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5D6CF13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B06FF" w:rsidRPr="00B054E9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226DDA93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E316DB" w:rsidRPr="00770432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8DCBE5C" w:rsidR="00813116" w:rsidRPr="00770432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770432">
        <w:rPr>
          <w:rFonts w:eastAsia="Times New Roman" w:cs="Times New Roman"/>
          <w:szCs w:val="28"/>
        </w:rPr>
        <w:t>Магомедов Э.Х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145400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770432">
        <w:rPr>
          <w:rFonts w:eastAsia="Times New Roman" w:cs="Times New Roman"/>
          <w:szCs w:val="28"/>
        </w:rPr>
        <w:t>26.12.24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496EDF6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B06FF" w:rsidRPr="000B06FF">
        <w:rPr>
          <w:b/>
          <w:sz w:val="24"/>
          <w:szCs w:val="24"/>
        </w:rPr>
        <w:t>1</w:t>
      </w:r>
      <w:r w:rsidR="0077043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.</w:t>
      </w:r>
    </w:p>
    <w:p w14:paraId="6A500BFD" w14:textId="4749BEDD" w:rsidR="000B06FF" w:rsidRPr="000B06FF" w:rsidRDefault="000B06FF" w:rsidP="000B06FF">
      <w:pPr>
        <w:pStyle w:val="docdata"/>
        <w:spacing w:before="0" w:beforeAutospacing="0" w:afterLines="40" w:after="96" w:afterAutospacing="0"/>
      </w:pPr>
      <w:r w:rsidRPr="000B06FF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 files). Необходимо обрабатывать системные ошибки, которые могут возникнуть в результате работы.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42B2C2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Управление процессами:</w:t>
      </w:r>
    </w:p>
    <w:p w14:paraId="55464C03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r w:rsidRPr="000B06FF">
        <w:rPr>
          <w:sz w:val="24"/>
          <w:szCs w:val="24"/>
        </w:rPr>
        <w:t>pid_t fork(void) – создает дочерний процесс, который является копией родительского</w:t>
      </w:r>
    </w:p>
    <w:p w14:paraId="4D7EA88D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r w:rsidRPr="000B06FF">
        <w:rPr>
          <w:sz w:val="24"/>
          <w:szCs w:val="24"/>
        </w:rPr>
        <w:t>int execl(const char *path, const char *arg, ...) – заменяет текущий процесс новой программой</w:t>
      </w:r>
    </w:p>
    <w:p w14:paraId="1E19FD11" w14:textId="2B0FA256" w:rsidR="000B06FF" w:rsidRP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r w:rsidRPr="000B06FF">
        <w:rPr>
          <w:sz w:val="24"/>
          <w:szCs w:val="24"/>
        </w:rPr>
        <w:t>pid_t waitpid(pid_t pid, int *status, int options) – ожидает изменения состояния дочернего процесса</w:t>
      </w:r>
    </w:p>
    <w:p w14:paraId="660E3071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Операции с файлами:</w:t>
      </w:r>
    </w:p>
    <w:p w14:paraId="49E99AF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open(const char *pathname, int flags, mode_t mode) – </w:t>
      </w:r>
      <w:r w:rsidRPr="000B06FF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или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файл</w:t>
      </w:r>
    </w:p>
    <w:p w14:paraId="0D966908" w14:textId="77777777" w:rsid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int close(int fd) – закрывает файловый дескриптор</w:t>
      </w:r>
    </w:p>
    <w:p w14:paraId="7AA2F7C7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ftruncate(int fd, off_t length) – </w:t>
      </w:r>
      <w:r w:rsidRPr="009B0E24">
        <w:rPr>
          <w:sz w:val="24"/>
          <w:szCs w:val="24"/>
        </w:rPr>
        <w:t>изменяет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размер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файла</w:t>
      </w:r>
    </w:p>
    <w:p w14:paraId="7D7D00E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unlink(const char *pathname)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из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файловой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системы</w:t>
      </w:r>
    </w:p>
    <w:p w14:paraId="0F906709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FILE* fopen(const char *pathname, const char *mode) – 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для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работы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файлом</w:t>
      </w:r>
    </w:p>
    <w:p w14:paraId="28834C1C" w14:textId="009C46A7" w:rsidR="000B06FF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fclose(FILE *stream)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</w:p>
    <w:p w14:paraId="500B986D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Управление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памятью</w:t>
      </w:r>
      <w:r w:rsidRPr="000B06FF">
        <w:rPr>
          <w:sz w:val="24"/>
          <w:szCs w:val="24"/>
          <w:lang w:val="en-US"/>
        </w:rPr>
        <w:t>:</w:t>
      </w:r>
    </w:p>
    <w:p w14:paraId="42330794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void *mmap(void *addr, size_t length, int prot, int flags, int fd, off_t offset) – </w:t>
      </w:r>
      <w:r w:rsidRPr="009B0E24">
        <w:rPr>
          <w:sz w:val="24"/>
          <w:szCs w:val="24"/>
        </w:rPr>
        <w:t>отображает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в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</w:p>
    <w:p w14:paraId="26CF153F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munmap(void *addr, size_t length)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отображение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памяти</w:t>
      </w:r>
    </w:p>
    <w:p w14:paraId="11A2B166" w14:textId="2A7874B3" w:rsidR="000B06FF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msync(void *addr, size_t length, int flags) – </w:t>
      </w:r>
      <w:r w:rsidRPr="009B0E24">
        <w:rPr>
          <w:sz w:val="24"/>
          <w:szCs w:val="24"/>
        </w:rPr>
        <w:t>синхронизирует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физическим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хранилищем</w:t>
      </w:r>
    </w:p>
    <w:p w14:paraId="297C575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Операции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семафорами</w:t>
      </w:r>
      <w:r w:rsidRPr="000B06FF">
        <w:rPr>
          <w:sz w:val="24"/>
          <w:szCs w:val="24"/>
          <w:lang w:val="en-US"/>
        </w:rPr>
        <w:t>:</w:t>
      </w:r>
    </w:p>
    <w:p w14:paraId="0015EC47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sem_t *sem_open(const char *name, int oflag, mode_t mode, unsigned int value) – </w:t>
      </w:r>
      <w:r w:rsidRPr="009B0E24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>/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C1128A4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sem_close(sem_t *sem)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7D4E8B3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sem_wait(sem_t *sem) – </w:t>
      </w:r>
      <w:r w:rsidRPr="009B0E24">
        <w:rPr>
          <w:sz w:val="24"/>
          <w:szCs w:val="24"/>
        </w:rPr>
        <w:t>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ожидание</w:t>
      </w:r>
      <w:r w:rsidRPr="009B0E24">
        <w:rPr>
          <w:sz w:val="24"/>
          <w:szCs w:val="24"/>
          <w:lang w:val="en-US"/>
        </w:rPr>
        <w:t>)</w:t>
      </w:r>
    </w:p>
    <w:p w14:paraId="26F72604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sem_post(sem_t *sem) – </w:t>
      </w:r>
      <w:r w:rsidRPr="009B0E24">
        <w:rPr>
          <w:sz w:val="24"/>
          <w:szCs w:val="24"/>
        </w:rPr>
        <w:t>разблокирует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освобождение</w:t>
      </w:r>
      <w:r w:rsidRPr="009B0E24">
        <w:rPr>
          <w:sz w:val="24"/>
          <w:szCs w:val="24"/>
          <w:lang w:val="en-US"/>
        </w:rPr>
        <w:t>)</w:t>
      </w:r>
    </w:p>
    <w:p w14:paraId="3F46D319" w14:textId="0D50C5A3" w:rsidR="000B06FF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</w:rPr>
        <w:t>int sem_unlink(const char *name) – удаляет именованный семафор</w:t>
      </w:r>
    </w:p>
    <w:p w14:paraId="1B1D3728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Работа со временем:</w:t>
      </w:r>
    </w:p>
    <w:p w14:paraId="1EE293F7" w14:textId="4B406E91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usleep(unsigned int usec) – приостанавливает выполнение на заданное количество микросекунд</w:t>
      </w:r>
    </w:p>
    <w:p w14:paraId="7553337C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Информация о файлах:</w:t>
      </w:r>
    </w:p>
    <w:p w14:paraId="13EB0433" w14:textId="5B5C16D7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int fstat(int fd, struct stat *statbuf) – получает информацию о состоянии файла</w:t>
      </w:r>
    </w:p>
    <w:p w14:paraId="0DF9D549" w14:textId="77777777" w:rsidR="009B0E24" w:rsidRDefault="009B0E24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целом метод решения идейно ничем не отличается от первой лабы. Просто здесь вместо пайпов используются </w:t>
      </w:r>
      <w:r>
        <w:rPr>
          <w:sz w:val="24"/>
          <w:szCs w:val="24"/>
          <w:lang w:val="en-US"/>
        </w:rPr>
        <w:t>MMF</w:t>
      </w:r>
      <w:r w:rsidRPr="009B0E24">
        <w:rPr>
          <w:sz w:val="24"/>
          <w:szCs w:val="24"/>
        </w:rPr>
        <w:t>.</w:t>
      </w:r>
    </w:p>
    <w:p w14:paraId="42F52232" w14:textId="159261E7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В</w:t>
      </w:r>
      <w:r w:rsidR="009B0E24" w:rsidRPr="009B0E24">
        <w:rPr>
          <w:sz w:val="24"/>
          <w:szCs w:val="24"/>
        </w:rPr>
        <w:t>водим названия файлов</w:t>
      </w:r>
    </w:p>
    <w:p w14:paraId="3B9FF5A5" w14:textId="0CB731C9" w:rsidR="009B0E24" w:rsidRP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 xml:space="preserve">Подготавливаем файлы для </w:t>
      </w:r>
      <w:r w:rsidRPr="009B0E24">
        <w:rPr>
          <w:sz w:val="24"/>
          <w:szCs w:val="24"/>
          <w:lang w:val="en-US"/>
        </w:rPr>
        <w:t>MM</w:t>
      </w:r>
      <w:r w:rsidR="000348C6">
        <w:rPr>
          <w:sz w:val="24"/>
          <w:szCs w:val="24"/>
        </w:rPr>
        <w:t xml:space="preserve"> и </w:t>
      </w:r>
      <w:r w:rsidRPr="009B0E24">
        <w:rPr>
          <w:sz w:val="24"/>
          <w:szCs w:val="24"/>
        </w:rPr>
        <w:t xml:space="preserve">делаем </w:t>
      </w:r>
      <w:r w:rsidRPr="009B0E24">
        <w:rPr>
          <w:sz w:val="24"/>
          <w:szCs w:val="24"/>
          <w:lang w:val="en-US"/>
        </w:rPr>
        <w:t>MM</w:t>
      </w:r>
    </w:p>
    <w:p w14:paraId="7793DA07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Инициализируем семафоры</w:t>
      </w:r>
    </w:p>
    <w:p w14:paraId="6A385FD5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Форкаем процесс для двух детей</w:t>
      </w:r>
    </w:p>
    <w:p w14:paraId="42FC436C" w14:textId="498CD72B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П</w:t>
      </w:r>
      <w:r w:rsidR="009B0E24">
        <w:rPr>
          <w:sz w:val="24"/>
          <w:szCs w:val="24"/>
        </w:rPr>
        <w:t>ринимаем строки и направляем их в детей</w:t>
      </w:r>
    </w:p>
    <w:p w14:paraId="3A0CDE96" w14:textId="00922FCF" w:rsidR="000B06FF" w:rsidRPr="009B0E24" w:rsidRDefault="000348C6" w:rsidP="009B0E24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Дочерние процессы </w:t>
      </w:r>
      <w:r w:rsidR="009B0E24">
        <w:rPr>
          <w:sz w:val="24"/>
          <w:szCs w:val="24"/>
        </w:rPr>
        <w:t>в свою очередь открывают мапед файлы, а так же файлы для записи. Ну и удаляют гласные</w:t>
      </w:r>
      <w:r w:rsidR="009B0E24" w:rsidRPr="009B0E24">
        <w:rPr>
          <w:sz w:val="24"/>
          <w:szCs w:val="24"/>
        </w:rPr>
        <w:t xml:space="preserve"> </w:t>
      </w:r>
    </w:p>
    <w:p w14:paraId="00000024" w14:textId="6709ABCA" w:rsidR="00813116" w:rsidRPr="00770432" w:rsidRDefault="00777A99" w:rsidP="007704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3E163A" w14:textId="549FB773" w:rsidR="00770432" w:rsidRPr="00770432" w:rsidRDefault="00770432" w:rsidP="007704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770432">
        <w:rPr>
          <w:rFonts w:eastAsia="Times New Roman" w:cs="Times New Roman"/>
          <w:b/>
          <w:sz w:val="32"/>
          <w:szCs w:val="32"/>
          <w:lang w:val="en-AU"/>
        </w:rPr>
        <w:t>https</w:t>
      </w:r>
      <w:r w:rsidRPr="00770432">
        <w:rPr>
          <w:rFonts w:eastAsia="Times New Roman" w:cs="Times New Roman"/>
          <w:b/>
          <w:sz w:val="32"/>
          <w:szCs w:val="32"/>
        </w:rPr>
        <w:t>://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github</w:t>
      </w:r>
      <w:r w:rsidRPr="00770432">
        <w:rPr>
          <w:rFonts w:eastAsia="Times New Roman" w:cs="Times New Roman"/>
          <w:b/>
          <w:sz w:val="32"/>
          <w:szCs w:val="32"/>
        </w:rPr>
        <w:t>.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com</w:t>
      </w:r>
      <w:r w:rsidRPr="00770432">
        <w:rPr>
          <w:rFonts w:eastAsia="Times New Roman" w:cs="Times New Roman"/>
          <w:b/>
          <w:sz w:val="32"/>
          <w:szCs w:val="32"/>
        </w:rPr>
        <w:t>/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EATSLEEPSESH</w:t>
      </w:r>
      <w:r w:rsidRPr="00770432">
        <w:rPr>
          <w:rFonts w:eastAsia="Times New Roman" w:cs="Times New Roman"/>
          <w:b/>
          <w:sz w:val="32"/>
          <w:szCs w:val="32"/>
        </w:rPr>
        <w:t>/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os</w:t>
      </w:r>
      <w:r w:rsidRPr="00770432">
        <w:rPr>
          <w:rFonts w:eastAsia="Times New Roman" w:cs="Times New Roman"/>
          <w:b/>
          <w:sz w:val="32"/>
          <w:szCs w:val="32"/>
        </w:rPr>
        <w:t>_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labs</w:t>
      </w:r>
      <w:r w:rsidRPr="00770432">
        <w:rPr>
          <w:rFonts w:eastAsia="Times New Roman" w:cs="Times New Roman"/>
          <w:b/>
          <w:sz w:val="32"/>
          <w:szCs w:val="32"/>
        </w:rPr>
        <w:t>/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tree</w:t>
      </w:r>
      <w:r w:rsidRPr="00770432">
        <w:rPr>
          <w:rFonts w:eastAsia="Times New Roman" w:cs="Times New Roman"/>
          <w:b/>
          <w:sz w:val="32"/>
          <w:szCs w:val="32"/>
        </w:rPr>
        <w:t>/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lab</w:t>
      </w:r>
      <w:r w:rsidRPr="00770432">
        <w:rPr>
          <w:rFonts w:eastAsia="Times New Roman" w:cs="Times New Roman"/>
          <w:b/>
          <w:sz w:val="32"/>
          <w:szCs w:val="32"/>
        </w:rPr>
        <w:t>/</w:t>
      </w:r>
      <w:r w:rsidRPr="00770432">
        <w:rPr>
          <w:rFonts w:eastAsia="Times New Roman" w:cs="Times New Roman"/>
          <w:b/>
          <w:sz w:val="32"/>
          <w:szCs w:val="32"/>
          <w:lang w:val="en-AU"/>
        </w:rPr>
        <w:t>os</w:t>
      </w:r>
      <w:r w:rsidRPr="00770432">
        <w:rPr>
          <w:rFonts w:eastAsia="Times New Roman" w:cs="Times New Roman"/>
          <w:b/>
          <w:sz w:val="32"/>
          <w:szCs w:val="32"/>
        </w:rPr>
        <w:t>_3</w:t>
      </w:r>
    </w:p>
    <w:p w14:paraId="00000150" w14:textId="2A92CA26" w:rsidR="00813116" w:rsidRDefault="00777A99" w:rsidP="007704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A5D0320" w:rsidR="00813116" w:rsidRPr="00F543AF" w:rsidRDefault="00F543A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</w:t>
      </w:r>
      <w:r w:rsidR="000348C6">
        <w:rPr>
          <w:bCs/>
          <w:color w:val="1E1F22"/>
          <w:sz w:val="24"/>
          <w:szCs w:val="24"/>
        </w:rPr>
        <w:t xml:space="preserve">взаимодействовать </w:t>
      </w:r>
      <w:r>
        <w:rPr>
          <w:bCs/>
          <w:color w:val="1E1F22"/>
          <w:sz w:val="24"/>
          <w:szCs w:val="24"/>
        </w:rPr>
        <w:t xml:space="preserve">с </w:t>
      </w:r>
      <w:r>
        <w:rPr>
          <w:bCs/>
          <w:color w:val="1E1F22"/>
          <w:sz w:val="24"/>
          <w:szCs w:val="24"/>
          <w:lang w:val="en-US"/>
        </w:rPr>
        <w:t>MMF</w:t>
      </w:r>
      <w:r>
        <w:rPr>
          <w:bCs/>
          <w:color w:val="1E1F22"/>
          <w:sz w:val="24"/>
          <w:szCs w:val="24"/>
        </w:rPr>
        <w:t xml:space="preserve"> файлами</w:t>
      </w:r>
      <w:r w:rsidR="000348C6">
        <w:rPr>
          <w:bCs/>
          <w:color w:val="1E1F22"/>
          <w:sz w:val="24"/>
          <w:szCs w:val="24"/>
        </w:rPr>
        <w:t xml:space="preserve">, как с альтернативным подходом к </w:t>
      </w:r>
      <w:r w:rsidR="00511988">
        <w:rPr>
          <w:bCs/>
          <w:color w:val="1E1F22"/>
          <w:sz w:val="24"/>
          <w:szCs w:val="24"/>
        </w:rPr>
        <w:t>решению задачи в первой лабораторной работоты</w:t>
      </w:r>
      <w:r>
        <w:rPr>
          <w:bCs/>
          <w:color w:val="1E1F22"/>
          <w:sz w:val="24"/>
          <w:szCs w:val="24"/>
        </w:rPr>
        <w:t>.</w:t>
      </w: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20AC4" w14:textId="77777777" w:rsidR="002454D0" w:rsidRDefault="002454D0">
      <w:pPr>
        <w:spacing w:after="0" w:line="240" w:lineRule="auto"/>
      </w:pPr>
      <w:r>
        <w:separator/>
      </w:r>
    </w:p>
  </w:endnote>
  <w:endnote w:type="continuationSeparator" w:id="0">
    <w:p w14:paraId="0669851F" w14:textId="77777777" w:rsidR="002454D0" w:rsidRDefault="0024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EB466" w14:textId="77777777" w:rsidR="002454D0" w:rsidRDefault="002454D0">
      <w:pPr>
        <w:spacing w:after="0" w:line="240" w:lineRule="auto"/>
      </w:pPr>
      <w:r>
        <w:separator/>
      </w:r>
    </w:p>
  </w:footnote>
  <w:footnote w:type="continuationSeparator" w:id="0">
    <w:p w14:paraId="59B46B6F" w14:textId="77777777" w:rsidR="002454D0" w:rsidRDefault="0024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2"/>
  </w:num>
  <w:num w:numId="2" w16cid:durableId="1149177231">
    <w:abstractNumId w:val="1"/>
  </w:num>
  <w:num w:numId="3" w16cid:durableId="756249381">
    <w:abstractNumId w:val="3"/>
  </w:num>
  <w:num w:numId="4" w16cid:durableId="398014520">
    <w:abstractNumId w:val="0"/>
  </w:num>
  <w:num w:numId="5" w16cid:durableId="1124079108">
    <w:abstractNumId w:val="5"/>
  </w:num>
  <w:num w:numId="6" w16cid:durableId="861088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9677A"/>
    <w:rsid w:val="000B06FF"/>
    <w:rsid w:val="00116B5F"/>
    <w:rsid w:val="002454D0"/>
    <w:rsid w:val="00254E3F"/>
    <w:rsid w:val="004C4001"/>
    <w:rsid w:val="00511988"/>
    <w:rsid w:val="00707886"/>
    <w:rsid w:val="00770432"/>
    <w:rsid w:val="00777A99"/>
    <w:rsid w:val="00813116"/>
    <w:rsid w:val="008E4CF4"/>
    <w:rsid w:val="009B0E24"/>
    <w:rsid w:val="00A72913"/>
    <w:rsid w:val="00B054E9"/>
    <w:rsid w:val="00B92FDE"/>
    <w:rsid w:val="00CB16DA"/>
    <w:rsid w:val="00CE3B7A"/>
    <w:rsid w:val="00E316DB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Єдик Магомедов</cp:lastModifiedBy>
  <cp:revision>2</cp:revision>
  <dcterms:created xsi:type="dcterms:W3CDTF">2024-12-26T15:39:00Z</dcterms:created>
  <dcterms:modified xsi:type="dcterms:W3CDTF">2024-12-26T15:39:00Z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