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A3E7678">
      <w:pPr>
        <w:autoSpaceDE w:val="0"/>
        <w:autoSpaceDN w:val="0"/>
        <w:spacing w:line="560" w:lineRule="exact"/>
        <w:ind w:firstLine="640" w:firstLineChars="200"/>
        <w:rPr>
          <w:rFonts w:hint="eastAsia" w:ascii="仿宋_GB2312" w:eastAsia="仿宋_GB2312"/>
          <w:sz w:val="32"/>
          <w:highlight w:val="none"/>
        </w:rPr>
      </w:pPr>
    </w:p>
    <w:p w14:paraId="42CC5D97">
      <w:pPr>
        <w:autoSpaceDE w:val="0"/>
        <w:autoSpaceDN w:val="0"/>
        <w:spacing w:line="560" w:lineRule="exact"/>
        <w:jc w:val="center"/>
        <w:rPr>
          <w:rFonts w:hint="eastAsia" w:ascii="方正小标宋_GBK" w:hAnsi="方正小标宋_GBK" w:eastAsia="方正小标宋_GBK" w:cs="方正小标宋_GBK"/>
          <w:sz w:val="44"/>
          <w:szCs w:val="44"/>
          <w:highlight w:val="none"/>
        </w:rPr>
      </w:pPr>
      <w:r>
        <w:rPr>
          <w:rFonts w:hint="eastAsia" w:ascii="方正小标宋_GBK" w:hAnsi="方正小标宋_GBK" w:eastAsia="方正小标宋_GBK" w:cs="方正小标宋_GBK"/>
          <w:sz w:val="44"/>
          <w:szCs w:val="44"/>
          <w:highlight w:val="none"/>
        </w:rPr>
        <w:t>《深圳市小散工程备案指引》</w:t>
      </w:r>
    </w:p>
    <w:p w14:paraId="013581AB">
      <w:pPr>
        <w:autoSpaceDE w:val="0"/>
        <w:autoSpaceDN w:val="0"/>
        <w:spacing w:line="560" w:lineRule="exact"/>
        <w:rPr>
          <w:rFonts w:hint="eastAsia" w:ascii="黑体" w:hAnsi="黑体" w:eastAsia="黑体" w:cs="黑体"/>
          <w:sz w:val="32"/>
          <w:highlight w:val="none"/>
        </w:rPr>
      </w:pPr>
    </w:p>
    <w:p w14:paraId="1342D0B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560" w:lineRule="exact"/>
        <w:ind w:leftChars="200" w:right="0" w:rightChars="0" w:firstLine="320" w:firstLineChars="100"/>
        <w:jc w:val="both"/>
        <w:textAlignment w:val="auto"/>
        <w:outlineLvl w:val="9"/>
        <w:rPr>
          <w:rFonts w:hint="eastAsia" w:ascii="仿宋_GB2312" w:eastAsia="仿宋_GB2312"/>
          <w:sz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40"/>
          <w:highlight w:val="none"/>
          <w:lang w:eastAsia="zh-CN"/>
        </w:rPr>
        <w:t>一、</w:t>
      </w:r>
      <w:r>
        <w:rPr>
          <w:rFonts w:hint="eastAsia" w:ascii="黑体" w:hAnsi="黑体" w:eastAsia="黑体" w:cs="黑体"/>
          <w:b w:val="0"/>
          <w:bCs w:val="0"/>
          <w:sz w:val="32"/>
          <w:lang w:eastAsia="zh-CN"/>
        </w:rPr>
        <w:t>申请材料：</w:t>
      </w:r>
    </w:p>
    <w:p w14:paraId="37FBC42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560" w:lineRule="exact"/>
        <w:ind w:left="0" w:leftChars="0" w:right="0" w:rightChars="0" w:firstLine="640" w:firstLineChars="200"/>
        <w:jc w:val="both"/>
        <w:textAlignment w:val="auto"/>
        <w:outlineLvl w:val="9"/>
        <w:rPr>
          <w:rFonts w:hint="eastAsia" w:ascii="仿宋_GB2312" w:eastAsia="仿宋_GB2312"/>
          <w:sz w:val="32"/>
        </w:rPr>
      </w:pPr>
      <w:r>
        <w:rPr>
          <w:rFonts w:hint="eastAsia" w:ascii="仿宋_GB2312" w:eastAsia="仿宋_GB2312"/>
          <w:sz w:val="32"/>
        </w:rPr>
        <w:t>1</w:t>
      </w:r>
      <w:r>
        <w:rPr>
          <w:rFonts w:hint="eastAsia" w:ascii="仿宋_GB2312" w:eastAsia="仿宋_GB2312"/>
          <w:sz w:val="32"/>
          <w:lang w:eastAsia="zh-CN"/>
        </w:rPr>
        <w:t>．装饰装修</w:t>
      </w:r>
      <w:r>
        <w:rPr>
          <w:rFonts w:hint="eastAsia" w:ascii="仿宋_GB2312" w:eastAsia="仿宋_GB2312"/>
          <w:sz w:val="32"/>
        </w:rPr>
        <w:t>申请人</w:t>
      </w:r>
      <w:r>
        <w:rPr>
          <w:rFonts w:hint="eastAsia" w:ascii="仿宋_GB2312" w:eastAsia="仿宋_GB2312"/>
          <w:sz w:val="32"/>
          <w:lang w:eastAsia="zh-CN"/>
        </w:rPr>
        <w:t>（产权人）</w:t>
      </w:r>
      <w:r>
        <w:rPr>
          <w:rFonts w:hint="eastAsia" w:ascii="仿宋_GB2312" w:eastAsia="仿宋_GB2312"/>
          <w:sz w:val="32"/>
        </w:rPr>
        <w:t>的身份证明；</w:t>
      </w:r>
    </w:p>
    <w:p w14:paraId="041CF48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560" w:lineRule="exact"/>
        <w:ind w:left="0" w:leftChars="0" w:right="0" w:rightChars="0" w:firstLine="640" w:firstLineChars="200"/>
        <w:jc w:val="both"/>
        <w:textAlignment w:val="auto"/>
        <w:outlineLvl w:val="9"/>
        <w:rPr>
          <w:rFonts w:hint="eastAsia" w:ascii="仿宋_GB2312" w:eastAsia="仿宋_GB2312"/>
          <w:sz w:val="32"/>
        </w:rPr>
      </w:pPr>
      <w:r>
        <w:rPr>
          <w:rFonts w:hint="eastAsia" w:ascii="仿宋_GB2312" w:eastAsia="仿宋_GB2312"/>
          <w:sz w:val="32"/>
        </w:rPr>
        <w:t>2</w:t>
      </w:r>
      <w:r>
        <w:rPr>
          <w:rFonts w:hint="eastAsia" w:ascii="仿宋_GB2312" w:eastAsia="仿宋_GB2312"/>
          <w:sz w:val="32"/>
          <w:lang w:eastAsia="zh-CN"/>
        </w:rPr>
        <w:t>．</w:t>
      </w:r>
      <w:r>
        <w:rPr>
          <w:rFonts w:hint="eastAsia" w:ascii="仿宋_GB2312" w:eastAsia="仿宋_GB2312"/>
          <w:sz w:val="32"/>
        </w:rPr>
        <w:t>工程施工</w:t>
      </w:r>
      <w:r>
        <w:rPr>
          <w:rFonts w:hint="eastAsia" w:ascii="仿宋_GB2312" w:eastAsia="仿宋_GB2312"/>
          <w:sz w:val="32"/>
          <w:lang w:eastAsia="zh-CN"/>
        </w:rPr>
        <w:t>（服务）</w:t>
      </w:r>
      <w:r>
        <w:rPr>
          <w:rFonts w:hint="eastAsia" w:ascii="仿宋_GB2312" w:eastAsia="仿宋_GB2312"/>
          <w:sz w:val="32"/>
        </w:rPr>
        <w:t>合同</w:t>
      </w:r>
      <w:r>
        <w:rPr>
          <w:rFonts w:hint="eastAsia" w:ascii="仿宋_GB2312" w:eastAsia="仿宋_GB2312"/>
          <w:sz w:val="32"/>
          <w:lang w:eastAsia="zh-CN"/>
        </w:rPr>
        <w:t>，</w:t>
      </w:r>
      <w:r>
        <w:rPr>
          <w:rFonts w:hint="eastAsia" w:ascii="仿宋_GB2312" w:eastAsia="仿宋_GB2312"/>
          <w:sz w:val="32"/>
        </w:rPr>
        <w:t>经</w:t>
      </w:r>
      <w:r>
        <w:rPr>
          <w:rFonts w:hint="eastAsia" w:ascii="仿宋_GB2312" w:eastAsia="仿宋_GB2312"/>
          <w:sz w:val="32"/>
          <w:lang w:eastAsia="zh-CN"/>
        </w:rPr>
        <w:t>装饰装修</w:t>
      </w:r>
      <w:r>
        <w:rPr>
          <w:rFonts w:hint="eastAsia" w:ascii="仿宋_GB2312" w:eastAsia="仿宋_GB2312"/>
          <w:sz w:val="32"/>
        </w:rPr>
        <w:t>企</w:t>
      </w:r>
      <w:bookmarkStart w:id="0" w:name="_GoBack"/>
      <w:bookmarkEnd w:id="0"/>
      <w:r>
        <w:rPr>
          <w:rFonts w:hint="eastAsia" w:ascii="仿宋_GB2312" w:eastAsia="仿宋_GB2312"/>
          <w:sz w:val="32"/>
        </w:rPr>
        <w:t>业审批签字盖章的施工方案；</w:t>
      </w:r>
    </w:p>
    <w:p w14:paraId="5BACCA8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560" w:lineRule="exact"/>
        <w:ind w:left="0" w:leftChars="0" w:right="0" w:rightChars="0" w:firstLine="640" w:firstLineChars="200"/>
        <w:jc w:val="both"/>
        <w:textAlignment w:val="auto"/>
        <w:outlineLvl w:val="9"/>
        <w:rPr>
          <w:rFonts w:hint="eastAsia" w:ascii="仿宋_GB2312" w:eastAsia="仿宋_GB2312"/>
          <w:sz w:val="32"/>
          <w:lang w:eastAsia="zh-CN"/>
        </w:rPr>
      </w:pPr>
      <w:r>
        <w:rPr>
          <w:rFonts w:hint="eastAsia" w:ascii="仿宋_GB2312" w:eastAsia="仿宋_GB2312"/>
          <w:sz w:val="32"/>
          <w:lang w:val="en-US" w:eastAsia="zh-CN"/>
        </w:rPr>
        <w:t>3</w:t>
      </w:r>
      <w:r>
        <w:rPr>
          <w:rFonts w:hint="eastAsia" w:ascii="仿宋_GB2312" w:eastAsia="仿宋_GB2312"/>
          <w:sz w:val="32"/>
          <w:lang w:eastAsia="zh-CN"/>
        </w:rPr>
        <w:t>．</w:t>
      </w:r>
      <w:r>
        <w:rPr>
          <w:rFonts w:hint="eastAsia" w:ascii="仿宋_GB2312" w:eastAsia="仿宋_GB2312"/>
          <w:sz w:val="32"/>
          <w:lang w:val="en-US" w:eastAsia="zh-CN"/>
        </w:rPr>
        <w:t>XX</w:t>
      </w:r>
      <w:r>
        <w:rPr>
          <w:rFonts w:hint="eastAsia" w:ascii="仿宋_GB2312" w:eastAsia="仿宋_GB2312"/>
          <w:sz w:val="32"/>
        </w:rPr>
        <w:t>区小散工程开工备案申请表</w:t>
      </w:r>
      <w:r>
        <w:rPr>
          <w:rFonts w:hint="eastAsia" w:ascii="仿宋_GB2312" w:eastAsia="仿宋_GB2312"/>
          <w:sz w:val="32"/>
          <w:lang w:eastAsia="zh-CN"/>
        </w:rPr>
        <w:t>；</w:t>
      </w:r>
    </w:p>
    <w:p w14:paraId="568FE34F">
      <w:pPr>
        <w:ind w:firstLine="640" w:firstLineChars="200"/>
        <w:rPr>
          <w:rFonts w:hint="eastAsia" w:ascii="黑体" w:hAnsi="黑体" w:eastAsia="仿宋_GB2312" w:cs="黑体"/>
          <w:sz w:val="32"/>
          <w:szCs w:val="40"/>
          <w:highlight w:val="none"/>
          <w:lang w:eastAsia="zh-CN"/>
        </w:rPr>
      </w:pPr>
      <w:r>
        <w:rPr>
          <w:rFonts w:hint="eastAsia" w:ascii="仿宋_GB2312" w:eastAsia="仿宋_GB2312"/>
          <w:sz w:val="32"/>
          <w:lang w:val="en-US" w:eastAsia="zh-CN"/>
        </w:rPr>
        <w:t>4</w:t>
      </w:r>
      <w:r>
        <w:rPr>
          <w:rFonts w:hint="eastAsia" w:ascii="仿宋_GB2312" w:eastAsia="仿宋_GB2312"/>
          <w:sz w:val="32"/>
          <w:lang w:eastAsia="zh-CN"/>
        </w:rPr>
        <w:t>．装饰装修</w:t>
      </w:r>
      <w:r>
        <w:rPr>
          <w:rFonts w:hint="eastAsia" w:ascii="仿宋_GB2312" w:eastAsia="仿宋_GB2312"/>
          <w:sz w:val="32"/>
        </w:rPr>
        <w:t>企业的资质证明</w:t>
      </w:r>
      <w:r>
        <w:rPr>
          <w:rFonts w:hint="eastAsia" w:ascii="仿宋_GB2312" w:eastAsia="仿宋_GB2312"/>
          <w:sz w:val="32"/>
          <w:lang w:eastAsia="zh-CN"/>
        </w:rPr>
        <w:t>、装饰装修</w:t>
      </w:r>
      <w:r>
        <w:rPr>
          <w:rFonts w:hint="eastAsia" w:ascii="仿宋_GB2312" w:eastAsia="仿宋_GB2312"/>
          <w:sz w:val="32"/>
        </w:rPr>
        <w:t>施工人员身份证及作业资质</w:t>
      </w:r>
      <w:r>
        <w:rPr>
          <w:rFonts w:hint="eastAsia" w:ascii="仿宋_GB2312" w:eastAsia="仿宋_GB2312"/>
          <w:sz w:val="32"/>
          <w:lang w:eastAsia="zh-CN"/>
        </w:rPr>
        <w:t>，</w:t>
      </w:r>
      <w:r>
        <w:rPr>
          <w:rFonts w:hint="eastAsia" w:ascii="仿宋_GB2312" w:eastAsia="仿宋_GB2312"/>
          <w:sz w:val="32"/>
        </w:rPr>
        <w:t>项目管理及安全负责人所在企业法人的授权委书</w:t>
      </w:r>
      <w:r>
        <w:rPr>
          <w:rFonts w:hint="eastAsia" w:ascii="仿宋_GB2312" w:eastAsia="仿宋_GB2312"/>
          <w:sz w:val="32"/>
          <w:lang w:eastAsia="zh-CN"/>
        </w:rPr>
        <w:t>。</w:t>
      </w:r>
    </w:p>
    <w:p w14:paraId="022B531C">
      <w:pPr>
        <w:ind w:firstLine="640" w:firstLineChars="200"/>
        <w:rPr>
          <w:rFonts w:hint="eastAsia" w:ascii="黑体" w:hAnsi="黑体" w:eastAsia="黑体" w:cs="黑体"/>
          <w:sz w:val="32"/>
          <w:szCs w:val="40"/>
          <w:highlight w:val="none"/>
          <w:lang w:eastAsia="zh-CN"/>
        </w:rPr>
      </w:pPr>
      <w:r>
        <w:rPr>
          <w:rFonts w:hint="eastAsia" w:ascii="黑体" w:hAnsi="黑体" w:eastAsia="黑体" w:cs="黑体"/>
          <w:sz w:val="32"/>
          <w:szCs w:val="40"/>
          <w:highlight w:val="none"/>
          <w:lang w:eastAsia="zh-CN"/>
        </w:rPr>
        <w:t>二、各区（新区）</w:t>
      </w:r>
      <w:r>
        <w:rPr>
          <w:rFonts w:hint="eastAsia" w:ascii="黑体" w:hAnsi="黑体" w:eastAsia="黑体" w:cs="黑体"/>
          <w:sz w:val="32"/>
          <w:szCs w:val="40"/>
          <w:highlight w:val="none"/>
        </w:rPr>
        <w:t>小散工程备案</w:t>
      </w:r>
      <w:r>
        <w:rPr>
          <w:rFonts w:hint="eastAsia" w:ascii="黑体" w:hAnsi="黑体" w:eastAsia="黑体" w:cs="黑体"/>
          <w:sz w:val="32"/>
          <w:szCs w:val="40"/>
          <w:highlight w:val="none"/>
          <w:lang w:eastAsia="zh-CN"/>
        </w:rPr>
        <w:t>方式</w:t>
      </w:r>
    </w:p>
    <w:p w14:paraId="2FC24169">
      <w:pPr>
        <w:ind w:firstLine="640" w:firstLineChars="200"/>
        <w:rPr>
          <w:rFonts w:hint="eastAsia" w:ascii="黑体" w:hAnsi="黑体" w:eastAsia="黑体" w:cs="黑体"/>
          <w:sz w:val="32"/>
          <w:szCs w:val="40"/>
          <w:highlight w:val="none"/>
        </w:rPr>
      </w:pPr>
      <w:r>
        <w:rPr>
          <w:rFonts w:hint="eastAsia" w:ascii="黑体" w:hAnsi="黑体" w:eastAsia="黑体" w:cs="黑体"/>
          <w:sz w:val="32"/>
          <w:szCs w:val="40"/>
          <w:highlight w:val="none"/>
          <w:lang w:eastAsia="zh-CN"/>
        </w:rPr>
        <w:t>（一）</w:t>
      </w:r>
      <w:r>
        <w:rPr>
          <w:rFonts w:hint="eastAsia" w:ascii="黑体" w:hAnsi="黑体" w:eastAsia="黑体" w:cs="黑体"/>
          <w:sz w:val="32"/>
          <w:szCs w:val="40"/>
          <w:highlight w:val="none"/>
        </w:rPr>
        <w:t>福田区</w:t>
      </w:r>
    </w:p>
    <w:p w14:paraId="22E85BD6">
      <w:pPr>
        <w:ind w:firstLine="643" w:firstLineChars="200"/>
        <w:rPr>
          <w:rFonts w:hint="eastAsia"/>
          <w:b/>
          <w:bCs/>
          <w:sz w:val="32"/>
          <w:szCs w:val="40"/>
          <w:highlight w:val="none"/>
        </w:rPr>
      </w:pPr>
      <w:r>
        <w:rPr>
          <w:rFonts w:hint="eastAsia"/>
          <w:b/>
          <w:bCs/>
          <w:sz w:val="32"/>
          <w:szCs w:val="40"/>
          <w:highlight w:val="none"/>
        </w:rPr>
        <w:drawing>
          <wp:inline distT="0" distB="0" distL="114300" distR="114300">
            <wp:extent cx="1743710" cy="1743710"/>
            <wp:effectExtent l="0" t="0" r="8890" b="8890"/>
            <wp:docPr id="17" name="图片 10" descr="12c769b420648b2ae821c5624be6dc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 descr="12c769b420648b2ae821c5624be6dcd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43710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DC44E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通过微信小程序扫码申报。</w:t>
      </w:r>
    </w:p>
    <w:p w14:paraId="505BBC39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咨询电话：</w:t>
      </w:r>
    </w:p>
    <w:p w14:paraId="1F63D2D0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福田区住建局：82918182</w:t>
      </w:r>
    </w:p>
    <w:p w14:paraId="61A59D8E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园岭街道：25100169</w:t>
      </w:r>
    </w:p>
    <w:p w14:paraId="1B0947C6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南园街道：83638213</w:t>
      </w:r>
    </w:p>
    <w:p w14:paraId="0B14D9F4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福田街道：88605010</w:t>
      </w:r>
    </w:p>
    <w:p w14:paraId="58C66CD1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沙头街道：82773353</w:t>
      </w:r>
    </w:p>
    <w:p w14:paraId="3CAB2AEF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梅林街道：29341655</w:t>
      </w:r>
    </w:p>
    <w:p w14:paraId="5C0E68A6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华富街道：83356173</w:t>
      </w:r>
    </w:p>
    <w:p w14:paraId="7E8EAA67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香蜜湖街道：83701611</w:t>
      </w:r>
    </w:p>
    <w:p w14:paraId="201A550F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莲花街道：83079022</w:t>
      </w:r>
    </w:p>
    <w:p w14:paraId="0AA94609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华强北街道：82586833</w:t>
      </w:r>
    </w:p>
    <w:p w14:paraId="243E4DAF">
      <w:pPr>
        <w:spacing w:line="560" w:lineRule="exact"/>
        <w:ind w:firstLine="640" w:firstLineChars="200"/>
        <w:rPr>
          <w:rFonts w:hint="eastAsia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福保街道：83839925</w:t>
      </w:r>
    </w:p>
    <w:p w14:paraId="2DB6F933">
      <w:pPr>
        <w:ind w:firstLine="640" w:firstLineChars="200"/>
        <w:rPr>
          <w:rFonts w:hint="eastAsia" w:ascii="黑体" w:hAnsi="黑体" w:eastAsia="黑体" w:cs="黑体"/>
          <w:sz w:val="32"/>
          <w:szCs w:val="40"/>
          <w:highlight w:val="none"/>
        </w:rPr>
      </w:pPr>
      <w:r>
        <w:rPr>
          <w:rFonts w:hint="eastAsia" w:ascii="黑体" w:hAnsi="黑体" w:eastAsia="黑体" w:cs="黑体"/>
          <w:sz w:val="32"/>
          <w:szCs w:val="40"/>
          <w:highlight w:val="none"/>
          <w:lang w:eastAsia="zh-CN"/>
        </w:rPr>
        <w:t>（二）</w:t>
      </w:r>
      <w:r>
        <w:rPr>
          <w:rFonts w:hint="eastAsia" w:ascii="黑体" w:hAnsi="黑体" w:eastAsia="黑体" w:cs="黑体"/>
          <w:sz w:val="32"/>
          <w:szCs w:val="40"/>
          <w:highlight w:val="none"/>
        </w:rPr>
        <w:t>罗湖区</w:t>
      </w:r>
    </w:p>
    <w:p w14:paraId="049B45F8">
      <w:pPr>
        <w:rPr>
          <w:rFonts w:hint="eastAsia" w:ascii="仿宋_GB2312" w:hAnsi="仿宋_GB2312" w:eastAsia="仿宋_GB2312" w:cs="仿宋_GB2312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sz w:val="32"/>
          <w:szCs w:val="32"/>
          <w:highlight w:val="none"/>
        </w:rPr>
        <w:t xml:space="preserve">  </w:t>
      </w:r>
      <w:r>
        <w:rPr>
          <w:rFonts w:hint="eastAsia" w:ascii="仿宋_GB2312" w:hAnsi="仿宋_GB2312" w:eastAsia="仿宋_GB2312" w:cs="仿宋_GB2312"/>
          <w:sz w:val="32"/>
          <w:szCs w:val="32"/>
          <w:highlight w:val="none"/>
        </w:rPr>
        <w:drawing>
          <wp:inline distT="0" distB="0" distL="114300" distR="114300">
            <wp:extent cx="3883025" cy="2613025"/>
            <wp:effectExtent l="0" t="0" r="3175" b="3175"/>
            <wp:docPr id="19" name="图片 11" descr="webwxgetmsg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 descr="webwxgetmsgim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3025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69F90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通过“小散零星作业申报”小程序申报。</w:t>
      </w:r>
    </w:p>
    <w:p w14:paraId="5BF5B6E2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咨询电话：</w:t>
      </w:r>
    </w:p>
    <w:p w14:paraId="3F46EFFB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罗湖区住建局：22185643</w:t>
      </w:r>
    </w:p>
    <w:p w14:paraId="7BE17F82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东门街道：82223320</w:t>
      </w:r>
    </w:p>
    <w:p w14:paraId="6DF7070B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莲塘街道：25735894</w:t>
      </w:r>
    </w:p>
    <w:p w14:paraId="0B3488AB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黄贝街道：25435295</w:t>
      </w:r>
    </w:p>
    <w:p w14:paraId="22A6B02C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南湖街道：82346943</w:t>
      </w:r>
    </w:p>
    <w:p w14:paraId="761BF3E8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东晓街道：82673833</w:t>
      </w:r>
    </w:p>
    <w:p w14:paraId="0957E47D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清水河街道：82489276</w:t>
      </w:r>
    </w:p>
    <w:p w14:paraId="2AF9278A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桂园街道：82193764</w:t>
      </w:r>
    </w:p>
    <w:p w14:paraId="60315977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笋岗街道：82447892</w:t>
      </w:r>
    </w:p>
    <w:p w14:paraId="0FEDB7B8">
      <w:pPr>
        <w:spacing w:line="560" w:lineRule="exact"/>
        <w:ind w:firstLine="640" w:firstLineChars="200"/>
        <w:rPr>
          <w:rFonts w:hint="eastAsia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翠竹街道：25690019</w:t>
      </w:r>
    </w:p>
    <w:p w14:paraId="5BE14817">
      <w:pPr>
        <w:ind w:firstLine="640" w:firstLineChars="200"/>
        <w:rPr>
          <w:rFonts w:ascii="黑体" w:hAnsi="黑体" w:eastAsia="黑体" w:cs="黑体"/>
          <w:sz w:val="32"/>
          <w:szCs w:val="40"/>
          <w:highlight w:val="none"/>
        </w:rPr>
      </w:pPr>
      <w:r>
        <w:rPr>
          <w:rFonts w:hint="eastAsia" w:ascii="黑体" w:hAnsi="黑体" w:eastAsia="黑体" w:cs="黑体"/>
          <w:sz w:val="32"/>
          <w:szCs w:val="40"/>
          <w:highlight w:val="none"/>
          <w:lang w:eastAsia="zh-CN"/>
        </w:rPr>
        <w:t>（三）</w:t>
      </w:r>
      <w:r>
        <w:rPr>
          <w:rFonts w:hint="eastAsia" w:ascii="黑体" w:hAnsi="黑体" w:eastAsia="黑体" w:cs="黑体"/>
          <w:sz w:val="32"/>
          <w:szCs w:val="40"/>
          <w:highlight w:val="none"/>
        </w:rPr>
        <w:t>龙华区</w:t>
      </w:r>
    </w:p>
    <w:p w14:paraId="2594BF40">
      <w:pPr>
        <w:rPr>
          <w:rFonts w:ascii="仿宋_GB2312" w:hAnsi="仿宋_GB2312" w:eastAsia="仿宋_GB2312" w:cs="仿宋_GB2312"/>
          <w:b/>
          <w:bCs/>
          <w:color w:val="000000"/>
          <w:kern w:val="2"/>
          <w:sz w:val="32"/>
          <w:szCs w:val="32"/>
          <w:highlight w:val="none"/>
        </w:rPr>
      </w:pPr>
      <w:r>
        <w:rPr>
          <w:rFonts w:hint="eastAsia"/>
          <w:b/>
          <w:bCs/>
          <w:sz w:val="32"/>
          <w:szCs w:val="40"/>
          <w:highlight w:val="none"/>
        </w:rPr>
        <w:t xml:space="preserve">    </w:t>
      </w:r>
      <w:r>
        <w:rPr>
          <w:b/>
          <w:bCs/>
          <w:sz w:val="32"/>
          <w:szCs w:val="40"/>
          <w:highlight w:val="none"/>
        </w:rPr>
        <w:drawing>
          <wp:inline distT="0" distB="0" distL="114300" distR="114300">
            <wp:extent cx="2396490" cy="3272790"/>
            <wp:effectExtent l="0" t="0" r="3810" b="3810"/>
            <wp:docPr id="21" name="图片 12" descr="clipbord_1724666072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 descr="clipbord_17246660725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649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64834">
      <w:pPr>
        <w:pStyle w:val="3"/>
        <w:spacing w:before="0" w:after="0" w:line="560" w:lineRule="exact"/>
        <w:ind w:firstLine="640" w:firstLineChars="200"/>
        <w:rPr>
          <w:rFonts w:hint="eastAsia" w:ascii="仿宋_GB2312" w:hAnsi="仿宋_GB2312" w:eastAsia="仿宋_GB2312" w:cs="仿宋_GB2312"/>
          <w:b w:val="0"/>
          <w:bCs w:val="0"/>
          <w:color w:val="000000"/>
          <w:kern w:val="2"/>
          <w:sz w:val="32"/>
          <w:szCs w:val="32"/>
          <w:highlight w:val="none"/>
        </w:rPr>
      </w:pPr>
      <w:r>
        <w:rPr>
          <w:rFonts w:ascii="仿宋_GB2312" w:hAnsi="仿宋_GB2312" w:eastAsia="仿宋_GB2312" w:cs="仿宋_GB2312"/>
          <w:b w:val="0"/>
          <w:bCs w:val="0"/>
          <w:color w:val="000000"/>
          <w:kern w:val="2"/>
          <w:sz w:val="32"/>
          <w:szCs w:val="32"/>
          <w:highlight w:val="none"/>
          <w:lang w:val="en-US" w:eastAsia="zh-CN" w:bidi="ar-SA"/>
        </w:rPr>
        <w:t>通过</w:t>
      </w: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2"/>
          <w:sz w:val="32"/>
          <w:szCs w:val="32"/>
          <w:highlight w:val="none"/>
          <w:lang w:val="en-US" w:eastAsia="zh-CN" w:bidi="ar-SA"/>
        </w:rPr>
        <w:t>“</w:t>
      </w:r>
      <w:r>
        <w:rPr>
          <w:rFonts w:ascii="仿宋_GB2312" w:hAnsi="仿宋_GB2312" w:eastAsia="仿宋_GB2312" w:cs="仿宋_GB2312"/>
          <w:b w:val="0"/>
          <w:bCs w:val="0"/>
          <w:color w:val="000000"/>
          <w:kern w:val="2"/>
          <w:sz w:val="32"/>
          <w:szCs w:val="32"/>
          <w:highlight w:val="none"/>
          <w:lang w:val="en-US" w:eastAsia="zh-CN" w:bidi="ar-SA"/>
        </w:rPr>
        <w:t>i龙华</w:t>
      </w: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2"/>
          <w:sz w:val="32"/>
          <w:szCs w:val="32"/>
          <w:highlight w:val="none"/>
          <w:lang w:val="en-US" w:eastAsia="zh-CN" w:bidi="ar-SA"/>
        </w:rPr>
        <w:t>”</w:t>
      </w:r>
      <w:r>
        <w:rPr>
          <w:rFonts w:ascii="仿宋_GB2312" w:hAnsi="仿宋_GB2312" w:eastAsia="仿宋_GB2312" w:cs="仿宋_GB2312"/>
          <w:b w:val="0"/>
          <w:bCs w:val="0"/>
          <w:color w:val="000000"/>
          <w:kern w:val="2"/>
          <w:sz w:val="32"/>
          <w:szCs w:val="32"/>
          <w:highlight w:val="none"/>
          <w:lang w:val="en-US" w:eastAsia="zh-CN" w:bidi="ar-SA"/>
        </w:rPr>
        <w:t>微信小程序办理：在微信小程序搜索“i龙华”，进入i龙华首页后，点击“更多”，进入“应用中心”，找到“住房”栏目，就可以找到“智慧城建”，点击就可以进入进行工程申报</w:t>
      </w: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2"/>
          <w:sz w:val="32"/>
          <w:szCs w:val="32"/>
          <w:highlight w:val="none"/>
          <w:lang w:val="en-US" w:eastAsia="zh-CN" w:bidi="ar-SA"/>
        </w:rPr>
        <w:t>。</w:t>
      </w:r>
    </w:p>
    <w:p w14:paraId="4CAFFEF0">
      <w:pPr>
        <w:pStyle w:val="3"/>
        <w:spacing w:before="0" w:after="0" w:line="560" w:lineRule="exact"/>
        <w:ind w:firstLine="640" w:firstLineChars="200"/>
        <w:rPr>
          <w:rFonts w:hint="eastAsia" w:ascii="仿宋_GB2312" w:hAnsi="仿宋_GB2312" w:eastAsia="仿宋_GB2312" w:cs="仿宋_GB2312"/>
          <w:b w:val="0"/>
          <w:bCs w:val="0"/>
          <w:color w:val="000000"/>
          <w:kern w:val="2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2"/>
          <w:sz w:val="32"/>
          <w:szCs w:val="32"/>
          <w:highlight w:val="none"/>
        </w:rPr>
        <w:t>咨询电话：</w:t>
      </w:r>
    </w:p>
    <w:p w14:paraId="169DC5F4">
      <w:pPr>
        <w:pStyle w:val="3"/>
        <w:spacing w:before="0" w:after="0" w:line="560" w:lineRule="exact"/>
        <w:ind w:firstLine="640" w:firstLineChars="200"/>
        <w:rPr>
          <w:rFonts w:hint="eastAsia" w:ascii="仿宋_GB2312" w:hAnsi="仿宋_GB2312" w:eastAsia="仿宋_GB2312" w:cs="仿宋_GB2312"/>
          <w:b w:val="0"/>
          <w:bCs w:val="0"/>
          <w:color w:val="000000"/>
          <w:kern w:val="2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b w:val="0"/>
          <w:bCs w:val="0"/>
          <w:color w:val="000000"/>
          <w:kern w:val="2"/>
          <w:sz w:val="32"/>
          <w:szCs w:val="32"/>
          <w:highlight w:val="none"/>
        </w:rPr>
        <w:t>龙华区住建局：29572520</w:t>
      </w:r>
    </w:p>
    <w:p w14:paraId="71403454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观湖街道：28022762</w:t>
      </w:r>
    </w:p>
    <w:p w14:paraId="0F0F1D02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民治街道：81718181</w:t>
      </w:r>
    </w:p>
    <w:p w14:paraId="3258BFD1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龙华街道：22020762</w:t>
      </w:r>
    </w:p>
    <w:p w14:paraId="6E79743A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大浪街道：29671879</w:t>
      </w:r>
    </w:p>
    <w:p w14:paraId="07D9B015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福城街道：23770789</w:t>
      </w:r>
    </w:p>
    <w:p w14:paraId="27812A02">
      <w:pPr>
        <w:spacing w:line="560" w:lineRule="exact"/>
        <w:ind w:firstLine="640" w:firstLineChars="200"/>
        <w:rPr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观澜街道：23286310</w:t>
      </w:r>
    </w:p>
    <w:p w14:paraId="52A50D48">
      <w:pPr>
        <w:ind w:firstLine="640" w:firstLineChars="200"/>
        <w:rPr>
          <w:rFonts w:ascii="黑体" w:hAnsi="黑体" w:eastAsia="黑体" w:cs="黑体"/>
          <w:sz w:val="32"/>
          <w:szCs w:val="40"/>
          <w:highlight w:val="none"/>
        </w:rPr>
      </w:pPr>
      <w:r>
        <w:rPr>
          <w:rFonts w:hint="eastAsia" w:ascii="黑体" w:hAnsi="黑体" w:eastAsia="黑体" w:cs="黑体"/>
          <w:sz w:val="32"/>
          <w:szCs w:val="40"/>
          <w:highlight w:val="none"/>
          <w:lang w:eastAsia="zh-CN"/>
        </w:rPr>
        <w:t>（四）</w:t>
      </w:r>
      <w:r>
        <w:rPr>
          <w:rFonts w:hint="eastAsia" w:ascii="黑体" w:hAnsi="黑体" w:eastAsia="黑体" w:cs="黑体"/>
          <w:sz w:val="32"/>
          <w:szCs w:val="40"/>
          <w:highlight w:val="none"/>
        </w:rPr>
        <w:t>南山区</w:t>
      </w:r>
    </w:p>
    <w:p w14:paraId="6B4AA7A0">
      <w:pPr>
        <w:rPr>
          <w:rFonts w:ascii="仿宋_GB2312" w:hAnsi="仿宋_GB2312" w:eastAsia="仿宋_GB2312" w:cs="仿宋_GB2312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sz w:val="32"/>
          <w:szCs w:val="32"/>
          <w:highlight w:val="none"/>
        </w:rPr>
        <w:t xml:space="preserve">    </w:t>
      </w:r>
      <w:r>
        <w:rPr>
          <w:rFonts w:ascii="仿宋_GB2312" w:hAnsi="仿宋_GB2312" w:eastAsia="仿宋_GB2312" w:cs="仿宋_GB2312"/>
          <w:sz w:val="32"/>
          <w:szCs w:val="32"/>
          <w:highlight w:val="none"/>
        </w:rPr>
        <w:drawing>
          <wp:inline distT="0" distB="0" distL="114300" distR="114300">
            <wp:extent cx="1678940" cy="3646170"/>
            <wp:effectExtent l="0" t="0" r="10160" b="11430"/>
            <wp:docPr id="24" name="图片 13" descr="9dec1c62ff0f6c1b0a6f1e4ce5021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 descr="9dec1c62ff0f6c1b0a6f1e4ce5021a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7894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25277">
      <w:pPr>
        <w:spacing w:line="560" w:lineRule="exact"/>
        <w:ind w:firstLine="640" w:firstLineChars="200"/>
        <w:rPr>
          <w:rFonts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ascii="仿宋_GB2312" w:hAnsi="仿宋_GB2312" w:eastAsia="仿宋_GB2312" w:cs="仿宋_GB2312"/>
          <w:color w:val="000000"/>
          <w:sz w:val="32"/>
          <w:szCs w:val="32"/>
          <w:highlight w:val="none"/>
        </w:rPr>
        <w:t>微信小程序搜索</w:t>
      </w: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“</w:t>
      </w:r>
      <w:r>
        <w:rPr>
          <w:rFonts w:ascii="仿宋_GB2312" w:hAnsi="仿宋_GB2312" w:eastAsia="仿宋_GB2312" w:cs="仿宋_GB2312"/>
          <w:color w:val="000000"/>
          <w:sz w:val="32"/>
          <w:szCs w:val="32"/>
          <w:highlight w:val="none"/>
        </w:rPr>
        <w:t>南山区小散工程和零星作业备案</w:t>
      </w: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”。</w:t>
      </w:r>
    </w:p>
    <w:p w14:paraId="47407831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咨询电话</w:t>
      </w:r>
    </w:p>
    <w:p w14:paraId="2F5F3935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南山区住建局:26565166</w:t>
      </w:r>
    </w:p>
    <w:p w14:paraId="2D6DD76A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南山街道办:26475818</w:t>
      </w:r>
    </w:p>
    <w:p w14:paraId="168D42DD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南头街道办:26919937</w:t>
      </w:r>
    </w:p>
    <w:p w14:paraId="6C6153F2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沙河街道办:86093620</w:t>
      </w:r>
    </w:p>
    <w:p w14:paraId="42F87904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粤海街道办:86567690</w:t>
      </w:r>
    </w:p>
    <w:p w14:paraId="0AA31540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招商街道办:26855197</w:t>
      </w:r>
    </w:p>
    <w:p w14:paraId="1C1A3294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蛇口街道办:26835169</w:t>
      </w:r>
    </w:p>
    <w:p w14:paraId="0D260CDB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桃源街道办:26956110</w:t>
      </w:r>
    </w:p>
    <w:p w14:paraId="14405D7C">
      <w:pPr>
        <w:spacing w:line="560" w:lineRule="exact"/>
        <w:ind w:firstLine="640" w:firstLineChars="200"/>
        <w:rPr>
          <w:rFonts w:ascii="仿宋_GB2312" w:hAnsi="仿宋_GB2312" w:eastAsia="仿宋_GB2312" w:cs="仿宋_GB2312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西丽街道办:26528504</w:t>
      </w:r>
    </w:p>
    <w:p w14:paraId="7A9051CA">
      <w:pPr>
        <w:ind w:firstLine="640" w:firstLineChars="200"/>
        <w:rPr>
          <w:rFonts w:ascii="黑体" w:hAnsi="黑体" w:eastAsia="黑体" w:cs="黑体"/>
          <w:sz w:val="32"/>
          <w:szCs w:val="40"/>
          <w:highlight w:val="none"/>
        </w:rPr>
      </w:pPr>
      <w:r>
        <w:rPr>
          <w:rFonts w:hint="eastAsia" w:ascii="黑体" w:hAnsi="黑体" w:eastAsia="黑体" w:cs="黑体"/>
          <w:sz w:val="32"/>
          <w:szCs w:val="40"/>
          <w:highlight w:val="none"/>
          <w:lang w:eastAsia="zh-CN"/>
        </w:rPr>
        <w:t>（五）</w:t>
      </w:r>
      <w:r>
        <w:rPr>
          <w:rFonts w:hint="eastAsia" w:ascii="黑体" w:hAnsi="黑体" w:eastAsia="黑体" w:cs="黑体"/>
          <w:sz w:val="32"/>
          <w:szCs w:val="40"/>
          <w:highlight w:val="none"/>
        </w:rPr>
        <w:t>宝安区</w:t>
      </w:r>
    </w:p>
    <w:p w14:paraId="0DE35388">
      <w:pPr>
        <w:spacing w:line="560" w:lineRule="exact"/>
        <w:ind w:firstLine="640" w:firstLineChars="200"/>
        <w:rPr>
          <w:rFonts w:hint="default" w:ascii="仿宋_GB2312" w:hAnsi="仿宋_GB2312" w:eastAsia="仿宋_GB2312" w:cs="仿宋_GB2312"/>
          <w:color w:val="000000"/>
          <w:sz w:val="32"/>
          <w:szCs w:val="32"/>
          <w:highlight w:val="none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eastAsia="zh-CN"/>
        </w:rPr>
        <w:t>目前，宝安区线上系统正在升级改造中，待升级完成后开放线上备案</w:t>
      </w:r>
      <w:r>
        <w:rPr>
          <w:rFonts w:hint="default" w:ascii="仿宋_GB2312" w:hAnsi="仿宋_GB2312" w:eastAsia="仿宋_GB2312" w:cs="仿宋_GB2312"/>
          <w:color w:val="000000"/>
          <w:sz w:val="32"/>
          <w:szCs w:val="32"/>
          <w:highlight w:val="none"/>
          <w:lang w:eastAsia="zh-CN"/>
        </w:rPr>
        <w:t>（预计</w:t>
      </w: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2024年</w:t>
      </w:r>
      <w:r>
        <w:rPr>
          <w:rFonts w:hint="default" w:ascii="仿宋_GB2312" w:hAnsi="仿宋_GB2312" w:eastAsia="仿宋_GB2312" w:cs="仿宋_GB2312"/>
          <w:color w:val="000000"/>
          <w:sz w:val="32"/>
          <w:szCs w:val="32"/>
          <w:highlight w:val="none"/>
          <w:lang w:eastAsia="zh-CN"/>
        </w:rPr>
        <w:t>10月上线）</w:t>
      </w: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eastAsia="zh-CN"/>
        </w:rPr>
        <w:t>，</w:t>
      </w:r>
      <w:r>
        <w:rPr>
          <w:rFonts w:hint="default" w:ascii="仿宋_GB2312" w:hAnsi="仿宋_GB2312" w:eastAsia="仿宋_GB2312" w:cs="仿宋_GB2312"/>
          <w:color w:val="000000"/>
          <w:sz w:val="32"/>
          <w:szCs w:val="32"/>
          <w:highlight w:val="none"/>
          <w:lang w:eastAsia="zh-CN"/>
        </w:rPr>
        <w:t>系统上线前建议</w:t>
      </w: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eastAsia="zh-CN"/>
        </w:rPr>
        <w:t>线下办理备案。</w:t>
      </w:r>
      <w:r>
        <w:rPr>
          <w:rFonts w:hint="default" w:ascii="仿宋_GB2312" w:hAnsi="仿宋_GB2312" w:eastAsia="仿宋_GB2312" w:cs="仿宋_GB2312"/>
          <w:color w:val="000000"/>
          <w:sz w:val="32"/>
          <w:szCs w:val="32"/>
          <w:highlight w:val="none"/>
          <w:lang w:eastAsia="zh-CN"/>
        </w:rPr>
        <w:t>具体</w:t>
      </w: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线下</w:t>
      </w: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eastAsia="zh-CN"/>
        </w:rPr>
        <w:t>备案流程</w:t>
      </w: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咨询辖区各街道</w:t>
      </w:r>
      <w:r>
        <w:rPr>
          <w:rFonts w:hint="default" w:ascii="仿宋_GB2312" w:hAnsi="仿宋_GB2312" w:eastAsia="仿宋_GB2312" w:cs="仿宋_GB2312"/>
          <w:color w:val="000000"/>
          <w:sz w:val="32"/>
          <w:szCs w:val="32"/>
          <w:highlight w:val="none"/>
          <w:lang w:eastAsia="zh-CN"/>
        </w:rPr>
        <w:t>。</w:t>
      </w:r>
    </w:p>
    <w:p w14:paraId="1D209B2C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咨询电话：</w:t>
      </w:r>
    </w:p>
    <w:p w14:paraId="14AC6593">
      <w:pPr>
        <w:spacing w:line="560" w:lineRule="exact"/>
        <w:ind w:firstLine="640" w:firstLineChars="200"/>
        <w:rPr>
          <w:rFonts w:hint="default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宝安区住建局：859016</w:t>
      </w: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32</w:t>
      </w:r>
    </w:p>
    <w:p w14:paraId="0E4DDCAF">
      <w:pPr>
        <w:spacing w:line="560" w:lineRule="exact"/>
        <w:ind w:firstLine="640" w:firstLineChars="200"/>
        <w:rPr>
          <w:rFonts w:hint="default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新安</w:t>
      </w: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街道</w:t>
      </w: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eastAsia="zh-CN"/>
        </w:rPr>
        <w:t>：</w:t>
      </w: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27789785</w:t>
      </w:r>
    </w:p>
    <w:p w14:paraId="1EF7B84B">
      <w:pPr>
        <w:spacing w:line="560" w:lineRule="exact"/>
        <w:ind w:firstLine="640" w:firstLineChars="200"/>
        <w:rPr>
          <w:rFonts w:hint="default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西乡</w:t>
      </w: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街道</w:t>
      </w: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eastAsia="zh-CN"/>
        </w:rPr>
        <w:t>：</w:t>
      </w: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27932059</w:t>
      </w:r>
    </w:p>
    <w:p w14:paraId="27E7DC2B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航城街道：85905386</w:t>
      </w:r>
    </w:p>
    <w:p w14:paraId="4A50D799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福永街道：23573775</w:t>
      </w:r>
    </w:p>
    <w:p w14:paraId="463C43F8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福海</w:t>
      </w: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街道</w:t>
      </w: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eastAsia="zh-CN"/>
        </w:rPr>
        <w:t>：85900370</w:t>
      </w:r>
    </w:p>
    <w:p w14:paraId="7F8F60C9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沙井街道：27200611</w:t>
      </w:r>
    </w:p>
    <w:p w14:paraId="0F0DCC1A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新桥</w:t>
      </w: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街道</w:t>
      </w: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eastAsia="zh-CN"/>
        </w:rPr>
        <w:t>：27275180</w:t>
      </w:r>
    </w:p>
    <w:p w14:paraId="39425AB1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松岗</w:t>
      </w: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街道</w:t>
      </w: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eastAsia="zh-CN"/>
        </w:rPr>
        <w:t>：27427301</w:t>
      </w:r>
    </w:p>
    <w:p w14:paraId="4C1DA046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燕罗街道：27210651</w:t>
      </w:r>
    </w:p>
    <w:p w14:paraId="74DFA3A4">
      <w:pPr>
        <w:spacing w:line="560" w:lineRule="exact"/>
        <w:ind w:firstLine="640" w:firstLineChars="200"/>
        <w:rPr>
          <w:rFonts w:ascii="仿宋_GB2312" w:hAnsi="仿宋_GB2312" w:eastAsia="仿宋_GB2312" w:cs="仿宋_GB2312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石岩街道：27761734</w:t>
      </w:r>
    </w:p>
    <w:p w14:paraId="42A6FFF2">
      <w:pPr>
        <w:ind w:firstLine="640" w:firstLineChars="200"/>
        <w:rPr>
          <w:rFonts w:ascii="黑体" w:hAnsi="黑体" w:eastAsia="黑体" w:cs="黑体"/>
          <w:sz w:val="32"/>
          <w:szCs w:val="40"/>
          <w:highlight w:val="none"/>
        </w:rPr>
      </w:pPr>
      <w:r>
        <w:rPr>
          <w:rFonts w:hint="eastAsia" w:ascii="黑体" w:hAnsi="黑体" w:eastAsia="黑体" w:cs="黑体"/>
          <w:sz w:val="32"/>
          <w:szCs w:val="40"/>
          <w:highlight w:val="none"/>
          <w:lang w:eastAsia="zh-CN"/>
        </w:rPr>
        <w:t>（六）</w:t>
      </w:r>
      <w:r>
        <w:rPr>
          <w:rFonts w:hint="eastAsia" w:ascii="黑体" w:hAnsi="黑体" w:eastAsia="黑体" w:cs="黑体"/>
          <w:sz w:val="32"/>
          <w:szCs w:val="40"/>
          <w:highlight w:val="none"/>
        </w:rPr>
        <w:t>光明区</w:t>
      </w:r>
    </w:p>
    <w:p w14:paraId="43027E8F">
      <w:pPr>
        <w:rPr>
          <w:b/>
          <w:bCs/>
          <w:sz w:val="32"/>
          <w:szCs w:val="40"/>
          <w:highlight w:val="none"/>
        </w:rPr>
      </w:pPr>
      <w:r>
        <w:rPr>
          <w:rFonts w:hint="eastAsia" w:ascii="仿宋_GB2312" w:hAnsi="仿宋_GB2312" w:eastAsia="仿宋_GB2312" w:cs="仿宋_GB2312"/>
          <w:sz w:val="32"/>
          <w:szCs w:val="32"/>
          <w:highlight w:val="none"/>
        </w:rPr>
        <w:t xml:space="preserve">   </w:t>
      </w:r>
      <w:r>
        <w:rPr>
          <w:rFonts w:hint="eastAsia" w:ascii="仿宋_GB2312" w:hAnsi="仿宋_GB2312" w:eastAsia="仿宋_GB2312" w:cs="仿宋_GB2312"/>
          <w:sz w:val="32"/>
          <w:szCs w:val="32"/>
          <w:highlight w:val="none"/>
        </w:rPr>
        <w:drawing>
          <wp:inline distT="0" distB="0" distL="114300" distR="114300">
            <wp:extent cx="1713230" cy="2408555"/>
            <wp:effectExtent l="0" t="0" r="1270" b="4445"/>
            <wp:docPr id="18" name="图片 14" descr=".1724725023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 descr=".172472502385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240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60023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ascii="仿宋_GB2312" w:hAnsi="仿宋_GB2312" w:eastAsia="仿宋_GB2312" w:cs="仿宋_GB2312"/>
          <w:color w:val="000000"/>
          <w:sz w:val="32"/>
          <w:szCs w:val="32"/>
          <w:highlight w:val="none"/>
        </w:rPr>
        <w:t xml:space="preserve">通过 </w:t>
      </w: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“</w:t>
      </w:r>
      <w:r>
        <w:rPr>
          <w:rFonts w:ascii="仿宋_GB2312" w:hAnsi="仿宋_GB2312" w:eastAsia="仿宋_GB2312" w:cs="仿宋_GB2312"/>
          <w:color w:val="000000"/>
          <w:sz w:val="32"/>
          <w:szCs w:val="32"/>
          <w:highlight w:val="none"/>
        </w:rPr>
        <w:t>小散工程智慧管理</w:t>
      </w: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”</w:t>
      </w:r>
      <w:r>
        <w:rPr>
          <w:rFonts w:ascii="仿宋_GB2312" w:hAnsi="仿宋_GB2312" w:eastAsia="仿宋_GB2312" w:cs="仿宋_GB2312"/>
          <w:color w:val="000000"/>
          <w:sz w:val="32"/>
          <w:szCs w:val="32"/>
          <w:highlight w:val="none"/>
        </w:rPr>
        <w:t>小程序</w:t>
      </w: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进行申报。</w:t>
      </w:r>
    </w:p>
    <w:p w14:paraId="59B1CA15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eastAsia="zh-CN"/>
        </w:rPr>
        <w:t>咨询电话：</w:t>
      </w:r>
    </w:p>
    <w:p w14:paraId="0C11F89F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光明区住建局</w:t>
      </w: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eastAsia="zh-CN"/>
        </w:rPr>
        <w:t>：</w:t>
      </w: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83216935</w:t>
      </w:r>
    </w:p>
    <w:p w14:paraId="5147FF8A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公明街道:21380962</w:t>
      </w:r>
    </w:p>
    <w:p w14:paraId="3A8A9B7C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光明街道:29099174</w:t>
      </w:r>
    </w:p>
    <w:p w14:paraId="6AA7453C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新湖街道:88215571</w:t>
      </w:r>
    </w:p>
    <w:p w14:paraId="6209A905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凤凰街道:23195942</w:t>
      </w:r>
    </w:p>
    <w:p w14:paraId="1EF56F9F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玉塘街道:23407547</w:t>
      </w:r>
    </w:p>
    <w:p w14:paraId="4F65C063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马田街道:21020672</w:t>
      </w:r>
    </w:p>
    <w:p w14:paraId="36872B76">
      <w:pPr>
        <w:ind w:firstLine="640" w:firstLineChars="200"/>
        <w:rPr>
          <w:rFonts w:hint="eastAsia" w:ascii="黑体" w:hAnsi="黑体" w:eastAsia="黑体" w:cs="黑体"/>
          <w:sz w:val="32"/>
          <w:szCs w:val="40"/>
          <w:highlight w:val="none"/>
        </w:rPr>
      </w:pPr>
      <w:r>
        <w:rPr>
          <w:rFonts w:hint="eastAsia" w:ascii="黑体" w:hAnsi="黑体" w:eastAsia="黑体" w:cs="黑体"/>
          <w:sz w:val="32"/>
          <w:szCs w:val="40"/>
          <w:highlight w:val="none"/>
          <w:lang w:eastAsia="zh-CN"/>
        </w:rPr>
        <w:t>（七）</w:t>
      </w:r>
      <w:r>
        <w:rPr>
          <w:rFonts w:hint="eastAsia" w:ascii="黑体" w:hAnsi="黑体" w:eastAsia="黑体" w:cs="黑体"/>
          <w:sz w:val="32"/>
          <w:szCs w:val="40"/>
          <w:highlight w:val="none"/>
        </w:rPr>
        <w:t>盐田区</w:t>
      </w:r>
    </w:p>
    <w:p w14:paraId="12CA1CC9">
      <w:pPr>
        <w:rPr>
          <w:rFonts w:hint="eastAsia"/>
          <w:b/>
          <w:bCs/>
          <w:sz w:val="32"/>
          <w:szCs w:val="40"/>
          <w:highlight w:val="none"/>
        </w:rPr>
      </w:pPr>
      <w:r>
        <w:rPr>
          <w:rFonts w:hint="eastAsia"/>
          <w:b/>
          <w:bCs/>
          <w:sz w:val="32"/>
          <w:szCs w:val="40"/>
          <w:highlight w:val="none"/>
        </w:rPr>
        <w:t xml:space="preserve">    </w:t>
      </w:r>
      <w:r>
        <w:rPr>
          <w:rFonts w:hint="eastAsia"/>
          <w:b/>
          <w:bCs/>
          <w:sz w:val="32"/>
          <w:szCs w:val="40"/>
          <w:highlight w:val="none"/>
        </w:rPr>
        <w:drawing>
          <wp:inline distT="0" distB="0" distL="114300" distR="114300">
            <wp:extent cx="2183765" cy="2145665"/>
            <wp:effectExtent l="0" t="0" r="635" b="635"/>
            <wp:docPr id="25" name="图片 15" descr=".1724724845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 descr=".172472484524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3765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1F899">
      <w:pPr>
        <w:spacing w:line="560" w:lineRule="exact"/>
        <w:ind w:firstLine="640" w:firstLineChars="200"/>
        <w:rPr>
          <w:rFonts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通过“</w:t>
      </w:r>
      <w:r>
        <w:rPr>
          <w:rFonts w:ascii="仿宋_GB2312" w:hAnsi="仿宋_GB2312" w:eastAsia="仿宋_GB2312" w:cs="仿宋_GB2312"/>
          <w:color w:val="000000"/>
          <w:sz w:val="32"/>
          <w:szCs w:val="32"/>
          <w:highlight w:val="none"/>
        </w:rPr>
        <w:t>i盐田</w:t>
      </w: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”</w:t>
      </w:r>
      <w:r>
        <w:rPr>
          <w:rFonts w:ascii="仿宋_GB2312" w:hAnsi="仿宋_GB2312" w:eastAsia="仿宋_GB2312" w:cs="仿宋_GB2312"/>
          <w:color w:val="000000"/>
          <w:sz w:val="32"/>
          <w:szCs w:val="32"/>
          <w:highlight w:val="none"/>
        </w:rPr>
        <w:t>小程序（i盐田小程序——办事——居民服务——小散工程备案）居民服务里申请小散工程备案即可。</w:t>
      </w:r>
    </w:p>
    <w:p w14:paraId="31848B73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咨询电话：</w:t>
      </w:r>
    </w:p>
    <w:p w14:paraId="62ED2E7D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盐田区住建局：25035726</w:t>
      </w:r>
    </w:p>
    <w:p w14:paraId="79C4A512">
      <w:pPr>
        <w:spacing w:line="560" w:lineRule="exact"/>
        <w:ind w:firstLine="640" w:firstLineChars="200"/>
        <w:rPr>
          <w:rFonts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沙头角街道办：25559493</w:t>
      </w:r>
    </w:p>
    <w:p w14:paraId="7E1C541C">
      <w:pPr>
        <w:spacing w:line="560" w:lineRule="exact"/>
        <w:ind w:firstLine="640" w:firstLineChars="200"/>
        <w:rPr>
          <w:rFonts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海山街道办：22320002</w:t>
      </w:r>
    </w:p>
    <w:p w14:paraId="50A2D3F0">
      <w:pPr>
        <w:spacing w:line="560" w:lineRule="exact"/>
        <w:ind w:firstLine="640" w:firstLineChars="200"/>
        <w:rPr>
          <w:rFonts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盐田街道办：19925217939</w:t>
      </w:r>
    </w:p>
    <w:p w14:paraId="27E9CAB0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梅沙街道办：25060577</w:t>
      </w:r>
    </w:p>
    <w:p w14:paraId="47AAEC1D">
      <w:pPr>
        <w:spacing w:line="560" w:lineRule="exact"/>
        <w:ind w:firstLine="640" w:firstLineChars="200"/>
        <w:rPr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中英街管理局：22729984</w:t>
      </w:r>
    </w:p>
    <w:p w14:paraId="4521996D">
      <w:pPr>
        <w:ind w:firstLine="640" w:firstLineChars="200"/>
        <w:rPr>
          <w:rFonts w:hint="eastAsia" w:ascii="黑体" w:hAnsi="黑体" w:eastAsia="黑体" w:cs="黑体"/>
          <w:sz w:val="32"/>
          <w:szCs w:val="40"/>
          <w:highlight w:val="none"/>
        </w:rPr>
      </w:pPr>
      <w:r>
        <w:rPr>
          <w:rFonts w:hint="eastAsia" w:ascii="黑体" w:hAnsi="黑体" w:eastAsia="黑体" w:cs="黑体"/>
          <w:sz w:val="32"/>
          <w:szCs w:val="40"/>
          <w:highlight w:val="none"/>
          <w:lang w:eastAsia="zh-CN"/>
        </w:rPr>
        <w:t>（八）</w:t>
      </w:r>
      <w:r>
        <w:rPr>
          <w:rFonts w:hint="eastAsia" w:ascii="黑体" w:hAnsi="黑体" w:eastAsia="黑体" w:cs="黑体"/>
          <w:sz w:val="32"/>
          <w:szCs w:val="40"/>
          <w:highlight w:val="none"/>
        </w:rPr>
        <w:t>大鹏新区</w:t>
      </w:r>
    </w:p>
    <w:p w14:paraId="43BB8924">
      <w:pPr>
        <w:rPr>
          <w:rFonts w:ascii="仿宋_GB2312" w:hAnsi="仿宋_GB2312" w:eastAsia="仿宋_GB2312" w:cs="仿宋_GB2312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sz w:val="32"/>
          <w:szCs w:val="32"/>
          <w:highlight w:val="none"/>
        </w:rPr>
        <w:t xml:space="preserve">  </w:t>
      </w:r>
      <w:r>
        <w:rPr>
          <w:rFonts w:ascii="仿宋_GB2312" w:hAnsi="仿宋_GB2312" w:eastAsia="仿宋_GB2312" w:cs="仿宋_GB2312"/>
          <w:sz w:val="32"/>
          <w:szCs w:val="32"/>
          <w:highlight w:val="none"/>
        </w:rPr>
        <w:drawing>
          <wp:inline distT="0" distB="0" distL="114300" distR="114300">
            <wp:extent cx="2094230" cy="3161665"/>
            <wp:effectExtent l="0" t="0" r="1270" b="635"/>
            <wp:docPr id="22" name="图片 16" descr="Screenshot_20240827_102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 descr="Screenshot_20240827_10234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3E5FD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可通过“i深圳”app线上办理小散工程备案，点击进入大鹏新区-小散零星进行备案。</w:t>
      </w:r>
    </w:p>
    <w:p w14:paraId="625AD7B5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咨询电话：</w:t>
      </w:r>
    </w:p>
    <w:p w14:paraId="31583098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大鹏新区住建局：88159518</w:t>
      </w:r>
    </w:p>
    <w:p w14:paraId="35173C27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葵涌街道：89778640</w:t>
      </w:r>
    </w:p>
    <w:p w14:paraId="2769BE9C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大鹏街道：84318972</w:t>
      </w:r>
    </w:p>
    <w:p w14:paraId="70753DF9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南澳街道：84400989</w:t>
      </w:r>
    </w:p>
    <w:p w14:paraId="79C331CE">
      <w:pPr>
        <w:ind w:firstLine="640" w:firstLineChars="200"/>
        <w:rPr>
          <w:rFonts w:hint="eastAsia" w:ascii="黑体" w:hAnsi="黑体" w:eastAsia="黑体" w:cs="黑体"/>
          <w:sz w:val="32"/>
          <w:szCs w:val="40"/>
          <w:highlight w:val="none"/>
        </w:rPr>
      </w:pPr>
      <w:r>
        <w:rPr>
          <w:rFonts w:hint="eastAsia" w:ascii="黑体" w:hAnsi="黑体" w:eastAsia="黑体" w:cs="黑体"/>
          <w:sz w:val="32"/>
          <w:szCs w:val="40"/>
          <w:highlight w:val="none"/>
          <w:lang w:eastAsia="zh-CN"/>
        </w:rPr>
        <w:t>（九）</w:t>
      </w:r>
      <w:r>
        <w:rPr>
          <w:rFonts w:hint="eastAsia" w:ascii="黑体" w:hAnsi="黑体" w:eastAsia="黑体" w:cs="黑体"/>
          <w:sz w:val="32"/>
          <w:szCs w:val="40"/>
          <w:highlight w:val="none"/>
        </w:rPr>
        <w:t>龙岗区</w:t>
      </w:r>
    </w:p>
    <w:p w14:paraId="7830CC59">
      <w:pPr>
        <w:rPr>
          <w:rFonts w:hint="eastAsia"/>
          <w:b/>
          <w:bCs/>
          <w:sz w:val="32"/>
          <w:szCs w:val="40"/>
          <w:highlight w:val="none"/>
        </w:rPr>
      </w:pPr>
      <w:r>
        <w:rPr>
          <w:rFonts w:hint="eastAsia" w:ascii="仿宋_GB2312" w:hAnsi="仿宋_GB2312" w:eastAsia="仿宋_GB2312" w:cs="仿宋_GB2312"/>
          <w:sz w:val="32"/>
          <w:szCs w:val="32"/>
          <w:highlight w:val="none"/>
        </w:rPr>
        <w:t xml:space="preserve">    </w:t>
      </w:r>
      <w:r>
        <w:rPr>
          <w:rFonts w:hint="eastAsia" w:ascii="仿宋_GB2312" w:hAnsi="仿宋_GB2312" w:eastAsia="仿宋_GB2312" w:cs="仿宋_GB2312"/>
          <w:sz w:val="32"/>
          <w:szCs w:val="32"/>
          <w:highlight w:val="none"/>
        </w:rPr>
        <w:drawing>
          <wp:inline distT="0" distB="0" distL="114300" distR="114300">
            <wp:extent cx="1805940" cy="2397760"/>
            <wp:effectExtent l="0" t="0" r="10160" b="2540"/>
            <wp:docPr id="20" name="图片 17" descr="2024.08.27_10.31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 descr="2024.08.27_10.31.4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4FABE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通过i龙岗微信小程序办理：</w:t>
      </w:r>
    </w:p>
    <w:p w14:paraId="1B334D12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1.在微信小程序搜索“i龙岗”，进入i龙岗首页；</w:t>
      </w:r>
    </w:p>
    <w:p w14:paraId="08BEB694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2.点击左下角“掌上服务”的小散零星备案；</w:t>
      </w:r>
    </w:p>
    <w:p w14:paraId="4887A5DF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3.点击操作指引，按要求进行申报即可。首次使用要进行人员或企业的注册。</w:t>
      </w:r>
    </w:p>
    <w:p w14:paraId="49C63167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sz w:val="32"/>
          <w:szCs w:val="32"/>
          <w:highlight w:val="none"/>
          <w:lang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highlight w:val="none"/>
          <w:lang w:eastAsia="zh-CN"/>
        </w:rPr>
        <w:t>咨询电话：</w:t>
      </w:r>
    </w:p>
    <w:p w14:paraId="5EC30C08">
      <w:pPr>
        <w:spacing w:line="560" w:lineRule="exact"/>
        <w:ind w:firstLine="640" w:firstLineChars="200"/>
        <w:rPr>
          <w:rFonts w:hint="default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龙岗区住建局：</w:t>
      </w:r>
      <w:r>
        <w:rPr>
          <w:rFonts w:hint="default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28589895</w:t>
      </w:r>
    </w:p>
    <w:p w14:paraId="507D2537">
      <w:pPr>
        <w:spacing w:line="560" w:lineRule="exact"/>
        <w:ind w:firstLine="640" w:firstLineChars="200"/>
        <w:rPr>
          <w:rFonts w:hint="default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坪地街道办：</w:t>
      </w:r>
      <w:r>
        <w:rPr>
          <w:rFonts w:hint="default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28264991</w:t>
      </w:r>
    </w:p>
    <w:p w14:paraId="49063281">
      <w:pPr>
        <w:spacing w:line="560" w:lineRule="exact"/>
        <w:ind w:firstLine="640" w:firstLineChars="200"/>
        <w:rPr>
          <w:rFonts w:hint="default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平湖街道办：</w:t>
      </w:r>
      <w:r>
        <w:rPr>
          <w:rFonts w:hint="default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85238934</w:t>
      </w:r>
    </w:p>
    <w:p w14:paraId="34FDB5AA">
      <w:pPr>
        <w:spacing w:line="560" w:lineRule="exact"/>
        <w:ind w:firstLine="640" w:firstLineChars="200"/>
        <w:rPr>
          <w:rFonts w:hint="default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龙岗街道办：</w:t>
      </w:r>
      <w:r>
        <w:rPr>
          <w:rFonts w:hint="default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28705509</w:t>
      </w:r>
    </w:p>
    <w:p w14:paraId="0D31B693">
      <w:pPr>
        <w:spacing w:line="560" w:lineRule="exact"/>
        <w:ind w:firstLine="640" w:firstLineChars="200"/>
        <w:rPr>
          <w:rFonts w:hint="default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南湾街道办：</w:t>
      </w:r>
      <w:r>
        <w:rPr>
          <w:rFonts w:hint="default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89964405</w:t>
      </w:r>
    </w:p>
    <w:p w14:paraId="5D6EBFAE">
      <w:pPr>
        <w:spacing w:line="560" w:lineRule="exact"/>
        <w:ind w:firstLine="640" w:firstLineChars="200"/>
        <w:rPr>
          <w:rFonts w:hint="default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横岗街道办：</w:t>
      </w:r>
      <w:r>
        <w:rPr>
          <w:rFonts w:hint="default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28699446</w:t>
      </w:r>
    </w:p>
    <w:p w14:paraId="612BF5F5">
      <w:pPr>
        <w:spacing w:line="560" w:lineRule="exact"/>
        <w:ind w:firstLine="640" w:firstLineChars="200"/>
        <w:rPr>
          <w:rFonts w:hint="default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吉华街道办：</w:t>
      </w:r>
      <w:r>
        <w:rPr>
          <w:rFonts w:hint="default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28259463</w:t>
      </w:r>
    </w:p>
    <w:p w14:paraId="71B7114F">
      <w:pPr>
        <w:spacing w:line="560" w:lineRule="exact"/>
        <w:ind w:firstLine="640" w:firstLineChars="200"/>
        <w:rPr>
          <w:rFonts w:hint="default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园山街道办：</w:t>
      </w:r>
      <w:r>
        <w:rPr>
          <w:rFonts w:hint="default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28389941</w:t>
      </w:r>
    </w:p>
    <w:p w14:paraId="4E6B1E9C">
      <w:pPr>
        <w:spacing w:line="560" w:lineRule="exact"/>
        <w:ind w:firstLine="640" w:firstLineChars="200"/>
        <w:rPr>
          <w:rFonts w:hint="default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布吉街道办：</w:t>
      </w:r>
      <w:r>
        <w:rPr>
          <w:rFonts w:hint="default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28539180</w:t>
      </w:r>
    </w:p>
    <w:p w14:paraId="0B970C9A">
      <w:pPr>
        <w:spacing w:line="560" w:lineRule="exact"/>
        <w:ind w:firstLine="640" w:firstLineChars="200"/>
        <w:rPr>
          <w:rFonts w:hint="default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宝龙街道办：</w:t>
      </w:r>
      <w:r>
        <w:rPr>
          <w:rFonts w:hint="default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23255180</w:t>
      </w:r>
    </w:p>
    <w:p w14:paraId="0EAED622">
      <w:pPr>
        <w:spacing w:line="560" w:lineRule="exact"/>
        <w:ind w:firstLine="640" w:firstLineChars="200"/>
        <w:rPr>
          <w:rFonts w:hint="default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坂田街道办：</w:t>
      </w:r>
      <w:r>
        <w:rPr>
          <w:rFonts w:hint="default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89608248</w:t>
      </w:r>
    </w:p>
    <w:p w14:paraId="518A2A7F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val="en-US" w:eastAsia="zh-CN"/>
        </w:rPr>
        <w:t>龙城街道办：89916600</w:t>
      </w:r>
    </w:p>
    <w:p w14:paraId="0E3588E0">
      <w:pPr>
        <w:ind w:firstLine="640" w:firstLineChars="200"/>
        <w:rPr>
          <w:rFonts w:ascii="黑体" w:hAnsi="黑体" w:eastAsia="黑体" w:cs="黑体"/>
          <w:sz w:val="32"/>
          <w:szCs w:val="40"/>
          <w:highlight w:val="none"/>
        </w:rPr>
      </w:pPr>
      <w:r>
        <w:rPr>
          <w:rFonts w:hint="eastAsia" w:ascii="黑体" w:hAnsi="黑体" w:eastAsia="黑体" w:cs="黑体"/>
          <w:sz w:val="32"/>
          <w:szCs w:val="40"/>
          <w:highlight w:val="none"/>
          <w:lang w:eastAsia="zh-CN"/>
        </w:rPr>
        <w:t>（十）</w:t>
      </w:r>
      <w:r>
        <w:rPr>
          <w:rFonts w:hint="eastAsia" w:ascii="黑体" w:hAnsi="黑体" w:eastAsia="黑体" w:cs="黑体"/>
          <w:sz w:val="32"/>
          <w:szCs w:val="40"/>
          <w:highlight w:val="none"/>
        </w:rPr>
        <w:t>坪山区</w:t>
      </w:r>
    </w:p>
    <w:p w14:paraId="0207DF07">
      <w:pPr>
        <w:rPr>
          <w:b/>
          <w:bCs/>
          <w:sz w:val="32"/>
          <w:szCs w:val="40"/>
          <w:highlight w:val="none"/>
        </w:rPr>
      </w:pPr>
      <w:r>
        <w:rPr>
          <w:rFonts w:hint="eastAsia"/>
          <w:b/>
          <w:bCs/>
          <w:sz w:val="32"/>
          <w:szCs w:val="40"/>
          <w:highlight w:val="none"/>
        </w:rPr>
        <w:t xml:space="preserve">    </w:t>
      </w:r>
      <w:r>
        <w:rPr>
          <w:b/>
          <w:bCs/>
          <w:sz w:val="32"/>
          <w:szCs w:val="40"/>
          <w:highlight w:val="none"/>
        </w:rPr>
        <w:drawing>
          <wp:inline distT="0" distB="0" distL="114300" distR="114300">
            <wp:extent cx="1452245" cy="1957070"/>
            <wp:effectExtent l="0" t="0" r="8255" b="11430"/>
            <wp:docPr id="23" name="图片 18" descr="2024.08.27_10.34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 descr="2024.08.27_10.34.4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52245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A5FD2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坪山区通过“坪山发布”</w:t>
      </w:r>
      <w:r>
        <w:rPr>
          <w:rFonts w:ascii="仿宋_GB2312" w:hAnsi="仿宋_GB2312" w:eastAsia="仿宋_GB2312" w:cs="仿宋_GB2312"/>
          <w:color w:val="000000"/>
          <w:sz w:val="32"/>
          <w:szCs w:val="32"/>
          <w:highlight w:val="none"/>
        </w:rPr>
        <w:t>微信公众号-企业服务-民意速办</w:t>
      </w: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-小散工程备案办理。</w:t>
      </w:r>
    </w:p>
    <w:p w14:paraId="4F9E28E5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咨询电话：</w:t>
      </w:r>
    </w:p>
    <w:p w14:paraId="71EDA545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坪山区住建局：84235182</w:t>
      </w:r>
    </w:p>
    <w:p w14:paraId="6E09DF45">
      <w:pPr>
        <w:spacing w:line="560" w:lineRule="exact"/>
        <w:ind w:firstLine="640" w:firstLineChars="200"/>
        <w:rPr>
          <w:rFonts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ascii="仿宋_GB2312" w:hAnsi="仿宋_GB2312" w:eastAsia="仿宋_GB2312" w:cs="仿宋_GB2312"/>
          <w:color w:val="000000"/>
          <w:sz w:val="32"/>
          <w:szCs w:val="32"/>
          <w:highlight w:val="none"/>
        </w:rPr>
        <w:t>碧岭街道：85204072</w:t>
      </w:r>
    </w:p>
    <w:p w14:paraId="5A0D44E2">
      <w:pPr>
        <w:spacing w:line="560" w:lineRule="exact"/>
        <w:ind w:firstLine="640" w:firstLineChars="200"/>
        <w:rPr>
          <w:rFonts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ascii="仿宋_GB2312" w:hAnsi="仿宋_GB2312" w:eastAsia="仿宋_GB2312" w:cs="仿宋_GB2312"/>
          <w:color w:val="000000"/>
          <w:sz w:val="32"/>
          <w:szCs w:val="32"/>
          <w:highlight w:val="none"/>
        </w:rPr>
        <w:t>石井街道：28225914</w:t>
      </w:r>
    </w:p>
    <w:p w14:paraId="0652C859">
      <w:pPr>
        <w:spacing w:line="560" w:lineRule="exact"/>
        <w:ind w:firstLine="640" w:firstLineChars="200"/>
        <w:rPr>
          <w:rFonts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ascii="仿宋_GB2312" w:hAnsi="仿宋_GB2312" w:eastAsia="仿宋_GB2312" w:cs="仿宋_GB2312"/>
          <w:color w:val="000000"/>
          <w:sz w:val="32"/>
          <w:szCs w:val="32"/>
          <w:highlight w:val="none"/>
        </w:rPr>
        <w:t>马峦街道：89263478</w:t>
      </w:r>
    </w:p>
    <w:p w14:paraId="303E8E31">
      <w:pPr>
        <w:spacing w:line="560" w:lineRule="exact"/>
        <w:ind w:firstLine="640" w:firstLineChars="200"/>
        <w:rPr>
          <w:rFonts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ascii="仿宋_GB2312" w:hAnsi="仿宋_GB2312" w:eastAsia="仿宋_GB2312" w:cs="仿宋_GB2312"/>
          <w:color w:val="000000"/>
          <w:sz w:val="32"/>
          <w:szCs w:val="32"/>
          <w:highlight w:val="none"/>
        </w:rPr>
        <w:t>坪山街道：84607638</w:t>
      </w:r>
    </w:p>
    <w:p w14:paraId="01F7C0D8">
      <w:pPr>
        <w:spacing w:line="560" w:lineRule="exact"/>
        <w:ind w:firstLine="640" w:firstLineChars="200"/>
        <w:rPr>
          <w:rFonts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ascii="仿宋_GB2312" w:hAnsi="仿宋_GB2312" w:eastAsia="仿宋_GB2312" w:cs="仿宋_GB2312"/>
          <w:color w:val="000000"/>
          <w:sz w:val="32"/>
          <w:szCs w:val="32"/>
          <w:highlight w:val="none"/>
        </w:rPr>
        <w:t>龙田街道：85208103/84235135</w:t>
      </w:r>
    </w:p>
    <w:p w14:paraId="2C476EC9">
      <w:pPr>
        <w:ind w:firstLine="640" w:firstLineChars="200"/>
        <w:rPr>
          <w:rFonts w:hint="eastAsia" w:ascii="黑体" w:hAnsi="黑体" w:eastAsia="黑体" w:cs="黑体"/>
          <w:sz w:val="32"/>
          <w:szCs w:val="40"/>
          <w:highlight w:val="none"/>
          <w:lang w:eastAsia="zh-CN"/>
        </w:rPr>
      </w:pPr>
      <w:r>
        <w:rPr>
          <w:rFonts w:ascii="仿宋_GB2312" w:hAnsi="仿宋_GB2312" w:eastAsia="仿宋_GB2312" w:cs="仿宋_GB2312"/>
          <w:color w:val="000000"/>
          <w:sz w:val="32"/>
          <w:szCs w:val="32"/>
          <w:highlight w:val="none"/>
        </w:rPr>
        <w:t>坑梓街道：84132262</w:t>
      </w:r>
    </w:p>
    <w:p w14:paraId="6022CA11">
      <w:pPr>
        <w:ind w:firstLine="640" w:firstLineChars="200"/>
        <w:rPr>
          <w:rFonts w:ascii="黑体" w:hAnsi="黑体" w:eastAsia="黑体" w:cs="黑体"/>
          <w:sz w:val="32"/>
          <w:szCs w:val="40"/>
          <w:highlight w:val="none"/>
        </w:rPr>
      </w:pPr>
      <w:r>
        <w:rPr>
          <w:rFonts w:hint="eastAsia" w:ascii="黑体" w:hAnsi="黑体" w:eastAsia="黑体" w:cs="黑体"/>
          <w:sz w:val="32"/>
          <w:szCs w:val="40"/>
          <w:highlight w:val="none"/>
          <w:lang w:eastAsia="zh-CN"/>
        </w:rPr>
        <w:t>（十一）</w:t>
      </w:r>
      <w:r>
        <w:rPr>
          <w:rFonts w:hint="eastAsia" w:ascii="黑体" w:hAnsi="黑体" w:eastAsia="黑体" w:cs="黑体"/>
          <w:sz w:val="32"/>
          <w:szCs w:val="40"/>
          <w:highlight w:val="none"/>
        </w:rPr>
        <w:t>深汕特别合作区</w:t>
      </w:r>
    </w:p>
    <w:p w14:paraId="2FA039DC">
      <w:pPr>
        <w:spacing w:line="560" w:lineRule="exact"/>
        <w:ind w:firstLine="640" w:firstLineChars="200"/>
        <w:jc w:val="left"/>
        <w:rPr>
          <w:rFonts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申报地址：</w:t>
      </w:r>
      <w:r>
        <w:rPr>
          <w:rFonts w:ascii="仿宋_GB2312" w:hAnsi="仿宋_GB2312" w:eastAsia="仿宋_GB2312" w:cs="仿宋_GB2312"/>
          <w:color w:val="000000"/>
          <w:sz w:val="32"/>
          <w:szCs w:val="32"/>
          <w:highlight w:val="none"/>
        </w:rPr>
        <w:fldChar w:fldCharType="begin"/>
      </w:r>
      <w:r>
        <w:rPr>
          <w:rFonts w:ascii="仿宋_GB2312" w:hAnsi="仿宋_GB2312" w:eastAsia="仿宋_GB2312" w:cs="仿宋_GB2312"/>
          <w:color w:val="000000"/>
          <w:sz w:val="32"/>
          <w:szCs w:val="32"/>
          <w:highlight w:val="none"/>
        </w:rPr>
        <w:instrText xml:space="preserve"> HYPERLINK "https://yhyz.szssscri.com/personal/#/home" </w:instrText>
      </w:r>
      <w:r>
        <w:rPr>
          <w:rFonts w:ascii="仿宋_GB2312" w:hAnsi="仿宋_GB2312" w:eastAsia="仿宋_GB2312" w:cs="仿宋_GB2312"/>
          <w:color w:val="000000"/>
          <w:sz w:val="32"/>
          <w:szCs w:val="32"/>
          <w:highlight w:val="none"/>
        </w:rPr>
        <w:fldChar w:fldCharType="separate"/>
      </w:r>
      <w:r>
        <w:rPr>
          <w:rFonts w:ascii="仿宋_GB2312" w:hAnsi="仿宋_GB2312" w:eastAsia="仿宋_GB2312" w:cs="仿宋_GB2312"/>
          <w:color w:val="000000"/>
          <w:sz w:val="32"/>
          <w:szCs w:val="32"/>
          <w:highlight w:val="none"/>
        </w:rPr>
        <w:t>https://yhyz.szssscri.com/personal/#/home</w:t>
      </w:r>
      <w:r>
        <w:rPr>
          <w:rFonts w:ascii="仿宋_GB2312" w:hAnsi="仿宋_GB2312" w:eastAsia="仿宋_GB2312" w:cs="仿宋_GB2312"/>
          <w:color w:val="000000"/>
          <w:sz w:val="32"/>
          <w:szCs w:val="32"/>
          <w:highlight w:val="none"/>
        </w:rPr>
        <w:fldChar w:fldCharType="end"/>
      </w:r>
    </w:p>
    <w:p w14:paraId="039382AA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  <w:lang w:eastAsia="zh-CN"/>
        </w:rPr>
        <w:t>咨询电话：</w:t>
      </w:r>
    </w:p>
    <w:p w14:paraId="55047A68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深汕住建水务局22101208</w:t>
      </w:r>
    </w:p>
    <w:p w14:paraId="3CA7240A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鹅埠街道22091591</w:t>
      </w:r>
    </w:p>
    <w:p w14:paraId="3B71C54E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赤石街道22102858</w:t>
      </w:r>
    </w:p>
    <w:p w14:paraId="2A2D2754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鲘门街道22103010</w:t>
      </w:r>
    </w:p>
    <w:p w14:paraId="46D70F69">
      <w:pPr>
        <w:spacing w:line="560" w:lineRule="exact"/>
        <w:ind w:firstLine="640" w:firstLineChars="200"/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  <w:highlight w:val="none"/>
        </w:rPr>
        <w:t>小漠街道15706601310</w:t>
      </w:r>
    </w:p>
    <w:p w14:paraId="4D160807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7A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小标宋_GBK">
    <w:altName w:val="微软雅黑"/>
    <w:panose1 w:val="02000000000000000000"/>
    <w:charset w:val="86"/>
    <w:family w:val="script"/>
    <w:pitch w:val="default"/>
    <w:sig w:usb0="00000000" w:usb1="00000000" w:usb2="00000000" w:usb3="00000000" w:csb0="00040000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k3MmQxOGZiMWJiMGFmNzFlM2M2NDliNTVjMDUxNmIifQ=="/>
  </w:docVars>
  <w:rsids>
    <w:rsidRoot w:val="0A6D0BBE"/>
    <w:rsid w:val="0A6D0BBE"/>
    <w:rsid w:val="5AC55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3">
    <w:name w:val="heading 1"/>
    <w:basedOn w:val="1"/>
    <w:next w:val="1"/>
    <w:qFormat/>
    <w:uiPriority w:val="99"/>
    <w:pPr>
      <w:keepNext/>
      <w:keepLines/>
      <w:widowControl w:val="0"/>
      <w:spacing w:before="340" w:after="330" w:line="578" w:lineRule="auto"/>
      <w:jc w:val="both"/>
      <w:outlineLvl w:val="0"/>
    </w:pPr>
    <w:rPr>
      <w:rFonts w:ascii="Calibri" w:hAnsi="Calibri" w:eastAsia="宋体" w:cs="Times New Roman"/>
      <w:b/>
      <w:bCs/>
      <w:kern w:val="44"/>
      <w:sz w:val="44"/>
      <w:szCs w:val="44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spacing w:before="100" w:beforeAutospacing="1" w:after="100" w:afterAutospacing="1"/>
      <w:jc w:val="left"/>
      <w:outlineLvl w:val="1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qFormat/>
    <w:uiPriority w:val="99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1237</Words>
  <Characters>1901</Characters>
  <Lines>0</Lines>
  <Paragraphs>0</Paragraphs>
  <TotalTime>0</TotalTime>
  <ScaleCrop>false</ScaleCrop>
  <LinksUpToDate>false</LinksUpToDate>
  <CharactersWithSpaces>1929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2024-09-07T06:52:00Z</dcterms:created>
  <dc:creator>败家女</dc:creator>
  <cp:lastModifiedBy>败家女</cp:lastModifiedBy>
  <dcterms:modified xsi:type="dcterms:W3CDTF">2024-09-08T03:10:05Z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663C34110B5244CEA3712F60D819C7B8_11</vt:lpwstr>
  </property>
</Properties>
</file>