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60" w:rsidRPr="00C72D2E" w:rsidRDefault="00CF52C4">
      <w:pPr>
        <w:rPr>
          <w:b/>
          <w:lang w:val="en-GB"/>
        </w:rPr>
      </w:pPr>
      <w:r w:rsidRPr="00C72D2E">
        <w:rPr>
          <w:b/>
          <w:lang w:val="en-GB"/>
        </w:rPr>
        <w:t>Supplementary material – Sensitivity analysis</w:t>
      </w:r>
    </w:p>
    <w:p w:rsidR="00CF52C4" w:rsidRDefault="00CF52C4">
      <w:pPr>
        <w:rPr>
          <w:lang w:val="en-GB"/>
        </w:rPr>
      </w:pPr>
      <w:r>
        <w:rPr>
          <w:lang w:val="en-GB"/>
        </w:rPr>
        <w:t>The sensitivity analysis was performed to determine  the influence of various parameters. A parameter P was varied at a time and the change in steady state C3bBb values</w:t>
      </w:r>
      <w:r w:rsidR="00F66D15">
        <w:rPr>
          <w:lang w:val="en-GB"/>
        </w:rPr>
        <w:t xml:space="preserve"> </w:t>
      </w:r>
      <w:r>
        <w:rPr>
          <w:lang w:val="en-GB"/>
        </w:rPr>
        <w:t>was recorded. The sensitivity index S was calculated using the formula</w:t>
      </w:r>
    </w:p>
    <w:p w:rsidR="00C72D2E" w:rsidRPr="00C72D2E" w:rsidRDefault="00C72D2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abs(C3bBb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Pj+∆Pj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-C3bBb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Pj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lang w:val="en-GB"/>
                </w:rPr>
                <m:t>∆Pj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Pj</m:t>
              </m:r>
            </m:num>
            <m:den>
              <m:r>
                <w:rPr>
                  <w:rFonts w:ascii="Cambria Math" w:hAnsi="Cambria Math"/>
                  <w:lang w:val="en-GB"/>
                </w:rPr>
                <m:t>C3bBb(Pj)</m:t>
              </m:r>
            </m:den>
          </m:f>
        </m:oMath>
      </m:oMathPara>
    </w:p>
    <w:p w:rsidR="00C72D2E" w:rsidRDefault="00C72D2E">
      <w:pPr>
        <w:rPr>
          <w:rFonts w:eastAsiaTheme="minorEastAsia"/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Pj</m:t>
        </m:r>
      </m:oMath>
      <w:r w:rsidR="00E04B85">
        <w:rPr>
          <w:rFonts w:eastAsiaTheme="minorEastAsia"/>
          <w:lang w:val="en-GB"/>
        </w:rPr>
        <w:t xml:space="preserve"> denotes the </w:t>
      </w:r>
      <m:oMath>
        <m:r>
          <w:rPr>
            <w:rFonts w:ascii="Cambria Math" w:eastAsiaTheme="minorEastAsia" w:hAnsi="Cambria Math"/>
            <w:lang w:val="en-GB"/>
          </w:rPr>
          <m:t xml:space="preserve">jth </m:t>
        </m:r>
      </m:oMath>
      <w:r w:rsidR="00E04B85">
        <w:rPr>
          <w:rFonts w:eastAsiaTheme="minorEastAsia"/>
          <w:lang w:val="en-GB"/>
        </w:rPr>
        <w:t xml:space="preserve">parameter, </w:t>
      </w:r>
      <m:oMath>
        <m:r>
          <w:rPr>
            <w:rFonts w:ascii="Cambria Math" w:eastAsiaTheme="minorEastAsia" w:hAnsi="Cambria Math"/>
            <w:lang w:val="en-GB"/>
          </w:rPr>
          <m:t>∆Pj</m:t>
        </m:r>
      </m:oMath>
      <w:r w:rsidR="00E04B85">
        <w:rPr>
          <w:rFonts w:eastAsiaTheme="minorEastAsia"/>
          <w:lang w:val="en-GB"/>
        </w:rPr>
        <w:t xml:space="preserve"> denotes the change in the </w:t>
      </w:r>
      <m:oMath>
        <m:r>
          <w:rPr>
            <w:rFonts w:ascii="Cambria Math" w:eastAsiaTheme="minorEastAsia" w:hAnsi="Cambria Math"/>
            <w:lang w:val="en-GB"/>
          </w:rPr>
          <m:t xml:space="preserve">jth </m:t>
        </m:r>
      </m:oMath>
      <w:r w:rsidR="00E04B85">
        <w:rPr>
          <w:rFonts w:eastAsiaTheme="minorEastAsia"/>
          <w:lang w:val="en-GB"/>
        </w:rPr>
        <w:t xml:space="preserve">parameter and </w:t>
      </w:r>
      <m:oMath>
        <m:r>
          <w:rPr>
            <w:rFonts w:ascii="Cambria Math" w:eastAsiaTheme="minorEastAsia" w:hAnsi="Cambria Math"/>
            <w:lang w:val="en-GB"/>
          </w:rPr>
          <m:t>C3bBb(Pj)</m:t>
        </m:r>
      </m:oMath>
      <w:r w:rsidR="00E04B85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C3bBb(Pj+ ∆Pj)</m:t>
        </m:r>
      </m:oMath>
      <w:r w:rsidR="00E04B85">
        <w:rPr>
          <w:rFonts w:eastAsiaTheme="minorEastAsia"/>
          <w:lang w:val="en-GB"/>
        </w:rPr>
        <w:t xml:space="preserve"> denote the steady state values of C3bBb at the original and new parameter value respectively. The sensitivity index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E04B85">
        <w:rPr>
          <w:rFonts w:eastAsiaTheme="minorEastAsia"/>
          <w:lang w:val="en-GB"/>
        </w:rPr>
        <w:t xml:space="preserve"> is normalized with parameter size as well as the original C3bBb steady state for comparability.</w:t>
      </w:r>
      <w:r w:rsidR="003156D3">
        <w:rPr>
          <w:rFonts w:eastAsiaTheme="minorEastAsia"/>
          <w:lang w:val="en-GB"/>
        </w:rPr>
        <w:t xml:space="preserve"> Figures A and B</w:t>
      </w:r>
      <w:r w:rsidR="00F66D15">
        <w:rPr>
          <w:rFonts w:eastAsiaTheme="minorEastAsia"/>
          <w:lang w:val="en-GB"/>
        </w:rPr>
        <w:t xml:space="preserve"> show the relative sensitivity indices </w:t>
      </w:r>
      <w:r w:rsidR="00F66D15" w:rsidRPr="00F66D15">
        <w:rPr>
          <w:rFonts w:eastAsiaTheme="minorEastAsia"/>
          <w:i/>
          <w:lang w:val="en-GB"/>
        </w:rPr>
        <w:t>S</w:t>
      </w:r>
      <w:r w:rsidR="003156D3">
        <w:rPr>
          <w:rFonts w:eastAsiaTheme="minorEastAsia"/>
          <w:lang w:val="en-GB"/>
        </w:rPr>
        <w:t xml:space="preserve"> for minimal</w:t>
      </w:r>
      <w:r w:rsidR="00F66D15">
        <w:rPr>
          <w:rFonts w:eastAsiaTheme="minorEastAsia"/>
          <w:lang w:val="en-GB"/>
        </w:rPr>
        <w:t xml:space="preserve"> and properdin models, respectively.</w:t>
      </w:r>
    </w:p>
    <w:p w:rsidR="00F66D15" w:rsidRDefault="00F66D15" w:rsidP="00F66D15">
      <w:pPr>
        <w:keepNext/>
        <w:jc w:val="center"/>
      </w:pPr>
      <w:r>
        <w:rPr>
          <w:noProof/>
        </w:rPr>
        <w:drawing>
          <wp:inline distT="0" distB="0" distL="0" distR="0" wp14:anchorId="49BDCC4E" wp14:editId="1153AAAD">
            <wp:extent cx="5972810" cy="44799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st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15" w:rsidRDefault="00F66D15" w:rsidP="00F66D15">
      <w:pPr>
        <w:pStyle w:val="Caption"/>
        <w:jc w:val="center"/>
      </w:pPr>
      <w:r>
        <w:t xml:space="preserve">Figure </w:t>
      </w:r>
      <w:r w:rsidR="003156D3">
        <w:rPr>
          <w:noProof/>
        </w:rPr>
        <w:t>A:</w:t>
      </w:r>
      <w:r>
        <w:t xml:space="preserve"> </w:t>
      </w:r>
      <w:r w:rsidRPr="00FA42BB">
        <w:t xml:space="preserve">Results of sensitivity analysis of the </w:t>
      </w:r>
      <w:r w:rsidR="003156D3">
        <w:t>minimal</w:t>
      </w:r>
      <w:bookmarkStart w:id="0" w:name="_GoBack"/>
      <w:bookmarkEnd w:id="0"/>
      <w:r w:rsidRPr="00FA42BB">
        <w:t xml:space="preserve"> model.</w:t>
      </w:r>
    </w:p>
    <w:p w:rsidR="00F66D15" w:rsidRDefault="00F66D15" w:rsidP="00F66D1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72810" cy="24650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properd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15" w:rsidRDefault="00F66D15" w:rsidP="00F66D15">
      <w:pPr>
        <w:pStyle w:val="Caption"/>
        <w:jc w:val="center"/>
        <w:rPr>
          <w:lang w:val="en-GB"/>
        </w:rPr>
      </w:pPr>
      <w:r>
        <w:t xml:space="preserve">Figure </w:t>
      </w:r>
      <w:r w:rsidR="003156D3">
        <w:rPr>
          <w:noProof/>
        </w:rPr>
        <w:t>B:</w:t>
      </w:r>
      <w:r w:rsidRPr="00343700">
        <w:t xml:space="preserve"> Results of sensitivity analysis of the </w:t>
      </w:r>
      <w:r>
        <w:t>properdin</w:t>
      </w:r>
      <w:r w:rsidRPr="00343700">
        <w:t xml:space="preserve"> model.</w:t>
      </w:r>
    </w:p>
    <w:p w:rsidR="00CF52C4" w:rsidRPr="00CF52C4" w:rsidRDefault="00CF52C4">
      <w:pPr>
        <w:rPr>
          <w:lang w:val="en-GB"/>
        </w:rPr>
      </w:pPr>
    </w:p>
    <w:sectPr w:rsidR="00CF52C4" w:rsidRPr="00CF52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87" w:rsidRDefault="00882E87" w:rsidP="009B0F4D">
      <w:pPr>
        <w:spacing w:after="0" w:line="240" w:lineRule="auto"/>
      </w:pPr>
      <w:r>
        <w:separator/>
      </w:r>
    </w:p>
  </w:endnote>
  <w:endnote w:type="continuationSeparator" w:id="0">
    <w:p w:rsidR="00882E87" w:rsidRDefault="00882E87" w:rsidP="009B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87" w:rsidRDefault="00882E87" w:rsidP="009B0F4D">
      <w:pPr>
        <w:spacing w:after="0" w:line="240" w:lineRule="auto"/>
      </w:pPr>
      <w:r>
        <w:separator/>
      </w:r>
    </w:p>
  </w:footnote>
  <w:footnote w:type="continuationSeparator" w:id="0">
    <w:p w:rsidR="00882E87" w:rsidRDefault="00882E87" w:rsidP="009B0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C4"/>
    <w:rsid w:val="001029F9"/>
    <w:rsid w:val="001D5BD2"/>
    <w:rsid w:val="003156D3"/>
    <w:rsid w:val="00331D27"/>
    <w:rsid w:val="00552A24"/>
    <w:rsid w:val="00882E87"/>
    <w:rsid w:val="009B0F4D"/>
    <w:rsid w:val="009D1C40"/>
    <w:rsid w:val="00B10460"/>
    <w:rsid w:val="00C66744"/>
    <w:rsid w:val="00C72D2E"/>
    <w:rsid w:val="00CF52C4"/>
    <w:rsid w:val="00DB4EF2"/>
    <w:rsid w:val="00E04B85"/>
    <w:rsid w:val="00F66D15"/>
    <w:rsid w:val="00FA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5A3F"/>
  <w15:docId w15:val="{A30990E7-9B95-4CF8-9666-36652A36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2D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6D1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4D"/>
  </w:style>
  <w:style w:type="paragraph" w:styleId="Footer">
    <w:name w:val="footer"/>
    <w:basedOn w:val="Normal"/>
    <w:link w:val="FooterChar"/>
    <w:uiPriority w:val="99"/>
    <w:unhideWhenUsed/>
    <w:rsid w:val="009B0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Props1.xml><?xml version="1.0" encoding="utf-8"?>
<ds:datastoreItem xmlns:ds="http://schemas.openxmlformats.org/officeDocument/2006/customXml" ds:itemID="{B98C8ADB-99FE-4889-A254-08B091FC87CB}">
  <ds:schemaRefs>
    <ds:schemaRef ds:uri="http://www.simcyp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Bakshi, S.D.</dc:creator>
  <cp:lastModifiedBy>Suruchi Bakshi</cp:lastModifiedBy>
  <cp:revision>11</cp:revision>
  <dcterms:created xsi:type="dcterms:W3CDTF">2017-10-20T14:57:00Z</dcterms:created>
  <dcterms:modified xsi:type="dcterms:W3CDTF">2019-01-08T11:56:00Z</dcterms:modified>
</cp:coreProperties>
</file>