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2F28" w14:textId="77777777" w:rsidR="00B91B10" w:rsidRPr="00B91B10" w:rsidRDefault="00B91B10" w:rsidP="00B91B10">
      <w:pPr>
        <w:spacing w:line="360" w:lineRule="auto"/>
        <w:rPr>
          <w:rFonts w:ascii="Calibri" w:eastAsia="Calibri" w:hAnsi="Calibri" w:cs="Calibri"/>
          <w:b/>
          <w:bCs/>
          <w:kern w:val="0"/>
          <w:lang w:val="en-AU"/>
          <w14:ligatures w14:val="none"/>
        </w:rPr>
      </w:pPr>
      <w:r w:rsidRPr="00B91B10">
        <w:rPr>
          <w:rFonts w:ascii="Calibri" w:eastAsia="Calibri" w:hAnsi="Calibri" w:cs="Calibri"/>
          <w:b/>
          <w:bCs/>
          <w:kern w:val="0"/>
          <w:lang w:val="en-AU"/>
          <w14:ligatures w14:val="none"/>
        </w:rPr>
        <w:t xml:space="preserve">Supplementary Material </w:t>
      </w:r>
    </w:p>
    <w:p w14:paraId="3B0CE2FB" w14:textId="77777777" w:rsidR="00B91B10" w:rsidRPr="00B91B10" w:rsidRDefault="00B91B10" w:rsidP="00B91B10">
      <w:pPr>
        <w:spacing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:lang w:val="en-AU"/>
          <w14:ligatures w14:val="none"/>
        </w:rPr>
      </w:pPr>
      <w:r w:rsidRPr="00B91B10">
        <w:rPr>
          <w:rFonts w:ascii="Calibri" w:eastAsia="Calibri" w:hAnsi="Calibri" w:cs="Calibri"/>
          <w:i/>
          <w:iCs/>
          <w:kern w:val="0"/>
          <w:sz w:val="22"/>
          <w:szCs w:val="22"/>
          <w:lang w:val="en-AU"/>
          <w14:ligatures w14:val="none"/>
        </w:rPr>
        <w:t>Appendix 1. Database search strategies</w:t>
      </w:r>
    </w:p>
    <w:tbl>
      <w:tblPr>
        <w:tblStyle w:val="TableGrid"/>
        <w:tblpPr w:leftFromText="180" w:rightFromText="180" w:vertAnchor="page" w:horzAnchor="margin" w:tblpY="2473"/>
        <w:tblW w:w="13183" w:type="dxa"/>
        <w:tblLayout w:type="fixed"/>
        <w:tblLook w:val="04A0" w:firstRow="1" w:lastRow="0" w:firstColumn="1" w:lastColumn="0" w:noHBand="0" w:noVBand="1"/>
      </w:tblPr>
      <w:tblGrid>
        <w:gridCol w:w="1135"/>
        <w:gridCol w:w="12048"/>
      </w:tblGrid>
      <w:tr w:rsidR="00B91B10" w14:paraId="0F2EAE1F" w14:textId="77777777" w:rsidTr="00516785">
        <w:trPr>
          <w:trHeight w:val="404"/>
        </w:trPr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4B964" w14:textId="77777777" w:rsidR="00B91B10" w:rsidRPr="00057B34" w:rsidRDefault="00B91B10" w:rsidP="005167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7B34">
              <w:rPr>
                <w:rFonts w:ascii="Calibri" w:hAnsi="Calibri" w:cs="Calibri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20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916DC" w14:textId="77777777" w:rsidR="00B91B10" w:rsidRPr="00057B34" w:rsidRDefault="00B91B10" w:rsidP="005167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7B34">
              <w:rPr>
                <w:rFonts w:ascii="Calibri" w:hAnsi="Calibri" w:cs="Calibri"/>
                <w:b/>
                <w:bCs/>
                <w:sz w:val="20"/>
                <w:szCs w:val="20"/>
              </w:rPr>
              <w:t>Search strategy</w:t>
            </w:r>
          </w:p>
        </w:tc>
      </w:tr>
      <w:tr w:rsidR="00B91B10" w14:paraId="4D47F75E" w14:textId="77777777" w:rsidTr="00516785">
        <w:trPr>
          <w:trHeight w:val="879"/>
        </w:trPr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A9795" w14:textId="77777777" w:rsidR="00B91B10" w:rsidRPr="00057B34" w:rsidRDefault="00B91B10" w:rsidP="005167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7B34">
              <w:rPr>
                <w:rFonts w:ascii="Calibri" w:hAnsi="Calibri" w:cs="Calibri"/>
                <w:b/>
                <w:bCs/>
                <w:sz w:val="20"/>
                <w:szCs w:val="20"/>
              </w:rPr>
              <w:t>PubMed</w:t>
            </w:r>
          </w:p>
        </w:tc>
        <w:tc>
          <w:tcPr>
            <w:tcW w:w="120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5EB13" w14:textId="77777777" w:rsidR="00B91B10" w:rsidRPr="00057B34" w:rsidRDefault="00B91B10" w:rsidP="00516785">
            <w:pPr>
              <w:tabs>
                <w:tab w:val="left" w:pos="532"/>
              </w:tabs>
              <w:rPr>
                <w:rFonts w:ascii="Calibri" w:hAnsi="Calibri" w:cs="Calibri"/>
                <w:sz w:val="20"/>
                <w:szCs w:val="20"/>
              </w:rPr>
            </w:pPr>
            <w:r w:rsidRPr="00057B34">
              <w:rPr>
                <w:rFonts w:ascii="Calibri" w:hAnsi="Calibri" w:cs="Calibri"/>
                <w:sz w:val="20"/>
                <w:szCs w:val="20"/>
              </w:rPr>
              <w:t>("Anterior Cruciate Ligament"[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MeSH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 xml:space="preserve"> Terms] OR "Anterior Cruciate Ligament"[Title/Abstract] OR "ACL"[Title/Abstract]) AND ("hamstring*"[Title/Abstract] OR "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semitendinos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>*"[Title/Abstract] OR "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gracilis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>"[Title/Abstract] OR "Patella Tendon"[Title/Abstract] OR "BPTB"[Title/Abstract]) AND "quad*"[Title/Abstract] </w:t>
            </w:r>
          </w:p>
        </w:tc>
      </w:tr>
      <w:tr w:rsidR="00B91B10" w14:paraId="16A3EAD7" w14:textId="77777777" w:rsidTr="0051678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9A537" w14:textId="77777777" w:rsidR="00B91B10" w:rsidRPr="00057B34" w:rsidRDefault="00B91B10" w:rsidP="005167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7B34">
              <w:rPr>
                <w:rFonts w:ascii="Calibri" w:hAnsi="Calibri" w:cs="Calibri"/>
                <w:b/>
                <w:bCs/>
                <w:sz w:val="20"/>
                <w:szCs w:val="20"/>
              </w:rPr>
              <w:t>Cochrane</w:t>
            </w:r>
          </w:p>
        </w:tc>
        <w:tc>
          <w:tcPr>
            <w:tcW w:w="1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4278B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51DBCF0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  <w:r w:rsidRPr="00057B34">
              <w:rPr>
                <w:rFonts w:ascii="Calibri" w:hAnsi="Calibri" w:cs="Calibri"/>
                <w:sz w:val="20"/>
                <w:szCs w:val="20"/>
              </w:rPr>
              <w:t>([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mh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> "Anterior Cruciate Ligament"] OR "Anterior Cruciate Ligament</w:t>
            </w:r>
            <w:proofErr w:type="gramStart"/>
            <w:r w:rsidRPr="00057B34">
              <w:rPr>
                <w:rFonts w:ascii="Calibri" w:hAnsi="Calibri" w:cs="Calibri"/>
                <w:sz w:val="20"/>
                <w:szCs w:val="20"/>
              </w:rPr>
              <w:t>":ti</w:t>
            </w:r>
            <w:proofErr w:type="gramEnd"/>
            <w:r w:rsidRPr="00057B34">
              <w:rPr>
                <w:rFonts w:ascii="Calibri" w:hAnsi="Calibri" w:cs="Calibri"/>
                <w:sz w:val="20"/>
                <w:szCs w:val="20"/>
              </w:rPr>
              <w:t>,ab OR ACL:ti,ab) AND (hamstring*:ti,ab OR semitendinos*:ti,ab OR gracilis:ti,ab OR "Patella Tendon":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ti,ab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> OR 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BPTB:ti,ab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>) AND quad*: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ti,ab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> </w:t>
            </w:r>
          </w:p>
          <w:p w14:paraId="00E61AEF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1B10" w14:paraId="2681A0BB" w14:textId="77777777" w:rsidTr="0051678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ED6F" w14:textId="77777777" w:rsidR="00B91B10" w:rsidRPr="00057B34" w:rsidRDefault="00B91B10" w:rsidP="005167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7B34">
              <w:rPr>
                <w:rFonts w:ascii="Calibri" w:hAnsi="Calibri" w:cs="Calibri"/>
                <w:b/>
                <w:bCs/>
                <w:sz w:val="20"/>
                <w:szCs w:val="20"/>
              </w:rPr>
              <w:t>EMBASE</w:t>
            </w:r>
          </w:p>
        </w:tc>
        <w:tc>
          <w:tcPr>
            <w:tcW w:w="1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58A91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661803C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  <w:r w:rsidRPr="00057B34">
              <w:rPr>
                <w:rFonts w:ascii="Calibri" w:hAnsi="Calibri" w:cs="Calibri"/>
                <w:sz w:val="20"/>
                <w:szCs w:val="20"/>
              </w:rPr>
              <w:t>('Anterior Cruciate Ligament'/exp OR 'Anterior Cruciate Ligament</w:t>
            </w:r>
            <w:proofErr w:type="gramStart"/>
            <w:r w:rsidRPr="00057B34">
              <w:rPr>
                <w:rFonts w:ascii="Calibri" w:hAnsi="Calibri" w:cs="Calibri"/>
                <w:sz w:val="20"/>
                <w:szCs w:val="20"/>
              </w:rPr>
              <w:t>':ti</w:t>
            </w:r>
            <w:proofErr w:type="gramEnd"/>
            <w:r w:rsidRPr="00057B34">
              <w:rPr>
                <w:rFonts w:ascii="Calibri" w:hAnsi="Calibri" w:cs="Calibri"/>
                <w:sz w:val="20"/>
                <w:szCs w:val="20"/>
              </w:rPr>
              <w:t>,ab OR ACL:ti,ab) AND (hamstring*:ti,ab OR semitendinos*:ti,ab OR gracilis:ti,ab OR 'Patella Tendon':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ti,ab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> OR 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BPTB:ti,ab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>) AND quad*:</w:t>
            </w:r>
            <w:proofErr w:type="spellStart"/>
            <w:r w:rsidRPr="00057B34">
              <w:rPr>
                <w:rFonts w:ascii="Calibri" w:hAnsi="Calibri" w:cs="Calibri"/>
                <w:sz w:val="20"/>
                <w:szCs w:val="20"/>
              </w:rPr>
              <w:t>ti,ab</w:t>
            </w:r>
            <w:proofErr w:type="spellEnd"/>
            <w:r w:rsidRPr="00057B34">
              <w:rPr>
                <w:rFonts w:ascii="Calibri" w:hAnsi="Calibri" w:cs="Calibri"/>
                <w:sz w:val="20"/>
                <w:szCs w:val="20"/>
              </w:rPr>
              <w:t> </w:t>
            </w:r>
          </w:p>
          <w:p w14:paraId="65812552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1B10" w14:paraId="42BA6B35" w14:textId="77777777" w:rsidTr="0051678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F14F" w14:textId="77777777" w:rsidR="00B91B10" w:rsidRPr="00057B34" w:rsidRDefault="00B91B10" w:rsidP="005167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7B34">
              <w:rPr>
                <w:rFonts w:ascii="Calibri" w:hAnsi="Calibri" w:cs="Calibri"/>
                <w:b/>
                <w:bCs/>
                <w:sz w:val="20"/>
                <w:szCs w:val="20"/>
              </w:rPr>
              <w:t>SPORT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r w:rsidRPr="00057B34">
              <w:rPr>
                <w:rFonts w:ascii="Calibri" w:hAnsi="Calibri" w:cs="Calibri"/>
                <w:b/>
                <w:bCs/>
                <w:sz w:val="20"/>
                <w:szCs w:val="20"/>
              </w:rPr>
              <w:t>Discus</w:t>
            </w:r>
          </w:p>
        </w:tc>
        <w:tc>
          <w:tcPr>
            <w:tcW w:w="1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598F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B4DB86F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  <w:r w:rsidRPr="00057B34">
              <w:rPr>
                <w:rFonts w:ascii="Calibri" w:hAnsi="Calibri" w:cs="Calibri"/>
                <w:sz w:val="20"/>
                <w:szCs w:val="20"/>
              </w:rPr>
              <w:t>(DE "Anterior Cruciate Ligament" OR (TI "Anterior Cruciate Ligament" OR AB "Anterior Cruciate Ligament") OR (TI "ACL" OR AB "ACL")) AND ((TI "hamstring*" OR AB "hamstring*") OR (TI "semitendinos*" OR AB "semitendinos*") OR (TI "gracilis" OR AB "gracilis") OR (TI "Patella Tendon" OR AB "Patella Tendon") OR (TI "BPTB" OR AB "BPTB")) AND (TI "quad*" OR AB "quad*") </w:t>
            </w:r>
          </w:p>
          <w:p w14:paraId="1FA97356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1B10" w:rsidRPr="00B27BF3" w14:paraId="53AEE395" w14:textId="77777777" w:rsidTr="0051678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F963E" w14:textId="77777777" w:rsidR="00B91B10" w:rsidRPr="00057B34" w:rsidRDefault="00B91B10" w:rsidP="005167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7B34">
              <w:rPr>
                <w:rFonts w:ascii="Calibri" w:hAnsi="Calibri" w:cs="Calibri"/>
                <w:b/>
                <w:bCs/>
                <w:sz w:val="20"/>
                <w:szCs w:val="20"/>
              </w:rPr>
              <w:t>CINHAL</w:t>
            </w:r>
          </w:p>
        </w:tc>
        <w:tc>
          <w:tcPr>
            <w:tcW w:w="1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36EA9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D5934B0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  <w:r w:rsidRPr="00057B34">
              <w:rPr>
                <w:rFonts w:ascii="Calibri" w:hAnsi="Calibri" w:cs="Calibri"/>
                <w:sz w:val="20"/>
                <w:szCs w:val="20"/>
              </w:rPr>
              <w:t>((MH "Anterior Cruciate Ligament+") OR (TI "Anterior Cruciate Ligament" OR AB "Anterior Cruciate Ligament") OR (TI ACL OR AB ACL)) AND ((TI hamstring* OR AB hamstring*) OR (TI semitendinos* OR AB semitendinos*) OR (TI gracilis OR AB gracilis) OR (TI "Patella Tendon" OR AB "Patella Tendon") OR (TI BPTB OR AB BPTB)) AND (TI quad* OR AB quad*) </w:t>
            </w:r>
          </w:p>
          <w:p w14:paraId="12474857" w14:textId="77777777" w:rsidR="00B91B10" w:rsidRPr="00057B34" w:rsidRDefault="00B91B10" w:rsidP="005167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86C7BAA" w14:textId="77777777" w:rsidR="00B91B10" w:rsidRPr="00B91B10" w:rsidRDefault="00B91B10" w:rsidP="00B91B10">
      <w:pPr>
        <w:spacing w:line="360" w:lineRule="auto"/>
        <w:rPr>
          <w:rFonts w:ascii="Calibri" w:eastAsia="Times New Roman" w:hAnsi="Calibri" w:cs="Calibri"/>
          <w:b/>
          <w:color w:val="000000"/>
          <w:kern w:val="0"/>
          <w:sz w:val="16"/>
          <w:szCs w:val="16"/>
          <w:lang w:val="en-AU"/>
          <w14:ligatures w14:val="none"/>
        </w:rPr>
      </w:pPr>
    </w:p>
    <w:p w14:paraId="74D129B5" w14:textId="77777777" w:rsidR="00B91B10" w:rsidRPr="00B91B10" w:rsidRDefault="00B91B10" w:rsidP="00B91B10">
      <w:pPr>
        <w:spacing w:line="360" w:lineRule="auto"/>
        <w:textAlignment w:val="baseline"/>
        <w:rPr>
          <w:rFonts w:ascii="Calibri" w:eastAsia="Times New Roman" w:hAnsi="Calibri" w:cs="Calibri"/>
          <w:i/>
          <w:kern w:val="0"/>
          <w:sz w:val="16"/>
          <w:szCs w:val="16"/>
          <w:lang w:val="en-AU"/>
          <w14:ligatures w14:val="none"/>
        </w:rPr>
      </w:pPr>
    </w:p>
    <w:p w14:paraId="1739F5D3" w14:textId="77777777" w:rsidR="00B91B10" w:rsidRPr="00B91B10" w:rsidRDefault="00B91B10" w:rsidP="00B91B10">
      <w:pPr>
        <w:spacing w:line="360" w:lineRule="auto"/>
        <w:textAlignment w:val="baseline"/>
        <w:rPr>
          <w:rFonts w:ascii="Calibri" w:eastAsia="Times New Roman" w:hAnsi="Calibri" w:cs="Calibri"/>
          <w:i/>
          <w:kern w:val="0"/>
          <w:sz w:val="22"/>
          <w:szCs w:val="22"/>
          <w:lang w:val="en-AU"/>
          <w14:ligatures w14:val="none"/>
        </w:rPr>
      </w:pPr>
    </w:p>
    <w:p w14:paraId="259856E0" w14:textId="77777777" w:rsidR="00B91B10" w:rsidRPr="00B91B10" w:rsidRDefault="00B91B10" w:rsidP="00B91B10">
      <w:pPr>
        <w:spacing w:line="360" w:lineRule="auto"/>
        <w:textAlignment w:val="baseline"/>
        <w:rPr>
          <w:rFonts w:ascii="Calibri" w:eastAsia="Times New Roman" w:hAnsi="Calibri" w:cs="Calibri"/>
          <w:i/>
          <w:kern w:val="0"/>
          <w:sz w:val="22"/>
          <w:szCs w:val="22"/>
          <w:lang w:val="en-AU"/>
          <w14:ligatures w14:val="none"/>
        </w:rPr>
      </w:pPr>
    </w:p>
    <w:p w14:paraId="6049A431" w14:textId="77777777" w:rsidR="00B91B10" w:rsidRPr="00B91B10" w:rsidRDefault="00B91B10" w:rsidP="00B91B10">
      <w:pPr>
        <w:spacing w:line="360" w:lineRule="auto"/>
        <w:textAlignment w:val="baseline"/>
        <w:rPr>
          <w:rFonts w:ascii="Calibri" w:eastAsia="Times New Roman" w:hAnsi="Calibri" w:cs="Calibri"/>
          <w:i/>
          <w:kern w:val="0"/>
          <w:sz w:val="22"/>
          <w:szCs w:val="22"/>
          <w:lang w:val="en-AU"/>
          <w14:ligatures w14:val="none"/>
        </w:rPr>
      </w:pPr>
    </w:p>
    <w:p w14:paraId="042CDD52" w14:textId="77777777" w:rsidR="00B91B10" w:rsidRPr="00B91B10" w:rsidRDefault="00B91B10" w:rsidP="00B91B10">
      <w:pPr>
        <w:spacing w:line="360" w:lineRule="auto"/>
        <w:textAlignment w:val="baseline"/>
        <w:rPr>
          <w:rFonts w:ascii="Calibri" w:eastAsia="Times New Roman" w:hAnsi="Calibri" w:cs="Calibri"/>
          <w:i/>
          <w:kern w:val="0"/>
          <w:sz w:val="22"/>
          <w:szCs w:val="22"/>
          <w:lang w:val="en-AU"/>
          <w14:ligatures w14:val="none"/>
        </w:rPr>
      </w:pPr>
    </w:p>
    <w:p w14:paraId="6E20E7CB" w14:textId="77777777" w:rsidR="00B91B10" w:rsidRPr="00B91B10" w:rsidRDefault="00B91B10" w:rsidP="00B91B10">
      <w:pPr>
        <w:spacing w:line="360" w:lineRule="auto"/>
        <w:rPr>
          <w:rFonts w:ascii="Calibri" w:eastAsia="Times New Roman" w:hAnsi="Calibri" w:cs="Calibri"/>
          <w:kern w:val="0"/>
          <w:sz w:val="22"/>
          <w:szCs w:val="22"/>
          <w:highlight w:val="yellow"/>
          <w:lang w:val="en-AU"/>
          <w14:ligatures w14:val="none"/>
        </w:rPr>
        <w:sectPr w:rsidR="00B91B10" w:rsidRPr="00B91B10" w:rsidSect="00C767BD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7F6935D4" w14:textId="77777777" w:rsidR="00B91B10" w:rsidRPr="00B91B10" w:rsidRDefault="00B91B10" w:rsidP="00B91B10">
      <w:pPr>
        <w:spacing w:line="36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1B10"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  <w:lastRenderedPageBreak/>
        <w:t>Appendix 2:</w:t>
      </w:r>
      <w:r w:rsidRPr="00B91B10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 xml:space="preserve"> </w:t>
      </w:r>
      <w:r w:rsidRPr="00B91B10"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  <w:t>Patient Demographics</w:t>
      </w:r>
      <w:r w:rsidRPr="00B91B1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auto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026"/>
        <w:gridCol w:w="1642"/>
        <w:gridCol w:w="2024"/>
        <w:gridCol w:w="1387"/>
        <w:gridCol w:w="2276"/>
      </w:tblGrid>
      <w:tr w:rsidR="00B91B10" w:rsidRPr="00B91B10" w14:paraId="270F0816" w14:textId="77777777" w:rsidTr="00B91B10">
        <w:trPr>
          <w:trHeight w:val="30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0242F331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Author, Year &amp; Country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D7844F0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Graft 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9F9967C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Assessment Timepoints (Months)</w:t>
            </w:r>
          </w:p>
        </w:tc>
      </w:tr>
      <w:tr w:rsidR="00B91B10" w:rsidRPr="00B91B10" w14:paraId="7CBC6F56" w14:textId="77777777" w:rsidTr="00B91B10">
        <w:trPr>
          <w:trHeight w:val="300"/>
        </w:trPr>
        <w:tc>
          <w:tcPr>
            <w:tcW w:w="213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one" w:sz="6" w:space="0" w:color="000000"/>
            </w:tcBorders>
            <w:shd w:val="clear" w:color="auto" w:fill="auto"/>
            <w:vAlign w:val="center"/>
          </w:tcPr>
          <w:p w14:paraId="06B60332" w14:textId="77777777" w:rsidR="00B91B10" w:rsidRPr="00B91B10" w:rsidRDefault="00B91B10" w:rsidP="00B91B10">
            <w:pPr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one" w:sz="6" w:space="0" w:color="000000"/>
              <w:bottom w:val="single" w:sz="6" w:space="0" w:color="000000"/>
              <w:right w:val="none" w:sz="6" w:space="0" w:color="000000"/>
            </w:tcBorders>
            <w:shd w:val="clear" w:color="auto" w:fill="auto"/>
          </w:tcPr>
          <w:p w14:paraId="0FA5486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Quadriceps Tendon (QT)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  <w:p w14:paraId="52D7EDA3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  <w:p w14:paraId="40C46BF8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No. of participants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Sex (M/F)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Mean age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(SD)</w:t>
            </w:r>
          </w:p>
          <w:p w14:paraId="4A6ED632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single" w:sz="6" w:space="0" w:color="000000"/>
              <w:left w:val="none" w:sz="6" w:space="0" w:color="000000"/>
              <w:bottom w:val="single" w:sz="6" w:space="0" w:color="000000"/>
              <w:right w:val="none" w:sz="6" w:space="0" w:color="000000"/>
            </w:tcBorders>
            <w:shd w:val="clear" w:color="auto" w:fill="auto"/>
          </w:tcPr>
          <w:p w14:paraId="191C127C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Hamstring Tendon (HT)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  <w:p w14:paraId="64FDDC1D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  <w:p w14:paraId="79F21FC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No. of participants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Sex (M/F)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Mean age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(SD)</w:t>
            </w:r>
          </w:p>
          <w:p w14:paraId="58BAB817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none" w:sz="6" w:space="0" w:color="000000"/>
              <w:bottom w:val="single" w:sz="6" w:space="0" w:color="000000"/>
              <w:right w:val="none" w:sz="6" w:space="0" w:color="000000"/>
            </w:tcBorders>
            <w:shd w:val="clear" w:color="auto" w:fill="auto"/>
          </w:tcPr>
          <w:p w14:paraId="0E352240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Bone-Patella-Tendon-Bone (BPTB)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  <w:p w14:paraId="276FA733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</w:pPr>
          </w:p>
          <w:p w14:paraId="016E20F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No. of participants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Sex (M/F)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Mean age (SD)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  <w:p w14:paraId="78F3DB4D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000000"/>
              <w:left w:val="non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E3119ED" w14:textId="77777777" w:rsidR="00B91B10" w:rsidRPr="00B91B10" w:rsidRDefault="00B91B10" w:rsidP="00B91B10">
            <w:pPr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 w:rsidR="00B91B10" w:rsidRPr="00B91B10" w14:paraId="22B9C499" w14:textId="77777777" w:rsidTr="00B91B10">
        <w:trPr>
          <w:trHeight w:val="300"/>
        </w:trPr>
        <w:tc>
          <w:tcPr>
            <w:tcW w:w="2132" w:type="dxa"/>
            <w:tcBorders>
              <w:top w:val="single" w:sz="6" w:space="0" w:color="000000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64083911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Barié</w:t>
            </w:r>
            <w:proofErr w:type="spellEnd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, 2020, Germany</w:t>
            </w:r>
          </w:p>
          <w:p w14:paraId="2A8220B6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5D2DB04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30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17/13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30.5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(7.8)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3CD126B5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3EC6B217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30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17/13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30.6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(7.5)</w:t>
            </w:r>
          </w:p>
        </w:tc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67AAE901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0, 12, 120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491A1DA7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4BB7F760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Buescu</w:t>
            </w:r>
            <w:proofErr w:type="spellEnd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, 2017, Romania</w:t>
            </w:r>
          </w:p>
          <w:p w14:paraId="6B99F6E3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0CA15A94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19/5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29.21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(8.52)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251C99D6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19/5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27.5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(5.62)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554677D0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0B6F54EF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0-12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†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, 23-24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†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, 25-48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†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283753CA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09F07ECA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Ebert, 2024, Australia</w:t>
            </w: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6A3CCD2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57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28/29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28.1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(8.2)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3997D6E5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55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28/27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29.4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(7.7)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111BD4BA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73BCAC9F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0, 1.5, 3, 6, 12, 24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 </w:t>
            </w:r>
          </w:p>
        </w:tc>
      </w:tr>
      <w:tr w:rsidR="00B91B10" w:rsidRPr="00B91B10" w14:paraId="3A3197CB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6D9621F4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Horstmann</w:t>
            </w:r>
            <w:proofErr w:type="spellEnd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, 2020, Germany</w:t>
            </w:r>
          </w:p>
          <w:p w14:paraId="33A188F9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571091B2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21/3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24.1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(3.6)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31B24051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27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12/15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32.7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(11.4)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1E5A376C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060CF577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0, 3, 6, 12, 24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60881189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1B991E1D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Lind, 2020, Denmark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vertAlign w:val="superscript"/>
                <w14:ligatures w14:val="none"/>
              </w:rPr>
              <w:t>#</w:t>
            </w:r>
          </w:p>
          <w:p w14:paraId="5C25106E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14F43A42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50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29/21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27.2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(6.4)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786BB7D6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49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25/24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27.1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(6.1)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57787FF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44D2A81C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12, 24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12C17431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5F15AD07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Lund, 2014, Denmark</w:t>
            </w:r>
          </w:p>
          <w:p w14:paraId="5D9BD3D6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3E1AA0F8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26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21/5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30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(9)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1E9E16F9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31E40FDF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21/4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31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(8)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1541A772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12, 24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38D0BECD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229342FC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Martin-Alguacil, 2019, Spain</w:t>
            </w: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*</w:t>
            </w:r>
          </w:p>
          <w:p w14:paraId="067D8675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189BDFDE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26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23/3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18.7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(3.6)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2EE80551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16/9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19.2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(3.6)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1620BAB6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00A79A22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0, 3, 6, 12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672690E3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3B349E02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Martin-Alguacil, 2018, Spain</w:t>
            </w: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*</w:t>
            </w:r>
          </w:p>
          <w:p w14:paraId="6C9E885E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18E26F98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26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23/3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18.7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(3.6)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41DFCDFF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25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16/9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19.2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(3.6)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41EE76D2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74511F31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0, 3, 6, 12, 24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0976E95A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4D91387E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Sinding, 2020, Denmark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vertAlign w:val="superscript"/>
                <w14:ligatures w14:val="none"/>
              </w:rPr>
              <w:t>#</w:t>
            </w:r>
          </w:p>
          <w:p w14:paraId="5731266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139BBF40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42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  <w:p w14:paraId="5904AEB3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25/17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28.7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(6.4)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23AEE890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43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23/20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28.3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(6.2)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081CA67F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4E2C02DE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12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09C57E83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31E2C7FC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Tang, 2024, Turkey</w:t>
            </w: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641EE16A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20</w:t>
            </w:r>
          </w:p>
          <w:p w14:paraId="0FBA9BA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NR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28.06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(6.24)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04F2A1C7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20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NR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28.31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(8.55)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6B34FAAD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6A819F34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0, 24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0BE294BE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</w:tcPr>
          <w:p w14:paraId="78931B4A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Tirupathi</w:t>
            </w:r>
            <w:proofErr w:type="spellEnd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, 2019, India</w:t>
            </w:r>
          </w:p>
          <w:p w14:paraId="3E8ACC76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6DD297F7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48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NR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NR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431CDB69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48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NR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NR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</w:tcPr>
          <w:p w14:paraId="451A2E93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</w:tcPr>
          <w:p w14:paraId="187998A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0, 6, 12, 24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 </w:t>
            </w:r>
          </w:p>
        </w:tc>
      </w:tr>
      <w:tr w:rsidR="00B91B10" w:rsidRPr="00B91B10" w14:paraId="4F9240A6" w14:textId="77777777" w:rsidTr="00516785">
        <w:trPr>
          <w:trHeight w:val="300"/>
        </w:trPr>
        <w:tc>
          <w:tcPr>
            <w:tcW w:w="2132" w:type="dxa"/>
            <w:tcBorders>
              <w:top w:val="single" w:sz="6" w:space="0" w:color="66666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0EE7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Vilchez</w:t>
            </w:r>
            <w:proofErr w:type="spellEnd"/>
            <w:r w:rsidRPr="00B91B10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val="en-AU"/>
                <w14:ligatures w14:val="none"/>
              </w:rPr>
              <w:t>-Cavazos, 2020, Mexico</w:t>
            </w:r>
          </w:p>
          <w:p w14:paraId="1D7993A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22B653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11/3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‡</w:t>
            </w:r>
          </w:p>
        </w:tc>
        <w:tc>
          <w:tcPr>
            <w:tcW w:w="2126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B978A0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14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12/2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Calibri" w:hAnsi="Calibri" w:cs="Arial"/>
                <w:kern w:val="0"/>
                <w:lang w:val="en-AU"/>
                <w14:ligatures w14:val="none"/>
              </w:rPr>
              <w:br/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23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‡</w:t>
            </w:r>
          </w:p>
        </w:tc>
        <w:tc>
          <w:tcPr>
            <w:tcW w:w="1417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55703B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6" w:space="0" w:color="66666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F8D09" w14:textId="77777777" w:rsidR="00B91B10" w:rsidRPr="00B91B10" w:rsidRDefault="00B91B10" w:rsidP="00B91B10">
            <w:pPr>
              <w:jc w:val="center"/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:lang w:val="en-AU"/>
                <w14:ligatures w14:val="none"/>
              </w:rPr>
              <w:t>0, 12</w:t>
            </w:r>
            <w:r w:rsidRPr="00B91B10">
              <w:rPr>
                <w:rFonts w:ascii="Calibri" w:eastAsia="Times New Roman" w:hAnsi="Calibri" w:cs="Arial"/>
                <w:kern w:val="0"/>
                <w:sz w:val="18"/>
                <w:szCs w:val="18"/>
                <w14:ligatures w14:val="none"/>
              </w:rPr>
              <w:t>  </w:t>
            </w:r>
          </w:p>
        </w:tc>
      </w:tr>
    </w:tbl>
    <w:p w14:paraId="38C70ADB" w14:textId="77777777" w:rsidR="00B91B10" w:rsidRPr="00B91B10" w:rsidRDefault="00B91B10" w:rsidP="00B91B10">
      <w:pPr>
        <w:spacing w:line="360" w:lineRule="auto"/>
        <w:rPr>
          <w:rFonts w:ascii="Calibri" w:eastAsia="Times New Roman" w:hAnsi="Calibri" w:cs="Arial"/>
          <w:kern w:val="0"/>
          <w:sz w:val="16"/>
          <w:szCs w:val="16"/>
          <w14:ligatures w14:val="none"/>
        </w:rPr>
      </w:pPr>
      <w:r w:rsidRPr="00B91B10">
        <w:rPr>
          <w:rFonts w:ascii="Calibri" w:eastAsia="Times New Roman" w:hAnsi="Calibri" w:cs="Calibri"/>
          <w:kern w:val="0"/>
          <w:sz w:val="16"/>
          <w:szCs w:val="16"/>
          <w:vertAlign w:val="superscript"/>
          <w:lang w:val="en-AU"/>
          <w14:ligatures w14:val="none"/>
        </w:rPr>
        <w:t>†</w:t>
      </w:r>
      <w:r w:rsidRPr="00B91B10">
        <w:rPr>
          <w:rFonts w:ascii="Calibri" w:eastAsia="Times New Roman" w:hAnsi="Calibri" w:cs="Arial"/>
          <w:kern w:val="0"/>
          <w:sz w:val="16"/>
          <w:szCs w:val="16"/>
          <w14:ligatures w14:val="none"/>
        </w:rPr>
        <w:t>Indicates hour(s) as assessment timepoint</w:t>
      </w:r>
    </w:p>
    <w:p w14:paraId="46F83DBD" w14:textId="77777777" w:rsidR="00B91B10" w:rsidRPr="00B91B10" w:rsidRDefault="00B91B10" w:rsidP="00B91B10">
      <w:pPr>
        <w:spacing w:line="36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91B10">
        <w:rPr>
          <w:rFonts w:ascii="Calibri" w:eastAsia="Times New Roman" w:hAnsi="Calibri" w:cs="Calibri"/>
          <w:kern w:val="0"/>
          <w:sz w:val="16"/>
          <w:szCs w:val="16"/>
          <w:vertAlign w:val="superscript"/>
          <w14:ligatures w14:val="none"/>
        </w:rPr>
        <w:t>#</w:t>
      </w:r>
      <w:r w:rsidRPr="00B91B10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Uses the same study population</w:t>
      </w:r>
    </w:p>
    <w:p w14:paraId="3C654EC2" w14:textId="77777777" w:rsidR="00B91B10" w:rsidRPr="00B91B10" w:rsidRDefault="00B91B10" w:rsidP="00B91B10">
      <w:pPr>
        <w:spacing w:line="36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91B10">
        <w:rPr>
          <w:rFonts w:ascii="Calibri" w:eastAsia="Times New Roman" w:hAnsi="Calibri" w:cs="Calibri"/>
          <w:kern w:val="0"/>
          <w:sz w:val="16"/>
          <w:szCs w:val="16"/>
          <w:vertAlign w:val="superscript"/>
          <w:lang w:val="en-AU"/>
          <w14:ligatures w14:val="none"/>
        </w:rPr>
        <w:t>*</w:t>
      </w:r>
      <w:r w:rsidRPr="00B91B10">
        <w:rPr>
          <w:rFonts w:ascii="Calibri" w:eastAsia="Times New Roman" w:hAnsi="Calibri" w:cs="Calibri"/>
          <w:kern w:val="0"/>
          <w:sz w:val="16"/>
          <w:szCs w:val="16"/>
          <w:lang w:val="en-AU"/>
          <w14:ligatures w14:val="none"/>
        </w:rPr>
        <w:t>Uses the same study population</w:t>
      </w:r>
      <w:r w:rsidRPr="00B91B10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158B2CD0" w14:textId="77777777" w:rsidR="00B91B10" w:rsidRPr="00B91B10" w:rsidRDefault="00B91B10" w:rsidP="00B91B10">
      <w:pPr>
        <w:spacing w:line="360" w:lineRule="auto"/>
        <w:rPr>
          <w:rFonts w:ascii="Calibri" w:eastAsia="Times New Roman" w:hAnsi="Calibri" w:cs="Arial"/>
          <w:kern w:val="0"/>
          <w:sz w:val="16"/>
          <w:szCs w:val="16"/>
          <w14:ligatures w14:val="none"/>
        </w:rPr>
      </w:pPr>
      <w:r w:rsidRPr="00B91B10">
        <w:rPr>
          <w:rFonts w:ascii="Calibri" w:eastAsia="Times New Roman" w:hAnsi="Calibri" w:cs="Arial"/>
          <w:kern w:val="0"/>
          <w:sz w:val="16"/>
          <w:szCs w:val="16"/>
          <w14:ligatures w14:val="none"/>
        </w:rPr>
        <w:t xml:space="preserve">NR, data not </w:t>
      </w:r>
      <w:proofErr w:type="gramStart"/>
      <w:r w:rsidRPr="00B91B10">
        <w:rPr>
          <w:rFonts w:ascii="Calibri" w:eastAsia="Times New Roman" w:hAnsi="Calibri" w:cs="Arial"/>
          <w:kern w:val="0"/>
          <w:sz w:val="16"/>
          <w:szCs w:val="16"/>
          <w14:ligatures w14:val="none"/>
        </w:rPr>
        <w:t>reported</w:t>
      </w:r>
      <w:proofErr w:type="gramEnd"/>
    </w:p>
    <w:p w14:paraId="1742F438" w14:textId="77777777" w:rsidR="00B91B10" w:rsidRPr="00B91B10" w:rsidRDefault="00B91B10" w:rsidP="00B91B10">
      <w:pPr>
        <w:spacing w:line="360" w:lineRule="auto"/>
        <w:rPr>
          <w:rFonts w:ascii="Calibri" w:eastAsia="Times New Roman" w:hAnsi="Calibri" w:cs="Arial"/>
          <w:kern w:val="0"/>
          <w:sz w:val="16"/>
          <w:szCs w:val="16"/>
          <w14:ligatures w14:val="none"/>
        </w:rPr>
      </w:pPr>
      <w:r w:rsidRPr="00B91B10">
        <w:rPr>
          <w:rFonts w:ascii="Calibri" w:eastAsia="Times New Roman" w:hAnsi="Calibri" w:cs="Arial"/>
          <w:kern w:val="0"/>
          <w:sz w:val="16"/>
          <w:szCs w:val="16"/>
          <w:vertAlign w:val="superscript"/>
          <w:lang w:val="en-AU"/>
          <w14:ligatures w14:val="none"/>
        </w:rPr>
        <w:t>‡</w:t>
      </w:r>
      <w:r w:rsidRPr="00B91B10">
        <w:rPr>
          <w:rFonts w:ascii="Calibri" w:eastAsia="Times New Roman" w:hAnsi="Calibri" w:cs="Arial"/>
          <w:kern w:val="0"/>
          <w:sz w:val="16"/>
          <w:szCs w:val="16"/>
          <w14:ligatures w14:val="none"/>
        </w:rPr>
        <w:t>Data shown as median</w:t>
      </w:r>
    </w:p>
    <w:p w14:paraId="7E9FB4D9" w14:textId="77777777" w:rsidR="00B91B10" w:rsidRPr="00B91B10" w:rsidRDefault="00B91B10" w:rsidP="00B91B10">
      <w:pPr>
        <w:tabs>
          <w:tab w:val="left" w:pos="626"/>
        </w:tabs>
        <w:spacing w:line="360" w:lineRule="auto"/>
        <w:rPr>
          <w:rFonts w:ascii="Calibri" w:eastAsia="Times New Roman" w:hAnsi="Calibri" w:cs="Calibri"/>
          <w:kern w:val="0"/>
          <w:lang w:val="en-AU"/>
          <w14:ligatures w14:val="none"/>
        </w:rPr>
        <w:sectPr w:rsidR="00B91B10" w:rsidRPr="00B91B10" w:rsidSect="00C94136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4FE9E4FD" w14:textId="60A3E6EC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  <w:r w:rsidRPr="00B91B10"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  <w:lastRenderedPageBreak/>
        <w:t>Appendix 3: Study Inclusion and Exclusion Criteria</w:t>
      </w:r>
    </w:p>
    <w:tbl>
      <w:tblPr>
        <w:tblStyle w:val="TableGrid"/>
        <w:tblW w:w="13751" w:type="dxa"/>
        <w:tblInd w:w="-431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5670"/>
        <w:gridCol w:w="5670"/>
      </w:tblGrid>
      <w:tr w:rsidR="00B91B10" w:rsidRPr="00B91B10" w14:paraId="160D1053" w14:textId="77777777" w:rsidTr="00516785">
        <w:trPr>
          <w:trHeight w:val="557"/>
        </w:trPr>
        <w:tc>
          <w:tcPr>
            <w:tcW w:w="2411" w:type="dxa"/>
            <w:shd w:val="clear" w:color="auto" w:fill="auto"/>
            <w:vAlign w:val="center"/>
          </w:tcPr>
          <w:p w14:paraId="5B02970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Author, Year &amp; Country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D67B3B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Inclusion Criteria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E664FB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Exclusion Criteria</w:t>
            </w:r>
          </w:p>
        </w:tc>
      </w:tr>
      <w:tr w:rsidR="00B91B10" w:rsidRPr="00B91B10" w14:paraId="1D18F7D1" w14:textId="77777777" w:rsidTr="00516785">
        <w:trPr>
          <w:trHeight w:val="1405"/>
        </w:trPr>
        <w:tc>
          <w:tcPr>
            <w:tcW w:w="2411" w:type="dxa"/>
            <w:shd w:val="clear" w:color="auto" w:fill="auto"/>
            <w:vAlign w:val="center"/>
          </w:tcPr>
          <w:p w14:paraId="0E3808C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Barié</w:t>
            </w:r>
            <w:proofErr w:type="spellEnd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, 2020, Germany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6B4D4B1" w14:textId="77777777" w:rsidR="00B91B10" w:rsidRPr="00B91B10" w:rsidRDefault="00B91B10" w:rsidP="00B91B10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Primary ACL rupture</w:t>
            </w:r>
          </w:p>
          <w:p w14:paraId="32505874" w14:textId="77777777" w:rsidR="00B91B10" w:rsidRPr="00B91B10" w:rsidRDefault="00B91B10" w:rsidP="00B91B10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Activity level with a minimum score of 6 on the </w:t>
            </w:r>
            <w:proofErr w:type="spell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Tegner</w:t>
            </w:r>
            <w:proofErr w:type="spellEnd"/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 scale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F5E1EED" w14:textId="77777777" w:rsidR="00B91B10" w:rsidRPr="00B91B10" w:rsidRDefault="00B91B10" w:rsidP="00B91B10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ACL re-rupture</w:t>
            </w:r>
          </w:p>
          <w:p w14:paraId="68D53A32" w14:textId="77777777" w:rsidR="00B91B10" w:rsidRPr="00B91B10" w:rsidRDefault="00B91B10" w:rsidP="00B91B10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Concomitant instability of the PCL or lateral instability</w:t>
            </w:r>
          </w:p>
          <w:p w14:paraId="572670AC" w14:textId="77777777" w:rsidR="00B91B10" w:rsidRPr="00B91B10" w:rsidRDefault="00B91B10" w:rsidP="00B91B10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The need for subtotal meniscal resection</w:t>
            </w:r>
          </w:p>
          <w:p w14:paraId="78BD4E86" w14:textId="77777777" w:rsidR="00B91B10" w:rsidRPr="00B91B10" w:rsidRDefault="00B91B10" w:rsidP="00B91B10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Presence of knee osteoarthritis stage 3 or 4 according to </w:t>
            </w:r>
            <w:proofErr w:type="spell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Kellgren</w:t>
            </w:r>
            <w:proofErr w:type="spellEnd"/>
            <w:r w:rsidRPr="00B91B10">
              <w:rPr>
                <w:rFonts w:ascii="Calibri" w:eastAsia="Calibri" w:hAnsi="Calibri" w:cs="Calibri"/>
                <w:sz w:val="16"/>
                <w:szCs w:val="16"/>
              </w:rPr>
              <w:t>-Lawrence score</w:t>
            </w:r>
          </w:p>
          <w:p w14:paraId="117A54EE" w14:textId="77777777" w:rsidR="00B91B10" w:rsidRPr="00B91B10" w:rsidRDefault="00B91B10" w:rsidP="00B91B10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Cartilage lesions greater than grade 2 in the </w:t>
            </w:r>
            <w:proofErr w:type="spell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Outerbridge</w:t>
            </w:r>
            <w:proofErr w:type="spellEnd"/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 classification</w:t>
            </w:r>
          </w:p>
        </w:tc>
      </w:tr>
      <w:tr w:rsidR="00B91B10" w:rsidRPr="00B91B10" w14:paraId="244044A6" w14:textId="77777777" w:rsidTr="00516785">
        <w:trPr>
          <w:trHeight w:val="1978"/>
        </w:trPr>
        <w:tc>
          <w:tcPr>
            <w:tcW w:w="2411" w:type="dxa"/>
            <w:shd w:val="clear" w:color="auto" w:fill="auto"/>
            <w:vAlign w:val="center"/>
          </w:tcPr>
          <w:p w14:paraId="61E7E01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Buescu</w:t>
            </w:r>
            <w:proofErr w:type="spellEnd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, 2017, Romania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78CEA63" w14:textId="77777777" w:rsidR="00B91B10" w:rsidRPr="00B91B10" w:rsidRDefault="00B91B10" w:rsidP="00B91B10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Patients between 16 to 50 years of age with a documented ACL tear scheduled for arthroscopic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reconstruction</w:t>
            </w:r>
            <w:proofErr w:type="gramEnd"/>
          </w:p>
          <w:p w14:paraId="1408A080" w14:textId="77777777" w:rsidR="00B91B10" w:rsidRPr="00B91B10" w:rsidRDefault="00B91B10" w:rsidP="00B91B10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Willing to participate in the study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A01FB62" w14:textId="77777777" w:rsidR="00B91B10" w:rsidRPr="00B91B10" w:rsidRDefault="00B91B10" w:rsidP="00B91B10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Associated meniscus tears requiring suture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repair</w:t>
            </w:r>
            <w:proofErr w:type="gramEnd"/>
          </w:p>
          <w:p w14:paraId="2915B0E0" w14:textId="77777777" w:rsidR="00B91B10" w:rsidRPr="00B91B10" w:rsidRDefault="00B91B10" w:rsidP="00B91B10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Associated ligamentous lesions requiring surgical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management</w:t>
            </w:r>
            <w:proofErr w:type="gramEnd"/>
          </w:p>
          <w:p w14:paraId="402F45C9" w14:textId="77777777" w:rsidR="00B91B10" w:rsidRPr="00B91B10" w:rsidRDefault="00B91B10" w:rsidP="00B91B10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Previous surgeries on the same knee</w:t>
            </w:r>
          </w:p>
          <w:p w14:paraId="709503A3" w14:textId="77777777" w:rsidR="00B91B10" w:rsidRPr="00B91B10" w:rsidRDefault="00B91B10" w:rsidP="00B91B10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Patients with chronic pain</w:t>
            </w:r>
          </w:p>
          <w:p w14:paraId="1FB97954" w14:textId="77777777" w:rsidR="00B91B10" w:rsidRPr="00B91B10" w:rsidRDefault="00B91B10" w:rsidP="00B91B10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Hepatic impairment</w:t>
            </w:r>
          </w:p>
          <w:p w14:paraId="297061C3" w14:textId="77777777" w:rsidR="00B91B10" w:rsidRPr="00B91B10" w:rsidRDefault="00B91B10" w:rsidP="00B91B10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Alcohol / drug abuse</w:t>
            </w:r>
          </w:p>
          <w:p w14:paraId="57632BF0" w14:textId="77777777" w:rsidR="00B91B10" w:rsidRPr="00B91B10" w:rsidRDefault="00B91B10" w:rsidP="00B91B10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Analgesic use within 14 days of admission</w:t>
            </w:r>
          </w:p>
          <w:p w14:paraId="12997593" w14:textId="77777777" w:rsidR="00B91B10" w:rsidRPr="00B91B10" w:rsidRDefault="00B91B10" w:rsidP="00B91B10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Patients who refused to participate in the study</w:t>
            </w:r>
          </w:p>
        </w:tc>
      </w:tr>
      <w:tr w:rsidR="00B91B10" w:rsidRPr="00B91B10" w14:paraId="02E21AD8" w14:textId="77777777" w:rsidTr="00516785">
        <w:trPr>
          <w:trHeight w:val="1977"/>
        </w:trPr>
        <w:tc>
          <w:tcPr>
            <w:tcW w:w="2411" w:type="dxa"/>
            <w:shd w:val="clear" w:color="auto" w:fill="auto"/>
            <w:vAlign w:val="center"/>
          </w:tcPr>
          <w:p w14:paraId="5096494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Ebert, 2024, Australia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08612BE" w14:textId="77777777" w:rsidR="00B91B10" w:rsidRPr="00B91B10" w:rsidRDefault="00B91B10" w:rsidP="00B91B10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Patients between 16 to 50 years of age</w:t>
            </w:r>
          </w:p>
          <w:p w14:paraId="2289D6B8" w14:textId="77777777" w:rsidR="00B91B10" w:rsidRPr="00B91B10" w:rsidRDefault="00B91B10" w:rsidP="00B91B10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Qualification for ACLR based on clinical examination and magnetic resonance imaging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CFF2690" w14:textId="77777777" w:rsidR="00B91B10" w:rsidRPr="00B91B10" w:rsidRDefault="00B91B10" w:rsidP="00B91B10">
            <w:pPr>
              <w:numPr>
                <w:ilvl w:val="0"/>
                <w:numId w:val="3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Unable or unwilling to sign informed consent specific to the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study</w:t>
            </w:r>
            <w:proofErr w:type="gramEnd"/>
          </w:p>
          <w:p w14:paraId="0377345D" w14:textId="77777777" w:rsidR="00B91B10" w:rsidRPr="00B91B10" w:rsidRDefault="00B91B10" w:rsidP="00B91B10">
            <w:pPr>
              <w:numPr>
                <w:ilvl w:val="0"/>
                <w:numId w:val="3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Body mass index ≥ 40</w:t>
            </w:r>
          </w:p>
          <w:p w14:paraId="0F20834B" w14:textId="77777777" w:rsidR="00B91B10" w:rsidRPr="00B91B10" w:rsidRDefault="00B91B10" w:rsidP="00B91B10">
            <w:pPr>
              <w:numPr>
                <w:ilvl w:val="0"/>
                <w:numId w:val="3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Revision or multi-ligamentous reconstruction</w:t>
            </w:r>
          </w:p>
          <w:p w14:paraId="6D598DDD" w14:textId="77777777" w:rsidR="00B91B10" w:rsidRPr="00B91B10" w:rsidRDefault="00B91B10" w:rsidP="00B91B10">
            <w:pPr>
              <w:numPr>
                <w:ilvl w:val="0"/>
                <w:numId w:val="3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Presentation of significant articular cartilage pathology requiring concomitant surgical intervention</w:t>
            </w:r>
          </w:p>
          <w:p w14:paraId="1FA44B47" w14:textId="77777777" w:rsidR="00B91B10" w:rsidRPr="00B91B10" w:rsidRDefault="00B91B10" w:rsidP="00B91B10">
            <w:pPr>
              <w:numPr>
                <w:ilvl w:val="0"/>
                <w:numId w:val="3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Receiving treatment for a psychiatric disorder (senile dementia, Alzheimer disease)</w:t>
            </w:r>
          </w:p>
          <w:p w14:paraId="7CE89D29" w14:textId="77777777" w:rsidR="00B91B10" w:rsidRPr="00B91B10" w:rsidRDefault="00B91B10" w:rsidP="00B91B10">
            <w:pPr>
              <w:numPr>
                <w:ilvl w:val="0"/>
                <w:numId w:val="3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Alcohol / substance abuse</w:t>
            </w:r>
          </w:p>
        </w:tc>
      </w:tr>
      <w:tr w:rsidR="00B91B10" w:rsidRPr="00B91B10" w14:paraId="6F45DC0E" w14:textId="77777777" w:rsidTr="00516785">
        <w:trPr>
          <w:trHeight w:val="1255"/>
        </w:trPr>
        <w:tc>
          <w:tcPr>
            <w:tcW w:w="2411" w:type="dxa"/>
            <w:shd w:val="clear" w:color="auto" w:fill="auto"/>
            <w:vAlign w:val="center"/>
          </w:tcPr>
          <w:p w14:paraId="372C882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Horstmann</w:t>
            </w:r>
            <w:proofErr w:type="spellEnd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, 2020, Germany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26FA559" w14:textId="77777777" w:rsidR="00B91B10" w:rsidRPr="00B91B10" w:rsidRDefault="00B91B10" w:rsidP="00B91B10">
            <w:pPr>
              <w:numPr>
                <w:ilvl w:val="0"/>
                <w:numId w:val="35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Eligible subjects with ACL insufficiency as determined by subjective instability and giving way episodes, clinical examination, and MRI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scan</w:t>
            </w:r>
            <w:proofErr w:type="gramEnd"/>
          </w:p>
          <w:p w14:paraId="502710C3" w14:textId="77777777" w:rsidR="00B91B10" w:rsidRPr="00B91B10" w:rsidRDefault="00B91B10" w:rsidP="00B91B10">
            <w:pPr>
              <w:numPr>
                <w:ilvl w:val="0"/>
                <w:numId w:val="35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Subjects between 18-50 years of age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5BAE2FC" w14:textId="77777777" w:rsidR="00B91B10" w:rsidRPr="00B91B10" w:rsidRDefault="00B91B10" w:rsidP="00B91B10">
            <w:pPr>
              <w:numPr>
                <w:ilvl w:val="0"/>
                <w:numId w:val="3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ACL insufficiency after reconstruction (revision surgery)</w:t>
            </w:r>
          </w:p>
          <w:p w14:paraId="6DA27E5D" w14:textId="77777777" w:rsidR="00B91B10" w:rsidRPr="00B91B10" w:rsidRDefault="00B91B10" w:rsidP="00B91B10">
            <w:pPr>
              <w:numPr>
                <w:ilvl w:val="0"/>
                <w:numId w:val="3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Posterior cruciate ligament insufficiency</w:t>
            </w:r>
          </w:p>
          <w:p w14:paraId="0DD6A50F" w14:textId="77777777" w:rsidR="00B91B10" w:rsidRPr="00B91B10" w:rsidRDefault="00B91B10" w:rsidP="00B91B10">
            <w:pPr>
              <w:numPr>
                <w:ilvl w:val="0"/>
                <w:numId w:val="3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Complete posterolateral corner injury</w:t>
            </w:r>
          </w:p>
          <w:p w14:paraId="7E86D9E2" w14:textId="77777777" w:rsidR="00B91B10" w:rsidRPr="00B91B10" w:rsidRDefault="00B91B10" w:rsidP="00B91B10">
            <w:pPr>
              <w:numPr>
                <w:ilvl w:val="0"/>
                <w:numId w:val="3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Loss of more than two thirds of at least one meniscus during surgery</w:t>
            </w:r>
          </w:p>
          <w:p w14:paraId="16619E1A" w14:textId="77777777" w:rsidR="00B91B10" w:rsidRPr="00B91B10" w:rsidRDefault="00B91B10" w:rsidP="00B91B10">
            <w:pPr>
              <w:numPr>
                <w:ilvl w:val="0"/>
                <w:numId w:val="3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Full-thickness cartilage lesion</w:t>
            </w:r>
          </w:p>
          <w:p w14:paraId="39FB0D9C" w14:textId="77777777" w:rsidR="00B91B10" w:rsidRPr="00B91B10" w:rsidRDefault="00B91B10" w:rsidP="00B91B10">
            <w:pPr>
              <w:numPr>
                <w:ilvl w:val="0"/>
                <w:numId w:val="3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Fractures</w:t>
            </w:r>
          </w:p>
        </w:tc>
      </w:tr>
      <w:tr w:rsidR="00B91B10" w:rsidRPr="00B91B10" w14:paraId="1ADDB1B8" w14:textId="77777777" w:rsidTr="00516785">
        <w:trPr>
          <w:trHeight w:val="1550"/>
        </w:trPr>
        <w:tc>
          <w:tcPr>
            <w:tcW w:w="2411" w:type="dxa"/>
            <w:shd w:val="clear" w:color="auto" w:fill="auto"/>
            <w:vAlign w:val="center"/>
          </w:tcPr>
          <w:p w14:paraId="661802B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Lind, 2020, Denmark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22DFE07" w14:textId="77777777" w:rsidR="00B91B10" w:rsidRPr="00B91B10" w:rsidRDefault="00B91B10" w:rsidP="00B91B10">
            <w:pPr>
              <w:numPr>
                <w:ilvl w:val="0"/>
                <w:numId w:val="37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MRI documented ACL lesion with subjective instability symptoms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977258F" w14:textId="77777777" w:rsidR="00B91B10" w:rsidRPr="00B91B10" w:rsidRDefault="00B91B10" w:rsidP="00B91B10">
            <w:pPr>
              <w:numPr>
                <w:ilvl w:val="0"/>
                <w:numId w:val="3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Active malignant disease</w:t>
            </w:r>
          </w:p>
          <w:p w14:paraId="6AE8E90A" w14:textId="77777777" w:rsidR="00B91B10" w:rsidRPr="00B91B10" w:rsidRDefault="00B91B10" w:rsidP="00B91B10">
            <w:pPr>
              <w:numPr>
                <w:ilvl w:val="0"/>
                <w:numId w:val="3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Other knee ligament instability </w:t>
            </w:r>
          </w:p>
          <w:p w14:paraId="04411BD9" w14:textId="77777777" w:rsidR="00B91B10" w:rsidRPr="00B91B10" w:rsidRDefault="00B91B10" w:rsidP="00B91B10">
            <w:pPr>
              <w:numPr>
                <w:ilvl w:val="0"/>
                <w:numId w:val="3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Rheumatoid arthritis</w:t>
            </w:r>
          </w:p>
          <w:p w14:paraId="50D60702" w14:textId="77777777" w:rsidR="00B91B10" w:rsidRPr="00B91B10" w:rsidRDefault="00B91B10" w:rsidP="00B91B10">
            <w:pPr>
              <w:numPr>
                <w:ilvl w:val="0"/>
                <w:numId w:val="3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Morbus </w:t>
            </w:r>
            <w:proofErr w:type="spell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Bechterew</w:t>
            </w:r>
            <w:proofErr w:type="spellEnd"/>
          </w:p>
          <w:p w14:paraId="3DD7B3E4" w14:textId="77777777" w:rsidR="00B91B10" w:rsidRPr="00B91B10" w:rsidRDefault="00B91B10" w:rsidP="00B91B10">
            <w:pPr>
              <w:numPr>
                <w:ilvl w:val="0"/>
                <w:numId w:val="3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Body mass index &gt; 30</w:t>
            </w:r>
          </w:p>
          <w:p w14:paraId="171CF557" w14:textId="77777777" w:rsidR="00B91B10" w:rsidRPr="00B91B10" w:rsidRDefault="00B91B10" w:rsidP="00B91B10">
            <w:pPr>
              <w:numPr>
                <w:ilvl w:val="0"/>
                <w:numId w:val="3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Current treatment with glucocorticoid drugs or growth hormone</w:t>
            </w:r>
          </w:p>
          <w:p w14:paraId="4CFCD755" w14:textId="77777777" w:rsidR="00B91B10" w:rsidRPr="00B91B10" w:rsidRDefault="00B91B10" w:rsidP="00B91B10">
            <w:pPr>
              <w:numPr>
                <w:ilvl w:val="0"/>
                <w:numId w:val="3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Expected inability to complete the standard rehabilitation program </w:t>
            </w:r>
          </w:p>
        </w:tc>
      </w:tr>
      <w:tr w:rsidR="00B91B10" w:rsidRPr="00B91B10" w14:paraId="5C906AAF" w14:textId="77777777" w:rsidTr="00516785">
        <w:trPr>
          <w:trHeight w:val="2117"/>
        </w:trPr>
        <w:tc>
          <w:tcPr>
            <w:tcW w:w="2411" w:type="dxa"/>
            <w:shd w:val="clear" w:color="auto" w:fill="auto"/>
            <w:vAlign w:val="center"/>
          </w:tcPr>
          <w:p w14:paraId="45F7B18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lastRenderedPageBreak/>
              <w:t>Lund, 2014, Denmark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A61EE58" w14:textId="77777777" w:rsidR="00B91B10" w:rsidRPr="00B91B10" w:rsidRDefault="00B91B10" w:rsidP="00B91B10">
            <w:pPr>
              <w:numPr>
                <w:ilvl w:val="0"/>
                <w:numId w:val="39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Isolated ACL injuries in adults &gt; 18 years of age in which the surgeon chose a BPTB graft for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reconstruction</w:t>
            </w:r>
            <w:proofErr w:type="gramEnd"/>
          </w:p>
          <w:p w14:paraId="2A017432" w14:textId="77777777" w:rsidR="00B91B10" w:rsidRPr="00B91B10" w:rsidRDefault="00B91B10" w:rsidP="00B91B10">
            <w:pPr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4D36DEB" w14:textId="77777777" w:rsidR="00B91B10" w:rsidRPr="00B91B10" w:rsidRDefault="00B91B10" w:rsidP="00B91B10">
            <w:pPr>
              <w:numPr>
                <w:ilvl w:val="0"/>
                <w:numId w:val="4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Previous ligament reconstruction</w:t>
            </w:r>
          </w:p>
          <w:p w14:paraId="0E2C9C5A" w14:textId="77777777" w:rsidR="00B91B10" w:rsidRPr="00B91B10" w:rsidRDefault="00B91B10" w:rsidP="00B91B10">
            <w:pPr>
              <w:numPr>
                <w:ilvl w:val="0"/>
                <w:numId w:val="4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Multiple ligament injuries defined as ACL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injuries</w:t>
            </w:r>
            <w:proofErr w:type="gramEnd"/>
          </w:p>
          <w:p w14:paraId="6076E336" w14:textId="77777777" w:rsidR="00B91B10" w:rsidRPr="00B91B10" w:rsidRDefault="00B91B10" w:rsidP="00B91B10">
            <w:pPr>
              <w:numPr>
                <w:ilvl w:val="0"/>
                <w:numId w:val="4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Requirement for further repair to the posterior cruciate ligament or collateral ligaments</w:t>
            </w:r>
          </w:p>
          <w:p w14:paraId="4BF78980" w14:textId="77777777" w:rsidR="00B91B10" w:rsidRPr="00B91B10" w:rsidRDefault="00B91B10" w:rsidP="00B91B10">
            <w:pPr>
              <w:numPr>
                <w:ilvl w:val="0"/>
                <w:numId w:val="4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Objective laxity of IKDC grade 2 or higher following brace treatment</w:t>
            </w:r>
          </w:p>
          <w:p w14:paraId="7262C924" w14:textId="77777777" w:rsidR="00B91B10" w:rsidRPr="00B91B10" w:rsidRDefault="00B91B10" w:rsidP="00B91B10">
            <w:pPr>
              <w:numPr>
                <w:ilvl w:val="0"/>
                <w:numId w:val="4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Bilateral ACL injuries </w:t>
            </w:r>
          </w:p>
          <w:p w14:paraId="52CB5B85" w14:textId="77777777" w:rsidR="00B91B10" w:rsidRPr="00B91B10" w:rsidRDefault="00B91B10" w:rsidP="00B91B10">
            <w:pPr>
              <w:numPr>
                <w:ilvl w:val="0"/>
                <w:numId w:val="4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Concomitant articular cartilage lesions larger than 2 cm</w:t>
            </w:r>
            <w:r w:rsidRPr="00B91B10">
              <w:rPr>
                <w:rFonts w:ascii="Calibri" w:eastAsia="Calibri" w:hAnsi="Calibri" w:cs="Calibri"/>
                <w:sz w:val="16"/>
                <w:szCs w:val="16"/>
                <w:vertAlign w:val="superscript"/>
              </w:rPr>
              <w:t>2</w:t>
            </w: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 with a depth of more than 50% of the cartilage thickness</w:t>
            </w:r>
          </w:p>
          <w:p w14:paraId="5E82D774" w14:textId="77777777" w:rsidR="00B91B10" w:rsidRPr="00B91B10" w:rsidRDefault="00B91B10" w:rsidP="00B91B10">
            <w:pPr>
              <w:numPr>
                <w:ilvl w:val="0"/>
                <w:numId w:val="4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Meniscal injuries involving more than two-thirds of the meniscus or the need for meniscus repair</w:t>
            </w:r>
          </w:p>
        </w:tc>
      </w:tr>
      <w:tr w:rsidR="00B91B10" w:rsidRPr="00B91B10" w14:paraId="062EBF01" w14:textId="77777777" w:rsidTr="00516785">
        <w:trPr>
          <w:trHeight w:val="842"/>
        </w:trPr>
        <w:tc>
          <w:tcPr>
            <w:tcW w:w="2411" w:type="dxa"/>
            <w:shd w:val="clear" w:color="auto" w:fill="auto"/>
            <w:vAlign w:val="center"/>
          </w:tcPr>
          <w:p w14:paraId="2B59AAD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Martin-Alguacil, 2019, Spain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9FBF032" w14:textId="77777777" w:rsidR="00B91B10" w:rsidRPr="00B91B10" w:rsidRDefault="00B91B10" w:rsidP="00B91B10">
            <w:pPr>
              <w:numPr>
                <w:ilvl w:val="0"/>
                <w:numId w:val="4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Confirmed ACL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rupture</w:t>
            </w:r>
            <w:proofErr w:type="gramEnd"/>
          </w:p>
          <w:p w14:paraId="413A6BD5" w14:textId="77777777" w:rsidR="00B91B10" w:rsidRPr="00B91B10" w:rsidRDefault="00B91B10" w:rsidP="00B91B10">
            <w:pPr>
              <w:numPr>
                <w:ilvl w:val="0"/>
                <w:numId w:val="4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Surgery carried out less than 6 months after the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injury</w:t>
            </w:r>
            <w:proofErr w:type="gramEnd"/>
          </w:p>
          <w:p w14:paraId="794790A9" w14:textId="77777777" w:rsidR="00B91B10" w:rsidRPr="00B91B10" w:rsidRDefault="00B91B10" w:rsidP="00B91B10">
            <w:pPr>
              <w:numPr>
                <w:ilvl w:val="0"/>
                <w:numId w:val="4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Being recreational or federated athletes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9858BC5" w14:textId="77777777" w:rsidR="00B91B10" w:rsidRPr="00B91B10" w:rsidRDefault="00B91B10" w:rsidP="00B91B10">
            <w:pPr>
              <w:numPr>
                <w:ilvl w:val="0"/>
                <w:numId w:val="4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Having a previous knee injury or surgery</w:t>
            </w:r>
          </w:p>
          <w:p w14:paraId="234FDF75" w14:textId="77777777" w:rsidR="00B91B10" w:rsidRPr="00B91B10" w:rsidRDefault="00B91B10" w:rsidP="00B91B10">
            <w:pPr>
              <w:numPr>
                <w:ilvl w:val="0"/>
                <w:numId w:val="4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Concomitant ligament injuries and/or meniscal tear</w:t>
            </w:r>
          </w:p>
          <w:p w14:paraId="4A3C4BA4" w14:textId="77777777" w:rsidR="00B91B10" w:rsidRPr="00B91B10" w:rsidRDefault="00B91B10" w:rsidP="00B91B10">
            <w:pPr>
              <w:numPr>
                <w:ilvl w:val="0"/>
                <w:numId w:val="4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Joint cartilage lesions greater than </w:t>
            </w:r>
            <w:proofErr w:type="spell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Outerbridge</w:t>
            </w:r>
            <w:proofErr w:type="spellEnd"/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 grades III-IV</w:t>
            </w:r>
          </w:p>
        </w:tc>
      </w:tr>
      <w:tr w:rsidR="00B91B10" w:rsidRPr="00B91B10" w14:paraId="33111994" w14:textId="77777777" w:rsidTr="00516785">
        <w:trPr>
          <w:trHeight w:val="1123"/>
        </w:trPr>
        <w:tc>
          <w:tcPr>
            <w:tcW w:w="2411" w:type="dxa"/>
            <w:shd w:val="clear" w:color="auto" w:fill="auto"/>
            <w:vAlign w:val="center"/>
          </w:tcPr>
          <w:p w14:paraId="4A62367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Martin-Alguacil, 2018, Spain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4D080C5" w14:textId="77777777" w:rsidR="00B91B10" w:rsidRPr="00B91B10" w:rsidRDefault="00B91B10" w:rsidP="00B91B10">
            <w:pPr>
              <w:numPr>
                <w:ilvl w:val="0"/>
                <w:numId w:val="43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Having suffered an ACL injury with less than six months of evolution of the lesion at the time of diagnosis</w:t>
            </w:r>
          </w:p>
          <w:p w14:paraId="3DE8E3FA" w14:textId="77777777" w:rsidR="00B91B10" w:rsidRPr="00B91B10" w:rsidRDefault="00B91B10" w:rsidP="00B91B10">
            <w:pPr>
              <w:numPr>
                <w:ilvl w:val="0"/>
                <w:numId w:val="43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Competitive soccer players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A7EC291" w14:textId="77777777" w:rsidR="00B91B10" w:rsidRPr="00B91B10" w:rsidRDefault="00B91B10" w:rsidP="00B91B10">
            <w:pPr>
              <w:numPr>
                <w:ilvl w:val="0"/>
                <w:numId w:val="4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Previous joint injury or surgery on the affected knee</w:t>
            </w:r>
          </w:p>
          <w:p w14:paraId="5BFAF8DC" w14:textId="77777777" w:rsidR="00B91B10" w:rsidRPr="00B91B10" w:rsidRDefault="00B91B10" w:rsidP="00B91B10">
            <w:pPr>
              <w:numPr>
                <w:ilvl w:val="0"/>
                <w:numId w:val="4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If they had any concomitant ligament injury</w:t>
            </w:r>
          </w:p>
          <w:p w14:paraId="4629F500" w14:textId="77777777" w:rsidR="00B91B10" w:rsidRPr="00B91B10" w:rsidRDefault="00B91B10" w:rsidP="00B91B10">
            <w:pPr>
              <w:numPr>
                <w:ilvl w:val="0"/>
                <w:numId w:val="4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Removal of more than 50% of either lateral or medial meniscus</w:t>
            </w:r>
          </w:p>
          <w:p w14:paraId="52A8DC1D" w14:textId="77777777" w:rsidR="00B91B10" w:rsidRPr="00B91B10" w:rsidRDefault="00B91B10" w:rsidP="00B91B10">
            <w:pPr>
              <w:numPr>
                <w:ilvl w:val="0"/>
                <w:numId w:val="44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Articular cartilage lesion greater than </w:t>
            </w:r>
            <w:proofErr w:type="spell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Outerbridge</w:t>
            </w:r>
            <w:proofErr w:type="spellEnd"/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 grades I-II</w:t>
            </w:r>
          </w:p>
        </w:tc>
      </w:tr>
      <w:tr w:rsidR="00B91B10" w:rsidRPr="00B91B10" w14:paraId="0D127A19" w14:textId="77777777" w:rsidTr="00516785">
        <w:trPr>
          <w:trHeight w:val="1267"/>
        </w:trPr>
        <w:tc>
          <w:tcPr>
            <w:tcW w:w="2411" w:type="dxa"/>
            <w:shd w:val="clear" w:color="auto" w:fill="auto"/>
            <w:vAlign w:val="center"/>
          </w:tcPr>
          <w:p w14:paraId="320F22D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Sinding, 2020, Denmark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9B7CD40" w14:textId="77777777" w:rsidR="00B91B10" w:rsidRPr="00B91B10" w:rsidRDefault="00B91B10" w:rsidP="00B91B10">
            <w:pPr>
              <w:numPr>
                <w:ilvl w:val="0"/>
                <w:numId w:val="45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Patients over the age of 18 years scheduled for isolated ACL-R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B49C67F" w14:textId="77777777" w:rsidR="00B91B10" w:rsidRPr="00B91B10" w:rsidRDefault="00B91B10" w:rsidP="00B91B10">
            <w:pPr>
              <w:numPr>
                <w:ilvl w:val="0"/>
                <w:numId w:val="4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Diabetes, arthritis, active malignant disease, other ligamentous instability, Morbus </w:t>
            </w:r>
            <w:proofErr w:type="spell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Bechterew</w:t>
            </w:r>
            <w:proofErr w:type="spellEnd"/>
            <w:r w:rsidRPr="00B91B10">
              <w:rPr>
                <w:rFonts w:ascii="Calibri" w:eastAsia="Calibri" w:hAnsi="Calibri" w:cs="Calibri"/>
                <w:sz w:val="16"/>
                <w:szCs w:val="16"/>
              </w:rPr>
              <w:t>, other disabling musculoskeletal illness</w:t>
            </w:r>
          </w:p>
          <w:p w14:paraId="0850E376" w14:textId="77777777" w:rsidR="00B91B10" w:rsidRPr="00B91B10" w:rsidRDefault="00B91B10" w:rsidP="00B91B10">
            <w:pPr>
              <w:numPr>
                <w:ilvl w:val="0"/>
                <w:numId w:val="4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BMI &gt; 30</w:t>
            </w:r>
          </w:p>
          <w:p w14:paraId="2232D9F2" w14:textId="77777777" w:rsidR="00B91B10" w:rsidRPr="00B91B10" w:rsidRDefault="00B91B10" w:rsidP="00B91B10">
            <w:pPr>
              <w:numPr>
                <w:ilvl w:val="0"/>
                <w:numId w:val="4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Current treatment with glucocorticoid drugs or growth hormone</w:t>
            </w:r>
          </w:p>
          <w:p w14:paraId="13DFD59C" w14:textId="77777777" w:rsidR="00B91B10" w:rsidRPr="00B91B10" w:rsidRDefault="00B91B10" w:rsidP="00B91B10">
            <w:pPr>
              <w:numPr>
                <w:ilvl w:val="0"/>
                <w:numId w:val="46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Expected inability to complete the standard rehabilitation program </w:t>
            </w:r>
          </w:p>
        </w:tc>
      </w:tr>
      <w:tr w:rsidR="00B91B10" w:rsidRPr="00B91B10" w14:paraId="1581AC09" w14:textId="77777777" w:rsidTr="00516785">
        <w:trPr>
          <w:trHeight w:val="973"/>
        </w:trPr>
        <w:tc>
          <w:tcPr>
            <w:tcW w:w="2411" w:type="dxa"/>
            <w:shd w:val="clear" w:color="auto" w:fill="auto"/>
            <w:vAlign w:val="center"/>
          </w:tcPr>
          <w:p w14:paraId="18E2BBF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Tang, 2024, Turkey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D50E27E" w14:textId="77777777" w:rsidR="00B91B10" w:rsidRPr="00B91B10" w:rsidRDefault="00B91B10" w:rsidP="00B91B10">
            <w:pPr>
              <w:numPr>
                <w:ilvl w:val="0"/>
                <w:numId w:val="47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Having an isolated primary ACL injury</w:t>
            </w:r>
          </w:p>
          <w:p w14:paraId="330DE2BA" w14:textId="77777777" w:rsidR="00B91B10" w:rsidRPr="00B91B10" w:rsidRDefault="00B91B10" w:rsidP="00B91B10">
            <w:pPr>
              <w:numPr>
                <w:ilvl w:val="0"/>
                <w:numId w:val="47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Willing to join the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study</w:t>
            </w:r>
            <w:proofErr w:type="gramEnd"/>
          </w:p>
          <w:p w14:paraId="36BFC313" w14:textId="77777777" w:rsidR="00B91B10" w:rsidRPr="00B91B10" w:rsidRDefault="00B91B10" w:rsidP="00B91B10">
            <w:pPr>
              <w:numPr>
                <w:ilvl w:val="0"/>
                <w:numId w:val="47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Between 18 and 50 years of age</w:t>
            </w:r>
          </w:p>
          <w:p w14:paraId="75AB9102" w14:textId="77777777" w:rsidR="00B91B10" w:rsidRPr="00B91B10" w:rsidRDefault="00B91B10" w:rsidP="00B91B10">
            <w:pPr>
              <w:numPr>
                <w:ilvl w:val="0"/>
                <w:numId w:val="47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No previous surgery in the injured knee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1E6E326" w14:textId="77777777" w:rsidR="00B91B10" w:rsidRPr="00B91B10" w:rsidRDefault="00B91B10" w:rsidP="00B91B10">
            <w:pPr>
              <w:numPr>
                <w:ilvl w:val="0"/>
                <w:numId w:val="4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Multi-ligamentous injuries</w:t>
            </w:r>
          </w:p>
          <w:p w14:paraId="21A51886" w14:textId="77777777" w:rsidR="00B91B10" w:rsidRPr="00B91B10" w:rsidRDefault="00B91B10" w:rsidP="00B91B10">
            <w:pPr>
              <w:numPr>
                <w:ilvl w:val="0"/>
                <w:numId w:val="4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Revision cases</w:t>
            </w:r>
          </w:p>
          <w:p w14:paraId="55AA9FD9" w14:textId="77777777" w:rsidR="00B91B10" w:rsidRPr="00B91B10" w:rsidRDefault="00B91B10" w:rsidP="00B91B10">
            <w:pPr>
              <w:numPr>
                <w:ilvl w:val="0"/>
                <w:numId w:val="4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Chondral lesions larger than </w:t>
            </w:r>
            <w:proofErr w:type="spell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Outerbridge</w:t>
            </w:r>
            <w:proofErr w:type="spellEnd"/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 grade 2</w:t>
            </w:r>
          </w:p>
          <w:p w14:paraId="0DC33980" w14:textId="77777777" w:rsidR="00B91B10" w:rsidRPr="00B91B10" w:rsidRDefault="00B91B10" w:rsidP="00B91B10">
            <w:pPr>
              <w:numPr>
                <w:ilvl w:val="0"/>
                <w:numId w:val="48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Individuals younger than 18 and older than 50</w:t>
            </w:r>
          </w:p>
        </w:tc>
      </w:tr>
      <w:tr w:rsidR="00B91B10" w:rsidRPr="00B91B10" w14:paraId="40153BF4" w14:textId="77777777" w:rsidTr="00516785">
        <w:trPr>
          <w:trHeight w:val="846"/>
        </w:trPr>
        <w:tc>
          <w:tcPr>
            <w:tcW w:w="2411" w:type="dxa"/>
            <w:shd w:val="clear" w:color="auto" w:fill="auto"/>
            <w:vAlign w:val="center"/>
          </w:tcPr>
          <w:p w14:paraId="2AB1822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Tirupathi</w:t>
            </w:r>
            <w:proofErr w:type="spellEnd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, 2019, India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6DAE470" w14:textId="77777777" w:rsidR="00B91B10" w:rsidRPr="00B91B10" w:rsidRDefault="00B91B10" w:rsidP="00B91B10">
            <w:pPr>
              <w:numPr>
                <w:ilvl w:val="0"/>
                <w:numId w:val="49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Unilateral isolated ACL injuries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67A8776" w14:textId="77777777" w:rsidR="00B91B10" w:rsidRPr="00B91B10" w:rsidRDefault="00B91B10" w:rsidP="00B91B10">
            <w:pPr>
              <w:numPr>
                <w:ilvl w:val="0"/>
                <w:numId w:val="5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Previous surgeries in the involved knee</w:t>
            </w:r>
          </w:p>
          <w:p w14:paraId="65AB8D8F" w14:textId="77777777" w:rsidR="00B91B10" w:rsidRPr="00B91B10" w:rsidRDefault="00B91B10" w:rsidP="00B91B10">
            <w:pPr>
              <w:numPr>
                <w:ilvl w:val="0"/>
                <w:numId w:val="5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Significant deformities of the involved knee</w:t>
            </w:r>
          </w:p>
          <w:p w14:paraId="0162A309" w14:textId="77777777" w:rsidR="00B91B10" w:rsidRPr="00B91B10" w:rsidRDefault="00B91B10" w:rsidP="00B91B10">
            <w:pPr>
              <w:numPr>
                <w:ilvl w:val="0"/>
                <w:numId w:val="50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Associated major comorbidities limiting postoperative rehabilitation protocol</w:t>
            </w:r>
          </w:p>
        </w:tc>
      </w:tr>
      <w:tr w:rsidR="00B91B10" w:rsidRPr="00B91B10" w14:paraId="4AFF8F68" w14:textId="77777777" w:rsidTr="00516785">
        <w:trPr>
          <w:trHeight w:val="1269"/>
        </w:trPr>
        <w:tc>
          <w:tcPr>
            <w:tcW w:w="2411" w:type="dxa"/>
            <w:shd w:val="clear" w:color="auto" w:fill="auto"/>
            <w:vAlign w:val="center"/>
          </w:tcPr>
          <w:p w14:paraId="09A9D58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Vilchez</w:t>
            </w:r>
            <w:proofErr w:type="spellEnd"/>
            <w:r w:rsidRPr="00B91B10">
              <w:rPr>
                <w:rFonts w:ascii="Calibri" w:eastAsia="Calibri" w:hAnsi="Calibri" w:cs="Calibri"/>
                <w:b/>
                <w:sz w:val="16"/>
                <w:szCs w:val="16"/>
              </w:rPr>
              <w:t>-Cavazos, 2020, Mexico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370C7AC" w14:textId="77777777" w:rsidR="00B91B10" w:rsidRPr="00B91B10" w:rsidRDefault="00B91B10" w:rsidP="00B91B10">
            <w:pPr>
              <w:numPr>
                <w:ilvl w:val="0"/>
                <w:numId w:val="5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Patients &gt; 18 years of age</w:t>
            </w:r>
          </w:p>
          <w:p w14:paraId="28A8FD75" w14:textId="77777777" w:rsidR="00B91B10" w:rsidRPr="00B91B10" w:rsidRDefault="00B91B10" w:rsidP="00B91B10">
            <w:pPr>
              <w:numPr>
                <w:ilvl w:val="0"/>
                <w:numId w:val="5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Agreement to participate in </w:t>
            </w:r>
            <w:proofErr w:type="gramStart"/>
            <w:r w:rsidRPr="00B91B10">
              <w:rPr>
                <w:rFonts w:ascii="Calibri" w:eastAsia="Calibri" w:hAnsi="Calibri" w:cs="Calibri"/>
                <w:sz w:val="16"/>
                <w:szCs w:val="16"/>
              </w:rPr>
              <w:t>study</w:t>
            </w:r>
            <w:proofErr w:type="gramEnd"/>
          </w:p>
          <w:p w14:paraId="76104186" w14:textId="77777777" w:rsidR="00B91B10" w:rsidRPr="00B91B10" w:rsidRDefault="00B91B10" w:rsidP="00B91B10">
            <w:pPr>
              <w:numPr>
                <w:ilvl w:val="0"/>
                <w:numId w:val="5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 xml:space="preserve">Clinical and medical resonance imaging diagnosis of an ACL rupture </w:t>
            </w:r>
          </w:p>
          <w:p w14:paraId="68AEB195" w14:textId="77777777" w:rsidR="00B91B10" w:rsidRPr="00B91B10" w:rsidRDefault="00B91B10" w:rsidP="00B91B10">
            <w:pPr>
              <w:numPr>
                <w:ilvl w:val="0"/>
                <w:numId w:val="5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With or without meniscal lesion</w:t>
            </w:r>
          </w:p>
          <w:p w14:paraId="10DF7D5E" w14:textId="77777777" w:rsidR="00B91B10" w:rsidRPr="00B91B10" w:rsidRDefault="00B91B10" w:rsidP="00B91B10">
            <w:pPr>
              <w:numPr>
                <w:ilvl w:val="0"/>
                <w:numId w:val="51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No previous knee surgery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8D949A0" w14:textId="77777777" w:rsidR="00B91B10" w:rsidRPr="00B91B10" w:rsidRDefault="00B91B10" w:rsidP="00B91B10">
            <w:pPr>
              <w:numPr>
                <w:ilvl w:val="0"/>
                <w:numId w:val="5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Multi-ligament lesions</w:t>
            </w:r>
          </w:p>
          <w:p w14:paraId="72EA6E17" w14:textId="77777777" w:rsidR="00B91B10" w:rsidRPr="00B91B10" w:rsidRDefault="00B91B10" w:rsidP="00B91B10">
            <w:pPr>
              <w:numPr>
                <w:ilvl w:val="0"/>
                <w:numId w:val="5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Osteoarthritis</w:t>
            </w:r>
          </w:p>
          <w:p w14:paraId="268E68EF" w14:textId="77777777" w:rsidR="00B91B10" w:rsidRPr="00B91B10" w:rsidRDefault="00B91B10" w:rsidP="00B91B10">
            <w:pPr>
              <w:numPr>
                <w:ilvl w:val="0"/>
                <w:numId w:val="5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Chronic degenerative diseases</w:t>
            </w:r>
          </w:p>
          <w:p w14:paraId="405C66FA" w14:textId="77777777" w:rsidR="00B91B10" w:rsidRPr="00B91B10" w:rsidRDefault="00B91B10" w:rsidP="00B91B10">
            <w:pPr>
              <w:numPr>
                <w:ilvl w:val="0"/>
                <w:numId w:val="5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Rheumatoid arthritis</w:t>
            </w:r>
          </w:p>
          <w:p w14:paraId="33E7499B" w14:textId="77777777" w:rsidR="00B91B10" w:rsidRPr="00B91B10" w:rsidRDefault="00B91B10" w:rsidP="00B91B10">
            <w:pPr>
              <w:numPr>
                <w:ilvl w:val="0"/>
                <w:numId w:val="52"/>
              </w:numPr>
              <w:contextualSpacing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ACL contralateral lesions</w:t>
            </w:r>
          </w:p>
        </w:tc>
      </w:tr>
    </w:tbl>
    <w:p w14:paraId="492D694A" w14:textId="77777777" w:rsidR="00B91B10" w:rsidRPr="00B91B10" w:rsidRDefault="00B91B10" w:rsidP="00B91B10">
      <w:pPr>
        <w:rPr>
          <w:rFonts w:ascii="Calibri" w:eastAsia="Times New Roman" w:hAnsi="Calibri" w:cs="Calibri"/>
          <w:kern w:val="0"/>
          <w:lang w:val="en-AU"/>
          <w14:ligatures w14:val="none"/>
        </w:rPr>
      </w:pPr>
    </w:p>
    <w:p w14:paraId="6E2D13EC" w14:textId="77777777" w:rsidR="00B91B10" w:rsidRPr="00B91B10" w:rsidRDefault="00B91B10" w:rsidP="00B91B10">
      <w:pPr>
        <w:rPr>
          <w:rFonts w:ascii="Calibri" w:eastAsia="Times New Roman" w:hAnsi="Calibri" w:cs="Calibri"/>
          <w:kern w:val="0"/>
          <w:lang w:val="en-AU"/>
          <w14:ligatures w14:val="none"/>
        </w:rPr>
      </w:pPr>
    </w:p>
    <w:p w14:paraId="52622EFB" w14:textId="77777777" w:rsidR="00B91B10" w:rsidRPr="00B91B10" w:rsidRDefault="00B91B10" w:rsidP="00B91B10">
      <w:pPr>
        <w:spacing w:line="360" w:lineRule="auto"/>
        <w:textAlignment w:val="baseline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B91B10"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  <w:lastRenderedPageBreak/>
        <w:t>Appendix 4: Primary Outcome (Graft Failure)</w:t>
      </w:r>
      <w:r w:rsidRPr="00B91B1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11502" w:type="dxa"/>
        <w:tblInd w:w="-2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2672"/>
        <w:gridCol w:w="2999"/>
        <w:gridCol w:w="2997"/>
      </w:tblGrid>
      <w:tr w:rsidR="00B91B10" w:rsidRPr="00B91B10" w14:paraId="5FF91CA8" w14:textId="77777777" w:rsidTr="00B91B10">
        <w:trPr>
          <w:trHeight w:val="353"/>
        </w:trPr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BB142E7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>Author, Year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668" w:type="dxa"/>
            <w:gridSpan w:val="3"/>
            <w:tcBorders>
              <w:top w:val="single" w:sz="4" w:space="0" w:color="auto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6B16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>Graft Type</w:t>
            </w:r>
          </w:p>
        </w:tc>
      </w:tr>
      <w:tr w:rsidR="00B91B10" w:rsidRPr="00B91B10" w14:paraId="0611C0E8" w14:textId="77777777" w:rsidTr="00B91B10">
        <w:trPr>
          <w:trHeight w:val="353"/>
        </w:trPr>
        <w:tc>
          <w:tcPr>
            <w:tcW w:w="2834" w:type="dxa"/>
            <w:vMerge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2CD47FF" w14:textId="77777777" w:rsidR="00B91B10" w:rsidRPr="00B91B10" w:rsidRDefault="00B91B10" w:rsidP="00B91B10">
            <w:pPr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72" w:type="dxa"/>
            <w:tcBorders>
              <w:top w:val="single" w:sz="6" w:space="0" w:color="666666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8500237" w14:textId="77777777" w:rsidR="00B91B10" w:rsidRPr="00B91B10" w:rsidRDefault="00B91B10" w:rsidP="00B91B10">
            <w:pPr>
              <w:spacing w:line="36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Quadriceps Tendon (QT)</w:t>
            </w:r>
          </w:p>
          <w:p w14:paraId="4071C622" w14:textId="77777777" w:rsidR="00B91B10" w:rsidRPr="00B91B10" w:rsidRDefault="00B91B10" w:rsidP="00B91B10">
            <w:pPr>
              <w:spacing w:line="36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Graft Failures / Total Participants (n=)</w:t>
            </w:r>
          </w:p>
          <w:p w14:paraId="67CACB22" w14:textId="77777777" w:rsidR="00B91B10" w:rsidRPr="00B91B10" w:rsidRDefault="00B91B10" w:rsidP="00B91B10">
            <w:pPr>
              <w:spacing w:line="36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val="en-GB"/>
                <w14:ligatures w14:val="none"/>
              </w:rPr>
            </w:pPr>
          </w:p>
        </w:tc>
        <w:tc>
          <w:tcPr>
            <w:tcW w:w="2999" w:type="dxa"/>
            <w:tcBorders>
              <w:top w:val="single" w:sz="6" w:space="0" w:color="666666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9DFCDD0" w14:textId="77777777" w:rsidR="00B91B10" w:rsidRPr="00B91B10" w:rsidRDefault="00B91B10" w:rsidP="00B91B10">
            <w:pPr>
              <w:spacing w:line="36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Hamstring Tendon (HT)</w:t>
            </w:r>
          </w:p>
          <w:p w14:paraId="49E78512" w14:textId="77777777" w:rsidR="00B91B10" w:rsidRPr="00B91B10" w:rsidRDefault="00B91B10" w:rsidP="00B91B10">
            <w:pPr>
              <w:spacing w:line="36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Graft Failures / Total Participants (n=)</w:t>
            </w:r>
          </w:p>
          <w:p w14:paraId="51E8DB94" w14:textId="77777777" w:rsidR="00B91B10" w:rsidRPr="00B91B10" w:rsidRDefault="00B91B10" w:rsidP="00B91B10">
            <w:pPr>
              <w:spacing w:line="36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96" w:type="dxa"/>
            <w:tcBorders>
              <w:top w:val="single" w:sz="6" w:space="0" w:color="666666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CA703" w14:textId="77777777" w:rsidR="00B91B10" w:rsidRPr="00B91B10" w:rsidRDefault="00B91B10" w:rsidP="00B91B10">
            <w:pPr>
              <w:spacing w:line="36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Bone-patella-tendon-bone (BPTB)</w:t>
            </w:r>
          </w:p>
          <w:p w14:paraId="4AE00DA8" w14:textId="77777777" w:rsidR="00B91B10" w:rsidRPr="00B91B10" w:rsidRDefault="00B91B10" w:rsidP="00B91B10">
            <w:pPr>
              <w:spacing w:line="36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Graft Failures / Total Participants (n=)</w:t>
            </w:r>
          </w:p>
          <w:p w14:paraId="1078D1B5" w14:textId="77777777" w:rsidR="00B91B10" w:rsidRPr="00B91B10" w:rsidRDefault="00B91B10" w:rsidP="00B91B10">
            <w:pPr>
              <w:spacing w:line="36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B91B10" w:rsidRPr="00B91B10" w14:paraId="10356D91" w14:textId="77777777" w:rsidTr="00B91B10">
        <w:trPr>
          <w:trHeight w:val="353"/>
        </w:trPr>
        <w:tc>
          <w:tcPr>
            <w:tcW w:w="2834" w:type="dxa"/>
            <w:tcBorders>
              <w:top w:val="single" w:sz="6" w:space="0" w:color="000000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722247F0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>Barié</w:t>
            </w:r>
            <w:proofErr w:type="spellEnd"/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8"/>
                <w:szCs w:val="18"/>
                <w:lang w:val="en-AU"/>
                <w14:ligatures w14:val="none"/>
              </w:rPr>
              <w:t>et al.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, 2020 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begin">
                <w:fldData xml:space="preserve">PEVuZE5vdGU+PENpdGU+PEF1dGhvcj5CYXJpw6k8L0F1dGhvcj48WWVhcj4yMDIwPC9ZZWFyPjxS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instrText xml:space="preserve"> ADDIN EN.CITE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begin">
                <w:fldData xml:space="preserve">PEVuZE5vdGU+PENpdGU+PEF1dGhvcj5CYXJpw6k8L0F1dGhvcj48WWVhcj4yMDIwPC9ZZWFyPjxS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instrText xml:space="preserve"> ADDIN EN.CITE.DATA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end"/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separate"/>
            </w:r>
            <w:r w:rsidRPr="00B91B10">
              <w:rPr>
                <w:rFonts w:ascii="Calibri" w:eastAsia="Times New Roman" w:hAnsi="Calibri" w:cs="Calibri"/>
                <w:bCs/>
                <w:noProof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[6]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end"/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72" w:type="dxa"/>
            <w:tcBorders>
              <w:top w:val="single" w:sz="6" w:space="0" w:color="000000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282EC337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0/30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9" w:type="dxa"/>
            <w:tcBorders>
              <w:top w:val="single" w:sz="6" w:space="0" w:color="000000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2503E6BB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96" w:type="dxa"/>
            <w:tcBorders>
              <w:top w:val="single" w:sz="6" w:space="0" w:color="000000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74DEE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1/30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689F08D3" w14:textId="77777777" w:rsidTr="00516785">
        <w:trPr>
          <w:trHeight w:val="353"/>
        </w:trPr>
        <w:tc>
          <w:tcPr>
            <w:tcW w:w="2834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6CB91FCD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Ebert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8"/>
                <w:szCs w:val="18"/>
                <w:lang w:val="en-AU"/>
                <w14:ligatures w14:val="none"/>
              </w:rPr>
              <w:t>et al.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, 2024 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begin">
                <w:fldData xml:space="preserve">PEVuZE5vdGU+PENpdGU+PEF1dGhvcj5FYmVydDwvQXV0aG9yPjxZZWFyPjIwMjQ8L1llYXI+PFJl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instrText xml:space="preserve"> ADDIN EN.CITE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begin">
                <w:fldData xml:space="preserve">PEVuZE5vdGU+PENpdGU+PEF1dGhvcj5FYmVydDwvQXV0aG9yPjxZZWFyPjIwMjQ8L1llYXI+PFJl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instrText xml:space="preserve"> ADDIN EN.CITE.DATA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end"/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separate"/>
            </w:r>
            <w:r w:rsidRPr="00B91B10">
              <w:rPr>
                <w:rFonts w:ascii="Calibri" w:eastAsia="Times New Roman" w:hAnsi="Calibri" w:cs="Calibri"/>
                <w:bCs/>
                <w:noProof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[23]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end"/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72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1505EA4B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1/57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9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1EFA0B9A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0/55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6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BC9F1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62CD476B" w14:textId="77777777" w:rsidTr="00516785">
        <w:trPr>
          <w:trHeight w:val="353"/>
        </w:trPr>
        <w:tc>
          <w:tcPr>
            <w:tcW w:w="2834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3822849C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>Horstmann</w:t>
            </w:r>
            <w:proofErr w:type="spellEnd"/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8"/>
                <w:szCs w:val="18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 2020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  <w:t> 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  <w:fldChar w:fldCharType="begin">
                <w:fldData xml:space="preserve">PEVuZE5vdGU+PENpdGU+PEF1dGhvcj5Ib3JzdG1hbm48L0F1dGhvcj48WWVhcj4yMDIyPC9ZZWFy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</w:fldData>
              </w:fldChar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  <w:instrText xml:space="preserve"> ADDIN EN.CITE </w:instrTex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  <w:fldChar w:fldCharType="begin">
                <w:fldData xml:space="preserve">PEVuZE5vdGU+PENpdGU+PEF1dGhvcj5Ib3JzdG1hbm48L0F1dGhvcj48WWVhcj4yMDIyPC9ZZWFy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</w:fldData>
              </w:fldChar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  <w:instrText xml:space="preserve"> ADDIN EN.CITE.DATA </w:instrTex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  <w:fldChar w:fldCharType="end"/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  <w:fldChar w:fldCharType="separate"/>
            </w:r>
            <w:r w:rsidRPr="00B91B10">
              <w:rPr>
                <w:rFonts w:ascii="Calibri" w:eastAsia="Times New Roman" w:hAnsi="Calibri" w:cs="Calibri"/>
                <w:b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vertAlign w:val="superscript"/>
                <w14:ligatures w14:val="none"/>
              </w:rPr>
              <w:fldChar w:fldCharType="end"/>
            </w:r>
          </w:p>
        </w:tc>
        <w:tc>
          <w:tcPr>
            <w:tcW w:w="2672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1F46151D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3/24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9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5EA4B51A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1/27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6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8FCB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1C9416B8" w14:textId="77777777" w:rsidTr="00516785">
        <w:trPr>
          <w:trHeight w:val="353"/>
        </w:trPr>
        <w:tc>
          <w:tcPr>
            <w:tcW w:w="2834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7839CAA1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Lind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8"/>
                <w:szCs w:val="18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 2020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begin">
                <w:fldData xml:space="preserve">PEVuZE5vdGU+PENpdGU+PEF1dGhvcj5MaW5kPC9BdXRob3I+PFllYXI+MjAyMDwvWWVhcj48UmVj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instrText xml:space="preserve"> ADDIN EN.CITE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begin">
                <w:fldData xml:space="preserve">PEVuZE5vdGU+PENpdGU+PEF1dGhvcj5MaW5kPC9BdXRob3I+PFllYXI+MjAyMDwvWWVhcj48UmVj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instrText xml:space="preserve"> ADDIN EN.CITE.DATA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end"/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separate"/>
            </w:r>
            <w:r w:rsidRPr="00B91B10">
              <w:rPr>
                <w:rFonts w:ascii="Calibri" w:eastAsia="Times New Roman" w:hAnsi="Calibri" w:cs="Calibri"/>
                <w:bCs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end"/>
            </w:r>
          </w:p>
        </w:tc>
        <w:tc>
          <w:tcPr>
            <w:tcW w:w="2672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5C1F7EDE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1/50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9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3F52F892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1/49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6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6BE6C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7EC95D6B" w14:textId="77777777" w:rsidTr="00516785">
        <w:trPr>
          <w:trHeight w:val="353"/>
        </w:trPr>
        <w:tc>
          <w:tcPr>
            <w:tcW w:w="2834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78385074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Lund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8"/>
                <w:szCs w:val="18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 2014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  <w:t> 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begin">
                <w:fldData xml:space="preserve">PEVuZE5vdGU+PENpdGU+PEF1dGhvcj5MdW5kPC9BdXRob3I+PFllYXI+MjAxNDwvWWVhcj48UmVj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instrText xml:space="preserve"> ADDIN EN.CITE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begin">
                <w:fldData xml:space="preserve">PEVuZE5vdGU+PENpdGU+PEF1dGhvcj5MdW5kPC9BdXRob3I+PFllYXI+MjAxNDwvWWVhcj48UmVj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instrText xml:space="preserve"> ADDIN EN.CITE.DATA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end"/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separate"/>
            </w:r>
            <w:r w:rsidRPr="00B91B10">
              <w:rPr>
                <w:rFonts w:ascii="Calibri" w:eastAsia="Times New Roman" w:hAnsi="Calibri" w:cs="Calibri"/>
                <w:bCs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[60]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14:ligatures w14:val="none"/>
              </w:rPr>
              <w:fldChar w:fldCharType="end"/>
            </w:r>
          </w:p>
        </w:tc>
        <w:tc>
          <w:tcPr>
            <w:tcW w:w="2672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23737A83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0/26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9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202FBD8C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6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620C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1/25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6A45C5BB" w14:textId="77777777" w:rsidTr="00516785">
        <w:trPr>
          <w:trHeight w:val="353"/>
        </w:trPr>
        <w:tc>
          <w:tcPr>
            <w:tcW w:w="2834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0E11C3C4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Martin-Alguacil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8"/>
                <w:szCs w:val="18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 xml:space="preserve"> 2018 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begin">
                <w:fldData xml:space="preserve">PEVuZE5vdGU+PENpdGU+PEF1dGhvcj5NYXJ0aW4tQWxndWFjaWw8L0F1dGhvcj48WWVhcj4yMDE4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instrText xml:space="preserve"> ADDIN EN.CITE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begin">
                <w:fldData xml:space="preserve">PEVuZE5vdGU+PENpdGU+PEF1dGhvcj5NYXJ0aW4tQWxndWFjaWw8L0F1dGhvcj48WWVhcj4yMDE4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</w:fldData>
              </w:fldCha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instrText xml:space="preserve"> ADDIN EN.CITE.DATA </w:instrTex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end"/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separate"/>
            </w:r>
            <w:r w:rsidRPr="00B91B10">
              <w:rPr>
                <w:rFonts w:ascii="Calibri" w:eastAsia="Times New Roman" w:hAnsi="Calibri" w:cs="Calibri"/>
                <w:bCs/>
                <w:noProof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t>[64]</w:t>
            </w:r>
            <w:r w:rsidRPr="00B91B10">
              <w:rPr>
                <w:rFonts w:ascii="Calibri" w:eastAsia="Times New Roman" w:hAnsi="Calibri" w:cs="Calibri"/>
                <w:bCs/>
                <w:kern w:val="0"/>
                <w:sz w:val="18"/>
                <w:szCs w:val="18"/>
                <w:vertAlign w:val="superscript"/>
                <w:lang w:val="en-AU"/>
                <w14:ligatures w14:val="none"/>
              </w:rPr>
              <w:fldChar w:fldCharType="end"/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72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5A8FED46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1/28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9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auto"/>
            <w:vAlign w:val="center"/>
            <w:hideMark/>
          </w:tcPr>
          <w:p w14:paraId="5E8E83AC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3/28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6" w:type="dxa"/>
            <w:tcBorders>
              <w:top w:val="single" w:sz="6" w:space="0" w:color="666666"/>
              <w:left w:val="nil"/>
              <w:bottom w:val="single" w:sz="6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573F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91B10" w:rsidRPr="00B91B10" w14:paraId="1FEC2468" w14:textId="77777777" w:rsidTr="00516785">
        <w:trPr>
          <w:trHeight w:val="353"/>
        </w:trPr>
        <w:tc>
          <w:tcPr>
            <w:tcW w:w="2834" w:type="dxa"/>
            <w:tcBorders>
              <w:top w:val="single" w:sz="6" w:space="0" w:color="66666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F7978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>Total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  <w:t> </w:t>
            </w:r>
          </w:p>
          <w:p w14:paraId="79A39E99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:lang w:val="en-AU"/>
                <w14:ligatures w14:val="none"/>
              </w:rPr>
              <w:t>%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72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0841A8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6/215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78CB770F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2.79%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9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A38106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5/159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0B997F5A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3.14%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996" w:type="dxa"/>
            <w:tcBorders>
              <w:top w:val="single" w:sz="6" w:space="0" w:color="66666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4DB4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2/55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052CBA1A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:lang w:val="en-AU"/>
                <w14:ligatures w14:val="none"/>
              </w:rPr>
              <w:t>3.64%</w:t>
            </w:r>
            <w:r w:rsidRPr="00B91B1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</w:tbl>
    <w:p w14:paraId="413D5CA8" w14:textId="77777777" w:rsidR="00B91B10" w:rsidRPr="00B91B10" w:rsidRDefault="00B91B10" w:rsidP="00B91B10">
      <w:pPr>
        <w:spacing w:line="36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:lang w:val="en-AU"/>
          <w14:ligatures w14:val="none"/>
        </w:rPr>
      </w:pPr>
      <w:r w:rsidRPr="00B91B10">
        <w:rPr>
          <w:rFonts w:ascii="Calibri" w:eastAsia="Times New Roman" w:hAnsi="Calibri" w:cs="Calibri"/>
          <w:kern w:val="0"/>
          <w:sz w:val="16"/>
          <w:szCs w:val="16"/>
          <w:lang w:val="en-AU"/>
          <w14:ligatures w14:val="none"/>
        </w:rPr>
        <w:t>Studies that report on graft failure are included within the table.</w:t>
      </w:r>
    </w:p>
    <w:p w14:paraId="6A187FAE" w14:textId="77777777" w:rsidR="00B91B10" w:rsidRPr="00B91B10" w:rsidRDefault="00B91B10" w:rsidP="00B91B10">
      <w:pPr>
        <w:rPr>
          <w:rFonts w:ascii="Calibri" w:eastAsia="Times New Roman" w:hAnsi="Calibri" w:cs="Calibri"/>
          <w:kern w:val="0"/>
          <w:lang w:val="en-AU"/>
          <w14:ligatures w14:val="none"/>
        </w:rPr>
      </w:pPr>
    </w:p>
    <w:p w14:paraId="48E73092" w14:textId="77777777" w:rsidR="00B91B10" w:rsidRPr="00B91B10" w:rsidRDefault="00B91B10" w:rsidP="00B91B10">
      <w:pPr>
        <w:spacing w:line="360" w:lineRule="auto"/>
        <w:ind w:left="142"/>
        <w:rPr>
          <w:rFonts w:ascii="Calibri" w:eastAsia="Times New Roman" w:hAnsi="Calibri" w:cs="Calibri"/>
          <w:i/>
          <w:kern w:val="0"/>
          <w:sz w:val="22"/>
          <w:szCs w:val="22"/>
          <w:lang w:val="en-AU"/>
          <w14:ligatures w14:val="none"/>
        </w:rPr>
      </w:pPr>
    </w:p>
    <w:p w14:paraId="683F1C44" w14:textId="77777777" w:rsidR="00B91B10" w:rsidRPr="00B91B10" w:rsidRDefault="00B91B10" w:rsidP="00B91B10">
      <w:pPr>
        <w:spacing w:line="360" w:lineRule="auto"/>
        <w:ind w:left="142"/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582C44A1" w14:textId="77777777" w:rsidR="00B91B10" w:rsidRPr="00B91B10" w:rsidRDefault="00B91B10" w:rsidP="00B91B10">
      <w:pPr>
        <w:spacing w:line="360" w:lineRule="auto"/>
        <w:ind w:left="142"/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3551ABDB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193AC275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7E42CA6E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635CEC8C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7EEBAA2C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31EC48BB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50AEF364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62BC2BC7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67E85313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56C7DB50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4C357CFB" w14:textId="77777777" w:rsidR="00B91B10" w:rsidRPr="00B91B10" w:rsidRDefault="00B91B10" w:rsidP="00B91B10">
      <w:pPr>
        <w:spacing w:line="360" w:lineRule="auto"/>
        <w:textAlignment w:val="baseline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B91B10">
        <w:rPr>
          <w:rFonts w:ascii="Calibri" w:eastAsia="Times New Roman" w:hAnsi="Calibri" w:cs="Calibri"/>
          <w:i/>
          <w:kern w:val="0"/>
          <w:sz w:val="22"/>
          <w:szCs w:val="22"/>
          <w:lang w:val="en-AU"/>
          <w14:ligatures w14:val="none"/>
        </w:rPr>
        <w:lastRenderedPageBreak/>
        <w:t>Appendix 5: Secondary Outcome Measures</w:t>
      </w:r>
      <w:r w:rsidRPr="00B91B1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13052" w:type="dxa"/>
        <w:tblInd w:w="-5" w:type="dxa"/>
        <w:tblBorders>
          <w:top w:val="single" w:sz="6" w:space="0" w:color="666666"/>
          <w:left w:val="single" w:sz="4" w:space="0" w:color="auto"/>
          <w:bottom w:val="single" w:sz="6" w:space="0" w:color="666666"/>
          <w:right w:val="single" w:sz="4" w:space="0" w:color="auto"/>
          <w:insideH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3539"/>
        <w:gridCol w:w="3261"/>
        <w:gridCol w:w="2693"/>
        <w:gridCol w:w="2557"/>
      </w:tblGrid>
      <w:tr w:rsidR="00B91B10" w:rsidRPr="00B91B10" w14:paraId="19CFDB61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3B0878C2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Author, Year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4F0D8092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Outcome Measure (s)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40A2F90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Measurement Tool (s)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5CF8EF1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Timepoint of Assessments (months)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6AB6F0C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P value (&lt;0.05)   Timepoint (</w:t>
            </w:r>
            <w:r w:rsidRPr="00B91B1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val="en-AU"/>
                <w14:ligatures w14:val="none"/>
              </w:rPr>
              <w:t>months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)</w:t>
            </w:r>
          </w:p>
        </w:tc>
      </w:tr>
      <w:tr w:rsidR="00B91B10" w:rsidRPr="00B91B10" w14:paraId="103E1428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561FDEAB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Barié</w:t>
            </w:r>
            <w:proofErr w:type="spellEnd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, 2020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1FAE3C6F" w14:textId="77777777" w:rsidR="00B91B10" w:rsidRPr="00B91B10" w:rsidRDefault="00B91B10" w:rsidP="00B91B10">
            <w:pPr>
              <w:numPr>
                <w:ilvl w:val="0"/>
                <w:numId w:val="3"/>
              </w:numPr>
              <w:contextualSpacing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7A5140E4" w14:textId="77777777" w:rsidR="00B91B10" w:rsidRPr="00B91B10" w:rsidRDefault="00B91B10" w:rsidP="00B91B10">
            <w:pPr>
              <w:numPr>
                <w:ilvl w:val="0"/>
                <w:numId w:val="3"/>
              </w:numPr>
              <w:contextualSpacing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  <w:p w14:paraId="1A33717A" w14:textId="77777777" w:rsidR="00B91B10" w:rsidRPr="00B91B10" w:rsidRDefault="00B91B10" w:rsidP="00B91B10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42951888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1a.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Lysholm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6CDAF09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1b.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Tegner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264DEE1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1c. IKDC Score</w:t>
            </w:r>
          </w:p>
          <w:p w14:paraId="16B3923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1d. Donor Site Morbidity (IKDC Sub-score 9c/9d)</w:t>
            </w:r>
          </w:p>
          <w:p w14:paraId="01FE1C9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1e. Satisfaction</w:t>
            </w:r>
          </w:p>
          <w:p w14:paraId="0C9C361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KT-1000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FD494CF" w14:textId="77777777" w:rsidR="00B91B10" w:rsidRPr="00B91B10" w:rsidRDefault="00B91B10" w:rsidP="00B91B1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 months</w:t>
            </w:r>
          </w:p>
          <w:p w14:paraId="795DA25A" w14:textId="77777777" w:rsidR="00B91B10" w:rsidRPr="00B91B10" w:rsidRDefault="00B91B10" w:rsidP="00B91B1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  <w:p w14:paraId="182A4D76" w14:textId="77777777" w:rsidR="00B91B10" w:rsidRPr="00B91B10" w:rsidRDefault="00B91B10" w:rsidP="00B91B1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120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9EA5799" w14:textId="77777777" w:rsidR="00B91B10" w:rsidRPr="00B91B10" w:rsidRDefault="00B91B10" w:rsidP="00B91B1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12 months</w:t>
            </w:r>
          </w:p>
          <w:p w14:paraId="1E2F571C" w14:textId="77777777" w:rsidR="00B91B10" w:rsidRPr="00B91B10" w:rsidRDefault="00B91B10" w:rsidP="00B91B1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1d.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&lt; 0.001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/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0.003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  <w:p w14:paraId="192D8E70" w14:textId="77777777" w:rsidR="00B91B10" w:rsidRPr="00B91B10" w:rsidRDefault="00B91B10" w:rsidP="00B91B1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</w:pPr>
          </w:p>
          <w:p w14:paraId="03BE1A2F" w14:textId="77777777" w:rsidR="00B91B10" w:rsidRPr="00B91B10" w:rsidRDefault="00B91B10" w:rsidP="00B91B1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120 months</w:t>
            </w:r>
          </w:p>
          <w:p w14:paraId="2EFF3918" w14:textId="77777777" w:rsidR="00B91B10" w:rsidRPr="00B91B10" w:rsidRDefault="00B91B10" w:rsidP="00B91B1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1d.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0.019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 xml:space="preserve">* 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/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0.046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</w:tc>
      </w:tr>
      <w:tr w:rsidR="00B91B10" w:rsidRPr="00B91B10" w14:paraId="00B777E0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3897EC1E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Buescu</w:t>
            </w:r>
            <w:proofErr w:type="spellEnd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, 2017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374A0D78" w14:textId="77777777" w:rsidR="00B91B10" w:rsidRPr="00B91B10" w:rsidRDefault="00B91B10" w:rsidP="00B91B10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2EF394E1" w14:textId="77777777" w:rsidR="00B91B10" w:rsidRPr="00B91B10" w:rsidRDefault="00B91B10" w:rsidP="00B91B10">
            <w:pPr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1A33EE0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1a. Pain VAS</w:t>
            </w:r>
          </w:p>
          <w:p w14:paraId="7EAFE79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Time to first analgesic requirement</w:t>
            </w:r>
          </w:p>
          <w:p w14:paraId="3D55AD35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2b. Number of doses Tramadol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AE29A3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0-12hrs</w:t>
            </w:r>
          </w:p>
          <w:p w14:paraId="02428F77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13-24hrs</w:t>
            </w:r>
          </w:p>
          <w:p w14:paraId="4E86822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25-48hrs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193BD54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0-48hrs</w:t>
            </w:r>
          </w:p>
          <w:p w14:paraId="2772F897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2b.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0.009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,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0.002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</w:tc>
      </w:tr>
      <w:tr w:rsidR="00B91B10" w:rsidRPr="00B91B10" w14:paraId="6089CD71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197E76A3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Ebert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, 2024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239A0FC7" w14:textId="77777777" w:rsidR="00B91B10" w:rsidRPr="00B91B10" w:rsidRDefault="00B91B10" w:rsidP="00B91B10">
            <w:pPr>
              <w:numPr>
                <w:ilvl w:val="0"/>
                <w:numId w:val="6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685C0BFC" w14:textId="77777777" w:rsidR="00B91B10" w:rsidRPr="00B91B10" w:rsidRDefault="00B91B10" w:rsidP="00B91B10">
            <w:pPr>
              <w:numPr>
                <w:ilvl w:val="0"/>
                <w:numId w:val="7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  <w:p w14:paraId="2E44BE11" w14:textId="77777777" w:rsidR="00B91B10" w:rsidRPr="00B91B10" w:rsidRDefault="00B91B10" w:rsidP="00B91B10">
            <w:pPr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Functional Outcomes</w:t>
            </w:r>
          </w:p>
          <w:p w14:paraId="1E3C698B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0EA9CB65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1a.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Lysholm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22ECA9A0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1b.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Tegner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6C3420F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1c. IKDC Score</w:t>
            </w:r>
          </w:p>
          <w:p w14:paraId="26E256CA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1d. KOOS</w:t>
            </w:r>
          </w:p>
          <w:p w14:paraId="542844F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1e. Cincinnati</w:t>
            </w:r>
          </w:p>
          <w:p w14:paraId="27E9CF48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1f. VAS-knee</w:t>
            </w:r>
          </w:p>
          <w:p w14:paraId="4FC1CF0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1g. VAS – Graft</w:t>
            </w:r>
          </w:p>
          <w:p w14:paraId="5931140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1h. ACL-RSI</w:t>
            </w:r>
          </w:p>
          <w:p w14:paraId="4AD9C5A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1i. Donor Site Score</w:t>
            </w:r>
          </w:p>
          <w:p w14:paraId="1F817117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1j. GRC</w:t>
            </w:r>
          </w:p>
          <w:p w14:paraId="43DC40C5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KT-1000</w:t>
            </w:r>
          </w:p>
          <w:p w14:paraId="73AD8EF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2b. Range of Motion</w:t>
            </w:r>
          </w:p>
          <w:p w14:paraId="6453A6C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2c. LSI - Peak Knee Extensor Torque</w:t>
            </w:r>
          </w:p>
          <w:p w14:paraId="7831E78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2d. LSI - Peak Knee Flexor Torque</w:t>
            </w:r>
          </w:p>
          <w:p w14:paraId="2D8CDC19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3a. LSI - Single hop for Distance</w:t>
            </w:r>
          </w:p>
          <w:p w14:paraId="0FE476D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3b. LSI - 6-meter timed hop</w:t>
            </w:r>
          </w:p>
          <w:p w14:paraId="4AAFBBB8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3c. LSI- Triple hop for distance</w:t>
            </w:r>
          </w:p>
          <w:p w14:paraId="52C162BA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3d. LSI – Triple cross over hop for distance</w:t>
            </w:r>
          </w:p>
          <w:p w14:paraId="5FF54E1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3e. LSI – Single medial hop for distance</w:t>
            </w:r>
          </w:p>
          <w:p w14:paraId="60C19DF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3f. LSI – Single lateral hop for distance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7ED7311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2082A64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 months</w:t>
            </w:r>
          </w:p>
          <w:p w14:paraId="4F30EB4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1.5 months</w:t>
            </w:r>
          </w:p>
          <w:p w14:paraId="22BF9ABA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 months</w:t>
            </w:r>
          </w:p>
          <w:p w14:paraId="2B9F9C6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6 months</w:t>
            </w:r>
          </w:p>
          <w:p w14:paraId="2540C6A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  <w:p w14:paraId="4112ED2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24 months</w:t>
            </w:r>
          </w:p>
          <w:p w14:paraId="0E21F41A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479E3C9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0-24 months</w:t>
            </w:r>
          </w:p>
          <w:p w14:paraId="1C887BE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1h.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0.040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  <w:p w14:paraId="3B06F69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52F8B67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6, 12 months</w:t>
            </w:r>
          </w:p>
          <w:p w14:paraId="5C03A1E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2c.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0.003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  <w:p w14:paraId="12669FD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060FBAA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6,12, 24 months</w:t>
            </w:r>
          </w:p>
          <w:p w14:paraId="24794D1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2d.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&lt; 0.001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  <w:p w14:paraId="5C8E9DA7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3a.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0.026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  <w:p w14:paraId="6643020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3e.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0.007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  <w:p w14:paraId="33B0E79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3f.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0.046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  <w:p w14:paraId="24B22031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91B10" w:rsidRPr="00B91B10" w14:paraId="67B7A04D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219B597F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Horstmann</w:t>
            </w:r>
            <w:proofErr w:type="spellEnd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2020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5FC510C3" w14:textId="77777777" w:rsidR="00B91B10" w:rsidRPr="00B91B10" w:rsidRDefault="00B91B10" w:rsidP="00B91B10">
            <w:pPr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2620E873" w14:textId="77777777" w:rsidR="00B91B10" w:rsidRPr="00B91B10" w:rsidRDefault="00B91B10" w:rsidP="00B91B10">
            <w:pPr>
              <w:numPr>
                <w:ilvl w:val="0"/>
                <w:numId w:val="10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  <w:p w14:paraId="578254EC" w14:textId="77777777" w:rsidR="00B91B10" w:rsidRPr="00B91B10" w:rsidRDefault="00B91B10" w:rsidP="00B91B10">
            <w:pPr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Functional Outcomes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3E00D71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1a.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Lysholm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4147B89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1b. IKDC Score</w:t>
            </w:r>
          </w:p>
          <w:p w14:paraId="77822829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KT-1000</w:t>
            </w:r>
          </w:p>
          <w:p w14:paraId="574BB7E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2b. Pivot Shift</w:t>
            </w:r>
          </w:p>
          <w:p w14:paraId="0EDA573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3a. Return to Work</w:t>
            </w:r>
          </w:p>
          <w:p w14:paraId="69505AA0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3b. Return to Sport</w:t>
            </w:r>
          </w:p>
          <w:p w14:paraId="4AB1AC2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3c. Extension Max Strength</w:t>
            </w:r>
          </w:p>
          <w:p w14:paraId="1D27247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3d. Flexion Max Strength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01AE0B0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 months</w:t>
            </w:r>
          </w:p>
          <w:p w14:paraId="0CEA98D7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 months</w:t>
            </w:r>
          </w:p>
          <w:p w14:paraId="1EF61C8B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6 months</w:t>
            </w:r>
          </w:p>
          <w:p w14:paraId="62B1BFF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  <w:p w14:paraId="581DB87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24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073A6DA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678E1B0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 months</w:t>
            </w:r>
          </w:p>
          <w:p w14:paraId="51B0AB1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1a.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0.010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  <w:p w14:paraId="019FBA38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91B10" w:rsidRPr="00B91B10" w14:paraId="04FEA1A2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0A8D9F64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Lind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2020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7628701A" w14:textId="77777777" w:rsidR="00B91B10" w:rsidRPr="00B91B10" w:rsidRDefault="00B91B10" w:rsidP="00B91B10">
            <w:pPr>
              <w:numPr>
                <w:ilvl w:val="0"/>
                <w:numId w:val="12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08619F2B" w14:textId="77777777" w:rsidR="00B91B10" w:rsidRPr="00B91B10" w:rsidRDefault="00B91B10" w:rsidP="00B91B10">
            <w:pPr>
              <w:numPr>
                <w:ilvl w:val="0"/>
                <w:numId w:val="13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  <w:p w14:paraId="2423E2B4" w14:textId="77777777" w:rsidR="00B91B10" w:rsidRPr="00B91B10" w:rsidRDefault="00B91B10" w:rsidP="00B91B10">
            <w:pPr>
              <w:numPr>
                <w:ilvl w:val="0"/>
                <w:numId w:val="14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Functional Outcomes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0FBCE21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1a. IKDC Score</w:t>
            </w:r>
          </w:p>
          <w:p w14:paraId="5C397560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1b. KOOS</w:t>
            </w:r>
          </w:p>
          <w:p w14:paraId="2358BD7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1c.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Tegner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1E6A478B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1d.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Kujala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6E475EE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1e. Donor Site Morbidity Score</w:t>
            </w:r>
          </w:p>
          <w:p w14:paraId="430FF791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KT-1000</w:t>
            </w:r>
          </w:p>
          <w:p w14:paraId="56994C11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lastRenderedPageBreak/>
              <w:t>2b. Pivot Shift Test</w:t>
            </w:r>
          </w:p>
          <w:p w14:paraId="5208129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3a. One-leg hop test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ABD688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lastRenderedPageBreak/>
              <w:t>12 months</w:t>
            </w:r>
          </w:p>
          <w:p w14:paraId="6F607FD9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24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415A27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  <w:p w14:paraId="2D077C97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3a.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0.02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  <w:p w14:paraId="134364E8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B82C6AA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24 months</w:t>
            </w:r>
          </w:p>
          <w:p w14:paraId="030C2BF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1e.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&lt; 0.04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</w:tc>
      </w:tr>
      <w:tr w:rsidR="00B91B10" w:rsidRPr="00B91B10" w14:paraId="3F27436A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378B789B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Lund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2014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7C9E97FB" w14:textId="77777777" w:rsidR="00B91B10" w:rsidRPr="00B91B10" w:rsidRDefault="00B91B10" w:rsidP="00B91B10">
            <w:pPr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6B396640" w14:textId="77777777" w:rsidR="00B91B10" w:rsidRPr="00B91B10" w:rsidRDefault="00B91B10" w:rsidP="00B91B10">
            <w:pPr>
              <w:numPr>
                <w:ilvl w:val="0"/>
                <w:numId w:val="16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4149F0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1a. IKDC Score</w:t>
            </w:r>
          </w:p>
          <w:p w14:paraId="7624F00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1b. KOOS</w:t>
            </w:r>
          </w:p>
          <w:p w14:paraId="0218663B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1c. Kneeling pain</w:t>
            </w:r>
          </w:p>
          <w:p w14:paraId="7D168F51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1d. Harvest site pain</w:t>
            </w:r>
          </w:p>
          <w:p w14:paraId="658504D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1e. Tibial Sensory loss</w:t>
            </w:r>
          </w:p>
          <w:p w14:paraId="3B18C5E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KT-1000</w:t>
            </w:r>
          </w:p>
          <w:p w14:paraId="406C7E5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2b. Pivot Shift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D389B0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  <w:p w14:paraId="1F9FAB2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24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4B7550E1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  <w:p w14:paraId="6EACA88B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1c.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0.03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  <w:p w14:paraId="70CAD068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1d.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0.02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  <w:p w14:paraId="2FAA25F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2b.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0.03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  <w:p w14:paraId="2D80064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237E4B9B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91B10" w:rsidRPr="00B91B10" w14:paraId="4C62F6BC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605205A2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Martin-Alguacil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2019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45AF06AC" w14:textId="77777777" w:rsidR="00B91B10" w:rsidRPr="00B91B10" w:rsidRDefault="00B91B10" w:rsidP="00B91B10">
            <w:pPr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669FC0C2" w14:textId="77777777" w:rsidR="00B91B10" w:rsidRPr="00B91B10" w:rsidRDefault="00B91B10" w:rsidP="00B91B10">
            <w:pPr>
              <w:numPr>
                <w:ilvl w:val="0"/>
                <w:numId w:val="18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  <w:p w14:paraId="19B2CF3C" w14:textId="77777777" w:rsidR="00B91B10" w:rsidRPr="00B91B10" w:rsidRDefault="00B91B10" w:rsidP="00B91B10">
            <w:pPr>
              <w:ind w:left="360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7BC4F4D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1a. Pressure Pain Threshold</w:t>
            </w:r>
          </w:p>
          <w:p w14:paraId="4DF16685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Muscle architecture via Ultrasound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40F6DFB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 months</w:t>
            </w:r>
          </w:p>
          <w:p w14:paraId="59F27DA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 months</w:t>
            </w:r>
          </w:p>
          <w:p w14:paraId="46CB2C49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6 months</w:t>
            </w:r>
          </w:p>
          <w:p w14:paraId="7B6EC455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36EEC95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31770C2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ND</w:t>
            </w:r>
          </w:p>
          <w:p w14:paraId="3F1965CB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91B10" w:rsidRPr="00B91B10" w14:paraId="6CCC903C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0BA069E9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Martin-Alguacil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2018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240BBA6E" w14:textId="77777777" w:rsidR="00B91B10" w:rsidRPr="00B91B10" w:rsidRDefault="00B91B10" w:rsidP="00B91B10">
            <w:pPr>
              <w:numPr>
                <w:ilvl w:val="0"/>
                <w:numId w:val="19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70FBDCEF" w14:textId="77777777" w:rsidR="00B91B10" w:rsidRPr="00B91B10" w:rsidRDefault="00B91B10" w:rsidP="00B91B10">
            <w:pPr>
              <w:numPr>
                <w:ilvl w:val="0"/>
                <w:numId w:val="20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  <w:p w14:paraId="0957A7E7" w14:textId="77777777" w:rsidR="00B91B10" w:rsidRPr="00B91B10" w:rsidRDefault="00B91B10" w:rsidP="00B91B10">
            <w:pPr>
              <w:ind w:left="360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02D0EBC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1a.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Tegner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23F15D1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1b. Cincinnati Score</w:t>
            </w:r>
          </w:p>
          <w:p w14:paraId="7D8C757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KT-2000</w:t>
            </w:r>
          </w:p>
          <w:p w14:paraId="10829B91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2b. H/Q Ratio</w:t>
            </w:r>
          </w:p>
          <w:p w14:paraId="7D96B49B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2c. Flexion Strength</w:t>
            </w:r>
          </w:p>
          <w:p w14:paraId="199BA19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2d. Extension Strength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0292B3F7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 months</w:t>
            </w:r>
          </w:p>
          <w:p w14:paraId="510EAE3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 months</w:t>
            </w:r>
          </w:p>
          <w:p w14:paraId="3B3F847A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6 months</w:t>
            </w:r>
          </w:p>
          <w:p w14:paraId="0ECA01C8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  <w:p w14:paraId="76B317B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24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4FA2B5C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 months</w:t>
            </w:r>
          </w:p>
          <w:p w14:paraId="30257B5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2b.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0.003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  <w:p w14:paraId="28F8F0A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2d.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0.014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  <w:p w14:paraId="7135E84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3C1DA871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6 months</w:t>
            </w:r>
          </w:p>
          <w:p w14:paraId="58D3C23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2b.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0.0012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  <w:p w14:paraId="4ECE25D9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2d.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0.004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  <w:p w14:paraId="558ED15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6301084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  <w:p w14:paraId="39A8B08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2b.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0.005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  <w:p w14:paraId="17888E6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2d.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0.04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</w:tc>
      </w:tr>
      <w:tr w:rsidR="00B91B10" w:rsidRPr="00B91B10" w14:paraId="43C2515A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7EC6472D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Sinding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2020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17A59371" w14:textId="77777777" w:rsidR="00B91B10" w:rsidRPr="00B91B10" w:rsidRDefault="00B91B10" w:rsidP="00B91B10">
            <w:pPr>
              <w:numPr>
                <w:ilvl w:val="0"/>
                <w:numId w:val="21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461626E6" w14:textId="77777777" w:rsidR="00B91B10" w:rsidRPr="00B91B10" w:rsidRDefault="00B91B10" w:rsidP="00B91B10">
            <w:pPr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  <w:p w14:paraId="5ADF1F05" w14:textId="77777777" w:rsidR="00B91B10" w:rsidRPr="00B91B10" w:rsidRDefault="00B91B10" w:rsidP="00B91B10">
            <w:pPr>
              <w:numPr>
                <w:ilvl w:val="0"/>
                <w:numId w:val="23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Functional Outcomes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3CB5D80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1a. IKDC Score</w:t>
            </w:r>
          </w:p>
          <w:p w14:paraId="272CB2B9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LSI – Knee Extension</w:t>
            </w:r>
          </w:p>
          <w:p w14:paraId="78D12F8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2b. LSI – Knee Flexion</w:t>
            </w:r>
          </w:p>
          <w:p w14:paraId="0C1A5E50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2c. H/Q Ratio</w:t>
            </w:r>
          </w:p>
          <w:p w14:paraId="6AA0E320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3a. LSI – Single leg hop test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936281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DAC5EDB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ND</w:t>
            </w:r>
          </w:p>
          <w:p w14:paraId="08BFDE5D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91B10" w:rsidRPr="00B91B10" w14:paraId="2C60A3D8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10B7D30C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Tang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2024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772835AB" w14:textId="77777777" w:rsidR="00B91B10" w:rsidRPr="00B91B10" w:rsidRDefault="00B91B10" w:rsidP="00B91B10">
            <w:pPr>
              <w:numPr>
                <w:ilvl w:val="0"/>
                <w:numId w:val="24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5C9FD7CE" w14:textId="77777777" w:rsidR="00B91B10" w:rsidRPr="00B91B10" w:rsidRDefault="00B91B10" w:rsidP="00B91B10">
            <w:pPr>
              <w:numPr>
                <w:ilvl w:val="0"/>
                <w:numId w:val="25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  <w:p w14:paraId="7B26EF3F" w14:textId="77777777" w:rsidR="00B91B10" w:rsidRPr="00B91B10" w:rsidRDefault="00B91B10" w:rsidP="00B91B10">
            <w:pPr>
              <w:ind w:left="360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FB535E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1a.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Lysholm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05E2B0A0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1b. IKDC Score</w:t>
            </w:r>
          </w:p>
          <w:p w14:paraId="649E905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1c. KOOS</w:t>
            </w:r>
          </w:p>
          <w:p w14:paraId="3214258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Lachman</w:t>
            </w:r>
          </w:p>
          <w:p w14:paraId="49EFC62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2b. Anterior Drawer</w:t>
            </w:r>
          </w:p>
          <w:p w14:paraId="0E912BB9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2c. Extensor Peak Torque (%BW/Nm)</w:t>
            </w:r>
          </w:p>
          <w:p w14:paraId="7247071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2d. Flexor Peak Torque (%BW/Nm)</w:t>
            </w:r>
          </w:p>
          <w:p w14:paraId="29E8B22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2e. Thigh Circumference</w:t>
            </w:r>
          </w:p>
          <w:p w14:paraId="5F06B105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2f. H/Q Ratio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EC1F18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 months</w:t>
            </w:r>
          </w:p>
          <w:p w14:paraId="115B59F4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24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7896A8E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24 months</w:t>
            </w:r>
          </w:p>
          <w:p w14:paraId="46DB6A48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2c.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0.001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 xml:space="preserve">^ 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/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= 0.003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^</w:t>
            </w:r>
          </w:p>
          <w:p w14:paraId="6A89326E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2f. </w:t>
            </w:r>
            <w:r w:rsidRPr="00B91B10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:lang w:val="en-AU"/>
                <w14:ligatures w14:val="none"/>
              </w:rPr>
              <w:t>p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&lt; 0.05</w:t>
            </w: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vertAlign w:val="superscript"/>
                <w:lang w:val="en-AU"/>
                <w14:ligatures w14:val="none"/>
              </w:rPr>
              <w:t>*</w:t>
            </w:r>
          </w:p>
        </w:tc>
      </w:tr>
      <w:tr w:rsidR="00B91B10" w:rsidRPr="00B91B10" w14:paraId="38CE4907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127A4EF1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Tirupathi</w:t>
            </w:r>
            <w:proofErr w:type="spellEnd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2019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7933333D" w14:textId="77777777" w:rsidR="00B91B10" w:rsidRPr="00B91B10" w:rsidRDefault="00B91B10" w:rsidP="00B91B10">
            <w:pPr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3C41942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1a. IKDC Score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ADCC8A0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0 months</w:t>
            </w:r>
          </w:p>
          <w:p w14:paraId="430967A9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6 months</w:t>
            </w:r>
          </w:p>
          <w:p w14:paraId="5ADA877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  <w:p w14:paraId="0C8B2471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24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5101B879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ND</w:t>
            </w:r>
          </w:p>
          <w:p w14:paraId="4A0EE75A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91B10" w:rsidRPr="00B91B10" w14:paraId="433A30C9" w14:textId="77777777" w:rsidTr="00516785">
        <w:trPr>
          <w:trHeight w:val="300"/>
        </w:trPr>
        <w:tc>
          <w:tcPr>
            <w:tcW w:w="1002" w:type="dxa"/>
            <w:shd w:val="clear" w:color="auto" w:fill="auto"/>
            <w:vAlign w:val="center"/>
            <w:hideMark/>
          </w:tcPr>
          <w:p w14:paraId="5CD46982" w14:textId="77777777" w:rsidR="00B91B10" w:rsidRPr="00B91B10" w:rsidRDefault="00B91B10" w:rsidP="00B91B1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>Vilchez</w:t>
            </w:r>
            <w:proofErr w:type="spellEnd"/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-Cavazos </w:t>
            </w:r>
            <w:r w:rsidRPr="00B91B10">
              <w:rPr>
                <w:rFonts w:ascii="Calibri" w:eastAsia="Times New Roman" w:hAnsi="Calibri" w:cs="Calibri"/>
                <w:b/>
                <w:i/>
                <w:kern w:val="0"/>
                <w:sz w:val="16"/>
                <w:szCs w:val="16"/>
                <w:lang w:val="en-AU"/>
                <w14:ligatures w14:val="none"/>
              </w:rPr>
              <w:t>et al.,</w:t>
            </w:r>
            <w:r w:rsidRPr="00B91B10">
              <w:rPr>
                <w:rFonts w:ascii="Calibri" w:eastAsia="Times New Roman" w:hAnsi="Calibri" w:cs="Calibri"/>
                <w:b/>
                <w:kern w:val="0"/>
                <w:sz w:val="16"/>
                <w:szCs w:val="16"/>
                <w:lang w:val="en-AU"/>
                <w14:ligatures w14:val="none"/>
              </w:rPr>
              <w:t xml:space="preserve"> 2020</w:t>
            </w:r>
          </w:p>
        </w:tc>
        <w:tc>
          <w:tcPr>
            <w:tcW w:w="3539" w:type="dxa"/>
            <w:shd w:val="clear" w:color="auto" w:fill="auto"/>
            <w:vAlign w:val="center"/>
            <w:hideMark/>
          </w:tcPr>
          <w:p w14:paraId="5BE08381" w14:textId="77777777" w:rsidR="00B91B10" w:rsidRPr="00B91B10" w:rsidRDefault="00B91B10" w:rsidP="00B91B10">
            <w:pPr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Patient Reported Outcomes</w:t>
            </w:r>
          </w:p>
          <w:p w14:paraId="4F21DF8D" w14:textId="77777777" w:rsidR="00B91B10" w:rsidRPr="00B91B10" w:rsidRDefault="00B91B10" w:rsidP="00B91B10">
            <w:pPr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Clinical Outcomes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618A0F71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1a. </w:t>
            </w:r>
            <w:proofErr w:type="spellStart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Lysholm</w:t>
            </w:r>
            <w:proofErr w:type="spellEnd"/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 xml:space="preserve"> Score</w:t>
            </w:r>
          </w:p>
          <w:p w14:paraId="087F5F7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1b. IKDC Score</w:t>
            </w:r>
          </w:p>
          <w:p w14:paraId="197ECE13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1c. VAS – Pain</w:t>
            </w:r>
          </w:p>
          <w:p w14:paraId="30B460F5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1d. SF-12</w:t>
            </w:r>
          </w:p>
          <w:p w14:paraId="12F8575F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2a. Range of Motion – Flexion</w:t>
            </w:r>
          </w:p>
          <w:p w14:paraId="5C3C8C1C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lastRenderedPageBreak/>
              <w:t>2b. Range of Motion - Extension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9D7FBA5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lastRenderedPageBreak/>
              <w:t>0 months</w:t>
            </w:r>
          </w:p>
          <w:p w14:paraId="0DDDAAE2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12 months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0BF14D96" w14:textId="77777777" w:rsidR="00B91B10" w:rsidRPr="00B91B10" w:rsidRDefault="00B91B10" w:rsidP="00B91B1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B10">
              <w:rPr>
                <w:rFonts w:ascii="Calibri" w:eastAsia="Times New Roman" w:hAnsi="Calibri" w:cs="Calibri"/>
                <w:kern w:val="0"/>
                <w:sz w:val="16"/>
                <w:szCs w:val="16"/>
                <w:lang w:val="en-AU"/>
                <w14:ligatures w14:val="none"/>
              </w:rPr>
              <w:t>ND</w:t>
            </w:r>
          </w:p>
        </w:tc>
      </w:tr>
    </w:tbl>
    <w:p w14:paraId="2A6E58D3" w14:textId="77777777" w:rsidR="00B91B10" w:rsidRPr="00B91B10" w:rsidRDefault="00B91B10" w:rsidP="00B91B10">
      <w:pPr>
        <w:textAlignment w:val="baseline"/>
        <w:rPr>
          <w:rFonts w:ascii="Calibri" w:eastAsia="Times New Roman" w:hAnsi="Calibri" w:cs="Calibri"/>
          <w:kern w:val="0"/>
          <w:sz w:val="16"/>
          <w:szCs w:val="16"/>
          <w:lang w:val="en-AU"/>
          <w14:ligatures w14:val="none"/>
        </w:rPr>
      </w:pPr>
      <w:r w:rsidRPr="00B91B10">
        <w:rPr>
          <w:rFonts w:ascii="Calibri" w:eastAsia="Times New Roman" w:hAnsi="Calibri" w:cs="Calibri"/>
          <w:kern w:val="0"/>
          <w:sz w:val="16"/>
          <w:szCs w:val="16"/>
          <w:vertAlign w:val="superscript"/>
          <w:lang w:val="en-AU"/>
          <w14:ligatures w14:val="none"/>
        </w:rPr>
        <w:t>*</w:t>
      </w:r>
      <w:r w:rsidRPr="00B91B10">
        <w:rPr>
          <w:rFonts w:ascii="Calibri" w:eastAsia="Times New Roman" w:hAnsi="Calibri" w:cs="Calibri"/>
          <w:kern w:val="0"/>
          <w:sz w:val="16"/>
          <w:szCs w:val="16"/>
          <w:lang w:val="en-AU"/>
          <w14:ligatures w14:val="none"/>
        </w:rPr>
        <w:t xml:space="preserve"> Favours QT Autograft</w:t>
      </w:r>
    </w:p>
    <w:p w14:paraId="66526D44" w14:textId="77777777" w:rsidR="00B91B10" w:rsidRPr="00B91B10" w:rsidRDefault="00B91B10" w:rsidP="00B91B10">
      <w:pPr>
        <w:textAlignment w:val="baseline"/>
        <w:rPr>
          <w:rFonts w:ascii="Calibri" w:eastAsia="Times New Roman" w:hAnsi="Calibri" w:cs="Calibri"/>
          <w:kern w:val="0"/>
          <w:sz w:val="16"/>
          <w:szCs w:val="16"/>
          <w:lang w:val="en-AU"/>
          <w14:ligatures w14:val="none"/>
        </w:rPr>
      </w:pPr>
      <w:r w:rsidRPr="00B91B10">
        <w:rPr>
          <w:rFonts w:ascii="Calibri" w:eastAsia="Times New Roman" w:hAnsi="Calibri" w:cs="Calibri"/>
          <w:kern w:val="0"/>
          <w:sz w:val="16"/>
          <w:szCs w:val="16"/>
          <w:vertAlign w:val="superscript"/>
          <w:lang w:val="en-AU"/>
          <w14:ligatures w14:val="none"/>
        </w:rPr>
        <w:t xml:space="preserve">^ </w:t>
      </w:r>
      <w:r w:rsidRPr="00B91B10">
        <w:rPr>
          <w:rFonts w:ascii="Calibri" w:eastAsia="Times New Roman" w:hAnsi="Calibri" w:cs="Calibri"/>
          <w:kern w:val="0"/>
          <w:sz w:val="16"/>
          <w:szCs w:val="16"/>
          <w:lang w:val="en-AU"/>
          <w14:ligatures w14:val="none"/>
        </w:rPr>
        <w:t xml:space="preserve">Favours HT/BPTB Autograft </w:t>
      </w:r>
    </w:p>
    <w:p w14:paraId="0336C903" w14:textId="77777777" w:rsidR="00B91B10" w:rsidRPr="00B91B10" w:rsidRDefault="00B91B10" w:rsidP="00B91B10">
      <w:pPr>
        <w:textAlignment w:val="baseline"/>
        <w:rPr>
          <w:rFonts w:ascii="Segoe UI" w:eastAsia="Times New Roman" w:hAnsi="Segoe UI" w:cs="Segoe UI"/>
          <w:kern w:val="0"/>
          <w:sz w:val="16"/>
          <w:szCs w:val="16"/>
          <w14:ligatures w14:val="none"/>
        </w:rPr>
      </w:pPr>
      <w:r w:rsidRPr="00B91B10">
        <w:rPr>
          <w:rFonts w:ascii="Calibri" w:eastAsia="Times New Roman" w:hAnsi="Calibri" w:cs="Calibri"/>
          <w:kern w:val="0"/>
          <w:sz w:val="16"/>
          <w:szCs w:val="16"/>
          <w:lang w:val="en-AU"/>
          <w14:ligatures w14:val="none"/>
        </w:rPr>
        <w:t>ND, No Difference</w:t>
      </w:r>
      <w:r w:rsidRPr="00B91B10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67CA1C81" w14:textId="77777777" w:rsidR="00B91B10" w:rsidRPr="00B91B10" w:rsidRDefault="00B91B10" w:rsidP="00B91B10">
      <w:pPr>
        <w:textAlignment w:val="baseline"/>
        <w:rPr>
          <w:rFonts w:ascii="Segoe UI" w:eastAsia="Times New Roman" w:hAnsi="Segoe UI" w:cs="Segoe UI"/>
          <w:kern w:val="0"/>
          <w:sz w:val="16"/>
          <w:szCs w:val="16"/>
          <w14:ligatures w14:val="none"/>
        </w:rPr>
      </w:pPr>
      <w:r w:rsidRPr="00B91B10">
        <w:rPr>
          <w:rFonts w:ascii="Calibri" w:eastAsia="Times New Roman" w:hAnsi="Calibri" w:cs="Calibri"/>
          <w:kern w:val="0"/>
          <w:sz w:val="16"/>
          <w:szCs w:val="16"/>
          <w:lang w:val="en-AU"/>
          <w14:ligatures w14:val="none"/>
        </w:rPr>
        <w:t>All Outcomes that are not presented within the last column of the table showed no significant difference between groups. Only significant differences were listed.</w:t>
      </w:r>
    </w:p>
    <w:p w14:paraId="4FB46558" w14:textId="77777777" w:rsidR="00B91B10" w:rsidRPr="00B91B10" w:rsidRDefault="00B91B10" w:rsidP="00B91B10">
      <w:pPr>
        <w:tabs>
          <w:tab w:val="left" w:pos="626"/>
        </w:tabs>
        <w:spacing w:line="360" w:lineRule="auto"/>
        <w:rPr>
          <w:rFonts w:ascii="Calibri" w:eastAsia="Times New Roman" w:hAnsi="Calibri" w:cs="Calibri"/>
          <w:kern w:val="0"/>
          <w:lang w:val="en-AU"/>
          <w14:ligatures w14:val="none"/>
        </w:rPr>
      </w:pPr>
    </w:p>
    <w:p w14:paraId="56A0C1B3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</w:p>
    <w:p w14:paraId="7033DCF8" w14:textId="77777777" w:rsidR="00B91B10" w:rsidRPr="00B91B10" w:rsidRDefault="00B91B10" w:rsidP="00B91B10">
      <w:pPr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</w:pPr>
      <w:r w:rsidRPr="00B91B10"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  <w:br w:type="page"/>
      </w:r>
    </w:p>
    <w:p w14:paraId="10B11A58" w14:textId="77777777" w:rsidR="00B91B10" w:rsidRPr="00B91B10" w:rsidRDefault="00B91B10" w:rsidP="00B91B10">
      <w:pPr>
        <w:spacing w:line="360" w:lineRule="auto"/>
        <w:ind w:left="142"/>
        <w:rPr>
          <w:rFonts w:ascii="Calibri" w:eastAsia="Times New Roman" w:hAnsi="Calibri" w:cs="Calibri"/>
          <w:i/>
          <w:kern w:val="0"/>
          <w:sz w:val="22"/>
          <w:szCs w:val="22"/>
          <w:lang w:val="en-AU"/>
          <w14:ligatures w14:val="none"/>
        </w:rPr>
      </w:pPr>
      <w:r w:rsidRPr="00B91B10"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  <w:lastRenderedPageBreak/>
        <w:t>Appendix 6: Complications and Reoperations</w:t>
      </w:r>
      <w:r w:rsidRPr="00B91B10">
        <w:rPr>
          <w:rFonts w:ascii="Calibri" w:eastAsia="Calibri" w:hAnsi="Calibri" w:cs="Arial"/>
          <w:kern w:val="0"/>
          <w:lang w:val="en-AU"/>
          <w14:ligatures w14:val="none"/>
        </w:rPr>
        <w:t xml:space="preserve"> </w:t>
      </w:r>
    </w:p>
    <w:tbl>
      <w:tblPr>
        <w:tblStyle w:val="TableGrid"/>
        <w:tblW w:w="1289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69"/>
        <w:gridCol w:w="553"/>
        <w:gridCol w:w="21"/>
        <w:gridCol w:w="533"/>
        <w:gridCol w:w="554"/>
        <w:gridCol w:w="554"/>
        <w:gridCol w:w="554"/>
        <w:gridCol w:w="553"/>
        <w:gridCol w:w="554"/>
        <w:gridCol w:w="554"/>
        <w:gridCol w:w="554"/>
        <w:gridCol w:w="554"/>
        <w:gridCol w:w="553"/>
        <w:gridCol w:w="554"/>
        <w:gridCol w:w="554"/>
        <w:gridCol w:w="554"/>
        <w:gridCol w:w="554"/>
        <w:gridCol w:w="553"/>
        <w:gridCol w:w="554"/>
        <w:gridCol w:w="515"/>
        <w:gridCol w:w="39"/>
        <w:gridCol w:w="103"/>
        <w:gridCol w:w="451"/>
        <w:gridCol w:w="68"/>
        <w:gridCol w:w="473"/>
        <w:gridCol w:w="13"/>
        <w:gridCol w:w="554"/>
      </w:tblGrid>
      <w:tr w:rsidR="00B91B10" w:rsidRPr="00B91B10" w14:paraId="0FE66084" w14:textId="77777777" w:rsidTr="00516785">
        <w:trPr>
          <w:trHeight w:val="423"/>
        </w:trPr>
        <w:tc>
          <w:tcPr>
            <w:tcW w:w="12899" w:type="dxa"/>
            <w:gridSpan w:val="27"/>
            <w:tcBorders>
              <w:bottom w:val="nil"/>
            </w:tcBorders>
            <w:vAlign w:val="center"/>
          </w:tcPr>
          <w:p w14:paraId="754C6C5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Author, Year</w:t>
            </w:r>
          </w:p>
        </w:tc>
      </w:tr>
      <w:tr w:rsidR="00B91B10" w:rsidRPr="00B91B10" w14:paraId="4D3D6F91" w14:textId="77777777" w:rsidTr="00516785">
        <w:trPr>
          <w:trHeight w:val="444"/>
        </w:trPr>
        <w:tc>
          <w:tcPr>
            <w:tcW w:w="1269" w:type="dxa"/>
            <w:vMerge w:val="restart"/>
            <w:tcBorders>
              <w:top w:val="nil"/>
              <w:right w:val="nil"/>
            </w:tcBorders>
            <w:vAlign w:val="bottom"/>
          </w:tcPr>
          <w:p w14:paraId="14115FE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9D4D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proofErr w:type="spellStart"/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Barié</w:t>
            </w:r>
            <w:proofErr w:type="spellEnd"/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et al., 2020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85DA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Lind et al., 2020</w:t>
            </w:r>
          </w:p>
        </w:tc>
        <w:tc>
          <w:tcPr>
            <w:tcW w:w="16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EC0F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Lund et al., 2014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E8F8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Ebert et al., 2024</w:t>
            </w:r>
          </w:p>
        </w:tc>
        <w:tc>
          <w:tcPr>
            <w:tcW w:w="16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7A1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proofErr w:type="spellStart"/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Horstmann</w:t>
            </w:r>
            <w:proofErr w:type="spellEnd"/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et al., 2020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DAF7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Tang et al., 2024</w:t>
            </w:r>
          </w:p>
        </w:tc>
        <w:tc>
          <w:tcPr>
            <w:tcW w:w="1662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DE109A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B91B10" w:rsidRPr="00B91B10" w14:paraId="0DDEC60A" w14:textId="77777777" w:rsidTr="00516785">
        <w:trPr>
          <w:trHeight w:val="451"/>
        </w:trPr>
        <w:tc>
          <w:tcPr>
            <w:tcW w:w="1269" w:type="dxa"/>
            <w:vMerge/>
            <w:vAlign w:val="center"/>
          </w:tcPr>
          <w:p w14:paraId="48EDE43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590A5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QT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D945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HT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60184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BPTB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8F693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QT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4BA5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2CDD5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BPTB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342E9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QT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ED3F5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HT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A39B3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BPTB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863FB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46DB7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HT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5E66D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BPTB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9BC3E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QT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B8776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HT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C95A2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BPTB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94325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QT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5BA82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HT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4E4EE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BPTB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7093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QT</w:t>
            </w:r>
          </w:p>
        </w:tc>
        <w:tc>
          <w:tcPr>
            <w:tcW w:w="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68FCB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HT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2B2BBE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BPTB</w:t>
            </w:r>
          </w:p>
        </w:tc>
      </w:tr>
      <w:tr w:rsidR="00B91B10" w:rsidRPr="00B91B10" w14:paraId="3DA9F44B" w14:textId="77777777" w:rsidTr="00516785">
        <w:trPr>
          <w:trHeight w:val="450"/>
        </w:trPr>
        <w:tc>
          <w:tcPr>
            <w:tcW w:w="1269" w:type="dxa"/>
            <w:tcBorders>
              <w:bottom w:val="single" w:sz="4" w:space="0" w:color="auto"/>
              <w:right w:val="nil"/>
            </w:tcBorders>
            <w:vAlign w:val="center"/>
          </w:tcPr>
          <w:p w14:paraId="3660278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Complications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DA35B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9497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4BCA7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5A2B29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B91B10">
              <w:rPr>
                <w:rFonts w:ascii="Calibri" w:eastAsia="Times New Roman" w:hAnsi="Calibri" w:cs="Calibri"/>
                <w:b/>
                <w:bCs/>
                <w:i/>
                <w:iCs/>
                <w:sz w:val="16"/>
                <w:szCs w:val="16"/>
              </w:rPr>
              <w:t>Events / Total group participants (%)</w:t>
            </w:r>
          </w:p>
        </w:tc>
      </w:tr>
      <w:tr w:rsidR="00B91B10" w:rsidRPr="00B91B10" w14:paraId="750599C8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0DA5E2" w14:textId="77777777" w:rsidR="00B91B10" w:rsidRPr="00B91B10" w:rsidRDefault="00B91B10" w:rsidP="00B91B10">
            <w:pPr>
              <w:jc w:val="center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B91B10">
              <w:rPr>
                <w:rFonts w:ascii="Calibri" w:eastAsia="DengXian Light" w:hAnsi="Calibri" w:cs="Calibri"/>
                <w:sz w:val="16"/>
                <w:szCs w:val="16"/>
              </w:rPr>
              <w:t>Cyclopes</w:t>
            </w:r>
          </w:p>
          <w:p w14:paraId="72A1914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Lesion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EA01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1/30</w:t>
            </w: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6069C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C78FF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3/30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B2DA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4/50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42621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3/49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B9D5B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F487A4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A88343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646DDF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7BE465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99D49E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228012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3C0E26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9BB3E5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F53B28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8F3ADF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766CCC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DCAD08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AE838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5/80</w:t>
            </w: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F91D5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3/49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4E6CAF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3/30</w:t>
            </w:r>
          </w:p>
        </w:tc>
      </w:tr>
      <w:tr w:rsidR="00B91B10" w:rsidRPr="00B91B10" w14:paraId="1F3B1C5C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E97A0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Post-operative stiffness (MUA)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1FA450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9367D6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A758ED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AF4D3E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D71EE9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6DA7D4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705F58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AA7F30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82286D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9AD9C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A105E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6B3BC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AE09C6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5DDF3B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EDB7F7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5B58C6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0D7867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74F18B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73096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3BA83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B198A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22403459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BBC46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Infection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36A41C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E69C55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AC4328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3D27CE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D0E249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29EDF6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3ECE90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2B57CE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7847F7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11A7C6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024420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A05FDF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ED4E3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1/24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4DD76A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1CED9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3D43B7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FF9E3E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0A9CE9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6677D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1/24</w:t>
            </w: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10C49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153430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447A4A81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5001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IPBSN Palsy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A81505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DF304B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F090A1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8D603B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559E6E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4FB770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E11CB8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BB9528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FA0F61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D0CB3E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B5E9AE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76A799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AC7B3F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A4F7B8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6427C1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9FC2A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FBF01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4/20</w:t>
            </w: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357CC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0034B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2E4E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4/20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C45953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5952CAA5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89038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Hematoma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D58B1D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EAAC17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7CC0B8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9E22C9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4D5060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B541ED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5300D1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F726C3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3AD68E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E9EE66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0F9A78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49CC32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CF88D1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64942A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38F13A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F2BC3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2/20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2BB18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461AD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0FE6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2/20</w:t>
            </w: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AB994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923B13A" w14:textId="77777777" w:rsidR="00B91B10" w:rsidRPr="00B91B10" w:rsidRDefault="00B91B10" w:rsidP="00B91B10">
            <w:pPr>
              <w:ind w:right="-11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7B313E98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350E3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Reoperations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6EE12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C1074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6406A9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46B14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0B92A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063B2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1743D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91992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ADE45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1E59D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6869D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B1187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03C83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25017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B5BBA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ED8AF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F97C5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E235E6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E8B48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62CAE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00FDA2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7862D0BE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3B360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Scar tissue debridement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9952FF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B5E0D1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22A117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2EBD1D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BDE5BB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C70FB7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56C778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D32215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736531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1E413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1/57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B8CD1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2/55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A1040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525945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DB8556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3B0FFB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84E412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D2762A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B01159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A6D34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1/57</w:t>
            </w: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03D09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2/55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764FDA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5F621F33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EEFF5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Meniscal Repair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C658E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2/30</w:t>
            </w: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CE3B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C8DFD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3/30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40E8D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316BD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1/49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036BA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746B1C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E1DEDC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D382C7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0E68A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2D5D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638CD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31E591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E4B8F8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3CF252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CD06E6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3294D1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27EA6F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D771F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2/30</w:t>
            </w: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3C320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2/104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B58F95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3/30</w:t>
            </w:r>
          </w:p>
        </w:tc>
      </w:tr>
      <w:tr w:rsidR="00B91B10" w:rsidRPr="00B91B10" w14:paraId="2E8A2A27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53C1E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Osteochondral Autologous Transplant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24223E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E68AAE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071A3D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2A7E21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D99B53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CCAF56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13516C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CB7D07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2C669D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D6039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1/57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54861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A89F6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5F73E9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92894A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4DB78D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2B70C4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35F8AB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3585BE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CB89B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1/57</w:t>
            </w: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ED33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CA91B5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7E4C2218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7FDC5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Partial Meniscectomy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5346B4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703E6F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BC18F9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BAD79B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923BC6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B004BA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625BD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6B419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BF438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E8D479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D00274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9EF9AD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814385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AC1723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A46717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B7B5D0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6ADF43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A7E03A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5EB6D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99578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BEE46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1/25</w:t>
            </w:r>
          </w:p>
        </w:tc>
      </w:tr>
      <w:tr w:rsidR="00B91B10" w:rsidRPr="00B91B10" w14:paraId="04E4A74E" w14:textId="77777777" w:rsidTr="00B91B10">
        <w:trPr>
          <w:trHeight w:val="45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C4F02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Plica Resection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33DBE5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2BBF5F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FD7967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CB5152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9F82CB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0D7416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F470E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1/26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9CCE4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A12FC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CB3174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D8FB4F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D1D27F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293F5B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146616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413397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0901F3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409F59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D1ED2C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8A10D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1/26</w:t>
            </w: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B4C01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2398D0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77177B6C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F319A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Tibial Screw Removal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32CE07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BACB85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C28731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D3131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9030E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1/49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AFBAD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9FD68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1/26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F5954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D241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40DF83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6F7635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BAADDE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50F532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7F5415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6D8F92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CDB36B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0CFEE5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3F6646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77A2F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1/26</w:t>
            </w: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B4666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1/49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9C85FF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1/25</w:t>
            </w:r>
          </w:p>
        </w:tc>
      </w:tr>
      <w:tr w:rsidR="00B91B10" w:rsidRPr="00B91B10" w14:paraId="20EAFF6A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E6CA8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Removal of staple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2F3A2D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7BABBC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1C227B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607B802F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CF174F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6205B0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2500F3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4640F9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DB5E0B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57A279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A4EA42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5FC382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7802C452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D3278A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44C342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78A11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C7E32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1/20</w:t>
            </w: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62A1D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E892C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546B2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F9FCF9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393F5D05" w14:textId="77777777" w:rsidTr="00B91B10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5442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Notch debridement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C2439F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4CFF88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97DC69B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4938FC4E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A34079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2913073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A09868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A7ABAF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162777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8E91EA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1/57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80648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9D2A1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564A427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00FA1FF3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16A8599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381EC2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A4D25BD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3CADA12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0CE2D5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1/57</w:t>
            </w:r>
          </w:p>
        </w:tc>
        <w:tc>
          <w:tcPr>
            <w:tcW w:w="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66FB04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sz w:val="16"/>
                <w:szCs w:val="16"/>
              </w:rPr>
              <w:t>1/55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B8A930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91B10" w:rsidRPr="00B91B10" w14:paraId="478DB2FE" w14:textId="77777777" w:rsidTr="00516785">
        <w:trPr>
          <w:trHeight w:val="435"/>
        </w:trPr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E066B3" w14:textId="77777777" w:rsidR="00B91B10" w:rsidRPr="00B91B10" w:rsidRDefault="00B91B10" w:rsidP="00B91B10">
            <w:pPr>
              <w:ind w:left="720" w:hanging="720"/>
              <w:jc w:val="center"/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 xml:space="preserve">Total 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D0D1B9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935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0A60E1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353D6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 xml:space="preserve">15/377 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23DFC8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 xml:space="preserve">15/407 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4CC77C" w14:textId="77777777" w:rsidR="00B91B10" w:rsidRPr="00B91B10" w:rsidRDefault="00B91B10" w:rsidP="00B91B10">
            <w:pPr>
              <w:jc w:val="center"/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B91B10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 xml:space="preserve">8/110 </w:t>
            </w:r>
          </w:p>
        </w:tc>
      </w:tr>
    </w:tbl>
    <w:p w14:paraId="22189709" w14:textId="77777777" w:rsidR="00B91B10" w:rsidRPr="00B91B10" w:rsidRDefault="00B91B10" w:rsidP="00B91B10">
      <w:pPr>
        <w:ind w:firstLine="142"/>
        <w:rPr>
          <w:rFonts w:ascii="Calibri" w:eastAsia="Calibri" w:hAnsi="Calibri" w:cs="Arial"/>
          <w:kern w:val="0"/>
          <w:sz w:val="16"/>
          <w:szCs w:val="16"/>
          <w:lang w:val="en-AU"/>
          <w14:ligatures w14:val="none"/>
        </w:rPr>
      </w:pPr>
      <w:r w:rsidRPr="00B91B10">
        <w:rPr>
          <w:rFonts w:ascii="Calibri" w:eastAsia="Calibri" w:hAnsi="Calibri" w:cs="Arial"/>
          <w:kern w:val="0"/>
          <w:sz w:val="16"/>
          <w:szCs w:val="16"/>
          <w:lang w:val="en-AU"/>
          <w14:ligatures w14:val="none"/>
        </w:rPr>
        <w:t>IPBSN – Infrapatellar branch of the saphenous nerve</w:t>
      </w:r>
      <w:r w:rsidRPr="00B91B10">
        <w:rPr>
          <w:rFonts w:ascii="Calibri" w:eastAsia="Times New Roman" w:hAnsi="Calibri" w:cs="Calibri"/>
          <w:kern w:val="0"/>
          <w:lang w:val="en-AU"/>
          <w14:ligatures w14:val="none"/>
        </w:rPr>
        <w:br w:type="page"/>
      </w:r>
    </w:p>
    <w:p w14:paraId="32ABFF23" w14:textId="77777777" w:rsidR="00000000" w:rsidRDefault="00000000"/>
    <w:sectPr w:rsidR="005F5196" w:rsidSect="00B91B1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E227" w14:textId="77777777" w:rsidR="004F2D87" w:rsidRDefault="004F2D87" w:rsidP="00B91B10">
      <w:r>
        <w:separator/>
      </w:r>
    </w:p>
  </w:endnote>
  <w:endnote w:type="continuationSeparator" w:id="0">
    <w:p w14:paraId="4E42C21A" w14:textId="77777777" w:rsidR="004F2D87" w:rsidRDefault="004F2D87" w:rsidP="00B91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22DB" w14:textId="77777777" w:rsidR="004F2D87" w:rsidRDefault="004F2D87" w:rsidP="00B91B10">
      <w:r>
        <w:separator/>
      </w:r>
    </w:p>
  </w:footnote>
  <w:footnote w:type="continuationSeparator" w:id="0">
    <w:p w14:paraId="32B1C45B" w14:textId="77777777" w:rsidR="004F2D87" w:rsidRDefault="004F2D87" w:rsidP="00B91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BE0"/>
    <w:multiLevelType w:val="hybridMultilevel"/>
    <w:tmpl w:val="44142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44F16"/>
    <w:multiLevelType w:val="hybridMultilevel"/>
    <w:tmpl w:val="F960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D3600"/>
    <w:multiLevelType w:val="hybridMultilevel"/>
    <w:tmpl w:val="1F30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B4EAC"/>
    <w:multiLevelType w:val="hybridMultilevel"/>
    <w:tmpl w:val="0FC6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53916"/>
    <w:multiLevelType w:val="multilevel"/>
    <w:tmpl w:val="8FFE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4786E"/>
    <w:multiLevelType w:val="multilevel"/>
    <w:tmpl w:val="B320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5571A"/>
    <w:multiLevelType w:val="multilevel"/>
    <w:tmpl w:val="8762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63A0E"/>
    <w:multiLevelType w:val="multilevel"/>
    <w:tmpl w:val="E73C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F37C1"/>
    <w:multiLevelType w:val="hybridMultilevel"/>
    <w:tmpl w:val="6C32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21C2F"/>
    <w:multiLevelType w:val="multilevel"/>
    <w:tmpl w:val="D7241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D0F95"/>
    <w:multiLevelType w:val="multilevel"/>
    <w:tmpl w:val="F534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312F5"/>
    <w:multiLevelType w:val="multilevel"/>
    <w:tmpl w:val="F8A20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343AC"/>
    <w:multiLevelType w:val="multilevel"/>
    <w:tmpl w:val="AB9C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907BB4"/>
    <w:multiLevelType w:val="multilevel"/>
    <w:tmpl w:val="B08E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B63EA"/>
    <w:multiLevelType w:val="hybridMultilevel"/>
    <w:tmpl w:val="2B9E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56583"/>
    <w:multiLevelType w:val="hybridMultilevel"/>
    <w:tmpl w:val="545A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51056"/>
    <w:multiLevelType w:val="hybridMultilevel"/>
    <w:tmpl w:val="04B01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80678"/>
    <w:multiLevelType w:val="multilevel"/>
    <w:tmpl w:val="AB2C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27047"/>
    <w:multiLevelType w:val="hybridMultilevel"/>
    <w:tmpl w:val="329C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D2B60"/>
    <w:multiLevelType w:val="multilevel"/>
    <w:tmpl w:val="6630E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71A66"/>
    <w:multiLevelType w:val="hybridMultilevel"/>
    <w:tmpl w:val="50F6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40593"/>
    <w:multiLevelType w:val="multilevel"/>
    <w:tmpl w:val="14BE0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A96B64"/>
    <w:multiLevelType w:val="multilevel"/>
    <w:tmpl w:val="638C5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29292C"/>
    <w:multiLevelType w:val="hybridMultilevel"/>
    <w:tmpl w:val="CD6E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C3824"/>
    <w:multiLevelType w:val="hybridMultilevel"/>
    <w:tmpl w:val="83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E73E40"/>
    <w:multiLevelType w:val="multilevel"/>
    <w:tmpl w:val="ACBE5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40008"/>
    <w:multiLevelType w:val="multilevel"/>
    <w:tmpl w:val="AF66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AA3CA4"/>
    <w:multiLevelType w:val="hybridMultilevel"/>
    <w:tmpl w:val="5A22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5794A"/>
    <w:multiLevelType w:val="multilevel"/>
    <w:tmpl w:val="B19644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AC316D"/>
    <w:multiLevelType w:val="multilevel"/>
    <w:tmpl w:val="AC363D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0D25C9"/>
    <w:multiLevelType w:val="hybridMultilevel"/>
    <w:tmpl w:val="D4F6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EC286D"/>
    <w:multiLevelType w:val="hybridMultilevel"/>
    <w:tmpl w:val="6A42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C4534A"/>
    <w:multiLevelType w:val="hybridMultilevel"/>
    <w:tmpl w:val="E9D2A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E70C64"/>
    <w:multiLevelType w:val="multilevel"/>
    <w:tmpl w:val="29FC0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8F6D86"/>
    <w:multiLevelType w:val="hybridMultilevel"/>
    <w:tmpl w:val="65AC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E0379F"/>
    <w:multiLevelType w:val="hybridMultilevel"/>
    <w:tmpl w:val="32F4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CC1320"/>
    <w:multiLevelType w:val="hybridMultilevel"/>
    <w:tmpl w:val="5BFC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29BC76"/>
    <w:multiLevelType w:val="hybridMultilevel"/>
    <w:tmpl w:val="FFFFFFFF"/>
    <w:lvl w:ilvl="0" w:tplc="E66AF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E3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48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E0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86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63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80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2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386408"/>
    <w:multiLevelType w:val="multilevel"/>
    <w:tmpl w:val="8C7E5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571FF8"/>
    <w:multiLevelType w:val="multilevel"/>
    <w:tmpl w:val="54942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C84D44"/>
    <w:multiLevelType w:val="hybridMultilevel"/>
    <w:tmpl w:val="8D6C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593627"/>
    <w:multiLevelType w:val="hybridMultilevel"/>
    <w:tmpl w:val="7902C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B33095"/>
    <w:multiLevelType w:val="hybridMultilevel"/>
    <w:tmpl w:val="E778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BF3473"/>
    <w:multiLevelType w:val="multilevel"/>
    <w:tmpl w:val="9CDE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2A4419"/>
    <w:multiLevelType w:val="hybridMultilevel"/>
    <w:tmpl w:val="9366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8D1C39"/>
    <w:multiLevelType w:val="hybridMultilevel"/>
    <w:tmpl w:val="A91E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7E46AC"/>
    <w:multiLevelType w:val="hybridMultilevel"/>
    <w:tmpl w:val="3F68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9C0E8F"/>
    <w:multiLevelType w:val="multilevel"/>
    <w:tmpl w:val="601EEE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A26F91"/>
    <w:multiLevelType w:val="multilevel"/>
    <w:tmpl w:val="DA94E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D365EB"/>
    <w:multiLevelType w:val="multilevel"/>
    <w:tmpl w:val="78E69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8D1E9B"/>
    <w:multiLevelType w:val="multilevel"/>
    <w:tmpl w:val="B08E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7C3C90"/>
    <w:multiLevelType w:val="multilevel"/>
    <w:tmpl w:val="3BA8E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9D36DA"/>
    <w:multiLevelType w:val="multilevel"/>
    <w:tmpl w:val="FBBE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373485">
    <w:abstractNumId w:val="0"/>
  </w:num>
  <w:num w:numId="2" w16cid:durableId="389809332">
    <w:abstractNumId w:val="50"/>
  </w:num>
  <w:num w:numId="3" w16cid:durableId="1168254746">
    <w:abstractNumId w:val="13"/>
  </w:num>
  <w:num w:numId="4" w16cid:durableId="1239703903">
    <w:abstractNumId w:val="4"/>
  </w:num>
  <w:num w:numId="5" w16cid:durableId="943074671">
    <w:abstractNumId w:val="29"/>
  </w:num>
  <w:num w:numId="6" w16cid:durableId="780953410">
    <w:abstractNumId w:val="5"/>
  </w:num>
  <w:num w:numId="7" w16cid:durableId="1348629655">
    <w:abstractNumId w:val="11"/>
  </w:num>
  <w:num w:numId="8" w16cid:durableId="381752264">
    <w:abstractNumId w:val="47"/>
  </w:num>
  <w:num w:numId="9" w16cid:durableId="2098549865">
    <w:abstractNumId w:val="52"/>
  </w:num>
  <w:num w:numId="10" w16cid:durableId="548684571">
    <w:abstractNumId w:val="49"/>
  </w:num>
  <w:num w:numId="11" w16cid:durableId="1516577654">
    <w:abstractNumId w:val="39"/>
  </w:num>
  <w:num w:numId="12" w16cid:durableId="42533366">
    <w:abstractNumId w:val="6"/>
  </w:num>
  <w:num w:numId="13" w16cid:durableId="1405951431">
    <w:abstractNumId w:val="48"/>
  </w:num>
  <w:num w:numId="14" w16cid:durableId="471102191">
    <w:abstractNumId w:val="33"/>
  </w:num>
  <w:num w:numId="15" w16cid:durableId="360670475">
    <w:abstractNumId w:val="17"/>
  </w:num>
  <w:num w:numId="16" w16cid:durableId="602415484">
    <w:abstractNumId w:val="51"/>
  </w:num>
  <w:num w:numId="17" w16cid:durableId="844709761">
    <w:abstractNumId w:val="43"/>
  </w:num>
  <w:num w:numId="18" w16cid:durableId="960963269">
    <w:abstractNumId w:val="38"/>
  </w:num>
  <w:num w:numId="19" w16cid:durableId="1986735257">
    <w:abstractNumId w:val="12"/>
  </w:num>
  <w:num w:numId="20" w16cid:durableId="354042399">
    <w:abstractNumId w:val="19"/>
  </w:num>
  <w:num w:numId="21" w16cid:durableId="252133300">
    <w:abstractNumId w:val="7"/>
  </w:num>
  <w:num w:numId="22" w16cid:durableId="711466822">
    <w:abstractNumId w:val="9"/>
  </w:num>
  <w:num w:numId="23" w16cid:durableId="1590119992">
    <w:abstractNumId w:val="21"/>
  </w:num>
  <w:num w:numId="24" w16cid:durableId="1992515145">
    <w:abstractNumId w:val="10"/>
  </w:num>
  <w:num w:numId="25" w16cid:durableId="1672681124">
    <w:abstractNumId w:val="28"/>
  </w:num>
  <w:num w:numId="26" w16cid:durableId="593125637">
    <w:abstractNumId w:val="22"/>
  </w:num>
  <w:num w:numId="27" w16cid:durableId="418454128">
    <w:abstractNumId w:val="26"/>
  </w:num>
  <w:num w:numId="28" w16cid:durableId="167210979">
    <w:abstractNumId w:val="25"/>
  </w:num>
  <w:num w:numId="29" w16cid:durableId="599877294">
    <w:abstractNumId w:val="45"/>
  </w:num>
  <w:num w:numId="30" w16cid:durableId="392781065">
    <w:abstractNumId w:val="14"/>
  </w:num>
  <w:num w:numId="31" w16cid:durableId="990790626">
    <w:abstractNumId w:val="44"/>
  </w:num>
  <w:num w:numId="32" w16cid:durableId="1420056145">
    <w:abstractNumId w:val="23"/>
  </w:num>
  <w:num w:numId="33" w16cid:durableId="900407037">
    <w:abstractNumId w:val="16"/>
  </w:num>
  <w:num w:numId="34" w16cid:durableId="187255767">
    <w:abstractNumId w:val="8"/>
  </w:num>
  <w:num w:numId="35" w16cid:durableId="429546753">
    <w:abstractNumId w:val="31"/>
  </w:num>
  <w:num w:numId="36" w16cid:durableId="780877765">
    <w:abstractNumId w:val="46"/>
  </w:num>
  <w:num w:numId="37" w16cid:durableId="717511273">
    <w:abstractNumId w:val="24"/>
  </w:num>
  <w:num w:numId="38" w16cid:durableId="564295125">
    <w:abstractNumId w:val="18"/>
  </w:num>
  <w:num w:numId="39" w16cid:durableId="2127457503">
    <w:abstractNumId w:val="20"/>
  </w:num>
  <w:num w:numId="40" w16cid:durableId="1068765583">
    <w:abstractNumId w:val="35"/>
  </w:num>
  <w:num w:numId="41" w16cid:durableId="566308876">
    <w:abstractNumId w:val="3"/>
  </w:num>
  <w:num w:numId="42" w16cid:durableId="1552186453">
    <w:abstractNumId w:val="36"/>
  </w:num>
  <w:num w:numId="43" w16cid:durableId="413671712">
    <w:abstractNumId w:val="27"/>
  </w:num>
  <w:num w:numId="44" w16cid:durableId="1308391099">
    <w:abstractNumId w:val="32"/>
  </w:num>
  <w:num w:numId="45" w16cid:durableId="1294480666">
    <w:abstractNumId w:val="1"/>
  </w:num>
  <w:num w:numId="46" w16cid:durableId="808135904">
    <w:abstractNumId w:val="40"/>
  </w:num>
  <w:num w:numId="47" w16cid:durableId="1978215366">
    <w:abstractNumId w:val="15"/>
  </w:num>
  <w:num w:numId="48" w16cid:durableId="1675108373">
    <w:abstractNumId w:val="2"/>
  </w:num>
  <w:num w:numId="49" w16cid:durableId="408505978">
    <w:abstractNumId w:val="34"/>
  </w:num>
  <w:num w:numId="50" w16cid:durableId="1434207907">
    <w:abstractNumId w:val="30"/>
  </w:num>
  <w:num w:numId="51" w16cid:durableId="1491482706">
    <w:abstractNumId w:val="42"/>
  </w:num>
  <w:num w:numId="52" w16cid:durableId="1427265816">
    <w:abstractNumId w:val="41"/>
  </w:num>
  <w:num w:numId="53" w16cid:durableId="68953169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DF"/>
    <w:rsid w:val="0032128C"/>
    <w:rsid w:val="003412EF"/>
    <w:rsid w:val="004F2D87"/>
    <w:rsid w:val="00534FBC"/>
    <w:rsid w:val="005D30FE"/>
    <w:rsid w:val="00725F00"/>
    <w:rsid w:val="008B4633"/>
    <w:rsid w:val="008E1751"/>
    <w:rsid w:val="00A1083A"/>
    <w:rsid w:val="00B317DF"/>
    <w:rsid w:val="00B52B81"/>
    <w:rsid w:val="00B91B10"/>
    <w:rsid w:val="00EA6A0A"/>
    <w:rsid w:val="00F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ED4E"/>
  <w15:chartTrackingRefBased/>
  <w15:docId w15:val="{5ECA39D1-91B8-B843-8BF5-0D05C096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91B10"/>
  </w:style>
  <w:style w:type="paragraph" w:styleId="Footer">
    <w:name w:val="footer"/>
    <w:basedOn w:val="Normal"/>
    <w:link w:val="FooterChar"/>
    <w:uiPriority w:val="99"/>
    <w:unhideWhenUsed/>
    <w:rsid w:val="00B91B10"/>
    <w:pPr>
      <w:tabs>
        <w:tab w:val="center" w:pos="4320"/>
        <w:tab w:val="right" w:pos="8640"/>
      </w:tabs>
    </w:pPr>
    <w:rPr>
      <w:kern w:val="0"/>
      <w:lang w:val="en-AU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91B10"/>
    <w:rPr>
      <w:kern w:val="0"/>
      <w:lang w:val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B91B10"/>
    <w:rPr>
      <w:color w:val="0070C0"/>
      <w:u w:val="single"/>
    </w:rPr>
  </w:style>
  <w:style w:type="paragraph" w:styleId="ListParagraph">
    <w:name w:val="List Paragraph"/>
    <w:basedOn w:val="Normal"/>
    <w:uiPriority w:val="34"/>
    <w:qFormat/>
    <w:rsid w:val="00B91B10"/>
    <w:pPr>
      <w:ind w:left="720"/>
      <w:contextualSpacing/>
    </w:pPr>
    <w:rPr>
      <w:kern w:val="0"/>
      <w:lang w:val="en-AU"/>
      <w14:ligatures w14:val="none"/>
    </w:rPr>
  </w:style>
  <w:style w:type="paragraph" w:styleId="NoSpacing">
    <w:name w:val="No Spacing"/>
    <w:aliases w:val="Information"/>
    <w:uiPriority w:val="1"/>
    <w:qFormat/>
    <w:rsid w:val="00B91B10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B91B10"/>
    <w:pPr>
      <w:spacing w:before="100" w:beforeAutospacing="1" w:after="100" w:afterAutospacing="1"/>
    </w:pPr>
    <w:rPr>
      <w:rFonts w:ascii="Times New Roman" w:hAnsi="Times New Roman" w:cs="Times New Roman"/>
      <w:kern w:val="0"/>
      <w:lang w:val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1B10"/>
    <w:pPr>
      <w:tabs>
        <w:tab w:val="center" w:pos="4513"/>
        <w:tab w:val="right" w:pos="9026"/>
      </w:tabs>
    </w:pPr>
    <w:rPr>
      <w:kern w:val="0"/>
      <w:lang w:val="en-AU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91B10"/>
    <w:rPr>
      <w:kern w:val="0"/>
      <w:lang w:val="en-AU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B10"/>
    <w:rPr>
      <w:rFonts w:ascii="Segoe UI" w:hAnsi="Segoe UI" w:cs="Segoe UI"/>
      <w:kern w:val="0"/>
      <w:sz w:val="18"/>
      <w:szCs w:val="18"/>
      <w:lang w:val="en-AU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10"/>
    <w:rPr>
      <w:rFonts w:ascii="Segoe UI" w:hAnsi="Segoe UI" w:cs="Segoe UI"/>
      <w:kern w:val="0"/>
      <w:sz w:val="18"/>
      <w:szCs w:val="18"/>
      <w:lang w:val="en-AU"/>
      <w14:ligatures w14:val="none"/>
    </w:rPr>
  </w:style>
  <w:style w:type="paragraph" w:styleId="Revision">
    <w:name w:val="Revision"/>
    <w:hidden/>
    <w:uiPriority w:val="99"/>
    <w:semiHidden/>
    <w:rsid w:val="00B91B10"/>
    <w:rPr>
      <w:kern w:val="0"/>
      <w:lang w:val="en-US"/>
      <w14:ligatures w14:val="none"/>
    </w:rPr>
  </w:style>
  <w:style w:type="character" w:customStyle="1" w:styleId="normaltextrun">
    <w:name w:val="normaltextrun"/>
    <w:basedOn w:val="DefaultParagraphFont"/>
    <w:rsid w:val="00B91B10"/>
  </w:style>
  <w:style w:type="character" w:customStyle="1" w:styleId="eop">
    <w:name w:val="eop"/>
    <w:basedOn w:val="DefaultParagraphFont"/>
    <w:rsid w:val="00B91B10"/>
  </w:style>
  <w:style w:type="character" w:styleId="Strong">
    <w:name w:val="Strong"/>
    <w:basedOn w:val="DefaultParagraphFont"/>
    <w:uiPriority w:val="22"/>
    <w:qFormat/>
    <w:rsid w:val="00B91B1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91B1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1B10"/>
    <w:rPr>
      <w:kern w:val="0"/>
      <w:sz w:val="20"/>
      <w:szCs w:val="20"/>
      <w:lang w:val="en-AU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1B10"/>
    <w:rPr>
      <w:kern w:val="0"/>
      <w:sz w:val="20"/>
      <w:szCs w:val="20"/>
      <w:lang w:val="en-A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B10"/>
    <w:rPr>
      <w:b/>
      <w:bCs/>
      <w:kern w:val="0"/>
      <w:sz w:val="20"/>
      <w:szCs w:val="20"/>
      <w:lang w:val="en-AU"/>
      <w14:ligatures w14:val="none"/>
    </w:rPr>
  </w:style>
  <w:style w:type="character" w:styleId="Emphasis">
    <w:name w:val="Emphasis"/>
    <w:basedOn w:val="DefaultParagraphFont"/>
    <w:uiPriority w:val="20"/>
    <w:qFormat/>
    <w:rsid w:val="00B91B10"/>
    <w:rPr>
      <w:i/>
      <w:iCs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B91B10"/>
    <w:rPr>
      <w:color w:val="954F72"/>
      <w:u w:val="single"/>
    </w:rPr>
  </w:style>
  <w:style w:type="table" w:styleId="TableGrid">
    <w:name w:val="Table Grid"/>
    <w:basedOn w:val="TableNormal"/>
    <w:uiPriority w:val="39"/>
    <w:rsid w:val="00B91B10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1B10"/>
  </w:style>
  <w:style w:type="character" w:customStyle="1" w:styleId="c0">
    <w:name w:val="c0"/>
    <w:basedOn w:val="DefaultParagraphFont"/>
    <w:rsid w:val="00B91B10"/>
  </w:style>
  <w:style w:type="character" w:styleId="LineNumber">
    <w:name w:val="line number"/>
    <w:basedOn w:val="DefaultParagraphFont"/>
    <w:uiPriority w:val="99"/>
    <w:semiHidden/>
    <w:unhideWhenUsed/>
    <w:rsid w:val="00B91B10"/>
  </w:style>
  <w:style w:type="paragraph" w:customStyle="1" w:styleId="EndNoteBibliographyTitle">
    <w:name w:val="EndNote Bibliography Title"/>
    <w:basedOn w:val="Normal"/>
    <w:link w:val="EndNoteBibliographyTitleChar"/>
    <w:rsid w:val="00B91B10"/>
    <w:pPr>
      <w:jc w:val="center"/>
    </w:pPr>
    <w:rPr>
      <w:rFonts w:ascii="Calibri" w:hAnsi="Calibri" w:cs="Calibri"/>
      <w:kern w:val="0"/>
      <w:sz w:val="22"/>
      <w:lang w:val="en-AU"/>
      <w14:ligatures w14:val="none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1B10"/>
    <w:rPr>
      <w:rFonts w:ascii="Calibri" w:hAnsi="Calibri" w:cs="Calibri"/>
      <w:kern w:val="0"/>
      <w:sz w:val="22"/>
      <w:lang w:val="en-AU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B91B10"/>
    <w:pPr>
      <w:spacing w:line="360" w:lineRule="auto"/>
    </w:pPr>
    <w:rPr>
      <w:rFonts w:ascii="Calibri" w:hAnsi="Calibri" w:cs="Calibri"/>
      <w:kern w:val="0"/>
      <w:sz w:val="22"/>
      <w:lang w:val="en-AU"/>
      <w14:ligatures w14:val="none"/>
    </w:rPr>
  </w:style>
  <w:style w:type="character" w:customStyle="1" w:styleId="EndNoteBibliographyChar">
    <w:name w:val="EndNote Bibliography Char"/>
    <w:basedOn w:val="DefaultParagraphFont"/>
    <w:link w:val="EndNoteBibliography"/>
    <w:rsid w:val="00B91B10"/>
    <w:rPr>
      <w:rFonts w:ascii="Calibri" w:hAnsi="Calibri" w:cs="Calibri"/>
      <w:kern w:val="0"/>
      <w:sz w:val="22"/>
      <w:lang w:val="en-AU"/>
      <w14:ligatures w14:val="none"/>
    </w:rPr>
  </w:style>
  <w:style w:type="paragraph" w:customStyle="1" w:styleId="paragraph">
    <w:name w:val="paragraph"/>
    <w:basedOn w:val="Normal"/>
    <w:rsid w:val="00B91B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cxw137418741">
    <w:name w:val="scxw137418741"/>
    <w:basedOn w:val="DefaultParagraphFont"/>
    <w:rsid w:val="00B91B10"/>
  </w:style>
  <w:style w:type="character" w:styleId="Mention">
    <w:name w:val="Mention"/>
    <w:basedOn w:val="DefaultParagraphFont"/>
    <w:uiPriority w:val="99"/>
    <w:rsid w:val="00B91B10"/>
    <w:rPr>
      <w:color w:val="2B579A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91B10"/>
    <w:rPr>
      <w:color w:val="666666"/>
    </w:rPr>
  </w:style>
  <w:style w:type="table" w:customStyle="1" w:styleId="GridTable21">
    <w:name w:val="Grid Table 21"/>
    <w:basedOn w:val="TableNormal"/>
    <w:next w:val="GridTable2"/>
    <w:uiPriority w:val="47"/>
    <w:rsid w:val="00B91B10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">
    <w:name w:val="Table Grid1"/>
    <w:basedOn w:val="TableNormal"/>
    <w:next w:val="TableGrid"/>
    <w:uiPriority w:val="39"/>
    <w:rsid w:val="00B91B10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91B10"/>
  </w:style>
  <w:style w:type="character" w:styleId="FollowedHyperlink">
    <w:name w:val="FollowedHyperlink"/>
    <w:basedOn w:val="DefaultParagraphFont"/>
    <w:uiPriority w:val="99"/>
    <w:semiHidden/>
    <w:unhideWhenUsed/>
    <w:rsid w:val="00B91B10"/>
    <w:rPr>
      <w:color w:val="954F72" w:themeColor="followedHyperlink"/>
      <w:u w:val="single"/>
    </w:rPr>
  </w:style>
  <w:style w:type="table" w:styleId="GridTable2">
    <w:name w:val="Grid Table 2"/>
    <w:basedOn w:val="TableNormal"/>
    <w:uiPriority w:val="47"/>
    <w:rsid w:val="00B91B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white</dc:creator>
  <cp:keywords/>
  <dc:description/>
  <cp:lastModifiedBy>ty white</cp:lastModifiedBy>
  <cp:revision>2</cp:revision>
  <dcterms:created xsi:type="dcterms:W3CDTF">2025-05-29T14:34:00Z</dcterms:created>
  <dcterms:modified xsi:type="dcterms:W3CDTF">2025-05-29T15:09:00Z</dcterms:modified>
</cp:coreProperties>
</file>