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636D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Ich teile.dir gleich meine Projektidee: Bitte erstelle eine Analyse zum aktuellen Stand der Technik. </w:t>
      </w:r>
      <w:r w:rsidRPr="00C6224F">
        <w:rPr>
          <w:rFonts w:ascii="Segoe UI Emoji" w:eastAsia="Times New Roman" w:hAnsi="Segoe UI Emoji" w:cs="Segoe UI Emoji"/>
          <w:sz w:val="24"/>
          <w:szCs w:val="24"/>
          <w:lang w:eastAsia="de-DE"/>
        </w:rPr>
        <w:t>🌐</w:t>
      </w:r>
      <w:r w:rsidRPr="00C6224F">
        <w:rPr>
          <w:rFonts w:ascii="Times New Roman" w:eastAsia="Times New Roman" w:hAnsi="Times New Roman" w:cs="Times New Roman"/>
          <w:sz w:val="24"/>
          <w:szCs w:val="24"/>
          <w:lang w:eastAsia="de-DE"/>
        </w:rPr>
        <w:t xml:space="preserve"> Idee der Plattform Du möchtest eine lokale Plattform aufbauen, über die Menschen humanoide Roboter ausleihen oder nutzen können, ohne selbst einen kaufen zu müssen. Ziel ist es, Vertrauen zu schaffen und Zugang zu moderner Robotik in Gemeinden oder kleinen Städten zu ermöglichen – etwa für soziale, pflegerische oder organisatorische Aufgaben. --- </w:t>
      </w:r>
      <w:r w:rsidRPr="00C6224F">
        <w:rPr>
          <w:rFonts w:ascii="Segoe UI Emoji" w:eastAsia="Times New Roman" w:hAnsi="Segoe UI Emoji" w:cs="Segoe UI Emoji"/>
          <w:sz w:val="24"/>
          <w:szCs w:val="24"/>
          <w:lang w:eastAsia="de-DE"/>
        </w:rPr>
        <w:t>🧩</w:t>
      </w:r>
      <w:r w:rsidRPr="00C6224F">
        <w:rPr>
          <w:rFonts w:ascii="Times New Roman" w:eastAsia="Times New Roman" w:hAnsi="Times New Roman" w:cs="Times New Roman"/>
          <w:sz w:val="24"/>
          <w:szCs w:val="24"/>
          <w:lang w:eastAsia="de-DE"/>
        </w:rPr>
        <w:t xml:space="preserve"> Businessmodell – zentrale Punkte 1. Zielgruppen Gemeinden mit demografischen Herausforderungen Soziale Einrichtungen, Pflegedienste, Bildungseinrichtungen Privatpersonen mit Interesse an Robotik 2. Wertangebot (Value Proposition) Bereitstellung humanoider Roboter zur Miete oder für Tests Schulungen, Einführungen &amp; technische Betreuung Wartung und Support durch lokale Partner 3. Partner &amp; Netzwerke Zusammenarbeit mit Gemeinden, Universitäten, sozialen Trägern Kooperation mit lokalen Unternehmen zur Förderung der Akzeptanz Aufbau eines Netzwerks für technische Unterstützung 4. Kommunikation &amp; Reichweite Präsentation auf lokalen Messen und Events Gemeindeblätter, Social Media &amp; Vorführveranstaltungen Kooperation mit Schulen oder Seniorenzentren zur Sensibilisierung --- </w:t>
      </w:r>
      <w:r w:rsidRPr="00C6224F">
        <w:rPr>
          <w:rFonts w:ascii="Segoe UI Emoji" w:eastAsia="Times New Roman" w:hAnsi="Segoe UI Emoji" w:cs="Segoe UI Emoji"/>
          <w:sz w:val="24"/>
          <w:szCs w:val="24"/>
          <w:lang w:eastAsia="de-DE"/>
        </w:rPr>
        <w:t>🔧</w:t>
      </w:r>
      <w:r w:rsidRPr="00C6224F">
        <w:rPr>
          <w:rFonts w:ascii="Times New Roman" w:eastAsia="Times New Roman" w:hAnsi="Times New Roman" w:cs="Times New Roman"/>
          <w:sz w:val="24"/>
          <w:szCs w:val="24"/>
          <w:lang w:eastAsia="de-DE"/>
        </w:rPr>
        <w:t xml:space="preserve"> Marktentwicklung &amp; Zeithorizont Laut Prognosen werden ab Ende 2025 die ersten marktreifen humanoiden Roboter verfügbar sein. Ab 2026 ist mit dem breiten Einsatz in Haushalten, Pflege, Service und Industrie zu rechnen. Das bedeutet: Jetzt ist die ideale Zeit, um Partnerschaften aufzubauen, die Plattform zu entwickeln und Pilotprojekte vorzubereiten. --- </w:t>
      </w:r>
      <w:r w:rsidRPr="00C6224F">
        <w:rPr>
          <w:rFonts w:ascii="Segoe UI Emoji" w:eastAsia="Times New Roman" w:hAnsi="Segoe UI Emoji" w:cs="Segoe UI Emoji"/>
          <w:sz w:val="24"/>
          <w:szCs w:val="24"/>
          <w:lang w:eastAsia="de-DE"/>
        </w:rPr>
        <w:t>📚</w:t>
      </w:r>
      <w:r w:rsidRPr="00C6224F">
        <w:rPr>
          <w:rFonts w:ascii="Times New Roman" w:eastAsia="Times New Roman" w:hAnsi="Times New Roman" w:cs="Times New Roman"/>
          <w:sz w:val="24"/>
          <w:szCs w:val="24"/>
          <w:lang w:eastAsia="de-DE"/>
        </w:rPr>
        <w:t xml:space="preserve"> Empfohlene nächste Schritte Teilnahme an Technologie- und Robotik-Messen Kontaktaufnahme zu Forschungseinrichtungen oder Start-ups Online-Kurse zur Robotik und KI-Grundlagen absolvieren Aufbau einer lokalen Community und Partnerstruktur</w:t>
      </w:r>
    </w:p>
    <w:p w14:paraId="1A72C6F3"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404720E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Klingt nach einer spannenden Idee! Damit ich eine fundierte Analyse zum aktuellen Stand der Technik erstellen kann, könntest du bitte noch Folgendes präzisieren:</w:t>
      </w:r>
    </w:p>
    <w:p w14:paraId="03C55852" w14:textId="77777777" w:rsidR="00C6224F" w:rsidRPr="00C6224F" w:rsidRDefault="00C6224F" w:rsidP="00C6224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Welche Aspekte des Stands der Technik interessieren dich besonders? Zum Beispiel:</w:t>
      </w:r>
    </w:p>
    <w:p w14:paraId="44D9E993" w14:textId="77777777" w:rsidR="00C6224F" w:rsidRPr="00C6224F" w:rsidRDefault="00C6224F" w:rsidP="00C6224F">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Technologische Reife humanoider Roboter (z. B. Atlas, Tesla Optimus, Unitree G1)</w:t>
      </w:r>
    </w:p>
    <w:p w14:paraId="76E2978C" w14:textId="77777777" w:rsidR="00C6224F" w:rsidRPr="00C6224F" w:rsidRDefault="00C6224F" w:rsidP="00C6224F">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Marktverfügbarkeit und Anbieter</w:t>
      </w:r>
    </w:p>
    <w:p w14:paraId="6DDCCC52" w14:textId="77777777" w:rsidR="00C6224F" w:rsidRPr="00C6224F" w:rsidRDefault="00C6224F" w:rsidP="00C6224F">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Einsatzmöglichkeiten im sozialen oder pflegerischen Bereich</w:t>
      </w:r>
    </w:p>
    <w:p w14:paraId="4A97465F" w14:textId="77777777" w:rsidR="00C6224F" w:rsidRPr="00C6224F" w:rsidRDefault="00C6224F" w:rsidP="00C6224F">
      <w:pPr>
        <w:numPr>
          <w:ilvl w:val="1"/>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Miet- oder Sharingmodelle im Technologiebereich</w:t>
      </w:r>
    </w:p>
    <w:p w14:paraId="28738999" w14:textId="77777777" w:rsidR="00C6224F" w:rsidRPr="00C6224F" w:rsidRDefault="00C6224F" w:rsidP="00C6224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In welchem geografischen Kontext soll die Analyse stattfinden? (z. B. Deutschland, DACH-Raum, Europa, global)</w:t>
      </w:r>
    </w:p>
    <w:p w14:paraId="73727950" w14:textId="77777777" w:rsidR="00C6224F" w:rsidRPr="00C6224F" w:rsidRDefault="00C6224F" w:rsidP="00C6224F">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In welchem Format hättest du die Analyse gerne? (z. B. Fließtext, Bericht mit Abschnitten, Tabelle mit Bewertungskriterien)</w:t>
      </w:r>
    </w:p>
    <w:p w14:paraId="09A4DDE3"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Sobald ich das weiß, lege ich mit der Recherche los.</w:t>
      </w:r>
    </w:p>
    <w:p w14:paraId="14E10FA1"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192155E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1. alles 2. Europa 3. Bericht mit Abschnitten, gerne Tabellen integrieren </w:t>
      </w:r>
    </w:p>
    <w:p w14:paraId="2EE849AB"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205EF00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Super. Ich erstelle eine umfassende Analyse zum aktuellen Stand der Technik humanoider Roboter im europäischen Kontext – mit Fokus auf Technologie, Marktverfügbarkeit, soziale Einsatzmöglichkeiten und Geschäftsmodelle wie Miete oder Sharing. Die Ergebnisse werde ich dir in einem strukturierten Bericht mit Abschnitten und Tabellen präsentieren.</w:t>
      </w:r>
    </w:p>
    <w:p w14:paraId="752BEEC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Research completed in 10m· 16 Quellen· 99 Suchen</w:t>
      </w:r>
    </w:p>
    <w:p w14:paraId="317409C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Stand der Technik humanoider Roboter in Europa</w:t>
      </w:r>
    </w:p>
    <w:p w14:paraId="4BA80E34" w14:textId="77777777" w:rsidR="00C6224F" w:rsidRPr="00C6224F" w:rsidRDefault="00C6224F" w:rsidP="00C6224F">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C6224F">
        <w:rPr>
          <w:rFonts w:ascii="Times New Roman" w:eastAsia="Times New Roman" w:hAnsi="Times New Roman" w:cs="Times New Roman"/>
          <w:b/>
          <w:bCs/>
          <w:kern w:val="36"/>
          <w:sz w:val="48"/>
          <w:szCs w:val="48"/>
          <w:lang w:eastAsia="de-DE"/>
        </w:rPr>
        <w:t>Analyse: Stand der Technik für eine lokale humanoide Roboter-Plattform</w:t>
      </w:r>
    </w:p>
    <w:p w14:paraId="0935C4D9"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Idee der Plattform</w:t>
      </w:r>
    </w:p>
    <w:p w14:paraId="6ECD782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Eine lokale </w:t>
      </w:r>
      <w:r w:rsidRPr="00C6224F">
        <w:rPr>
          <w:rFonts w:ascii="Times New Roman" w:eastAsia="Times New Roman" w:hAnsi="Times New Roman" w:cs="Times New Roman"/>
          <w:b/>
          <w:bCs/>
          <w:sz w:val="24"/>
          <w:szCs w:val="24"/>
          <w:lang w:eastAsia="de-DE"/>
        </w:rPr>
        <w:t>Plattform zum Verleih humanoider Roboter</w:t>
      </w:r>
      <w:r w:rsidRPr="00C6224F">
        <w:rPr>
          <w:rFonts w:ascii="Times New Roman" w:eastAsia="Times New Roman" w:hAnsi="Times New Roman" w:cs="Times New Roman"/>
          <w:sz w:val="24"/>
          <w:szCs w:val="24"/>
          <w:lang w:eastAsia="de-DE"/>
        </w:rPr>
        <w:t xml:space="preserve"> soll es ermöglichen, dass Menschen und Einrichtungen moderne Roboter nutzen können, ohne selbst kostspielige Geräte kaufen zu müssen. Die Vision ist, humanoide Roboter als </w:t>
      </w:r>
      <w:r w:rsidRPr="00C6224F">
        <w:rPr>
          <w:rFonts w:ascii="Times New Roman" w:eastAsia="Times New Roman" w:hAnsi="Times New Roman" w:cs="Times New Roman"/>
          <w:b/>
          <w:bCs/>
          <w:sz w:val="24"/>
          <w:szCs w:val="24"/>
          <w:lang w:eastAsia="de-DE"/>
        </w:rPr>
        <w:t>vertrauensbildende Helfer</w:t>
      </w:r>
      <w:r w:rsidRPr="00C6224F">
        <w:rPr>
          <w:rFonts w:ascii="Times New Roman" w:eastAsia="Times New Roman" w:hAnsi="Times New Roman" w:cs="Times New Roman"/>
          <w:sz w:val="24"/>
          <w:szCs w:val="24"/>
          <w:lang w:eastAsia="de-DE"/>
        </w:rPr>
        <w:t xml:space="preserve"> in Gemeinden und Kleinstädten bereitzustellen – etwa für soziale, pflegerische oder organisatorische Aufgaben. Dadurch sollen mehr Menschen </w:t>
      </w:r>
      <w:r w:rsidRPr="00C6224F">
        <w:rPr>
          <w:rFonts w:ascii="Times New Roman" w:eastAsia="Times New Roman" w:hAnsi="Times New Roman" w:cs="Times New Roman"/>
          <w:b/>
          <w:bCs/>
          <w:sz w:val="24"/>
          <w:szCs w:val="24"/>
          <w:lang w:eastAsia="de-DE"/>
        </w:rPr>
        <w:t>Zugang zu moderner Robotik</w:t>
      </w:r>
      <w:r w:rsidRPr="00C6224F">
        <w:rPr>
          <w:rFonts w:ascii="Times New Roman" w:eastAsia="Times New Roman" w:hAnsi="Times New Roman" w:cs="Times New Roman"/>
          <w:sz w:val="24"/>
          <w:szCs w:val="24"/>
          <w:lang w:eastAsia="de-DE"/>
        </w:rPr>
        <w:t xml:space="preserve"> erhalten und Berührungsängste abgebaut werden. Insbesondere in sozialen Bereichen (Pflegeheime, Schulen, Gemeindezentren) könnten diese Roboter einfache Tätigkeiten übernehmen oder als interaktive Assistenz dienen, um Personal zu entlasten und die Lebensqualität zu steigern. Futuristisch anmutende Roboter im Alltag faszinieren viele Menschen</w:t>
      </w:r>
      <w:hyperlink r:id="rId5" w:anchor=":~:text=%E2%80%9EFuturistisch%20anmutende%20humanoide%20Roboter%2C%20die,aber%20zu%20einer%20massenhaften%20Nutzung"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doch es braucht praktische Erprobung, um </w:t>
      </w:r>
      <w:r w:rsidRPr="00C6224F">
        <w:rPr>
          <w:rFonts w:ascii="Times New Roman" w:eastAsia="Times New Roman" w:hAnsi="Times New Roman" w:cs="Times New Roman"/>
          <w:b/>
          <w:bCs/>
          <w:sz w:val="24"/>
          <w:szCs w:val="24"/>
          <w:lang w:eastAsia="de-DE"/>
        </w:rPr>
        <w:t>Vertrauen</w:t>
      </w:r>
      <w:r w:rsidRPr="00C6224F">
        <w:rPr>
          <w:rFonts w:ascii="Times New Roman" w:eastAsia="Times New Roman" w:hAnsi="Times New Roman" w:cs="Times New Roman"/>
          <w:sz w:val="24"/>
          <w:szCs w:val="24"/>
          <w:lang w:eastAsia="de-DE"/>
        </w:rPr>
        <w:t xml:space="preserve"> aufzubauen. Eine lokale Verleih-Plattform könnte hier ansetzen, indem sie Roboter temporär für </w:t>
      </w:r>
      <w:r w:rsidRPr="00C6224F">
        <w:rPr>
          <w:rFonts w:ascii="Times New Roman" w:eastAsia="Times New Roman" w:hAnsi="Times New Roman" w:cs="Times New Roman"/>
          <w:b/>
          <w:bCs/>
          <w:sz w:val="24"/>
          <w:szCs w:val="24"/>
          <w:lang w:eastAsia="de-DE"/>
        </w:rPr>
        <w:t>Tests und Pilotprojekte</w:t>
      </w:r>
      <w:r w:rsidRPr="00C6224F">
        <w:rPr>
          <w:rFonts w:ascii="Times New Roman" w:eastAsia="Times New Roman" w:hAnsi="Times New Roman" w:cs="Times New Roman"/>
          <w:sz w:val="24"/>
          <w:szCs w:val="24"/>
          <w:lang w:eastAsia="de-DE"/>
        </w:rPr>
        <w:t xml:space="preserve"> in realen Umgebungen zur Verfügung stellt.</w:t>
      </w:r>
    </w:p>
    <w:p w14:paraId="5B870FF0"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Geschäftsmodell: Zielgruppen und Wertangebot</w:t>
      </w:r>
    </w:p>
    <w:p w14:paraId="677B44A0"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Zielgruppen:</w:t>
      </w:r>
      <w:r w:rsidRPr="00C6224F">
        <w:rPr>
          <w:rFonts w:ascii="Times New Roman" w:eastAsia="Times New Roman" w:hAnsi="Times New Roman" w:cs="Times New Roman"/>
          <w:sz w:val="24"/>
          <w:szCs w:val="24"/>
          <w:lang w:eastAsia="de-DE"/>
        </w:rPr>
        <w:t xml:space="preserve"> Die Plattform richtet sich an </w:t>
      </w:r>
      <w:r w:rsidRPr="00C6224F">
        <w:rPr>
          <w:rFonts w:ascii="Times New Roman" w:eastAsia="Times New Roman" w:hAnsi="Times New Roman" w:cs="Times New Roman"/>
          <w:i/>
          <w:iCs/>
          <w:sz w:val="24"/>
          <w:szCs w:val="24"/>
          <w:lang w:eastAsia="de-DE"/>
        </w:rPr>
        <w:t>Gemeinden mit demografischen Herausforderungen</w:t>
      </w:r>
      <w:r w:rsidRPr="00C6224F">
        <w:rPr>
          <w:rFonts w:ascii="Times New Roman" w:eastAsia="Times New Roman" w:hAnsi="Times New Roman" w:cs="Times New Roman"/>
          <w:sz w:val="24"/>
          <w:szCs w:val="24"/>
          <w:lang w:eastAsia="de-DE"/>
        </w:rPr>
        <w:t xml:space="preserve">, an </w:t>
      </w:r>
      <w:r w:rsidRPr="00C6224F">
        <w:rPr>
          <w:rFonts w:ascii="Times New Roman" w:eastAsia="Times New Roman" w:hAnsi="Times New Roman" w:cs="Times New Roman"/>
          <w:i/>
          <w:iCs/>
          <w:sz w:val="24"/>
          <w:szCs w:val="24"/>
          <w:lang w:eastAsia="de-DE"/>
        </w:rPr>
        <w:t>soziale Einrichtungen und Pflegedienste</w:t>
      </w:r>
      <w:r w:rsidRPr="00C6224F">
        <w:rPr>
          <w:rFonts w:ascii="Times New Roman" w:eastAsia="Times New Roman" w:hAnsi="Times New Roman" w:cs="Times New Roman"/>
          <w:sz w:val="24"/>
          <w:szCs w:val="24"/>
          <w:lang w:eastAsia="de-DE"/>
        </w:rPr>
        <w:t xml:space="preserve">, an </w:t>
      </w:r>
      <w:r w:rsidRPr="00C6224F">
        <w:rPr>
          <w:rFonts w:ascii="Times New Roman" w:eastAsia="Times New Roman" w:hAnsi="Times New Roman" w:cs="Times New Roman"/>
          <w:i/>
          <w:iCs/>
          <w:sz w:val="24"/>
          <w:szCs w:val="24"/>
          <w:lang w:eastAsia="de-DE"/>
        </w:rPr>
        <w:t>Bildungseinrichtungen</w:t>
      </w:r>
      <w:r w:rsidRPr="00C6224F">
        <w:rPr>
          <w:rFonts w:ascii="Times New Roman" w:eastAsia="Times New Roman" w:hAnsi="Times New Roman" w:cs="Times New Roman"/>
          <w:sz w:val="24"/>
          <w:szCs w:val="24"/>
          <w:lang w:eastAsia="de-DE"/>
        </w:rPr>
        <w:t xml:space="preserve"> sowie an </w:t>
      </w:r>
      <w:r w:rsidRPr="00C6224F">
        <w:rPr>
          <w:rFonts w:ascii="Times New Roman" w:eastAsia="Times New Roman" w:hAnsi="Times New Roman" w:cs="Times New Roman"/>
          <w:i/>
          <w:iCs/>
          <w:sz w:val="24"/>
          <w:szCs w:val="24"/>
          <w:lang w:eastAsia="de-DE"/>
        </w:rPr>
        <w:t>Privatpersonen mit Interesse an Robotik</w:t>
      </w:r>
      <w:r w:rsidRPr="00C6224F">
        <w:rPr>
          <w:rFonts w:ascii="Times New Roman" w:eastAsia="Times New Roman" w:hAnsi="Times New Roman" w:cs="Times New Roman"/>
          <w:sz w:val="24"/>
          <w:szCs w:val="24"/>
          <w:lang w:eastAsia="de-DE"/>
        </w:rPr>
        <w:t xml:space="preserve">. Gemeinden und ländliche Regionen, die unter Fachkräftemangel oder Überalterung leiden, könnten von Robotern als Helfer profitieren, um z.B. Dienstleistungen aufrechtzuerhalten. Soziale Träger und Pflegeheime könnten Roboter einsetzen, um Betreuungspersonal bei Routinetätigkeiten (wie Transportaufgaben oder Animation der Bewohner) zu unterstützen. Schulen und Bildungszentren wiederum können humanoide Roboter für </w:t>
      </w:r>
      <w:r w:rsidRPr="00C6224F">
        <w:rPr>
          <w:rFonts w:ascii="Times New Roman" w:eastAsia="Times New Roman" w:hAnsi="Times New Roman" w:cs="Times New Roman"/>
          <w:b/>
          <w:bCs/>
          <w:sz w:val="24"/>
          <w:szCs w:val="24"/>
          <w:lang w:eastAsia="de-DE"/>
        </w:rPr>
        <w:t>MINT-Unterricht</w:t>
      </w:r>
      <w:r w:rsidRPr="00C6224F">
        <w:rPr>
          <w:rFonts w:ascii="Times New Roman" w:eastAsia="Times New Roman" w:hAnsi="Times New Roman" w:cs="Times New Roman"/>
          <w:sz w:val="24"/>
          <w:szCs w:val="24"/>
          <w:lang w:eastAsia="de-DE"/>
        </w:rPr>
        <w:t xml:space="preserve"> oder Robotik-Workshops ausleihen, um Interesse an Technologie zu wecken. Selbst technikaffine Privatnutzer könnten für Veranstaltungen, Messen oder zur Erprobung im eigenen Haushalt zeitweise einen Roboter mieten. Insgesamt zielt das Modell auf </w:t>
      </w:r>
      <w:r w:rsidRPr="00C6224F">
        <w:rPr>
          <w:rFonts w:ascii="Times New Roman" w:eastAsia="Times New Roman" w:hAnsi="Times New Roman" w:cs="Times New Roman"/>
          <w:b/>
          <w:bCs/>
          <w:sz w:val="24"/>
          <w:szCs w:val="24"/>
          <w:lang w:eastAsia="de-DE"/>
        </w:rPr>
        <w:t>breite Anwendungsfelder</w:t>
      </w:r>
      <w:r w:rsidRPr="00C6224F">
        <w:rPr>
          <w:rFonts w:ascii="Times New Roman" w:eastAsia="Times New Roman" w:hAnsi="Times New Roman" w:cs="Times New Roman"/>
          <w:sz w:val="24"/>
          <w:szCs w:val="24"/>
          <w:lang w:eastAsia="de-DE"/>
        </w:rPr>
        <w:t xml:space="preserve">: von der Industrieanwendung bis hin zum sozialen </w:t>
      </w:r>
      <w:r w:rsidRPr="00C6224F">
        <w:rPr>
          <w:rFonts w:ascii="Times New Roman" w:eastAsia="Times New Roman" w:hAnsi="Times New Roman" w:cs="Times New Roman"/>
          <w:i/>
          <w:iCs/>
          <w:sz w:val="24"/>
          <w:szCs w:val="24"/>
          <w:lang w:eastAsia="de-DE"/>
        </w:rPr>
        <w:t>Carebot</w:t>
      </w:r>
      <w:r w:rsidRPr="00C6224F">
        <w:rPr>
          <w:rFonts w:ascii="Times New Roman" w:eastAsia="Times New Roman" w:hAnsi="Times New Roman" w:cs="Times New Roman"/>
          <w:sz w:val="24"/>
          <w:szCs w:val="24"/>
          <w:lang w:eastAsia="de-DE"/>
        </w:rPr>
        <w:t>-Einsatz im Alltag.</w:t>
      </w:r>
    </w:p>
    <w:p w14:paraId="7F04912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Wertangebot (Value Proposition):</w:t>
      </w:r>
      <w:r w:rsidRPr="00C6224F">
        <w:rPr>
          <w:rFonts w:ascii="Times New Roman" w:eastAsia="Times New Roman" w:hAnsi="Times New Roman" w:cs="Times New Roman"/>
          <w:sz w:val="24"/>
          <w:szCs w:val="24"/>
          <w:lang w:eastAsia="de-DE"/>
        </w:rPr>
        <w:t xml:space="preserve"> Die Plattform bietet </w:t>
      </w:r>
      <w:r w:rsidRPr="00C6224F">
        <w:rPr>
          <w:rFonts w:ascii="Times New Roman" w:eastAsia="Times New Roman" w:hAnsi="Times New Roman" w:cs="Times New Roman"/>
          <w:b/>
          <w:bCs/>
          <w:sz w:val="24"/>
          <w:szCs w:val="24"/>
          <w:lang w:eastAsia="de-DE"/>
        </w:rPr>
        <w:t>humanoide Roboter zur Miete</w:t>
      </w:r>
      <w:r w:rsidRPr="00C6224F">
        <w:rPr>
          <w:rFonts w:ascii="Times New Roman" w:eastAsia="Times New Roman" w:hAnsi="Times New Roman" w:cs="Times New Roman"/>
          <w:sz w:val="24"/>
          <w:szCs w:val="24"/>
          <w:lang w:eastAsia="de-DE"/>
        </w:rPr>
        <w:t xml:space="preserve"> an, inklusive begleitender Dienstleistungen. Kunden können einen Roboter für definierte Zeiträume </w:t>
      </w:r>
      <w:r w:rsidRPr="00C6224F">
        <w:rPr>
          <w:rFonts w:ascii="Times New Roman" w:eastAsia="Times New Roman" w:hAnsi="Times New Roman" w:cs="Times New Roman"/>
          <w:b/>
          <w:bCs/>
          <w:sz w:val="24"/>
          <w:szCs w:val="24"/>
          <w:lang w:eastAsia="de-DE"/>
        </w:rPr>
        <w:t>ausleihen oder testen</w:t>
      </w:r>
      <w:r w:rsidRPr="00C6224F">
        <w:rPr>
          <w:rFonts w:ascii="Times New Roman" w:eastAsia="Times New Roman" w:hAnsi="Times New Roman" w:cs="Times New Roman"/>
          <w:sz w:val="24"/>
          <w:szCs w:val="24"/>
          <w:lang w:eastAsia="de-DE"/>
        </w:rPr>
        <w:t xml:space="preserve">, ohne hohe Anschaffungskosten tragen zu müssen. Im Service inbegriffen sind </w:t>
      </w:r>
      <w:r w:rsidRPr="00C6224F">
        <w:rPr>
          <w:rFonts w:ascii="Times New Roman" w:eastAsia="Times New Roman" w:hAnsi="Times New Roman" w:cs="Times New Roman"/>
          <w:b/>
          <w:bCs/>
          <w:sz w:val="24"/>
          <w:szCs w:val="24"/>
          <w:lang w:eastAsia="de-DE"/>
        </w:rPr>
        <w:t>Schulungen und Einführungen</w:t>
      </w:r>
      <w:r w:rsidRPr="00C6224F">
        <w:rPr>
          <w:rFonts w:ascii="Times New Roman" w:eastAsia="Times New Roman" w:hAnsi="Times New Roman" w:cs="Times New Roman"/>
          <w:sz w:val="24"/>
          <w:szCs w:val="24"/>
          <w:lang w:eastAsia="de-DE"/>
        </w:rPr>
        <w:t xml:space="preserve"> – d.h. Nutzer werden in die Bedienung eingewiesen und über Einsatzmöglichkeiten aufgeklärt. Zudem übernimmt die Plattform die </w:t>
      </w:r>
      <w:r w:rsidRPr="00C6224F">
        <w:rPr>
          <w:rFonts w:ascii="Times New Roman" w:eastAsia="Times New Roman" w:hAnsi="Times New Roman" w:cs="Times New Roman"/>
          <w:b/>
          <w:bCs/>
          <w:sz w:val="24"/>
          <w:szCs w:val="24"/>
          <w:lang w:eastAsia="de-DE"/>
        </w:rPr>
        <w:t>Wartung und technische Betreuung</w:t>
      </w:r>
      <w:r w:rsidRPr="00C6224F">
        <w:rPr>
          <w:rFonts w:ascii="Times New Roman" w:eastAsia="Times New Roman" w:hAnsi="Times New Roman" w:cs="Times New Roman"/>
          <w:sz w:val="24"/>
          <w:szCs w:val="24"/>
          <w:lang w:eastAsia="de-DE"/>
        </w:rPr>
        <w:t xml:space="preserve"> der Roboter, sodass Anwender sich nicht um Updates, Reparaturen oder Sicherheit kümmern müssen. Dieses „Robotics-as-a-Service“ (RaaS) Modell liegt im Trend: Einige Robotikunternehmen setzen bereits auf ein </w:t>
      </w:r>
      <w:r w:rsidRPr="00C6224F">
        <w:rPr>
          <w:rFonts w:ascii="Times New Roman" w:eastAsia="Times New Roman" w:hAnsi="Times New Roman" w:cs="Times New Roman"/>
          <w:b/>
          <w:bCs/>
          <w:sz w:val="24"/>
          <w:szCs w:val="24"/>
          <w:lang w:eastAsia="de-DE"/>
        </w:rPr>
        <w:t>Abonnement- oder Mietmodell</w:t>
      </w:r>
      <w:r w:rsidRPr="00C6224F">
        <w:rPr>
          <w:rFonts w:ascii="Times New Roman" w:eastAsia="Times New Roman" w:hAnsi="Times New Roman" w:cs="Times New Roman"/>
          <w:sz w:val="24"/>
          <w:szCs w:val="24"/>
          <w:lang w:eastAsia="de-DE"/>
        </w:rPr>
        <w:t>, analog zur Sharing Economy („Roboter auf Abruf“ statt Kauf)</w:t>
      </w:r>
      <w:hyperlink r:id="rId6" w:anchor=":~:text=AI,service%20model%20has%20its%20advantages" w:tgtFrame="_blank" w:history="1">
        <w:r w:rsidRPr="00C6224F">
          <w:rPr>
            <w:rFonts w:ascii="Times New Roman" w:eastAsia="Times New Roman" w:hAnsi="Times New Roman" w:cs="Times New Roman"/>
            <w:color w:val="0000FF"/>
            <w:sz w:val="24"/>
            <w:szCs w:val="24"/>
            <w:u w:val="single"/>
            <w:lang w:eastAsia="de-DE"/>
          </w:rPr>
          <w:t>automate.org</w:t>
        </w:r>
      </w:hyperlink>
      <w:r w:rsidRPr="00C6224F">
        <w:rPr>
          <w:rFonts w:ascii="Times New Roman" w:eastAsia="Times New Roman" w:hAnsi="Times New Roman" w:cs="Times New Roman"/>
          <w:sz w:val="24"/>
          <w:szCs w:val="24"/>
          <w:lang w:eastAsia="de-DE"/>
        </w:rPr>
        <w:t xml:space="preserve">. So können Kunden flexibel bleiben und zahlen nur für die Nutzung, während die Plattform für regelmäßige Software-Updates und reibungslosen Betrieb sorgt. </w:t>
      </w:r>
      <w:r w:rsidRPr="00C6224F">
        <w:rPr>
          <w:rFonts w:ascii="Times New Roman" w:eastAsia="Times New Roman" w:hAnsi="Times New Roman" w:cs="Times New Roman"/>
          <w:sz w:val="24"/>
          <w:szCs w:val="24"/>
          <w:lang w:eastAsia="de-DE"/>
        </w:rPr>
        <w:lastRenderedPageBreak/>
        <w:t xml:space="preserve">Für viele kleineren Organisationen senkt ein solches </w:t>
      </w:r>
      <w:r w:rsidRPr="00C6224F">
        <w:rPr>
          <w:rFonts w:ascii="Times New Roman" w:eastAsia="Times New Roman" w:hAnsi="Times New Roman" w:cs="Times New Roman"/>
          <w:i/>
          <w:iCs/>
          <w:sz w:val="24"/>
          <w:szCs w:val="24"/>
          <w:lang w:eastAsia="de-DE"/>
        </w:rPr>
        <w:t>Pay-per-Use</w:t>
      </w:r>
      <w:r w:rsidRPr="00C6224F">
        <w:rPr>
          <w:rFonts w:ascii="Times New Roman" w:eastAsia="Times New Roman" w:hAnsi="Times New Roman" w:cs="Times New Roman"/>
          <w:sz w:val="24"/>
          <w:szCs w:val="24"/>
          <w:lang w:eastAsia="de-DE"/>
        </w:rPr>
        <w:t xml:space="preserve">-Modell die Einstiegshürden erheblich – ähnlich wie es in der Industrie bereits erste Erfolge zeigt (z.B. vermietet Agility Robotics seinen zweibeinigen Roboter Digit für ca. </w:t>
      </w:r>
      <w:r w:rsidRPr="00C6224F">
        <w:rPr>
          <w:rFonts w:ascii="Times New Roman" w:eastAsia="Times New Roman" w:hAnsi="Times New Roman" w:cs="Times New Roman"/>
          <w:b/>
          <w:bCs/>
          <w:sz w:val="24"/>
          <w:szCs w:val="24"/>
          <w:lang w:eastAsia="de-DE"/>
        </w:rPr>
        <w:t>$30 pro Betriebsstunde</w:t>
      </w:r>
      <w:r w:rsidRPr="00C6224F">
        <w:rPr>
          <w:rFonts w:ascii="Times New Roman" w:eastAsia="Times New Roman" w:hAnsi="Times New Roman" w:cs="Times New Roman"/>
          <w:sz w:val="24"/>
          <w:szCs w:val="24"/>
          <w:lang w:eastAsia="de-DE"/>
        </w:rPr>
        <w:t xml:space="preserve"> inklusive Support</w:t>
      </w:r>
      <w:hyperlink r:id="rId7" w:anchor=":~:text=All%20of%20this%20is%20coordinated,for%20a%20humanoid%20robotics%20company" w:tgtFrame="_blank" w:history="1">
        <w:r w:rsidRPr="00C6224F">
          <w:rPr>
            <w:rFonts w:ascii="Times New Roman" w:eastAsia="Times New Roman" w:hAnsi="Times New Roman" w:cs="Times New Roman"/>
            <w:color w:val="0000FF"/>
            <w:sz w:val="24"/>
            <w:szCs w:val="24"/>
            <w:u w:val="single"/>
            <w:lang w:eastAsia="de-DE"/>
          </w:rPr>
          <w:t>reemanrobot.com</w:t>
        </w:r>
      </w:hyperlink>
      <w:r w:rsidRPr="00C6224F">
        <w:rPr>
          <w:rFonts w:ascii="Times New Roman" w:eastAsia="Times New Roman" w:hAnsi="Times New Roman" w:cs="Times New Roman"/>
          <w:sz w:val="24"/>
          <w:szCs w:val="24"/>
          <w:lang w:eastAsia="de-DE"/>
        </w:rPr>
        <w:t xml:space="preserve">, was für Unternehmen einen Return-on-Investment in unter 2 Jahren bringen kann). Die lokale Plattform würde also </w:t>
      </w:r>
      <w:r w:rsidRPr="00C6224F">
        <w:rPr>
          <w:rFonts w:ascii="Times New Roman" w:eastAsia="Times New Roman" w:hAnsi="Times New Roman" w:cs="Times New Roman"/>
          <w:b/>
          <w:bCs/>
          <w:sz w:val="24"/>
          <w:szCs w:val="24"/>
          <w:lang w:eastAsia="de-DE"/>
        </w:rPr>
        <w:t>Technik, Know-how und Service bündeln</w:t>
      </w:r>
      <w:r w:rsidRPr="00C6224F">
        <w:rPr>
          <w:rFonts w:ascii="Times New Roman" w:eastAsia="Times New Roman" w:hAnsi="Times New Roman" w:cs="Times New Roman"/>
          <w:sz w:val="24"/>
          <w:szCs w:val="24"/>
          <w:lang w:eastAsia="de-DE"/>
        </w:rPr>
        <w:t>, um humanoide Roboter niederschwellig verfügbar zu machen.</w:t>
      </w:r>
    </w:p>
    <w:p w14:paraId="6D42707E"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Partner und Netzwerke</w:t>
      </w:r>
    </w:p>
    <w:p w14:paraId="28E28970"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Die Umsetzung erfordert ein </w:t>
      </w:r>
      <w:r w:rsidRPr="00C6224F">
        <w:rPr>
          <w:rFonts w:ascii="Times New Roman" w:eastAsia="Times New Roman" w:hAnsi="Times New Roman" w:cs="Times New Roman"/>
          <w:b/>
          <w:bCs/>
          <w:sz w:val="24"/>
          <w:szCs w:val="24"/>
          <w:lang w:eastAsia="de-DE"/>
        </w:rPr>
        <w:t>starkes Partnernetzwerk</w:t>
      </w:r>
      <w:r w:rsidRPr="00C6224F">
        <w:rPr>
          <w:rFonts w:ascii="Times New Roman" w:eastAsia="Times New Roman" w:hAnsi="Times New Roman" w:cs="Times New Roman"/>
          <w:sz w:val="24"/>
          <w:szCs w:val="24"/>
          <w:lang w:eastAsia="de-DE"/>
        </w:rPr>
        <w:t xml:space="preserve"> vor Ort. Wichtig ist die Zusammenarbeit mit </w:t>
      </w:r>
      <w:r w:rsidRPr="00C6224F">
        <w:rPr>
          <w:rFonts w:ascii="Times New Roman" w:eastAsia="Times New Roman" w:hAnsi="Times New Roman" w:cs="Times New Roman"/>
          <w:i/>
          <w:iCs/>
          <w:sz w:val="24"/>
          <w:szCs w:val="24"/>
          <w:lang w:eastAsia="de-DE"/>
        </w:rPr>
        <w:t>Gemeinden und öffentlichen Trägern</w:t>
      </w:r>
      <w:r w:rsidRPr="00C6224F">
        <w:rPr>
          <w:rFonts w:ascii="Times New Roman" w:eastAsia="Times New Roman" w:hAnsi="Times New Roman" w:cs="Times New Roman"/>
          <w:sz w:val="24"/>
          <w:szCs w:val="24"/>
          <w:lang w:eastAsia="de-DE"/>
        </w:rPr>
        <w:t xml:space="preserve">, um geeignete Einsatzorte und Fördermittel zu erschließen. Städte und Kommunen könnten als Pilotpartner fungieren, indem sie Roboter in Rathäusern, Bibliotheken oder Seniorenangeboten ausprobieren. </w:t>
      </w:r>
      <w:r w:rsidRPr="00C6224F">
        <w:rPr>
          <w:rFonts w:ascii="Times New Roman" w:eastAsia="Times New Roman" w:hAnsi="Times New Roman" w:cs="Times New Roman"/>
          <w:b/>
          <w:bCs/>
          <w:sz w:val="24"/>
          <w:szCs w:val="24"/>
          <w:lang w:eastAsia="de-DE"/>
        </w:rPr>
        <w:t>Universitäten und Forschungseinrichtungen</w:t>
      </w:r>
      <w:r w:rsidRPr="00C6224F">
        <w:rPr>
          <w:rFonts w:ascii="Times New Roman" w:eastAsia="Times New Roman" w:hAnsi="Times New Roman" w:cs="Times New Roman"/>
          <w:sz w:val="24"/>
          <w:szCs w:val="24"/>
          <w:lang w:eastAsia="de-DE"/>
        </w:rPr>
        <w:t xml:space="preserve"> sind ebenfalls Schlüsselfiguren: Sie verfügen über Robotik-Expertise und entwickeln neue Anwendungen – etwa haben Universitäten in Europa bereits in Pflegeheimen den Sozialroboter Pepper getestet, um dessen Akzeptanz bei der Betreuung von Demenzpatienten zu erforschen</w:t>
      </w:r>
      <w:hyperlink r:id="rId8" w:anchor=":~:text=Robotics%20in%20care%3A%20Pilot%20study,interact%20with%20people%20and" w:tgtFrame="_blank" w:history="1">
        <w:r w:rsidRPr="00C6224F">
          <w:rPr>
            <w:rFonts w:ascii="Times New Roman" w:eastAsia="Times New Roman" w:hAnsi="Times New Roman" w:cs="Times New Roman"/>
            <w:color w:val="0000FF"/>
            <w:sz w:val="24"/>
            <w:szCs w:val="24"/>
            <w:u w:val="single"/>
            <w:lang w:eastAsia="de-DE"/>
          </w:rPr>
          <w:t>b-tu.de</w:t>
        </w:r>
      </w:hyperlink>
      <w:hyperlink r:id="rId9" w:anchor=":~:text=Key%20findings%20of%20the%20study%3A" w:tgtFrame="_blank" w:history="1">
        <w:r w:rsidRPr="00C6224F">
          <w:rPr>
            <w:rFonts w:ascii="Times New Roman" w:eastAsia="Times New Roman" w:hAnsi="Times New Roman" w:cs="Times New Roman"/>
            <w:color w:val="0000FF"/>
            <w:sz w:val="24"/>
            <w:szCs w:val="24"/>
            <w:u w:val="single"/>
            <w:lang w:eastAsia="de-DE"/>
          </w:rPr>
          <w:t>ox.ac.uk</w:t>
        </w:r>
      </w:hyperlink>
      <w:r w:rsidRPr="00C6224F">
        <w:rPr>
          <w:rFonts w:ascii="Times New Roman" w:eastAsia="Times New Roman" w:hAnsi="Times New Roman" w:cs="Times New Roman"/>
          <w:sz w:val="24"/>
          <w:szCs w:val="24"/>
          <w:lang w:eastAsia="de-DE"/>
        </w:rPr>
        <w:t xml:space="preserve">. Solche Kooperationen liefern wertvolle Erkenntnisse und erhöhen die Erfolgschancen von Pilotprojekten. Zudem könnten </w:t>
      </w:r>
      <w:r w:rsidRPr="00C6224F">
        <w:rPr>
          <w:rFonts w:ascii="Times New Roman" w:eastAsia="Times New Roman" w:hAnsi="Times New Roman" w:cs="Times New Roman"/>
          <w:b/>
          <w:bCs/>
          <w:sz w:val="24"/>
          <w:szCs w:val="24"/>
          <w:lang w:eastAsia="de-DE"/>
        </w:rPr>
        <w:t>soziale Träger und Wohlfahrtsverbände</w:t>
      </w:r>
      <w:r w:rsidRPr="00C6224F">
        <w:rPr>
          <w:rFonts w:ascii="Times New Roman" w:eastAsia="Times New Roman" w:hAnsi="Times New Roman" w:cs="Times New Roman"/>
          <w:sz w:val="24"/>
          <w:szCs w:val="24"/>
          <w:lang w:eastAsia="de-DE"/>
        </w:rPr>
        <w:t xml:space="preserve"> Partner sein, um Roboter in der Altenpflege oder Behindertenhilfe mitzugestalten. Die Plattform sollte weiterhin lokale </w:t>
      </w:r>
      <w:r w:rsidRPr="00C6224F">
        <w:rPr>
          <w:rFonts w:ascii="Times New Roman" w:eastAsia="Times New Roman" w:hAnsi="Times New Roman" w:cs="Times New Roman"/>
          <w:b/>
          <w:bCs/>
          <w:sz w:val="24"/>
          <w:szCs w:val="24"/>
          <w:lang w:eastAsia="de-DE"/>
        </w:rPr>
        <w:t>IT- und Robotik-Unternehmen</w:t>
      </w:r>
      <w:r w:rsidRPr="00C6224F">
        <w:rPr>
          <w:rFonts w:ascii="Times New Roman" w:eastAsia="Times New Roman" w:hAnsi="Times New Roman" w:cs="Times New Roman"/>
          <w:sz w:val="24"/>
          <w:szCs w:val="24"/>
          <w:lang w:eastAsia="de-DE"/>
        </w:rPr>
        <w:t xml:space="preserve"> einbinden (für technische Unterstützung und Anpassungen) und eventuell </w:t>
      </w:r>
      <w:r w:rsidRPr="00C6224F">
        <w:rPr>
          <w:rFonts w:ascii="Times New Roman" w:eastAsia="Times New Roman" w:hAnsi="Times New Roman" w:cs="Times New Roman"/>
          <w:b/>
          <w:bCs/>
          <w:sz w:val="24"/>
          <w:szCs w:val="24"/>
          <w:lang w:eastAsia="de-DE"/>
        </w:rPr>
        <w:t>Start-ups</w:t>
      </w:r>
      <w:r w:rsidRPr="00C6224F">
        <w:rPr>
          <w:rFonts w:ascii="Times New Roman" w:eastAsia="Times New Roman" w:hAnsi="Times New Roman" w:cs="Times New Roman"/>
          <w:sz w:val="24"/>
          <w:szCs w:val="24"/>
          <w:lang w:eastAsia="de-DE"/>
        </w:rPr>
        <w:t xml:space="preserve"> ins Boot holen, die innovative Sensorik oder KI-Lösungen beisteuern. Ein Netzwerk an </w:t>
      </w:r>
      <w:r w:rsidRPr="00C6224F">
        <w:rPr>
          <w:rFonts w:ascii="Times New Roman" w:eastAsia="Times New Roman" w:hAnsi="Times New Roman" w:cs="Times New Roman"/>
          <w:i/>
          <w:iCs/>
          <w:sz w:val="24"/>
          <w:szCs w:val="24"/>
          <w:lang w:eastAsia="de-DE"/>
        </w:rPr>
        <w:t>technischen Servicepartnern</w:t>
      </w:r>
      <w:r w:rsidRPr="00C6224F">
        <w:rPr>
          <w:rFonts w:ascii="Times New Roman" w:eastAsia="Times New Roman" w:hAnsi="Times New Roman" w:cs="Times New Roman"/>
          <w:sz w:val="24"/>
          <w:szCs w:val="24"/>
          <w:lang w:eastAsia="de-DE"/>
        </w:rPr>
        <w:t xml:space="preserve"> vor Ort (z.B. Mechatronik-Betriebe) stellt sicher, dass Wartung und Reparaturen schnell erfolgen können – das ist essenziell, um hohe Verfügbarkeit der Miet-Roboter zu gewährleisten. Nicht zuletzt sind </w:t>
      </w:r>
      <w:r w:rsidRPr="00C6224F">
        <w:rPr>
          <w:rFonts w:ascii="Times New Roman" w:eastAsia="Times New Roman" w:hAnsi="Times New Roman" w:cs="Times New Roman"/>
          <w:b/>
          <w:bCs/>
          <w:sz w:val="24"/>
          <w:szCs w:val="24"/>
          <w:lang w:eastAsia="de-DE"/>
        </w:rPr>
        <w:t>Austauschformate</w:t>
      </w:r>
      <w:r w:rsidRPr="00C6224F">
        <w:rPr>
          <w:rFonts w:ascii="Times New Roman" w:eastAsia="Times New Roman" w:hAnsi="Times New Roman" w:cs="Times New Roman"/>
          <w:sz w:val="24"/>
          <w:szCs w:val="24"/>
          <w:lang w:eastAsia="de-DE"/>
        </w:rPr>
        <w:t xml:space="preserve"> mit ähnlichen Initiativen oder nationalen Netzwerken (z.B. </w:t>
      </w:r>
      <w:r w:rsidRPr="00C6224F">
        <w:rPr>
          <w:rFonts w:ascii="Times New Roman" w:eastAsia="Times New Roman" w:hAnsi="Times New Roman" w:cs="Times New Roman"/>
          <w:b/>
          <w:bCs/>
          <w:sz w:val="24"/>
          <w:szCs w:val="24"/>
          <w:lang w:eastAsia="de-DE"/>
        </w:rPr>
        <w:t>euRobotics</w:t>
      </w:r>
      <w:r w:rsidRPr="00C6224F">
        <w:rPr>
          <w:rFonts w:ascii="Times New Roman" w:eastAsia="Times New Roman" w:hAnsi="Times New Roman" w:cs="Times New Roman"/>
          <w:sz w:val="24"/>
          <w:szCs w:val="24"/>
          <w:lang w:eastAsia="de-DE"/>
        </w:rPr>
        <w:t xml:space="preserve"> in Europa) sinnvoll, um Know-how zu teilen. Insgesamt gilt: Die </w:t>
      </w:r>
      <w:r w:rsidRPr="00C6224F">
        <w:rPr>
          <w:rFonts w:ascii="Times New Roman" w:eastAsia="Times New Roman" w:hAnsi="Times New Roman" w:cs="Times New Roman"/>
          <w:b/>
          <w:bCs/>
          <w:sz w:val="24"/>
          <w:szCs w:val="24"/>
          <w:lang w:eastAsia="de-DE"/>
        </w:rPr>
        <w:t>Akzeptanz</w:t>
      </w:r>
      <w:r w:rsidRPr="00C6224F">
        <w:rPr>
          <w:rFonts w:ascii="Times New Roman" w:eastAsia="Times New Roman" w:hAnsi="Times New Roman" w:cs="Times New Roman"/>
          <w:sz w:val="24"/>
          <w:szCs w:val="24"/>
          <w:lang w:eastAsia="de-DE"/>
        </w:rPr>
        <w:t xml:space="preserve"> humanoider Roboter steigt, wenn vertrauenswürdige lokale Akteure (Gemeinde, Uni, bekannte soziale Einrichtungen) von Anfang an involviert sind und gemeinsam positive Anwendungsfälle demonstrieren.</w:t>
      </w:r>
    </w:p>
    <w:p w14:paraId="15BF4450"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Kommunikation und Reichweite</w:t>
      </w:r>
    </w:p>
    <w:p w14:paraId="65AC747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Eine durchdachte Kommunikationsstrategie ist erforderlich, um </w:t>
      </w:r>
      <w:r w:rsidRPr="00C6224F">
        <w:rPr>
          <w:rFonts w:ascii="Times New Roman" w:eastAsia="Times New Roman" w:hAnsi="Times New Roman" w:cs="Times New Roman"/>
          <w:b/>
          <w:bCs/>
          <w:sz w:val="24"/>
          <w:szCs w:val="24"/>
          <w:lang w:eastAsia="de-DE"/>
        </w:rPr>
        <w:t>Bevölkerung und potenzielle Nutzer abzuholen</w:t>
      </w:r>
      <w:r w:rsidRPr="00C6224F">
        <w:rPr>
          <w:rFonts w:ascii="Times New Roman" w:eastAsia="Times New Roman" w:hAnsi="Times New Roman" w:cs="Times New Roman"/>
          <w:sz w:val="24"/>
          <w:szCs w:val="24"/>
          <w:lang w:eastAsia="de-DE"/>
        </w:rPr>
        <w:t xml:space="preserve">. Zunächst sollte die Plattform sich und die Roboter </w:t>
      </w:r>
      <w:r w:rsidRPr="00C6224F">
        <w:rPr>
          <w:rFonts w:ascii="Times New Roman" w:eastAsia="Times New Roman" w:hAnsi="Times New Roman" w:cs="Times New Roman"/>
          <w:b/>
          <w:bCs/>
          <w:sz w:val="24"/>
          <w:szCs w:val="24"/>
          <w:lang w:eastAsia="de-DE"/>
        </w:rPr>
        <w:t>sichtbar präsentieren</w:t>
      </w:r>
      <w:r w:rsidRPr="00C6224F">
        <w:rPr>
          <w:rFonts w:ascii="Times New Roman" w:eastAsia="Times New Roman" w:hAnsi="Times New Roman" w:cs="Times New Roman"/>
          <w:sz w:val="24"/>
          <w:szCs w:val="24"/>
          <w:lang w:eastAsia="de-DE"/>
        </w:rPr>
        <w:t xml:space="preserve"> – etwa durch Vorführungen auf lokalen Messen, Technologietagen oder Stadtfesten. Live-Demonstrationen wecken Neugier und ermöglichen es den Menschen, die Roboter in Aktion zu erleben und Fragen zu stellen. </w:t>
      </w:r>
      <w:r w:rsidRPr="00C6224F">
        <w:rPr>
          <w:rFonts w:ascii="Times New Roman" w:eastAsia="Times New Roman" w:hAnsi="Times New Roman" w:cs="Times New Roman"/>
          <w:i/>
          <w:iCs/>
          <w:sz w:val="24"/>
          <w:szCs w:val="24"/>
          <w:lang w:eastAsia="de-DE"/>
        </w:rPr>
        <w:t>Gemeindeblätter, lokale Presse und Social Media</w:t>
      </w:r>
      <w:r w:rsidRPr="00C6224F">
        <w:rPr>
          <w:rFonts w:ascii="Times New Roman" w:eastAsia="Times New Roman" w:hAnsi="Times New Roman" w:cs="Times New Roman"/>
          <w:sz w:val="24"/>
          <w:szCs w:val="24"/>
          <w:lang w:eastAsia="de-DE"/>
        </w:rPr>
        <w:t xml:space="preserve"> sind weitere Kanäle, um über Pilotprojekte und Erfolge zu berichten. Beispielsweise könnte man in einem Gemeinde-Newsletter die Geschichte eines Seniorenheims erzählen, das erfolgreich einen Roboter als „Mitbewohner“ auf Zeit hatte – so wird das abstrakte Thema greifbar gemacht. Wichtig ist auch die </w:t>
      </w:r>
      <w:r w:rsidRPr="00C6224F">
        <w:rPr>
          <w:rFonts w:ascii="Times New Roman" w:eastAsia="Times New Roman" w:hAnsi="Times New Roman" w:cs="Times New Roman"/>
          <w:b/>
          <w:bCs/>
          <w:sz w:val="24"/>
          <w:szCs w:val="24"/>
          <w:lang w:eastAsia="de-DE"/>
        </w:rPr>
        <w:t>Zusammenarbeit mit Schulen, Jugendzentren und Seniorenzentren</w:t>
      </w:r>
      <w:r w:rsidRPr="00C6224F">
        <w:rPr>
          <w:rFonts w:ascii="Times New Roman" w:eastAsia="Times New Roman" w:hAnsi="Times New Roman" w:cs="Times New Roman"/>
          <w:sz w:val="24"/>
          <w:szCs w:val="24"/>
          <w:lang w:eastAsia="de-DE"/>
        </w:rPr>
        <w:t xml:space="preserve">: Workshops oder Info-Veranstaltungen dort schaffen </w:t>
      </w:r>
      <w:r w:rsidRPr="00C6224F">
        <w:rPr>
          <w:rFonts w:ascii="Times New Roman" w:eastAsia="Times New Roman" w:hAnsi="Times New Roman" w:cs="Times New Roman"/>
          <w:b/>
          <w:bCs/>
          <w:sz w:val="24"/>
          <w:szCs w:val="24"/>
          <w:lang w:eastAsia="de-DE"/>
        </w:rPr>
        <w:t>Bewusstsein und Vertrauen</w:t>
      </w:r>
      <w:r w:rsidRPr="00C6224F">
        <w:rPr>
          <w:rFonts w:ascii="Times New Roman" w:eastAsia="Times New Roman" w:hAnsi="Times New Roman" w:cs="Times New Roman"/>
          <w:sz w:val="24"/>
          <w:szCs w:val="24"/>
          <w:lang w:eastAsia="de-DE"/>
        </w:rPr>
        <w:t xml:space="preserve"> bei zwei wichtigen Gruppen – der jungen Generation, die unbefangener an neue Technologien herangeht, und älteren Menschen, bei denen oft Vorbehalte oder Ängste abgebaut werden müssen. Studien zeigen, dass viele Menschen (vor allem Frauen) bislang </w:t>
      </w:r>
      <w:r w:rsidRPr="00C6224F">
        <w:rPr>
          <w:rFonts w:ascii="Times New Roman" w:eastAsia="Times New Roman" w:hAnsi="Times New Roman" w:cs="Times New Roman"/>
          <w:b/>
          <w:bCs/>
          <w:sz w:val="24"/>
          <w:szCs w:val="24"/>
          <w:lang w:eastAsia="de-DE"/>
        </w:rPr>
        <w:t>wenig Begeisterung</w:t>
      </w:r>
      <w:r w:rsidRPr="00C6224F">
        <w:rPr>
          <w:rFonts w:ascii="Times New Roman" w:eastAsia="Times New Roman" w:hAnsi="Times New Roman" w:cs="Times New Roman"/>
          <w:sz w:val="24"/>
          <w:szCs w:val="24"/>
          <w:lang w:eastAsia="de-DE"/>
        </w:rPr>
        <w:t xml:space="preserve"> für die Idee haben, im Alter von Robotern gepflegt zu werden</w:t>
      </w:r>
      <w:hyperlink r:id="rId10" w:anchor=":~:text=Key%20findings%20of%20the%20study%3A" w:tgtFrame="_blank" w:history="1">
        <w:r w:rsidRPr="00C6224F">
          <w:rPr>
            <w:rFonts w:ascii="Times New Roman" w:eastAsia="Times New Roman" w:hAnsi="Times New Roman" w:cs="Times New Roman"/>
            <w:color w:val="0000FF"/>
            <w:sz w:val="24"/>
            <w:szCs w:val="24"/>
            <w:u w:val="single"/>
            <w:lang w:eastAsia="de-DE"/>
          </w:rPr>
          <w:t>ox.ac.uk</w:t>
        </w:r>
      </w:hyperlink>
      <w:r w:rsidRPr="00C6224F">
        <w:rPr>
          <w:rFonts w:ascii="Times New Roman" w:eastAsia="Times New Roman" w:hAnsi="Times New Roman" w:cs="Times New Roman"/>
          <w:sz w:val="24"/>
          <w:szCs w:val="24"/>
          <w:lang w:eastAsia="de-DE"/>
        </w:rPr>
        <w:t xml:space="preserve">. Solche Vorbehalte (Stichwort </w:t>
      </w:r>
      <w:r w:rsidRPr="00C6224F">
        <w:rPr>
          <w:rFonts w:ascii="Times New Roman" w:eastAsia="Times New Roman" w:hAnsi="Times New Roman" w:cs="Times New Roman"/>
          <w:i/>
          <w:iCs/>
          <w:sz w:val="24"/>
          <w:szCs w:val="24"/>
          <w:lang w:eastAsia="de-DE"/>
        </w:rPr>
        <w:t>Uncanny Valley</w:t>
      </w:r>
      <w:r w:rsidRPr="00C6224F">
        <w:rPr>
          <w:rFonts w:ascii="Times New Roman" w:eastAsia="Times New Roman" w:hAnsi="Times New Roman" w:cs="Times New Roman"/>
          <w:sz w:val="24"/>
          <w:szCs w:val="24"/>
          <w:lang w:eastAsia="de-DE"/>
        </w:rPr>
        <w:t xml:space="preserve"> – Unbehagen gegenüber zu menschenähnlichen Maschinen</w:t>
      </w:r>
      <w:hyperlink r:id="rId11" w:anchor=":~:text=PUBLIC%20FEARS%3A%20UNCANNY%20VALLEY%20Their,SAFETY"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kann man nur durch </w:t>
      </w:r>
      <w:r w:rsidRPr="00C6224F">
        <w:rPr>
          <w:rFonts w:ascii="Times New Roman" w:eastAsia="Times New Roman" w:hAnsi="Times New Roman" w:cs="Times New Roman"/>
          <w:b/>
          <w:bCs/>
          <w:sz w:val="24"/>
          <w:szCs w:val="24"/>
          <w:lang w:eastAsia="de-DE"/>
        </w:rPr>
        <w:t>Transparenz und Aufklärung</w:t>
      </w:r>
      <w:r w:rsidRPr="00C6224F">
        <w:rPr>
          <w:rFonts w:ascii="Times New Roman" w:eastAsia="Times New Roman" w:hAnsi="Times New Roman" w:cs="Times New Roman"/>
          <w:sz w:val="24"/>
          <w:szCs w:val="24"/>
          <w:lang w:eastAsia="de-DE"/>
        </w:rPr>
        <w:t xml:space="preserve"> abbauen. Daher sollte die Kommunikation ehrlich die </w:t>
      </w:r>
      <w:r w:rsidRPr="00C6224F">
        <w:rPr>
          <w:rFonts w:ascii="Times New Roman" w:eastAsia="Times New Roman" w:hAnsi="Times New Roman" w:cs="Times New Roman"/>
          <w:b/>
          <w:bCs/>
          <w:sz w:val="24"/>
          <w:szCs w:val="24"/>
          <w:lang w:eastAsia="de-DE"/>
        </w:rPr>
        <w:t>Möglichkeiten und Grenzen</w:t>
      </w:r>
      <w:r w:rsidRPr="00C6224F">
        <w:rPr>
          <w:rFonts w:ascii="Times New Roman" w:eastAsia="Times New Roman" w:hAnsi="Times New Roman" w:cs="Times New Roman"/>
          <w:sz w:val="24"/>
          <w:szCs w:val="24"/>
          <w:lang w:eastAsia="de-DE"/>
        </w:rPr>
        <w:t xml:space="preserve"> der aktuellen Robotik erklären: Etwa, dass Roboter zwar schon gewisse </w:t>
      </w:r>
      <w:r w:rsidRPr="00C6224F">
        <w:rPr>
          <w:rFonts w:ascii="Times New Roman" w:eastAsia="Times New Roman" w:hAnsi="Times New Roman" w:cs="Times New Roman"/>
          <w:sz w:val="24"/>
          <w:szCs w:val="24"/>
          <w:lang w:eastAsia="de-DE"/>
        </w:rPr>
        <w:lastRenderedPageBreak/>
        <w:t xml:space="preserve">Assistenzaufgaben übernehmen können, aber keine menschliche Wärme ersetzen – dafür jedoch Routinearbeit abnehmen, damit Menschen mehr Zeit für zwischenmenschliche Zuwendung haben. </w:t>
      </w:r>
      <w:r w:rsidRPr="00C6224F">
        <w:rPr>
          <w:rFonts w:ascii="Times New Roman" w:eastAsia="Times New Roman" w:hAnsi="Times New Roman" w:cs="Times New Roman"/>
          <w:b/>
          <w:bCs/>
          <w:sz w:val="24"/>
          <w:szCs w:val="24"/>
          <w:lang w:eastAsia="de-DE"/>
        </w:rPr>
        <w:t>Pilotanwender als Botschafter</w:t>
      </w:r>
      <w:r w:rsidRPr="00C6224F">
        <w:rPr>
          <w:rFonts w:ascii="Times New Roman" w:eastAsia="Times New Roman" w:hAnsi="Times New Roman" w:cs="Times New Roman"/>
          <w:sz w:val="24"/>
          <w:szCs w:val="24"/>
          <w:lang w:eastAsia="de-DE"/>
        </w:rPr>
        <w:t xml:space="preserve">: Wenn z.B. das Personal eines Pflegedienstes nach einer Testphase positiv berichtet, sollte dies publik gemacht werden, um Vertrauen in der Branche zu fördern. Insgesamt muss die Plattform durch </w:t>
      </w:r>
      <w:r w:rsidRPr="00C6224F">
        <w:rPr>
          <w:rFonts w:ascii="Times New Roman" w:eastAsia="Times New Roman" w:hAnsi="Times New Roman" w:cs="Times New Roman"/>
          <w:b/>
          <w:bCs/>
          <w:sz w:val="24"/>
          <w:szCs w:val="24"/>
          <w:lang w:eastAsia="de-DE"/>
        </w:rPr>
        <w:t>offene Kommunikation, Vorführungen und Bildung</w:t>
      </w:r>
      <w:r w:rsidRPr="00C6224F">
        <w:rPr>
          <w:rFonts w:ascii="Times New Roman" w:eastAsia="Times New Roman" w:hAnsi="Times New Roman" w:cs="Times New Roman"/>
          <w:sz w:val="24"/>
          <w:szCs w:val="24"/>
          <w:lang w:eastAsia="de-DE"/>
        </w:rPr>
        <w:t xml:space="preserve"> erreichen, dass humanoide Roboter in der Region als </w:t>
      </w:r>
      <w:r w:rsidRPr="00C6224F">
        <w:rPr>
          <w:rFonts w:ascii="Times New Roman" w:eastAsia="Times New Roman" w:hAnsi="Times New Roman" w:cs="Times New Roman"/>
          <w:i/>
          <w:iCs/>
          <w:sz w:val="24"/>
          <w:szCs w:val="24"/>
          <w:lang w:eastAsia="de-DE"/>
        </w:rPr>
        <w:t>Chance</w:t>
      </w:r>
      <w:r w:rsidRPr="00C6224F">
        <w:rPr>
          <w:rFonts w:ascii="Times New Roman" w:eastAsia="Times New Roman" w:hAnsi="Times New Roman" w:cs="Times New Roman"/>
          <w:sz w:val="24"/>
          <w:szCs w:val="24"/>
          <w:lang w:eastAsia="de-DE"/>
        </w:rPr>
        <w:t xml:space="preserve"> wahrgenommen werden, nicht als Bedrohung.</w:t>
      </w:r>
    </w:p>
    <w:p w14:paraId="23FE1843"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Stand der Technik und Marktentwicklung</w:t>
      </w:r>
    </w:p>
    <w:p w14:paraId="65F579E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i/>
          <w:iCs/>
          <w:sz w:val="24"/>
          <w:szCs w:val="24"/>
          <w:lang w:eastAsia="de-DE"/>
        </w:rPr>
        <w:t>Abb.: Humanoider Roboter „4NE1“ des deutschen Herstellers NEURA Robotics bei einer industriellen Montage. In den kommenden Jahren sollen solche humanoiden Roboter dank KI und verbessertem Design vermehrt in praktischen Aufgaben eingesetzt werden.</w:t>
      </w:r>
    </w:p>
    <w:p w14:paraId="1553BD7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Aktueller Stand (2025):</w:t>
      </w:r>
      <w:r w:rsidRPr="00C6224F">
        <w:rPr>
          <w:rFonts w:ascii="Times New Roman" w:eastAsia="Times New Roman" w:hAnsi="Times New Roman" w:cs="Times New Roman"/>
          <w:sz w:val="24"/>
          <w:szCs w:val="24"/>
          <w:lang w:eastAsia="de-DE"/>
        </w:rPr>
        <w:t xml:space="preserve"> Humanoide Roboter – also zweibeinige, menschenähnlich gebaute Maschinen – haben in den letzten Jahren enorme technische Fortschritte gemacht. Noch vor kurzem waren sie primär in Forschungslabors zu finden, doch </w:t>
      </w:r>
      <w:r w:rsidRPr="00C6224F">
        <w:rPr>
          <w:rFonts w:ascii="Times New Roman" w:eastAsia="Times New Roman" w:hAnsi="Times New Roman" w:cs="Times New Roman"/>
          <w:b/>
          <w:bCs/>
          <w:sz w:val="24"/>
          <w:szCs w:val="24"/>
          <w:lang w:eastAsia="de-DE"/>
        </w:rPr>
        <w:t>2023–2024</w:t>
      </w:r>
      <w:r w:rsidRPr="00C6224F">
        <w:rPr>
          <w:rFonts w:ascii="Times New Roman" w:eastAsia="Times New Roman" w:hAnsi="Times New Roman" w:cs="Times New Roman"/>
          <w:sz w:val="24"/>
          <w:szCs w:val="24"/>
          <w:lang w:eastAsia="de-DE"/>
        </w:rPr>
        <w:t xml:space="preserve"> begannen die ersten realen Pilot-Einsätze in Industrie und Logistik. So arbeitet etwa Agility Robotics’ humanoider Roboter </w:t>
      </w:r>
      <w:r w:rsidRPr="00C6224F">
        <w:rPr>
          <w:rFonts w:ascii="Times New Roman" w:eastAsia="Times New Roman" w:hAnsi="Times New Roman" w:cs="Times New Roman"/>
          <w:i/>
          <w:iCs/>
          <w:sz w:val="24"/>
          <w:szCs w:val="24"/>
          <w:lang w:eastAsia="de-DE"/>
        </w:rPr>
        <w:t>Digit</w:t>
      </w:r>
      <w:r w:rsidRPr="00C6224F">
        <w:rPr>
          <w:rFonts w:ascii="Times New Roman" w:eastAsia="Times New Roman" w:hAnsi="Times New Roman" w:cs="Times New Roman"/>
          <w:sz w:val="24"/>
          <w:szCs w:val="24"/>
          <w:lang w:eastAsia="de-DE"/>
        </w:rPr>
        <w:t xml:space="preserve"> bereits testweise in einem Lager des Logistikers GXO in den USA, wo er zusammen mit autonomen Transportfahrzeugen Kisten hebt und bewegt</w:t>
      </w:r>
      <w:hyperlink r:id="rId12" w:anchor=":~:text=On%20June%2027%20of%20this,a%20variety%20of%20logistics%20operations" w:tgtFrame="_blank" w:history="1">
        <w:r w:rsidRPr="00C6224F">
          <w:rPr>
            <w:rFonts w:ascii="Times New Roman" w:eastAsia="Times New Roman" w:hAnsi="Times New Roman" w:cs="Times New Roman"/>
            <w:color w:val="0000FF"/>
            <w:sz w:val="24"/>
            <w:szCs w:val="24"/>
            <w:u w:val="single"/>
            <w:lang w:eastAsia="de-DE"/>
          </w:rPr>
          <w:t>reemanrobot.com</w:t>
        </w:r>
      </w:hyperlink>
      <w:r w:rsidRPr="00C6224F">
        <w:rPr>
          <w:rFonts w:ascii="Times New Roman" w:eastAsia="Times New Roman" w:hAnsi="Times New Roman" w:cs="Times New Roman"/>
          <w:sz w:val="24"/>
          <w:szCs w:val="24"/>
          <w:lang w:eastAsia="de-DE"/>
        </w:rPr>
        <w:t xml:space="preserve">. In einem BMW-Werk in South Carolina wurde 2024 der Roboter </w:t>
      </w:r>
      <w:r w:rsidRPr="00C6224F">
        <w:rPr>
          <w:rFonts w:ascii="Times New Roman" w:eastAsia="Times New Roman" w:hAnsi="Times New Roman" w:cs="Times New Roman"/>
          <w:i/>
          <w:iCs/>
          <w:sz w:val="24"/>
          <w:szCs w:val="24"/>
          <w:lang w:eastAsia="de-DE"/>
        </w:rPr>
        <w:t>Figure 02</w:t>
      </w:r>
      <w:r w:rsidRPr="00C6224F">
        <w:rPr>
          <w:rFonts w:ascii="Times New Roman" w:eastAsia="Times New Roman" w:hAnsi="Times New Roman" w:cs="Times New Roman"/>
          <w:sz w:val="24"/>
          <w:szCs w:val="24"/>
          <w:lang w:eastAsia="de-DE"/>
        </w:rPr>
        <w:t xml:space="preserve"> erprobt, der selbstständig Bleche transportierte</w:t>
      </w:r>
      <w:hyperlink r:id="rId13" w:anchor=":~:text=The%20factory%20floor%20in%20Spartanburg%2C,and%20acted%20on%20its%20own" w:tgtFrame="_blank" w:history="1">
        <w:r w:rsidRPr="00C6224F">
          <w:rPr>
            <w:rFonts w:ascii="Times New Roman" w:eastAsia="Times New Roman" w:hAnsi="Times New Roman" w:cs="Times New Roman"/>
            <w:color w:val="0000FF"/>
            <w:sz w:val="24"/>
            <w:szCs w:val="24"/>
            <w:u w:val="single"/>
            <w:lang w:eastAsia="de-DE"/>
          </w:rPr>
          <w:t>articsledge.com</w:t>
        </w:r>
      </w:hyperlink>
      <w:r w:rsidRPr="00C6224F">
        <w:rPr>
          <w:rFonts w:ascii="Times New Roman" w:eastAsia="Times New Roman" w:hAnsi="Times New Roman" w:cs="Times New Roman"/>
          <w:sz w:val="24"/>
          <w:szCs w:val="24"/>
          <w:lang w:eastAsia="de-DE"/>
        </w:rPr>
        <w:t xml:space="preserve">. Solche Beispiele zeigen: Die Technologie tritt aus dem Labor heraus und findet </w:t>
      </w:r>
      <w:r w:rsidRPr="00C6224F">
        <w:rPr>
          <w:rFonts w:ascii="Times New Roman" w:eastAsia="Times New Roman" w:hAnsi="Times New Roman" w:cs="Times New Roman"/>
          <w:b/>
          <w:bCs/>
          <w:sz w:val="24"/>
          <w:szCs w:val="24"/>
          <w:lang w:eastAsia="de-DE"/>
        </w:rPr>
        <w:t>erste echte Anwendungen</w:t>
      </w:r>
      <w:r w:rsidRPr="00C6224F">
        <w:rPr>
          <w:rFonts w:ascii="Times New Roman" w:eastAsia="Times New Roman" w:hAnsi="Times New Roman" w:cs="Times New Roman"/>
          <w:sz w:val="24"/>
          <w:szCs w:val="24"/>
          <w:lang w:eastAsia="de-DE"/>
        </w:rPr>
        <w:t xml:space="preserve">. Ermöglicht wird dies durch bessere </w:t>
      </w:r>
      <w:r w:rsidRPr="00C6224F">
        <w:rPr>
          <w:rFonts w:ascii="Times New Roman" w:eastAsia="Times New Roman" w:hAnsi="Times New Roman" w:cs="Times New Roman"/>
          <w:b/>
          <w:bCs/>
          <w:sz w:val="24"/>
          <w:szCs w:val="24"/>
          <w:lang w:eastAsia="de-DE"/>
        </w:rPr>
        <w:t>KI-Steuerung</w:t>
      </w:r>
      <w:r w:rsidRPr="00C6224F">
        <w:rPr>
          <w:rFonts w:ascii="Times New Roman" w:eastAsia="Times New Roman" w:hAnsi="Times New Roman" w:cs="Times New Roman"/>
          <w:sz w:val="24"/>
          <w:szCs w:val="24"/>
          <w:lang w:eastAsia="de-DE"/>
        </w:rPr>
        <w:t>, günstigere Sensoren und kräftigere Batterien</w:t>
      </w:r>
      <w:hyperlink r:id="rId14" w:anchor=":~:text=The%20shift%20feels%20sudden%2C%20but,the%20first%20truly%20useful%20humanoid" w:tgtFrame="_blank" w:history="1">
        <w:r w:rsidRPr="00C6224F">
          <w:rPr>
            <w:rFonts w:ascii="Times New Roman" w:eastAsia="Times New Roman" w:hAnsi="Times New Roman" w:cs="Times New Roman"/>
            <w:color w:val="0000FF"/>
            <w:sz w:val="24"/>
            <w:szCs w:val="24"/>
            <w:u w:val="single"/>
            <w:lang w:eastAsia="de-DE"/>
          </w:rPr>
          <w:t>articsledge.com</w:t>
        </w:r>
      </w:hyperlink>
      <w:hyperlink r:id="rId15" w:anchor=":~:text=Bonus%20Plus%3A%20Best%20Humanoid%20Robots%3A,Features%2C%20Prices%20%26%20Buyer%27s%20Guide" w:tgtFrame="_blank" w:history="1">
        <w:r w:rsidRPr="00C6224F">
          <w:rPr>
            <w:rFonts w:ascii="Times New Roman" w:eastAsia="Times New Roman" w:hAnsi="Times New Roman" w:cs="Times New Roman"/>
            <w:color w:val="0000FF"/>
            <w:sz w:val="24"/>
            <w:szCs w:val="24"/>
            <w:u w:val="single"/>
            <w:lang w:eastAsia="de-DE"/>
          </w:rPr>
          <w:t>articsledge.com</w:t>
        </w:r>
      </w:hyperlink>
      <w:r w:rsidRPr="00C6224F">
        <w:rPr>
          <w:rFonts w:ascii="Times New Roman" w:eastAsia="Times New Roman" w:hAnsi="Times New Roman" w:cs="Times New Roman"/>
          <w:sz w:val="24"/>
          <w:szCs w:val="24"/>
          <w:lang w:eastAsia="de-DE"/>
        </w:rPr>
        <w:t>. Moderne humanoide Roboter nutzen Kameras, LiDAR und KI-Modelle, um ihre Umgebung wahrzunehmen und autonom Entscheidungen zu treffen</w:t>
      </w:r>
      <w:hyperlink r:id="rId16" w:anchor=":~:text=AI%20humanoid%20robots%20are%20bipedal,2035" w:tgtFrame="_blank" w:history="1">
        <w:r w:rsidRPr="00C6224F">
          <w:rPr>
            <w:rFonts w:ascii="Times New Roman" w:eastAsia="Times New Roman" w:hAnsi="Times New Roman" w:cs="Times New Roman"/>
            <w:color w:val="0000FF"/>
            <w:sz w:val="24"/>
            <w:szCs w:val="24"/>
            <w:u w:val="single"/>
            <w:lang w:eastAsia="de-DE"/>
          </w:rPr>
          <w:t>articsledge.com</w:t>
        </w:r>
      </w:hyperlink>
      <w:r w:rsidRPr="00C6224F">
        <w:rPr>
          <w:rFonts w:ascii="Times New Roman" w:eastAsia="Times New Roman" w:hAnsi="Times New Roman" w:cs="Times New Roman"/>
          <w:sz w:val="24"/>
          <w:szCs w:val="24"/>
          <w:lang w:eastAsia="de-DE"/>
        </w:rPr>
        <w:t xml:space="preserve">. Dennoch ist der Stand 2025 klar als </w:t>
      </w:r>
      <w:r w:rsidRPr="00C6224F">
        <w:rPr>
          <w:rFonts w:ascii="Times New Roman" w:eastAsia="Times New Roman" w:hAnsi="Times New Roman" w:cs="Times New Roman"/>
          <w:b/>
          <w:bCs/>
          <w:sz w:val="24"/>
          <w:szCs w:val="24"/>
          <w:lang w:eastAsia="de-DE"/>
        </w:rPr>
        <w:t>Pilotphase</w:t>
      </w:r>
      <w:r w:rsidRPr="00C6224F">
        <w:rPr>
          <w:rFonts w:ascii="Times New Roman" w:eastAsia="Times New Roman" w:hAnsi="Times New Roman" w:cs="Times New Roman"/>
          <w:sz w:val="24"/>
          <w:szCs w:val="24"/>
          <w:lang w:eastAsia="de-DE"/>
        </w:rPr>
        <w:t xml:space="preserve"> zu bezeichnen: Die meisten Projekte laufen im Testbetrieb, die Roboter können zwar laufen, heben und einfache Tätigkeiten vollziehen, sind aber noch längst keine fehlerlosen Universalhelfer. Herausforderungen sind u.a. Sicherheit (Stabilität, Stürze vermeiden) und begrenzte Akkulaufzeit – bislang schafft kaum ein Modell einen vollen Arbeitstag ohne Ladepause</w:t>
      </w:r>
      <w:hyperlink r:id="rId17" w:anchor=":~:text=BATTERY%20LIFE%20Battery%20power%20is,SECURITY%20RETAIL%20HEALTH%02CARE%20R%26D"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Auch die </w:t>
      </w:r>
      <w:r w:rsidRPr="00C6224F">
        <w:rPr>
          <w:rFonts w:ascii="Times New Roman" w:eastAsia="Times New Roman" w:hAnsi="Times New Roman" w:cs="Times New Roman"/>
          <w:b/>
          <w:bCs/>
          <w:sz w:val="24"/>
          <w:szCs w:val="24"/>
          <w:lang w:eastAsia="de-DE"/>
        </w:rPr>
        <w:t>Stückzahlen</w:t>
      </w:r>
      <w:r w:rsidRPr="00C6224F">
        <w:rPr>
          <w:rFonts w:ascii="Times New Roman" w:eastAsia="Times New Roman" w:hAnsi="Times New Roman" w:cs="Times New Roman"/>
          <w:sz w:val="24"/>
          <w:szCs w:val="24"/>
          <w:lang w:eastAsia="de-DE"/>
        </w:rPr>
        <w:t xml:space="preserve"> sind noch gering: Humanoide werden bisher nur in kleinen Serien gefertigt, eine Massenproduktion mit Skaleneffekten gibt es noch nicht</w:t>
      </w:r>
      <w:hyperlink r:id="rId18" w:anchor=":~:text=Humanoids%20are%20so%20far%20only,and%20behavior%20can%20create%20fear"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Mit anderen Worten: </w:t>
      </w:r>
      <w:r w:rsidRPr="00C6224F">
        <w:rPr>
          <w:rFonts w:ascii="Times New Roman" w:eastAsia="Times New Roman" w:hAnsi="Times New Roman" w:cs="Times New Roman"/>
          <w:i/>
          <w:iCs/>
          <w:sz w:val="24"/>
          <w:szCs w:val="24"/>
          <w:lang w:eastAsia="de-DE"/>
        </w:rPr>
        <w:t>Die Realität hinkt dem Hype noch hinterher</w:t>
      </w:r>
      <w:r w:rsidRPr="00C6224F">
        <w:rPr>
          <w:rFonts w:ascii="Times New Roman" w:eastAsia="Times New Roman" w:hAnsi="Times New Roman" w:cs="Times New Roman"/>
          <w:sz w:val="24"/>
          <w:szCs w:val="24"/>
          <w:lang w:eastAsia="de-DE"/>
        </w:rPr>
        <w:t xml:space="preserve"> – Werbevideos zeigen oft beeindruckende Kunststücke, aber in der Praxis bedarf es weiter Entwicklungsarbeit, damit Roboter zuverlässig und sicher im Alltag arbeiten können</w:t>
      </w:r>
      <w:hyperlink r:id="rId19" w:anchor=":~:text=But%20the%20hype%20runs%20hot%2C,and%20what%20they%27ll%20actually%20do" w:tgtFrame="_blank" w:history="1">
        <w:r w:rsidRPr="00C6224F">
          <w:rPr>
            <w:rFonts w:ascii="Times New Roman" w:eastAsia="Times New Roman" w:hAnsi="Times New Roman" w:cs="Times New Roman"/>
            <w:color w:val="0000FF"/>
            <w:sz w:val="24"/>
            <w:szCs w:val="24"/>
            <w:u w:val="single"/>
            <w:lang w:eastAsia="de-DE"/>
          </w:rPr>
          <w:t>articsledge.com</w:t>
        </w:r>
      </w:hyperlink>
      <w:r w:rsidRPr="00C6224F">
        <w:rPr>
          <w:rFonts w:ascii="Times New Roman" w:eastAsia="Times New Roman" w:hAnsi="Times New Roman" w:cs="Times New Roman"/>
          <w:sz w:val="24"/>
          <w:szCs w:val="24"/>
          <w:lang w:eastAsia="de-DE"/>
        </w:rPr>
        <w:t>.</w:t>
      </w:r>
    </w:p>
    <w:p w14:paraId="48991AF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Prognosen 2025–2030:</w:t>
      </w:r>
      <w:r w:rsidRPr="00C6224F">
        <w:rPr>
          <w:rFonts w:ascii="Times New Roman" w:eastAsia="Times New Roman" w:hAnsi="Times New Roman" w:cs="Times New Roman"/>
          <w:sz w:val="24"/>
          <w:szCs w:val="24"/>
          <w:lang w:eastAsia="de-DE"/>
        </w:rPr>
        <w:t xml:space="preserve"> Mehrere Tech-Unternehmen kündigen für die nächsten Jahre </w:t>
      </w:r>
      <w:r w:rsidRPr="00C6224F">
        <w:rPr>
          <w:rFonts w:ascii="Times New Roman" w:eastAsia="Times New Roman" w:hAnsi="Times New Roman" w:cs="Times New Roman"/>
          <w:b/>
          <w:bCs/>
          <w:sz w:val="24"/>
          <w:szCs w:val="24"/>
          <w:lang w:eastAsia="de-DE"/>
        </w:rPr>
        <w:t>einen Durchbruch in der Skalierung</w:t>
      </w:r>
      <w:r w:rsidRPr="00C6224F">
        <w:rPr>
          <w:rFonts w:ascii="Times New Roman" w:eastAsia="Times New Roman" w:hAnsi="Times New Roman" w:cs="Times New Roman"/>
          <w:sz w:val="24"/>
          <w:szCs w:val="24"/>
          <w:lang w:eastAsia="de-DE"/>
        </w:rPr>
        <w:t xml:space="preserve"> an. Elon Musks Firma Tesla etwa entwickelt den humanoiden Roboter </w:t>
      </w:r>
      <w:r w:rsidRPr="00C6224F">
        <w:rPr>
          <w:rFonts w:ascii="Times New Roman" w:eastAsia="Times New Roman" w:hAnsi="Times New Roman" w:cs="Times New Roman"/>
          <w:i/>
          <w:iCs/>
          <w:sz w:val="24"/>
          <w:szCs w:val="24"/>
          <w:lang w:eastAsia="de-DE"/>
        </w:rPr>
        <w:t>Optimus</w:t>
      </w:r>
      <w:r w:rsidRPr="00C6224F">
        <w:rPr>
          <w:rFonts w:ascii="Times New Roman" w:eastAsia="Times New Roman" w:hAnsi="Times New Roman" w:cs="Times New Roman"/>
          <w:sz w:val="24"/>
          <w:szCs w:val="24"/>
          <w:lang w:eastAsia="de-DE"/>
        </w:rPr>
        <w:t xml:space="preserve"> und plant laut Berichten, bereits 2025 rund </w:t>
      </w:r>
      <w:r w:rsidRPr="00C6224F">
        <w:rPr>
          <w:rFonts w:ascii="Times New Roman" w:eastAsia="Times New Roman" w:hAnsi="Times New Roman" w:cs="Times New Roman"/>
          <w:b/>
          <w:bCs/>
          <w:sz w:val="24"/>
          <w:szCs w:val="24"/>
          <w:lang w:eastAsia="de-DE"/>
        </w:rPr>
        <w:t>5.000 Einheiten</w:t>
      </w:r>
      <w:r w:rsidRPr="00C6224F">
        <w:rPr>
          <w:rFonts w:ascii="Times New Roman" w:eastAsia="Times New Roman" w:hAnsi="Times New Roman" w:cs="Times New Roman"/>
          <w:sz w:val="24"/>
          <w:szCs w:val="24"/>
          <w:lang w:eastAsia="de-DE"/>
        </w:rPr>
        <w:t xml:space="preserve"> zu produzieren, gefolgt von mindestens </w:t>
      </w:r>
      <w:r w:rsidRPr="00C6224F">
        <w:rPr>
          <w:rFonts w:ascii="Times New Roman" w:eastAsia="Times New Roman" w:hAnsi="Times New Roman" w:cs="Times New Roman"/>
          <w:b/>
          <w:bCs/>
          <w:sz w:val="24"/>
          <w:szCs w:val="24"/>
          <w:lang w:eastAsia="de-DE"/>
        </w:rPr>
        <w:t>50.000 Stück im Jahr 2026</w:t>
      </w:r>
      <w:hyperlink r:id="rId20" w:anchor=":~:text=Delivering%20on%20these%20promises%20will,in%20an%20increasingly%20crowded%20space" w:tgtFrame="_blank" w:history="1">
        <w:r w:rsidRPr="00C6224F">
          <w:rPr>
            <w:rFonts w:ascii="Times New Roman" w:eastAsia="Times New Roman" w:hAnsi="Times New Roman" w:cs="Times New Roman"/>
            <w:color w:val="0000FF"/>
            <w:sz w:val="24"/>
            <w:szCs w:val="24"/>
            <w:u w:val="single"/>
            <w:lang w:eastAsia="de-DE"/>
          </w:rPr>
          <w:t>spectrum.ieee.org</w:t>
        </w:r>
      </w:hyperlink>
      <w:r w:rsidRPr="00C6224F">
        <w:rPr>
          <w:rFonts w:ascii="Times New Roman" w:eastAsia="Times New Roman" w:hAnsi="Times New Roman" w:cs="Times New Roman"/>
          <w:sz w:val="24"/>
          <w:szCs w:val="24"/>
          <w:lang w:eastAsia="de-DE"/>
        </w:rPr>
        <w:t xml:space="preserve">. Auch Start-ups wie Figure AI und etablierte Robotikfirmen wie Agility Robotics haben ambitionierte Roadmaps: Agility peilt an, ab 2025 Hunderte von </w:t>
      </w:r>
      <w:r w:rsidRPr="00C6224F">
        <w:rPr>
          <w:rFonts w:ascii="Times New Roman" w:eastAsia="Times New Roman" w:hAnsi="Times New Roman" w:cs="Times New Roman"/>
          <w:i/>
          <w:iCs/>
          <w:sz w:val="24"/>
          <w:szCs w:val="24"/>
          <w:lang w:eastAsia="de-DE"/>
        </w:rPr>
        <w:t>Digit</w:t>
      </w:r>
      <w:r w:rsidRPr="00C6224F">
        <w:rPr>
          <w:rFonts w:ascii="Times New Roman" w:eastAsia="Times New Roman" w:hAnsi="Times New Roman" w:cs="Times New Roman"/>
          <w:sz w:val="24"/>
          <w:szCs w:val="24"/>
          <w:lang w:eastAsia="de-DE"/>
        </w:rPr>
        <w:t xml:space="preserve">-Robotern auszuliefern und ihre neue Fabrik ist perspektivisch auf </w:t>
      </w:r>
      <w:r w:rsidRPr="00C6224F">
        <w:rPr>
          <w:rFonts w:ascii="Times New Roman" w:eastAsia="Times New Roman" w:hAnsi="Times New Roman" w:cs="Times New Roman"/>
          <w:b/>
          <w:bCs/>
          <w:sz w:val="24"/>
          <w:szCs w:val="24"/>
          <w:lang w:eastAsia="de-DE"/>
        </w:rPr>
        <w:t>10.000 Stück pro Jahr</w:t>
      </w:r>
      <w:r w:rsidRPr="00C6224F">
        <w:rPr>
          <w:rFonts w:ascii="Times New Roman" w:eastAsia="Times New Roman" w:hAnsi="Times New Roman" w:cs="Times New Roman"/>
          <w:sz w:val="24"/>
          <w:szCs w:val="24"/>
          <w:lang w:eastAsia="de-DE"/>
        </w:rPr>
        <w:t xml:space="preserve"> ausgelegt</w:t>
      </w:r>
      <w:hyperlink r:id="rId21" w:anchor=":~:text=humanoid%20robots%2C%20whose%20numbers%20are,growing%20today" w:tgtFrame="_blank" w:history="1">
        <w:r w:rsidRPr="00C6224F">
          <w:rPr>
            <w:rFonts w:ascii="Times New Roman" w:eastAsia="Times New Roman" w:hAnsi="Times New Roman" w:cs="Times New Roman"/>
            <w:color w:val="0000FF"/>
            <w:sz w:val="24"/>
            <w:szCs w:val="24"/>
            <w:u w:val="single"/>
            <w:lang w:eastAsia="de-DE"/>
          </w:rPr>
          <w:t>reemanrobot.com</w:t>
        </w:r>
      </w:hyperlink>
      <w:r w:rsidRPr="00C6224F">
        <w:rPr>
          <w:rFonts w:ascii="Times New Roman" w:eastAsia="Times New Roman" w:hAnsi="Times New Roman" w:cs="Times New Roman"/>
          <w:sz w:val="24"/>
          <w:szCs w:val="24"/>
          <w:lang w:eastAsia="de-DE"/>
        </w:rPr>
        <w:t xml:space="preserve">. Analysten zeigen sich entsprechend optimistisch – die Bank of America prognostiziert z.B. weltweit </w:t>
      </w:r>
      <w:r w:rsidRPr="00C6224F">
        <w:rPr>
          <w:rFonts w:ascii="Times New Roman" w:eastAsia="Times New Roman" w:hAnsi="Times New Roman" w:cs="Times New Roman"/>
          <w:b/>
          <w:bCs/>
          <w:sz w:val="24"/>
          <w:szCs w:val="24"/>
          <w:lang w:eastAsia="de-DE"/>
        </w:rPr>
        <w:t>18.000 humanoide Roboter-Lieferungen im Jahr 2025</w:t>
      </w:r>
      <w:hyperlink r:id="rId22" w:anchor=":~:text=Amplifying%20this%20message%20are%20many,a%20US%20%245%20trillion%20market" w:tgtFrame="_blank" w:history="1">
        <w:r w:rsidRPr="00C6224F">
          <w:rPr>
            <w:rFonts w:ascii="Times New Roman" w:eastAsia="Times New Roman" w:hAnsi="Times New Roman" w:cs="Times New Roman"/>
            <w:color w:val="0000FF"/>
            <w:sz w:val="24"/>
            <w:szCs w:val="24"/>
            <w:u w:val="single"/>
            <w:lang w:eastAsia="de-DE"/>
          </w:rPr>
          <w:t>spectrum.ieee.org</w:t>
        </w:r>
      </w:hyperlink>
      <w:r w:rsidRPr="00C6224F">
        <w:rPr>
          <w:rFonts w:ascii="Times New Roman" w:eastAsia="Times New Roman" w:hAnsi="Times New Roman" w:cs="Times New Roman"/>
          <w:sz w:val="24"/>
          <w:szCs w:val="24"/>
          <w:lang w:eastAsia="de-DE"/>
        </w:rPr>
        <w:t xml:space="preserve">. Morgan Stanley Research schaut noch weiter und hält bis 2050 über </w:t>
      </w:r>
      <w:r w:rsidRPr="00C6224F">
        <w:rPr>
          <w:rFonts w:ascii="Times New Roman" w:eastAsia="Times New Roman" w:hAnsi="Times New Roman" w:cs="Times New Roman"/>
          <w:b/>
          <w:bCs/>
          <w:sz w:val="24"/>
          <w:szCs w:val="24"/>
          <w:lang w:eastAsia="de-DE"/>
        </w:rPr>
        <w:t>1 Milliarde</w:t>
      </w:r>
      <w:r w:rsidRPr="00C6224F">
        <w:rPr>
          <w:rFonts w:ascii="Times New Roman" w:eastAsia="Times New Roman" w:hAnsi="Times New Roman" w:cs="Times New Roman"/>
          <w:sz w:val="24"/>
          <w:szCs w:val="24"/>
          <w:lang w:eastAsia="de-DE"/>
        </w:rPr>
        <w:t xml:space="preserve"> humanoide Roboter für möglich (Marktpotenzial ~$5 Billionen)</w:t>
      </w:r>
      <w:hyperlink r:id="rId23" w:anchor=":~:text=Amplifying%20this%20message%20are%20many,a%20US%20%245%20trillion%20market" w:tgtFrame="_blank" w:history="1">
        <w:r w:rsidRPr="00C6224F">
          <w:rPr>
            <w:rFonts w:ascii="Times New Roman" w:eastAsia="Times New Roman" w:hAnsi="Times New Roman" w:cs="Times New Roman"/>
            <w:color w:val="0000FF"/>
            <w:sz w:val="24"/>
            <w:szCs w:val="24"/>
            <w:u w:val="single"/>
            <w:lang w:eastAsia="de-DE"/>
          </w:rPr>
          <w:t>spectrum.ieee.org</w:t>
        </w:r>
      </w:hyperlink>
      <w:r w:rsidRPr="00C6224F">
        <w:rPr>
          <w:rFonts w:ascii="Times New Roman" w:eastAsia="Times New Roman" w:hAnsi="Times New Roman" w:cs="Times New Roman"/>
          <w:sz w:val="24"/>
          <w:szCs w:val="24"/>
          <w:lang w:eastAsia="de-DE"/>
        </w:rPr>
        <w:t xml:space="preserve">. Kurzfristig wird erwartet, dass die meisten dieser Roboter zuerst in der </w:t>
      </w:r>
      <w:r w:rsidRPr="00C6224F">
        <w:rPr>
          <w:rFonts w:ascii="Times New Roman" w:eastAsia="Times New Roman" w:hAnsi="Times New Roman" w:cs="Times New Roman"/>
          <w:i/>
          <w:iCs/>
          <w:sz w:val="24"/>
          <w:szCs w:val="24"/>
          <w:lang w:eastAsia="de-DE"/>
        </w:rPr>
        <w:t>Industrie</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i/>
          <w:iCs/>
          <w:sz w:val="24"/>
          <w:szCs w:val="24"/>
          <w:lang w:eastAsia="de-DE"/>
        </w:rPr>
        <w:t>Logistik</w:t>
      </w:r>
      <w:r w:rsidRPr="00C6224F">
        <w:rPr>
          <w:rFonts w:ascii="Times New Roman" w:eastAsia="Times New Roman" w:hAnsi="Times New Roman" w:cs="Times New Roman"/>
          <w:sz w:val="24"/>
          <w:szCs w:val="24"/>
          <w:lang w:eastAsia="de-DE"/>
        </w:rPr>
        <w:t xml:space="preserve"> zum Einsatz kommen, wo akuter Bedarf an Automatisierung herrscht. So gehen Marktexperten davon aus, dass humanoide Roboter innerhalb der nächsten fünf Jahre in </w:t>
      </w:r>
      <w:r w:rsidRPr="00C6224F">
        <w:rPr>
          <w:rFonts w:ascii="Times New Roman" w:eastAsia="Times New Roman" w:hAnsi="Times New Roman" w:cs="Times New Roman"/>
          <w:sz w:val="24"/>
          <w:szCs w:val="24"/>
          <w:lang w:eastAsia="de-DE"/>
        </w:rPr>
        <w:lastRenderedPageBreak/>
        <w:t>vielen Branchen physische Arbeiten übernehmen können – und zwar zu Kosten, die mit menschlicher Arbeit konkurrenzfähig werden</w:t>
      </w:r>
      <w:hyperlink r:id="rId24" w:anchor=":~:text=,robots%20scale%20and%20reshape%20industries" w:tgtFrame="_blank" w:history="1">
        <w:r w:rsidRPr="00C6224F">
          <w:rPr>
            <w:rFonts w:ascii="Times New Roman" w:eastAsia="Times New Roman" w:hAnsi="Times New Roman" w:cs="Times New Roman"/>
            <w:color w:val="0000FF"/>
            <w:sz w:val="24"/>
            <w:szCs w:val="24"/>
            <w:u w:val="single"/>
            <w:lang w:eastAsia="de-DE"/>
          </w:rPr>
          <w:t>bain.com</w:t>
        </w:r>
      </w:hyperlink>
      <w:r w:rsidRPr="00C6224F">
        <w:rPr>
          <w:rFonts w:ascii="Times New Roman" w:eastAsia="Times New Roman" w:hAnsi="Times New Roman" w:cs="Times New Roman"/>
          <w:sz w:val="24"/>
          <w:szCs w:val="24"/>
          <w:lang w:eastAsia="de-DE"/>
        </w:rPr>
        <w:t>. Treiber sind der Mangel an Arbeitskräften, alternde Belegschaften und die Notwendigkeit, z.B. in Produktion und Pflege produktiver zu werden</w:t>
      </w:r>
      <w:hyperlink r:id="rId25" w:anchor=":~:text=effective.%20,robots%20scale%20and%20reshape%20industries" w:tgtFrame="_blank" w:history="1">
        <w:r w:rsidRPr="00C6224F">
          <w:rPr>
            <w:rFonts w:ascii="Times New Roman" w:eastAsia="Times New Roman" w:hAnsi="Times New Roman" w:cs="Times New Roman"/>
            <w:color w:val="0000FF"/>
            <w:sz w:val="24"/>
            <w:szCs w:val="24"/>
            <w:u w:val="single"/>
            <w:lang w:eastAsia="de-DE"/>
          </w:rPr>
          <w:t>bain.com</w:t>
        </w:r>
      </w:hyperlink>
      <w:hyperlink r:id="rId26" w:anchor=":~:text=Organized%20by%20ACG%20Events%20Global%2C,enabler%20of%20future%20workforce%20resilience" w:tgtFrame="_blank" w:history="1">
        <w:r w:rsidRPr="00C6224F">
          <w:rPr>
            <w:rFonts w:ascii="Times New Roman" w:eastAsia="Times New Roman" w:hAnsi="Times New Roman" w:cs="Times New Roman"/>
            <w:color w:val="0000FF"/>
            <w:sz w:val="24"/>
            <w:szCs w:val="24"/>
            <w:u w:val="single"/>
            <w:lang w:eastAsia="de-DE"/>
          </w:rPr>
          <w:t>rockingrobots.com</w:t>
        </w:r>
      </w:hyperlink>
      <w:r w:rsidRPr="00C6224F">
        <w:rPr>
          <w:rFonts w:ascii="Times New Roman" w:eastAsia="Times New Roman" w:hAnsi="Times New Roman" w:cs="Times New Roman"/>
          <w:sz w:val="24"/>
          <w:szCs w:val="24"/>
          <w:lang w:eastAsia="de-DE"/>
        </w:rPr>
        <w:t xml:space="preserve">. Bain &amp; Company etwa schreibt, humanoide Roboter stünden an einem </w:t>
      </w:r>
      <w:r w:rsidRPr="00C6224F">
        <w:rPr>
          <w:rFonts w:ascii="Times New Roman" w:eastAsia="Times New Roman" w:hAnsi="Times New Roman" w:cs="Times New Roman"/>
          <w:b/>
          <w:bCs/>
          <w:sz w:val="24"/>
          <w:szCs w:val="24"/>
          <w:lang w:eastAsia="de-DE"/>
        </w:rPr>
        <w:t>Wendepunkt</w:t>
      </w:r>
      <w:r w:rsidRPr="00C6224F">
        <w:rPr>
          <w:rFonts w:ascii="Times New Roman" w:eastAsia="Times New Roman" w:hAnsi="Times New Roman" w:cs="Times New Roman"/>
          <w:sz w:val="24"/>
          <w:szCs w:val="24"/>
          <w:lang w:eastAsia="de-DE"/>
        </w:rPr>
        <w:t>, da KI und gesunkene Hardwarekosten sie wirtschaftlich attraktiv machen; innerhalb von fünf Jahren könnten sie in Fertigung, Gastronomie, Gesundheitswesen bis hin zum Bauwesen vermehrt auftauchen</w:t>
      </w:r>
      <w:hyperlink r:id="rId27" w:anchor=":~:text=,robots%20scale%20and%20reshape%20industries" w:tgtFrame="_blank" w:history="1">
        <w:r w:rsidRPr="00C6224F">
          <w:rPr>
            <w:rFonts w:ascii="Times New Roman" w:eastAsia="Times New Roman" w:hAnsi="Times New Roman" w:cs="Times New Roman"/>
            <w:color w:val="0000FF"/>
            <w:sz w:val="24"/>
            <w:szCs w:val="24"/>
            <w:u w:val="single"/>
            <w:lang w:eastAsia="de-DE"/>
          </w:rPr>
          <w:t>bain.com</w:t>
        </w:r>
      </w:hyperlink>
      <w:hyperlink r:id="rId28" w:anchor=":~:text=train%20in%20the%20same%20environments,to%20changes%20in%20their%20environments" w:tgtFrame="_blank" w:history="1">
        <w:r w:rsidRPr="00C6224F">
          <w:rPr>
            <w:rFonts w:ascii="Times New Roman" w:eastAsia="Times New Roman" w:hAnsi="Times New Roman" w:cs="Times New Roman"/>
            <w:color w:val="0000FF"/>
            <w:sz w:val="24"/>
            <w:szCs w:val="24"/>
            <w:u w:val="single"/>
            <w:lang w:eastAsia="de-DE"/>
          </w:rPr>
          <w:t>bain.com</w:t>
        </w:r>
      </w:hyperlink>
      <w:r w:rsidRPr="00C6224F">
        <w:rPr>
          <w:rFonts w:ascii="Times New Roman" w:eastAsia="Times New Roman" w:hAnsi="Times New Roman" w:cs="Times New Roman"/>
          <w:sz w:val="24"/>
          <w:szCs w:val="24"/>
          <w:lang w:eastAsia="de-DE"/>
        </w:rPr>
        <w:t xml:space="preserve">. Auch in Haushalten und der Pflege erwarten manche ab </w:t>
      </w:r>
      <w:r w:rsidRPr="00C6224F">
        <w:rPr>
          <w:rFonts w:ascii="Times New Roman" w:eastAsia="Times New Roman" w:hAnsi="Times New Roman" w:cs="Times New Roman"/>
          <w:b/>
          <w:bCs/>
          <w:sz w:val="24"/>
          <w:szCs w:val="24"/>
          <w:lang w:eastAsia="de-DE"/>
        </w:rPr>
        <w:t>2026–2030</w:t>
      </w:r>
      <w:r w:rsidRPr="00C6224F">
        <w:rPr>
          <w:rFonts w:ascii="Times New Roman" w:eastAsia="Times New Roman" w:hAnsi="Times New Roman" w:cs="Times New Roman"/>
          <w:sz w:val="24"/>
          <w:szCs w:val="24"/>
          <w:lang w:eastAsia="de-DE"/>
        </w:rPr>
        <w:t xml:space="preserve"> erste Anwendungen für Konsumenten. Allerdings herrscht hier Uneinigkeit: Während Tech-Optimisten eine rasche Verbreitung vorhersagen, bleiben viele Fachleute vorsichtig. Die </w:t>
      </w:r>
      <w:r w:rsidRPr="00C6224F">
        <w:rPr>
          <w:rFonts w:ascii="Times New Roman" w:eastAsia="Times New Roman" w:hAnsi="Times New Roman" w:cs="Times New Roman"/>
          <w:b/>
          <w:bCs/>
          <w:sz w:val="24"/>
          <w:szCs w:val="24"/>
          <w:lang w:eastAsia="de-DE"/>
        </w:rPr>
        <w:t>International Federation of Robotics (IFR)</w:t>
      </w:r>
      <w:r w:rsidRPr="00C6224F">
        <w:rPr>
          <w:rFonts w:ascii="Times New Roman" w:eastAsia="Times New Roman" w:hAnsi="Times New Roman" w:cs="Times New Roman"/>
          <w:sz w:val="24"/>
          <w:szCs w:val="24"/>
          <w:lang w:eastAsia="de-DE"/>
        </w:rPr>
        <w:t xml:space="preserve"> betont, dass ein massenhafter Einsatz von Humanoiden als allgemeine Haushaltshelfer in absehbarer Zeit </w:t>
      </w:r>
      <w:r w:rsidRPr="00C6224F">
        <w:rPr>
          <w:rFonts w:ascii="Times New Roman" w:eastAsia="Times New Roman" w:hAnsi="Times New Roman" w:cs="Times New Roman"/>
          <w:i/>
          <w:iCs/>
          <w:sz w:val="24"/>
          <w:szCs w:val="24"/>
          <w:lang w:eastAsia="de-DE"/>
        </w:rPr>
        <w:t>nicht</w:t>
      </w:r>
      <w:r w:rsidRPr="00C6224F">
        <w:rPr>
          <w:rFonts w:ascii="Times New Roman" w:eastAsia="Times New Roman" w:hAnsi="Times New Roman" w:cs="Times New Roman"/>
          <w:sz w:val="24"/>
          <w:szCs w:val="24"/>
          <w:lang w:eastAsia="de-DE"/>
        </w:rPr>
        <w:t xml:space="preserve"> zu erwarten ist</w:t>
      </w:r>
      <w:hyperlink r:id="rId29" w:anchor=":~:text=durch%20herk%C3%B6mmliche%20Programmiermethoden%20Schwierigkeiten%20haben,Hype%20um%20Humanoide"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Statt Menschen in der Breite zu ersetzen, werden humanoide Roboter eher </w:t>
      </w:r>
      <w:r w:rsidRPr="00C6224F">
        <w:rPr>
          <w:rFonts w:ascii="Times New Roman" w:eastAsia="Times New Roman" w:hAnsi="Times New Roman" w:cs="Times New Roman"/>
          <w:b/>
          <w:bCs/>
          <w:sz w:val="24"/>
          <w:szCs w:val="24"/>
          <w:lang w:eastAsia="de-DE"/>
        </w:rPr>
        <w:t>spezielle Lücken füllen und bestehende Technologien ergänzen</w:t>
      </w:r>
      <w:hyperlink r:id="rId30" w:anchor=":~:text=menschlichen%20K%C3%B6rper%20zugeschnitten%20ist%2C%20liegt,Stattdessen%20werden%20sie"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So dürfte z.B. in einem Altenheim 2026 nicht gleich ein Roboter als Pfleger fungieren, sehr wohl aber könnten vereinzelt Roboter </w:t>
      </w:r>
      <w:r w:rsidRPr="00C6224F">
        <w:rPr>
          <w:rFonts w:ascii="Times New Roman" w:eastAsia="Times New Roman" w:hAnsi="Times New Roman" w:cs="Times New Roman"/>
          <w:i/>
          <w:iCs/>
          <w:sz w:val="24"/>
          <w:szCs w:val="24"/>
          <w:lang w:eastAsia="de-DE"/>
        </w:rPr>
        <w:t>assistierende Aufgaben</w:t>
      </w:r>
      <w:r w:rsidRPr="00C6224F">
        <w:rPr>
          <w:rFonts w:ascii="Times New Roman" w:eastAsia="Times New Roman" w:hAnsi="Times New Roman" w:cs="Times New Roman"/>
          <w:sz w:val="24"/>
          <w:szCs w:val="24"/>
          <w:lang w:eastAsia="de-DE"/>
        </w:rPr>
        <w:t xml:space="preserve"> übernehmen (wie das Bringen von Gegenständen, Unterhaltung, Überwachung von Risiken etc.). Zusammengefasst: </w:t>
      </w:r>
      <w:r w:rsidRPr="00C6224F">
        <w:rPr>
          <w:rFonts w:ascii="Times New Roman" w:eastAsia="Times New Roman" w:hAnsi="Times New Roman" w:cs="Times New Roman"/>
          <w:b/>
          <w:bCs/>
          <w:sz w:val="24"/>
          <w:szCs w:val="24"/>
          <w:lang w:eastAsia="de-DE"/>
        </w:rPr>
        <w:t>Ende 2025</w:t>
      </w:r>
      <w:r w:rsidRPr="00C6224F">
        <w:rPr>
          <w:rFonts w:ascii="Times New Roman" w:eastAsia="Times New Roman" w:hAnsi="Times New Roman" w:cs="Times New Roman"/>
          <w:sz w:val="24"/>
          <w:szCs w:val="24"/>
          <w:lang w:eastAsia="de-DE"/>
        </w:rPr>
        <w:t xml:space="preserve"> werden die ersten marktreifen Humanoiden verfügbar sein, und </w:t>
      </w:r>
      <w:r w:rsidRPr="00C6224F">
        <w:rPr>
          <w:rFonts w:ascii="Times New Roman" w:eastAsia="Times New Roman" w:hAnsi="Times New Roman" w:cs="Times New Roman"/>
          <w:b/>
          <w:bCs/>
          <w:sz w:val="24"/>
          <w:szCs w:val="24"/>
          <w:lang w:eastAsia="de-DE"/>
        </w:rPr>
        <w:t>2026</w:t>
      </w:r>
      <w:r w:rsidRPr="00C6224F">
        <w:rPr>
          <w:rFonts w:ascii="Times New Roman" w:eastAsia="Times New Roman" w:hAnsi="Times New Roman" w:cs="Times New Roman"/>
          <w:sz w:val="24"/>
          <w:szCs w:val="24"/>
          <w:lang w:eastAsia="de-DE"/>
        </w:rPr>
        <w:t xml:space="preserve"> könnte eine </w:t>
      </w:r>
      <w:r w:rsidRPr="00C6224F">
        <w:rPr>
          <w:rFonts w:ascii="Times New Roman" w:eastAsia="Times New Roman" w:hAnsi="Times New Roman" w:cs="Times New Roman"/>
          <w:i/>
          <w:iCs/>
          <w:sz w:val="24"/>
          <w:szCs w:val="24"/>
          <w:lang w:eastAsia="de-DE"/>
        </w:rPr>
        <w:t>Ausweitung der Pilotprojekte</w:t>
      </w:r>
      <w:r w:rsidRPr="00C6224F">
        <w:rPr>
          <w:rFonts w:ascii="Times New Roman" w:eastAsia="Times New Roman" w:hAnsi="Times New Roman" w:cs="Times New Roman"/>
          <w:sz w:val="24"/>
          <w:szCs w:val="24"/>
          <w:lang w:eastAsia="de-DE"/>
        </w:rPr>
        <w:t xml:space="preserve"> und frühen Deployments bringen – besonders in Industrie, Logistik und einzelnen Service-Szenarien. Ein wirklich </w:t>
      </w:r>
      <w:r w:rsidRPr="00C6224F">
        <w:rPr>
          <w:rFonts w:ascii="Times New Roman" w:eastAsia="Times New Roman" w:hAnsi="Times New Roman" w:cs="Times New Roman"/>
          <w:b/>
          <w:bCs/>
          <w:sz w:val="24"/>
          <w:szCs w:val="24"/>
          <w:lang w:eastAsia="de-DE"/>
        </w:rPr>
        <w:t>breiter Einsatz</w:t>
      </w:r>
      <w:r w:rsidRPr="00C6224F">
        <w:rPr>
          <w:rFonts w:ascii="Times New Roman" w:eastAsia="Times New Roman" w:hAnsi="Times New Roman" w:cs="Times New Roman"/>
          <w:sz w:val="24"/>
          <w:szCs w:val="24"/>
          <w:lang w:eastAsia="de-DE"/>
        </w:rPr>
        <w:t xml:space="preserve"> in </w:t>
      </w:r>
      <w:r w:rsidRPr="00C6224F">
        <w:rPr>
          <w:rFonts w:ascii="Times New Roman" w:eastAsia="Times New Roman" w:hAnsi="Times New Roman" w:cs="Times New Roman"/>
          <w:i/>
          <w:iCs/>
          <w:sz w:val="24"/>
          <w:szCs w:val="24"/>
          <w:lang w:eastAsia="de-DE"/>
        </w:rPr>
        <w:t>Haushalten, Pflege und Alltag</w:t>
      </w:r>
      <w:r w:rsidRPr="00C6224F">
        <w:rPr>
          <w:rFonts w:ascii="Times New Roman" w:eastAsia="Times New Roman" w:hAnsi="Times New Roman" w:cs="Times New Roman"/>
          <w:sz w:val="24"/>
          <w:szCs w:val="24"/>
          <w:lang w:eastAsia="de-DE"/>
        </w:rPr>
        <w:t xml:space="preserve"> wird vermutlich noch einige Jahre länger brauchen, bis Kosten weiter sinken, Sicherheitsstandards etabliert sind und die Gesellschaft die neuen Helfer akzeptiert</w:t>
      </w:r>
      <w:hyperlink r:id="rId31" w:anchor=":~:text=durch%20herk%C3%B6mmliche%20Programmiermethoden%20Schwierigkeiten%20haben,Hype%20um%20Humanoide"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w:t>
      </w:r>
    </w:p>
    <w:p w14:paraId="34AC0BD6"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Perspektive Europa</w:t>
      </w:r>
    </w:p>
    <w:p w14:paraId="474EDA9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Europa nimmt im globalen Robotik-Geschehen eine etwas eigene Rolle ein. Während in den USA und China enorme Summen in humanoide Robotik-Startups fließen und ambitionierte Stückzahlen avisiert werden, liegt Europas Fokus traditionell auf </w:t>
      </w:r>
      <w:r w:rsidRPr="00C6224F">
        <w:rPr>
          <w:rFonts w:ascii="Times New Roman" w:eastAsia="Times New Roman" w:hAnsi="Times New Roman" w:cs="Times New Roman"/>
          <w:i/>
          <w:iCs/>
          <w:sz w:val="24"/>
          <w:szCs w:val="24"/>
          <w:lang w:eastAsia="de-DE"/>
        </w:rPr>
        <w:t>Qualität, Sicherheit und ethischer Integration</w:t>
      </w:r>
      <w:r w:rsidRPr="00C6224F">
        <w:rPr>
          <w:rFonts w:ascii="Times New Roman" w:eastAsia="Times New Roman" w:hAnsi="Times New Roman" w:cs="Times New Roman"/>
          <w:sz w:val="24"/>
          <w:szCs w:val="24"/>
          <w:lang w:eastAsia="de-DE"/>
        </w:rPr>
        <w:t xml:space="preserve">. Laut IFR legt Europa besonderen Wert auf die </w:t>
      </w:r>
      <w:r w:rsidRPr="00C6224F">
        <w:rPr>
          <w:rFonts w:ascii="Times New Roman" w:eastAsia="Times New Roman" w:hAnsi="Times New Roman" w:cs="Times New Roman"/>
          <w:b/>
          <w:bCs/>
          <w:sz w:val="24"/>
          <w:szCs w:val="24"/>
          <w:lang w:eastAsia="de-DE"/>
        </w:rPr>
        <w:t>ethischen Implikationen</w:t>
      </w:r>
      <w:r w:rsidRPr="00C6224F">
        <w:rPr>
          <w:rFonts w:ascii="Times New Roman" w:eastAsia="Times New Roman" w:hAnsi="Times New Roman" w:cs="Times New Roman"/>
          <w:sz w:val="24"/>
          <w:szCs w:val="24"/>
          <w:lang w:eastAsia="de-DE"/>
        </w:rPr>
        <w:t xml:space="preserve"> von Robotern und auf ein </w:t>
      </w:r>
      <w:r w:rsidRPr="00C6224F">
        <w:rPr>
          <w:rFonts w:ascii="Times New Roman" w:eastAsia="Times New Roman" w:hAnsi="Times New Roman" w:cs="Times New Roman"/>
          <w:i/>
          <w:iCs/>
          <w:sz w:val="24"/>
          <w:szCs w:val="24"/>
          <w:lang w:eastAsia="de-DE"/>
        </w:rPr>
        <w:t>menschenzentriertes Design</w:t>
      </w:r>
      <w:hyperlink r:id="rId32" w:anchor=":~:text=In%20Europa%20wird%20auf%20die,im%20industriellen%20Umfeld%20mit%20Menschen"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Viele europäische Unternehmen sehen humanoide Roboter (zumindest kurz- bis mittelfristig) nicht primär als Mittel, um menschliche Arbeitskräfte zu ersetzen, sondern um </w:t>
      </w:r>
      <w:r w:rsidRPr="00C6224F">
        <w:rPr>
          <w:rFonts w:ascii="Times New Roman" w:eastAsia="Times New Roman" w:hAnsi="Times New Roman" w:cs="Times New Roman"/>
          <w:b/>
          <w:bCs/>
          <w:sz w:val="24"/>
          <w:szCs w:val="24"/>
          <w:lang w:eastAsia="de-DE"/>
        </w:rPr>
        <w:t>die Fähigkeiten von Menschen zu erweitern und sicher mit ihnen zu kollaborieren</w:t>
      </w:r>
      <w:hyperlink r:id="rId33" w:anchor=":~:text=Im%20Fokus%20stehen%20kollaborative%20Roboter%2C,im%20industriellen%20Umfeld%20mit%20Menschen"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In der Industrie setzt Europa stark auf </w:t>
      </w:r>
      <w:r w:rsidRPr="00C6224F">
        <w:rPr>
          <w:rFonts w:ascii="Times New Roman" w:eastAsia="Times New Roman" w:hAnsi="Times New Roman" w:cs="Times New Roman"/>
          <w:b/>
          <w:bCs/>
          <w:sz w:val="24"/>
          <w:szCs w:val="24"/>
          <w:lang w:eastAsia="de-DE"/>
        </w:rPr>
        <w:t>kollaborative Roboter</w:t>
      </w:r>
      <w:r w:rsidRPr="00C6224F">
        <w:rPr>
          <w:rFonts w:ascii="Times New Roman" w:eastAsia="Times New Roman" w:hAnsi="Times New Roman" w:cs="Times New Roman"/>
          <w:sz w:val="24"/>
          <w:szCs w:val="24"/>
          <w:lang w:eastAsia="de-DE"/>
        </w:rPr>
        <w:t xml:space="preserve"> (Cobots), die direkt neben Menschen arbeiten, anstatt vollautonome humanoide Arbeiter einzuführen</w:t>
      </w:r>
      <w:hyperlink r:id="rId34" w:anchor=":~:text=In%20Europa%20wird%20auf%20die,im%20industriellen%20Umfeld%20mit%20Menschen"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xml:space="preserve">. Diese zurückhaltende Haltung bedeutet aber nicht, dass Europa den Anschluss verliert – im Gegenteil, europäische Forschungsprojekte und Firmen gehören in Teilbereichen zur Weltspitze. So wurde bereits 2000 in Europa der humanoide Roboter </w:t>
      </w:r>
      <w:r w:rsidRPr="00C6224F">
        <w:rPr>
          <w:rFonts w:ascii="Times New Roman" w:eastAsia="Times New Roman" w:hAnsi="Times New Roman" w:cs="Times New Roman"/>
          <w:i/>
          <w:iCs/>
          <w:sz w:val="24"/>
          <w:szCs w:val="24"/>
          <w:lang w:eastAsia="de-DE"/>
        </w:rPr>
        <w:t>iCub</w:t>
      </w:r>
      <w:r w:rsidRPr="00C6224F">
        <w:rPr>
          <w:rFonts w:ascii="Times New Roman" w:eastAsia="Times New Roman" w:hAnsi="Times New Roman" w:cs="Times New Roman"/>
          <w:sz w:val="24"/>
          <w:szCs w:val="24"/>
          <w:lang w:eastAsia="de-DE"/>
        </w:rPr>
        <w:t xml:space="preserve"> entwickelt (in Italien) und laufend verbessert, um menschliche Kognition nachzuvollziehen. Firmen wie </w:t>
      </w:r>
      <w:r w:rsidRPr="00C6224F">
        <w:rPr>
          <w:rFonts w:ascii="Times New Roman" w:eastAsia="Times New Roman" w:hAnsi="Times New Roman" w:cs="Times New Roman"/>
          <w:b/>
          <w:bCs/>
          <w:sz w:val="24"/>
          <w:szCs w:val="24"/>
          <w:lang w:eastAsia="de-DE"/>
        </w:rPr>
        <w:t>PAL Robotics</w:t>
      </w:r>
      <w:r w:rsidRPr="00C6224F">
        <w:rPr>
          <w:rFonts w:ascii="Times New Roman" w:eastAsia="Times New Roman" w:hAnsi="Times New Roman" w:cs="Times New Roman"/>
          <w:sz w:val="24"/>
          <w:szCs w:val="24"/>
          <w:lang w:eastAsia="de-DE"/>
        </w:rPr>
        <w:t xml:space="preserve"> in Spanien bauen humanoide Plattformen (z.B. </w:t>
      </w:r>
      <w:r w:rsidRPr="00C6224F">
        <w:rPr>
          <w:rFonts w:ascii="Times New Roman" w:eastAsia="Times New Roman" w:hAnsi="Times New Roman" w:cs="Times New Roman"/>
          <w:i/>
          <w:iCs/>
          <w:sz w:val="24"/>
          <w:szCs w:val="24"/>
          <w:lang w:eastAsia="de-DE"/>
        </w:rPr>
        <w:t>TIAGo</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i/>
          <w:iCs/>
          <w:sz w:val="24"/>
          <w:szCs w:val="24"/>
          <w:lang w:eastAsia="de-DE"/>
        </w:rPr>
        <w:t>TALOS</w:t>
      </w:r>
      <w:r w:rsidRPr="00C6224F">
        <w:rPr>
          <w:rFonts w:ascii="Times New Roman" w:eastAsia="Times New Roman" w:hAnsi="Times New Roman" w:cs="Times New Roman"/>
          <w:sz w:val="24"/>
          <w:szCs w:val="24"/>
          <w:lang w:eastAsia="de-DE"/>
        </w:rPr>
        <w:t xml:space="preserve">) für Forschung und spezialisierte Anwendungen. In Frankreich entstand mit </w:t>
      </w:r>
      <w:r w:rsidRPr="00C6224F">
        <w:rPr>
          <w:rFonts w:ascii="Times New Roman" w:eastAsia="Times New Roman" w:hAnsi="Times New Roman" w:cs="Times New Roman"/>
          <w:i/>
          <w:iCs/>
          <w:sz w:val="24"/>
          <w:szCs w:val="24"/>
          <w:lang w:eastAsia="de-DE"/>
        </w:rPr>
        <w:t>Pepper</w:t>
      </w:r>
      <w:r w:rsidRPr="00C6224F">
        <w:rPr>
          <w:rFonts w:ascii="Times New Roman" w:eastAsia="Times New Roman" w:hAnsi="Times New Roman" w:cs="Times New Roman"/>
          <w:sz w:val="24"/>
          <w:szCs w:val="24"/>
          <w:lang w:eastAsia="de-DE"/>
        </w:rPr>
        <w:t xml:space="preserve"> (entwickelt von Aldebaran Robotics) einer der ersten kommerziellen sozial-humanoiden Roboter, der weltweit u.a. in Banken und Schulen zur Kundeninteraktion eingesetzt wurde. Auch Deutschland bringt sich nun stark ein: Das Startup </w:t>
      </w:r>
      <w:r w:rsidRPr="00C6224F">
        <w:rPr>
          <w:rFonts w:ascii="Times New Roman" w:eastAsia="Times New Roman" w:hAnsi="Times New Roman" w:cs="Times New Roman"/>
          <w:b/>
          <w:bCs/>
          <w:sz w:val="24"/>
          <w:szCs w:val="24"/>
          <w:lang w:eastAsia="de-DE"/>
        </w:rPr>
        <w:t>NEURA Robotics</w:t>
      </w:r>
      <w:r w:rsidRPr="00C6224F">
        <w:rPr>
          <w:rFonts w:ascii="Times New Roman" w:eastAsia="Times New Roman" w:hAnsi="Times New Roman" w:cs="Times New Roman"/>
          <w:sz w:val="24"/>
          <w:szCs w:val="24"/>
          <w:lang w:eastAsia="de-DE"/>
        </w:rPr>
        <w:t xml:space="preserve"> entwickelte mit </w:t>
      </w:r>
      <w:r w:rsidRPr="00C6224F">
        <w:rPr>
          <w:rFonts w:ascii="Times New Roman" w:eastAsia="Times New Roman" w:hAnsi="Times New Roman" w:cs="Times New Roman"/>
          <w:i/>
          <w:iCs/>
          <w:sz w:val="24"/>
          <w:szCs w:val="24"/>
          <w:lang w:eastAsia="de-DE"/>
        </w:rPr>
        <w:t>MAiRA</w:t>
      </w:r>
      <w:r w:rsidRPr="00C6224F">
        <w:rPr>
          <w:rFonts w:ascii="Times New Roman" w:eastAsia="Times New Roman" w:hAnsi="Times New Roman" w:cs="Times New Roman"/>
          <w:sz w:val="24"/>
          <w:szCs w:val="24"/>
          <w:lang w:eastAsia="de-DE"/>
        </w:rPr>
        <w:t xml:space="preserve"> zunächst einen intelligenten Cobot und stellt 2025 auf der IFA in Berlin erstmals einen weiterentwickelten humanoiden Roboter namens </w:t>
      </w:r>
      <w:r w:rsidRPr="00C6224F">
        <w:rPr>
          <w:rFonts w:ascii="Times New Roman" w:eastAsia="Times New Roman" w:hAnsi="Times New Roman" w:cs="Times New Roman"/>
          <w:i/>
          <w:iCs/>
          <w:sz w:val="24"/>
          <w:szCs w:val="24"/>
          <w:lang w:eastAsia="de-DE"/>
        </w:rPr>
        <w:t>4NE1</w:t>
      </w:r>
      <w:r w:rsidRPr="00C6224F">
        <w:rPr>
          <w:rFonts w:ascii="Times New Roman" w:eastAsia="Times New Roman" w:hAnsi="Times New Roman" w:cs="Times New Roman"/>
          <w:sz w:val="24"/>
          <w:szCs w:val="24"/>
          <w:lang w:eastAsia="de-DE"/>
        </w:rPr>
        <w:t xml:space="preserve"> vor – dieser soll perspektivisch als </w:t>
      </w:r>
      <w:r w:rsidRPr="00C6224F">
        <w:rPr>
          <w:rFonts w:ascii="Times New Roman" w:eastAsia="Times New Roman" w:hAnsi="Times New Roman" w:cs="Times New Roman"/>
          <w:b/>
          <w:bCs/>
          <w:sz w:val="24"/>
          <w:szCs w:val="24"/>
          <w:lang w:eastAsia="de-DE"/>
        </w:rPr>
        <w:t>„kognitiver“ Roboter</w:t>
      </w:r>
      <w:r w:rsidRPr="00C6224F">
        <w:rPr>
          <w:rFonts w:ascii="Times New Roman" w:eastAsia="Times New Roman" w:hAnsi="Times New Roman" w:cs="Times New Roman"/>
          <w:sz w:val="24"/>
          <w:szCs w:val="24"/>
          <w:lang w:eastAsia="de-DE"/>
        </w:rPr>
        <w:t xml:space="preserve"> sowohl im Haushalt als auch in der Industrie einsetzbar sein</w:t>
      </w:r>
      <w:hyperlink r:id="rId35" w:anchor=":~:text=Metzingen%2FBerlin%2C%20September%205%2C%202025,robotics%20is%20being%20shaped%20here" w:tgtFrame="_blank" w:history="1">
        <w:r w:rsidRPr="00C6224F">
          <w:rPr>
            <w:rFonts w:ascii="Times New Roman" w:eastAsia="Times New Roman" w:hAnsi="Times New Roman" w:cs="Times New Roman"/>
            <w:color w:val="0000FF"/>
            <w:sz w:val="24"/>
            <w:szCs w:val="24"/>
            <w:u w:val="single"/>
            <w:lang w:eastAsia="de-DE"/>
          </w:rPr>
          <w:t>neura-robotics.com</w:t>
        </w:r>
      </w:hyperlink>
      <w:r w:rsidRPr="00C6224F">
        <w:rPr>
          <w:rFonts w:ascii="Times New Roman" w:eastAsia="Times New Roman" w:hAnsi="Times New Roman" w:cs="Times New Roman"/>
          <w:sz w:val="24"/>
          <w:szCs w:val="24"/>
          <w:lang w:eastAsia="de-DE"/>
        </w:rPr>
        <w:t xml:space="preserve">. Solche Entwicklungen unterstreichen Europas Anspruch, </w:t>
      </w:r>
      <w:r w:rsidRPr="00C6224F">
        <w:rPr>
          <w:rFonts w:ascii="Times New Roman" w:eastAsia="Times New Roman" w:hAnsi="Times New Roman" w:cs="Times New Roman"/>
          <w:i/>
          <w:iCs/>
          <w:sz w:val="24"/>
          <w:szCs w:val="24"/>
          <w:lang w:eastAsia="de-DE"/>
        </w:rPr>
        <w:t>technologisch mitzuhalten</w:t>
      </w:r>
      <w:r w:rsidRPr="00C6224F">
        <w:rPr>
          <w:rFonts w:ascii="Times New Roman" w:eastAsia="Times New Roman" w:hAnsi="Times New Roman" w:cs="Times New Roman"/>
          <w:sz w:val="24"/>
          <w:szCs w:val="24"/>
          <w:lang w:eastAsia="de-DE"/>
        </w:rPr>
        <w:t xml:space="preserve">, aber auf eigenem Weg: Die </w:t>
      </w:r>
      <w:r w:rsidRPr="00C6224F">
        <w:rPr>
          <w:rFonts w:ascii="Times New Roman" w:eastAsia="Times New Roman" w:hAnsi="Times New Roman" w:cs="Times New Roman"/>
          <w:b/>
          <w:bCs/>
          <w:sz w:val="24"/>
          <w:szCs w:val="24"/>
          <w:lang w:eastAsia="de-DE"/>
        </w:rPr>
        <w:t>Sicherheit, Zuverlässigkeit und gesellschaftliche Akzeptanz</w:t>
      </w:r>
      <w:r w:rsidRPr="00C6224F">
        <w:rPr>
          <w:rFonts w:ascii="Times New Roman" w:eastAsia="Times New Roman" w:hAnsi="Times New Roman" w:cs="Times New Roman"/>
          <w:sz w:val="24"/>
          <w:szCs w:val="24"/>
          <w:lang w:eastAsia="de-DE"/>
        </w:rPr>
        <w:t xml:space="preserve"> stehen im Vordergrund. Europa hat zudem einen starken </w:t>
      </w:r>
      <w:r w:rsidRPr="00C6224F">
        <w:rPr>
          <w:rFonts w:ascii="Times New Roman" w:eastAsia="Times New Roman" w:hAnsi="Times New Roman" w:cs="Times New Roman"/>
          <w:b/>
          <w:bCs/>
          <w:sz w:val="24"/>
          <w:szCs w:val="24"/>
          <w:lang w:eastAsia="de-DE"/>
        </w:rPr>
        <w:t>demografischen Druck</w:t>
      </w:r>
      <w:r w:rsidRPr="00C6224F">
        <w:rPr>
          <w:rFonts w:ascii="Times New Roman" w:eastAsia="Times New Roman" w:hAnsi="Times New Roman" w:cs="Times New Roman"/>
          <w:sz w:val="24"/>
          <w:szCs w:val="24"/>
          <w:lang w:eastAsia="de-DE"/>
        </w:rPr>
        <w:t xml:space="preserve">: Die Bevölkerung altert und die Erwerbstätigenzahl schrumpft in vielen Ländern. In Deutschland, den Niederlanden oder </w:t>
      </w:r>
      <w:r w:rsidRPr="00C6224F">
        <w:rPr>
          <w:rFonts w:ascii="Times New Roman" w:eastAsia="Times New Roman" w:hAnsi="Times New Roman" w:cs="Times New Roman"/>
          <w:sz w:val="24"/>
          <w:szCs w:val="24"/>
          <w:lang w:eastAsia="de-DE"/>
        </w:rPr>
        <w:lastRenderedPageBreak/>
        <w:t>Norwegen gibt es bereits mehr offene Stellen als Arbeitssuchende</w:t>
      </w:r>
      <w:hyperlink r:id="rId36" w:anchor=":~:text=Organized%20by%20ACG%20Events%20Global%2C,enabler%20of%20future%20workforce%20resilience" w:tgtFrame="_blank" w:history="1">
        <w:r w:rsidRPr="00C6224F">
          <w:rPr>
            <w:rFonts w:ascii="Times New Roman" w:eastAsia="Times New Roman" w:hAnsi="Times New Roman" w:cs="Times New Roman"/>
            <w:color w:val="0000FF"/>
            <w:sz w:val="24"/>
            <w:szCs w:val="24"/>
            <w:u w:val="single"/>
            <w:lang w:eastAsia="de-DE"/>
          </w:rPr>
          <w:t>rockingrobots.com</w:t>
        </w:r>
      </w:hyperlink>
      <w:r w:rsidRPr="00C6224F">
        <w:rPr>
          <w:rFonts w:ascii="Times New Roman" w:eastAsia="Times New Roman" w:hAnsi="Times New Roman" w:cs="Times New Roman"/>
          <w:sz w:val="24"/>
          <w:szCs w:val="24"/>
          <w:lang w:eastAsia="de-DE"/>
        </w:rPr>
        <w:t xml:space="preserve">. Diese Fachkräftelücke erhöht die Offenheit, neue Lösungen zu probieren – </w:t>
      </w:r>
      <w:r w:rsidRPr="00C6224F">
        <w:rPr>
          <w:rFonts w:ascii="Times New Roman" w:eastAsia="Times New Roman" w:hAnsi="Times New Roman" w:cs="Times New Roman"/>
          <w:b/>
          <w:bCs/>
          <w:sz w:val="24"/>
          <w:szCs w:val="24"/>
          <w:lang w:eastAsia="de-DE"/>
        </w:rPr>
        <w:t>humanoide Roboter werden als Schlüssel gesehen</w:t>
      </w:r>
      <w:r w:rsidRPr="00C6224F">
        <w:rPr>
          <w:rFonts w:ascii="Times New Roman" w:eastAsia="Times New Roman" w:hAnsi="Times New Roman" w:cs="Times New Roman"/>
          <w:sz w:val="24"/>
          <w:szCs w:val="24"/>
          <w:lang w:eastAsia="de-DE"/>
        </w:rPr>
        <w:t>, um die künftige Arbeitskräftelücke teilweise zu schließen und die Resilienz der Wirtschaft zu erhöhen</w:t>
      </w:r>
      <w:hyperlink r:id="rId37" w:anchor=":~:text=Organized%20by%20ACG%20Events%20Global%2C,enabler%20of%20future%20workforce%20resilience" w:tgtFrame="_blank" w:history="1">
        <w:r w:rsidRPr="00C6224F">
          <w:rPr>
            <w:rFonts w:ascii="Times New Roman" w:eastAsia="Times New Roman" w:hAnsi="Times New Roman" w:cs="Times New Roman"/>
            <w:color w:val="0000FF"/>
            <w:sz w:val="24"/>
            <w:szCs w:val="24"/>
            <w:u w:val="single"/>
            <w:lang w:eastAsia="de-DE"/>
          </w:rPr>
          <w:t>rockingrobots.com</w:t>
        </w:r>
      </w:hyperlink>
      <w:r w:rsidRPr="00C6224F">
        <w:rPr>
          <w:rFonts w:ascii="Times New Roman" w:eastAsia="Times New Roman" w:hAnsi="Times New Roman" w:cs="Times New Roman"/>
          <w:sz w:val="24"/>
          <w:szCs w:val="24"/>
          <w:lang w:eastAsia="de-DE"/>
        </w:rPr>
        <w:t>. Allerdings zeigen Umfragen, dass die europäische Öffentlichkeit gemischt auf Robotik im sozialen Bereich reagiert (siehe oben die Oxford-Studie zu Pflegerobotern)</w:t>
      </w:r>
      <w:hyperlink r:id="rId38" w:anchor=":~:text=Key%20findings%20of%20the%20study%3A" w:tgtFrame="_blank" w:history="1">
        <w:r w:rsidRPr="00C6224F">
          <w:rPr>
            <w:rFonts w:ascii="Times New Roman" w:eastAsia="Times New Roman" w:hAnsi="Times New Roman" w:cs="Times New Roman"/>
            <w:color w:val="0000FF"/>
            <w:sz w:val="24"/>
            <w:szCs w:val="24"/>
            <w:u w:val="single"/>
            <w:lang w:eastAsia="de-DE"/>
          </w:rPr>
          <w:t>ox.ac.uk</w:t>
        </w:r>
      </w:hyperlink>
      <w:r w:rsidRPr="00C6224F">
        <w:rPr>
          <w:rFonts w:ascii="Times New Roman" w:eastAsia="Times New Roman" w:hAnsi="Times New Roman" w:cs="Times New Roman"/>
          <w:sz w:val="24"/>
          <w:szCs w:val="24"/>
          <w:lang w:eastAsia="de-DE"/>
        </w:rPr>
        <w:t xml:space="preserve">. Daher betonen EU-Politik und Forschungsprogramme stets die </w:t>
      </w:r>
      <w:r w:rsidRPr="00C6224F">
        <w:rPr>
          <w:rFonts w:ascii="Times New Roman" w:eastAsia="Times New Roman" w:hAnsi="Times New Roman" w:cs="Times New Roman"/>
          <w:b/>
          <w:bCs/>
          <w:sz w:val="24"/>
          <w:szCs w:val="24"/>
          <w:lang w:eastAsia="de-DE"/>
        </w:rPr>
        <w:t>Integration unter Wahrung von Ethik und Menschlichkeit</w:t>
      </w:r>
      <w:r w:rsidRPr="00C6224F">
        <w:rPr>
          <w:rFonts w:ascii="Times New Roman" w:eastAsia="Times New Roman" w:hAnsi="Times New Roman" w:cs="Times New Roman"/>
          <w:sz w:val="24"/>
          <w:szCs w:val="24"/>
          <w:lang w:eastAsia="de-DE"/>
        </w:rPr>
        <w:t xml:space="preserve">. Praktisch bedeutet dies: Europäische Pilotprojekte werden oft wissenschaftlich begleitet, man evaluiert genau die Wirkung auf die Betroffenen, und Regulierungsinitiativen (wie der geplante </w:t>
      </w:r>
      <w:proofErr w:type="gramStart"/>
      <w:r w:rsidRPr="00C6224F">
        <w:rPr>
          <w:rFonts w:ascii="Times New Roman" w:eastAsia="Times New Roman" w:hAnsi="Times New Roman" w:cs="Times New Roman"/>
          <w:i/>
          <w:iCs/>
          <w:sz w:val="24"/>
          <w:szCs w:val="24"/>
          <w:lang w:eastAsia="de-DE"/>
        </w:rPr>
        <w:t>EU AI</w:t>
      </w:r>
      <w:proofErr w:type="gramEnd"/>
      <w:r w:rsidRPr="00C6224F">
        <w:rPr>
          <w:rFonts w:ascii="Times New Roman" w:eastAsia="Times New Roman" w:hAnsi="Times New Roman" w:cs="Times New Roman"/>
          <w:i/>
          <w:iCs/>
          <w:sz w:val="24"/>
          <w:szCs w:val="24"/>
          <w:lang w:eastAsia="de-DE"/>
        </w:rPr>
        <w:t xml:space="preserve"> Act</w:t>
      </w:r>
      <w:r w:rsidRPr="00C6224F">
        <w:rPr>
          <w:rFonts w:ascii="Times New Roman" w:eastAsia="Times New Roman" w:hAnsi="Times New Roman" w:cs="Times New Roman"/>
          <w:sz w:val="24"/>
          <w:szCs w:val="24"/>
          <w:lang w:eastAsia="de-DE"/>
        </w:rPr>
        <w:t xml:space="preserve">) sollen sicherstellen, dass KI-Roboter transparent und sicher arbeiten. Zusammenfassend ist Europa </w:t>
      </w:r>
      <w:r w:rsidRPr="00C6224F">
        <w:rPr>
          <w:rFonts w:ascii="Times New Roman" w:eastAsia="Times New Roman" w:hAnsi="Times New Roman" w:cs="Times New Roman"/>
          <w:b/>
          <w:bCs/>
          <w:sz w:val="24"/>
          <w:szCs w:val="24"/>
          <w:lang w:eastAsia="de-DE"/>
        </w:rPr>
        <w:t>bereit, humanoide Roboter einzusetzen</w:t>
      </w:r>
      <w:r w:rsidRPr="00C6224F">
        <w:rPr>
          <w:rFonts w:ascii="Times New Roman" w:eastAsia="Times New Roman" w:hAnsi="Times New Roman" w:cs="Times New Roman"/>
          <w:sz w:val="24"/>
          <w:szCs w:val="24"/>
          <w:lang w:eastAsia="de-DE"/>
        </w:rPr>
        <w:t xml:space="preserve">, aber in wohldosierten Schritten. Die Plattform-Idee passt hier gut hinein, da sie </w:t>
      </w:r>
      <w:r w:rsidRPr="00C6224F">
        <w:rPr>
          <w:rFonts w:ascii="Times New Roman" w:eastAsia="Times New Roman" w:hAnsi="Times New Roman" w:cs="Times New Roman"/>
          <w:b/>
          <w:bCs/>
          <w:sz w:val="24"/>
          <w:szCs w:val="24"/>
          <w:lang w:eastAsia="de-DE"/>
        </w:rPr>
        <w:t>lokale Akzeptanz</w:t>
      </w:r>
      <w:r w:rsidRPr="00C6224F">
        <w:rPr>
          <w:rFonts w:ascii="Times New Roman" w:eastAsia="Times New Roman" w:hAnsi="Times New Roman" w:cs="Times New Roman"/>
          <w:sz w:val="24"/>
          <w:szCs w:val="24"/>
          <w:lang w:eastAsia="de-DE"/>
        </w:rPr>
        <w:t xml:space="preserve"> schafft: Durch behutsames Heranführen von Gemeinden an die Technologie im kleinen Rahmen lassen sich Erkenntnisse gewinnen, die dann skaliert werden können. Europas Stärken – etwa der Aufbau von Standardisierungen und die langjährige Erfahrung mit Industrierobotern – können helfen, dass solche Verleih-Modelle professionell und verantwortungsvoll umgesetzt werden.</w:t>
      </w:r>
    </w:p>
    <w:p w14:paraId="3725E359"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Times New Roman" w:eastAsia="Times New Roman" w:hAnsi="Times New Roman" w:cs="Times New Roman"/>
          <w:b/>
          <w:bCs/>
          <w:sz w:val="36"/>
          <w:szCs w:val="36"/>
          <w:lang w:eastAsia="de-DE"/>
        </w:rPr>
        <w:t>Empfohlene nächste Schritte</w:t>
      </w:r>
    </w:p>
    <w:p w14:paraId="438FA227"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Zum Abschluss einige konkrete Empfehlungen, wie auf Basis der obigen Analyse fortgefahren werden kann:</w:t>
      </w:r>
    </w:p>
    <w:p w14:paraId="784C7D51" w14:textId="77777777" w:rsidR="00C6224F" w:rsidRPr="00C6224F" w:rsidRDefault="00C6224F" w:rsidP="00C6224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Teilnahme an Technologie- und Robotik-Messen:</w:t>
      </w:r>
      <w:r w:rsidRPr="00C6224F">
        <w:rPr>
          <w:rFonts w:ascii="Times New Roman" w:eastAsia="Times New Roman" w:hAnsi="Times New Roman" w:cs="Times New Roman"/>
          <w:sz w:val="24"/>
          <w:szCs w:val="24"/>
          <w:lang w:eastAsia="de-DE"/>
        </w:rPr>
        <w:t xml:space="preserve"> Sucht die Bühne auf relevanten Events, um Kontakte zu knüpfen und den Überblick über neueste Entwicklungen zu behalten. Veranstaltungen wie die </w:t>
      </w:r>
      <w:r w:rsidRPr="00C6224F">
        <w:rPr>
          <w:rFonts w:ascii="Times New Roman" w:eastAsia="Times New Roman" w:hAnsi="Times New Roman" w:cs="Times New Roman"/>
          <w:i/>
          <w:iCs/>
          <w:sz w:val="24"/>
          <w:szCs w:val="24"/>
          <w:lang w:eastAsia="de-DE"/>
        </w:rPr>
        <w:t>European Humanoid Robots Summit 2025</w:t>
      </w:r>
      <w:r w:rsidRPr="00C6224F">
        <w:rPr>
          <w:rFonts w:ascii="Times New Roman" w:eastAsia="Times New Roman" w:hAnsi="Times New Roman" w:cs="Times New Roman"/>
          <w:sz w:val="24"/>
          <w:szCs w:val="24"/>
          <w:lang w:eastAsia="de-DE"/>
        </w:rPr>
        <w:t xml:space="preserve"> (November 2025 in Deutschland) zeigen, wohin der Trend geht, und bringen Entwickler, Investoren und Anwender zusammen</w:t>
      </w:r>
      <w:hyperlink r:id="rId39" w:anchor=":~:text=On%20November%2017%20and%2018%2C,D%C3%BCsseldorf%20with%20global%20virtual%20participation" w:tgtFrame="_blank" w:history="1">
        <w:r w:rsidRPr="00C6224F">
          <w:rPr>
            <w:rFonts w:ascii="Times New Roman" w:eastAsia="Times New Roman" w:hAnsi="Times New Roman" w:cs="Times New Roman"/>
            <w:color w:val="0000FF"/>
            <w:sz w:val="24"/>
            <w:szCs w:val="24"/>
            <w:u w:val="single"/>
            <w:lang w:eastAsia="de-DE"/>
          </w:rPr>
          <w:t>rockingrobots.com</w:t>
        </w:r>
      </w:hyperlink>
      <w:hyperlink r:id="rId40" w:anchor=":~:text=The%20summit%20agenda%20is%20packed,AI%20integration%2C%20and%20ethical%20considerations" w:tgtFrame="_blank" w:history="1">
        <w:r w:rsidRPr="00C6224F">
          <w:rPr>
            <w:rFonts w:ascii="Times New Roman" w:eastAsia="Times New Roman" w:hAnsi="Times New Roman" w:cs="Times New Roman"/>
            <w:color w:val="0000FF"/>
            <w:sz w:val="24"/>
            <w:szCs w:val="24"/>
            <w:u w:val="single"/>
            <w:lang w:eastAsia="de-DE"/>
          </w:rPr>
          <w:t>rockingrobots.com</w:t>
        </w:r>
      </w:hyperlink>
      <w:r w:rsidRPr="00C6224F">
        <w:rPr>
          <w:rFonts w:ascii="Times New Roman" w:eastAsia="Times New Roman" w:hAnsi="Times New Roman" w:cs="Times New Roman"/>
          <w:sz w:val="24"/>
          <w:szCs w:val="24"/>
          <w:lang w:eastAsia="de-DE"/>
        </w:rPr>
        <w:t>. Dort kann man potenzielle Partner treffen (z.B. Hersteller, die ab 2025 ihre humanoiden Modelle auf den Markt bringen) und das eigene Plattform-Konzept vorstellen. Auch allgemeine Messen wie die Automatica in München oder regionale Innovationsmessen sind ideal, um sowohl Technologie als auch Bedürfnisse der Kunden auszuloten.</w:t>
      </w:r>
    </w:p>
    <w:p w14:paraId="297093BF" w14:textId="77777777" w:rsidR="00C6224F" w:rsidRPr="00C6224F" w:rsidRDefault="00C6224F" w:rsidP="00C6224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Aufbau von Kooperationen mit Forschung und Start-ups:</w:t>
      </w:r>
      <w:r w:rsidRPr="00C6224F">
        <w:rPr>
          <w:rFonts w:ascii="Times New Roman" w:eastAsia="Times New Roman" w:hAnsi="Times New Roman" w:cs="Times New Roman"/>
          <w:sz w:val="24"/>
          <w:szCs w:val="24"/>
          <w:lang w:eastAsia="de-DE"/>
        </w:rPr>
        <w:t xml:space="preserve"> Kontaktiert lokale Hochschulen (Technische Universitäten, Fachhochschulen) sowie aufstrebende Robotik-Start-ups in eurer Region. Viele Universitäten verfügen über Robotik-Labore oder arbeiten an Service-Robotern – hier gibt es Synergien (z.B. könnten Studierende als Praktikum bei der Plattform mitwirken, oder Uni-Projekte könnten Roboter über die Plattform in realen Umgebungen testen). Start-ups wiederum suchen häufig Pilotfelder für ihre Prototypen – eine Zusammenarbeit könnte bedeuten, dass eure Plattform als </w:t>
      </w:r>
      <w:r w:rsidRPr="00C6224F">
        <w:rPr>
          <w:rFonts w:ascii="Times New Roman" w:eastAsia="Times New Roman" w:hAnsi="Times New Roman" w:cs="Times New Roman"/>
          <w:i/>
          <w:iCs/>
          <w:sz w:val="24"/>
          <w:szCs w:val="24"/>
          <w:lang w:eastAsia="de-DE"/>
        </w:rPr>
        <w:t>Testbed</w:t>
      </w:r>
      <w:r w:rsidRPr="00C6224F">
        <w:rPr>
          <w:rFonts w:ascii="Times New Roman" w:eastAsia="Times New Roman" w:hAnsi="Times New Roman" w:cs="Times New Roman"/>
          <w:sz w:val="24"/>
          <w:szCs w:val="24"/>
          <w:lang w:eastAsia="de-DE"/>
        </w:rPr>
        <w:t xml:space="preserve"> für neueste Robotermodelle dient. Das verschafft Zugang zu innovativer Hardware, und im Gegenzug erhalten die Entwickler praxisnahe Rückmeldungen. In Europa existieren zudem Netzwerke wie </w:t>
      </w:r>
      <w:r w:rsidRPr="00C6224F">
        <w:rPr>
          <w:rFonts w:ascii="Times New Roman" w:eastAsia="Times New Roman" w:hAnsi="Times New Roman" w:cs="Times New Roman"/>
          <w:b/>
          <w:bCs/>
          <w:sz w:val="24"/>
          <w:szCs w:val="24"/>
          <w:lang w:eastAsia="de-DE"/>
        </w:rPr>
        <w:t>euRobotics</w:t>
      </w:r>
      <w:r w:rsidRPr="00C6224F">
        <w:rPr>
          <w:rFonts w:ascii="Times New Roman" w:eastAsia="Times New Roman" w:hAnsi="Times New Roman" w:cs="Times New Roman"/>
          <w:sz w:val="24"/>
          <w:szCs w:val="24"/>
          <w:lang w:eastAsia="de-DE"/>
        </w:rPr>
        <w:t xml:space="preserve"> oder Programme von Horizon Europe, die solche Kooperationen fördern. Nehmt Kontakt zu </w:t>
      </w:r>
      <w:r w:rsidRPr="00C6224F">
        <w:rPr>
          <w:rFonts w:ascii="Times New Roman" w:eastAsia="Times New Roman" w:hAnsi="Times New Roman" w:cs="Times New Roman"/>
          <w:b/>
          <w:bCs/>
          <w:sz w:val="24"/>
          <w:szCs w:val="24"/>
          <w:lang w:eastAsia="de-DE"/>
        </w:rPr>
        <w:t>Forschungsprojekten im Bereich Pflege- und Servicerobotik</w:t>
      </w:r>
      <w:r w:rsidRPr="00C6224F">
        <w:rPr>
          <w:rFonts w:ascii="Times New Roman" w:eastAsia="Times New Roman" w:hAnsi="Times New Roman" w:cs="Times New Roman"/>
          <w:sz w:val="24"/>
          <w:szCs w:val="24"/>
          <w:lang w:eastAsia="de-DE"/>
        </w:rPr>
        <w:t xml:space="preserve"> auf – eventuell können Plattform-Piloten Teil eines geförderten Projekts werden.</w:t>
      </w:r>
    </w:p>
    <w:p w14:paraId="5EE0E206" w14:textId="77777777" w:rsidR="00C6224F" w:rsidRPr="00C6224F" w:rsidRDefault="00C6224F" w:rsidP="00C6224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Weiterbildung in Robotik und KI:</w:t>
      </w:r>
      <w:r w:rsidRPr="00C6224F">
        <w:rPr>
          <w:rFonts w:ascii="Times New Roman" w:eastAsia="Times New Roman" w:hAnsi="Times New Roman" w:cs="Times New Roman"/>
          <w:sz w:val="24"/>
          <w:szCs w:val="24"/>
          <w:lang w:eastAsia="de-DE"/>
        </w:rPr>
        <w:t xml:space="preserve"> Stellt sicher, dass im Team das nötige Know-how vorhanden ist, um mit dieser hochmodernen Technik umzugehen. Online-Kurse (z.B. zu </w:t>
      </w:r>
      <w:r w:rsidRPr="00C6224F">
        <w:rPr>
          <w:rFonts w:ascii="Times New Roman" w:eastAsia="Times New Roman" w:hAnsi="Times New Roman" w:cs="Times New Roman"/>
          <w:i/>
          <w:iCs/>
          <w:sz w:val="24"/>
          <w:szCs w:val="24"/>
          <w:lang w:eastAsia="de-DE"/>
        </w:rPr>
        <w:t>Robotik</w:t>
      </w:r>
      <w:r w:rsidRPr="00C6224F">
        <w:rPr>
          <w:rFonts w:ascii="Times New Roman" w:eastAsia="Times New Roman" w:hAnsi="Times New Roman" w:cs="Times New Roman"/>
          <w:sz w:val="24"/>
          <w:szCs w:val="24"/>
          <w:lang w:eastAsia="de-DE"/>
        </w:rPr>
        <w:t xml:space="preserve">, </w:t>
      </w:r>
      <w:r w:rsidRPr="00C6224F">
        <w:rPr>
          <w:rFonts w:ascii="Times New Roman" w:eastAsia="Times New Roman" w:hAnsi="Times New Roman" w:cs="Times New Roman"/>
          <w:i/>
          <w:iCs/>
          <w:sz w:val="24"/>
          <w:szCs w:val="24"/>
          <w:lang w:eastAsia="de-DE"/>
        </w:rPr>
        <w:t>ROS-Betriebssystem</w:t>
      </w:r>
      <w:r w:rsidRPr="00C6224F">
        <w:rPr>
          <w:rFonts w:ascii="Times New Roman" w:eastAsia="Times New Roman" w:hAnsi="Times New Roman" w:cs="Times New Roman"/>
          <w:sz w:val="24"/>
          <w:szCs w:val="24"/>
          <w:lang w:eastAsia="de-DE"/>
        </w:rPr>
        <w:t xml:space="preserve">, </w:t>
      </w:r>
      <w:r w:rsidRPr="00C6224F">
        <w:rPr>
          <w:rFonts w:ascii="Times New Roman" w:eastAsia="Times New Roman" w:hAnsi="Times New Roman" w:cs="Times New Roman"/>
          <w:i/>
          <w:iCs/>
          <w:sz w:val="24"/>
          <w:szCs w:val="24"/>
          <w:lang w:eastAsia="de-DE"/>
        </w:rPr>
        <w:t>künstliche Intelligenz-Grundlagen</w:t>
      </w:r>
      <w:r w:rsidRPr="00C6224F">
        <w:rPr>
          <w:rFonts w:ascii="Times New Roman" w:eastAsia="Times New Roman" w:hAnsi="Times New Roman" w:cs="Times New Roman"/>
          <w:sz w:val="24"/>
          <w:szCs w:val="24"/>
          <w:lang w:eastAsia="de-DE"/>
        </w:rPr>
        <w:t xml:space="preserve">) sowie Zertifizierungen im Bereich </w:t>
      </w:r>
      <w:r w:rsidRPr="00C6224F">
        <w:rPr>
          <w:rFonts w:ascii="Times New Roman" w:eastAsia="Times New Roman" w:hAnsi="Times New Roman" w:cs="Times New Roman"/>
          <w:b/>
          <w:bCs/>
          <w:sz w:val="24"/>
          <w:szCs w:val="24"/>
          <w:lang w:eastAsia="de-DE"/>
        </w:rPr>
        <w:t>KI-Sicherheit</w:t>
      </w:r>
      <w:r w:rsidRPr="00C6224F">
        <w:rPr>
          <w:rFonts w:ascii="Times New Roman" w:eastAsia="Times New Roman" w:hAnsi="Times New Roman" w:cs="Times New Roman"/>
          <w:sz w:val="24"/>
          <w:szCs w:val="24"/>
          <w:lang w:eastAsia="de-DE"/>
        </w:rPr>
        <w:t xml:space="preserve"> oder </w:t>
      </w:r>
      <w:r w:rsidRPr="00C6224F">
        <w:rPr>
          <w:rFonts w:ascii="Times New Roman" w:eastAsia="Times New Roman" w:hAnsi="Times New Roman" w:cs="Times New Roman"/>
          <w:b/>
          <w:bCs/>
          <w:sz w:val="24"/>
          <w:szCs w:val="24"/>
          <w:lang w:eastAsia="de-DE"/>
        </w:rPr>
        <w:t>Robotik-Ethik</w:t>
      </w:r>
      <w:r w:rsidRPr="00C6224F">
        <w:rPr>
          <w:rFonts w:ascii="Times New Roman" w:eastAsia="Times New Roman" w:hAnsi="Times New Roman" w:cs="Times New Roman"/>
          <w:sz w:val="24"/>
          <w:szCs w:val="24"/>
          <w:lang w:eastAsia="de-DE"/>
        </w:rPr>
        <w:t xml:space="preserve"> sind empfehlenswert. Die Technologie entwickelt sich rasant; wer up-to-date bleibt, kann Kunden </w:t>
      </w:r>
      <w:r w:rsidRPr="00C6224F">
        <w:rPr>
          <w:rFonts w:ascii="Times New Roman" w:eastAsia="Times New Roman" w:hAnsi="Times New Roman" w:cs="Times New Roman"/>
          <w:sz w:val="24"/>
          <w:szCs w:val="24"/>
          <w:lang w:eastAsia="de-DE"/>
        </w:rPr>
        <w:lastRenderedPageBreak/>
        <w:t>kompetent beraten und technische Probleme selbstständig lösen. Außerdem erhöht ein qualifiziertes Team das Vertrauen bei Partnern – Gemeinden überlassen ungern teure Geräte jemanden ohne Fachkunde. Langfristig könnte die Plattform selbst Trainings anbieten, aber zunächst heißt es: internes Wissen aufbauen. Auch Besuche bei etablierten Roboteranwendern (z.B. Fabriken mit Cobots) können praktische Einsichten liefern.</w:t>
      </w:r>
    </w:p>
    <w:p w14:paraId="744BDFA3" w14:textId="77777777" w:rsidR="00C6224F" w:rsidRPr="00C6224F" w:rsidRDefault="00C6224F" w:rsidP="00C6224F">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Lokale Community und Partnerstruktur aufbauen:</w:t>
      </w:r>
      <w:r w:rsidRPr="00C6224F">
        <w:rPr>
          <w:rFonts w:ascii="Times New Roman" w:eastAsia="Times New Roman" w:hAnsi="Times New Roman" w:cs="Times New Roman"/>
          <w:sz w:val="24"/>
          <w:szCs w:val="24"/>
          <w:lang w:eastAsia="de-DE"/>
        </w:rPr>
        <w:t xml:space="preserve"> Beginnt schon jetzt damit, </w:t>
      </w:r>
      <w:r w:rsidRPr="00C6224F">
        <w:rPr>
          <w:rFonts w:ascii="Times New Roman" w:eastAsia="Times New Roman" w:hAnsi="Times New Roman" w:cs="Times New Roman"/>
          <w:b/>
          <w:bCs/>
          <w:sz w:val="24"/>
          <w:szCs w:val="24"/>
          <w:lang w:eastAsia="de-DE"/>
        </w:rPr>
        <w:t>Stakeholder vor Ort zu vernetzen</w:t>
      </w:r>
      <w:r w:rsidRPr="00C6224F">
        <w:rPr>
          <w:rFonts w:ascii="Times New Roman" w:eastAsia="Times New Roman" w:hAnsi="Times New Roman" w:cs="Times New Roman"/>
          <w:sz w:val="24"/>
          <w:szCs w:val="24"/>
          <w:lang w:eastAsia="de-DE"/>
        </w:rPr>
        <w:t xml:space="preserve">. Etabliert einen Runden Tisch oder Arbeitskreis „Robotik in der Gemeinde“, zu dem Vertreter von Stadtverwaltung, interessierte Pflegeeinrichtungen, Schulen, Firmen und Bürgerinitiative eingeladen werden. So zeigt ihr Transparenz und könnt Bedürfnisse früh aufnehmen. Vielleicht findet sich ein </w:t>
      </w:r>
      <w:r w:rsidRPr="00C6224F">
        <w:rPr>
          <w:rFonts w:ascii="Times New Roman" w:eastAsia="Times New Roman" w:hAnsi="Times New Roman" w:cs="Times New Roman"/>
          <w:i/>
          <w:iCs/>
          <w:sz w:val="24"/>
          <w:szCs w:val="24"/>
          <w:lang w:eastAsia="de-DE"/>
        </w:rPr>
        <w:t>Pionier</w:t>
      </w:r>
      <w:r w:rsidRPr="00C6224F">
        <w:rPr>
          <w:rFonts w:ascii="Times New Roman" w:eastAsia="Times New Roman" w:hAnsi="Times New Roman" w:cs="Times New Roman"/>
          <w:sz w:val="24"/>
          <w:szCs w:val="24"/>
          <w:lang w:eastAsia="de-DE"/>
        </w:rPr>
        <w:t xml:space="preserve">-Standort – etwa ein Seniorenheim, das bereit ist, in einem gemeinsamen Pilotprojekt einen Roboter einzusetzen. Parallel sollte die technische Infrastruktur geklärt werden: Sichert einen </w:t>
      </w:r>
      <w:r w:rsidRPr="00C6224F">
        <w:rPr>
          <w:rFonts w:ascii="Times New Roman" w:eastAsia="Times New Roman" w:hAnsi="Times New Roman" w:cs="Times New Roman"/>
          <w:b/>
          <w:bCs/>
          <w:sz w:val="24"/>
          <w:szCs w:val="24"/>
          <w:lang w:eastAsia="de-DE"/>
        </w:rPr>
        <w:t>Service-Stützpunkt</w:t>
      </w:r>
      <w:r w:rsidRPr="00C6224F">
        <w:rPr>
          <w:rFonts w:ascii="Times New Roman" w:eastAsia="Times New Roman" w:hAnsi="Times New Roman" w:cs="Times New Roman"/>
          <w:sz w:val="24"/>
          <w:szCs w:val="24"/>
          <w:lang w:eastAsia="de-DE"/>
        </w:rPr>
        <w:t xml:space="preserve"> (Werkstatt oder Lab) in der Region, von wo </w:t>
      </w:r>
      <w:proofErr w:type="gramStart"/>
      <w:r w:rsidRPr="00C6224F">
        <w:rPr>
          <w:rFonts w:ascii="Times New Roman" w:eastAsia="Times New Roman" w:hAnsi="Times New Roman" w:cs="Times New Roman"/>
          <w:sz w:val="24"/>
          <w:szCs w:val="24"/>
          <w:lang w:eastAsia="de-DE"/>
        </w:rPr>
        <w:t>aus die Roboter</w:t>
      </w:r>
      <w:proofErr w:type="gramEnd"/>
      <w:r w:rsidRPr="00C6224F">
        <w:rPr>
          <w:rFonts w:ascii="Times New Roman" w:eastAsia="Times New Roman" w:hAnsi="Times New Roman" w:cs="Times New Roman"/>
          <w:sz w:val="24"/>
          <w:szCs w:val="24"/>
          <w:lang w:eastAsia="de-DE"/>
        </w:rPr>
        <w:t xml:space="preserve"> gewartet und verliehen werden. Findet lokale </w:t>
      </w:r>
      <w:r w:rsidRPr="00C6224F">
        <w:rPr>
          <w:rFonts w:ascii="Times New Roman" w:eastAsia="Times New Roman" w:hAnsi="Times New Roman" w:cs="Times New Roman"/>
          <w:b/>
          <w:bCs/>
          <w:sz w:val="24"/>
          <w:szCs w:val="24"/>
          <w:lang w:eastAsia="de-DE"/>
        </w:rPr>
        <w:t>Förderer</w:t>
      </w:r>
      <w:r w:rsidRPr="00C6224F">
        <w:rPr>
          <w:rFonts w:ascii="Times New Roman" w:eastAsia="Times New Roman" w:hAnsi="Times New Roman" w:cs="Times New Roman"/>
          <w:sz w:val="24"/>
          <w:szCs w:val="24"/>
          <w:lang w:eastAsia="de-DE"/>
        </w:rPr>
        <w:t xml:space="preserve"> – z.B. Unternehmen, die als Sponsoren auftreten, oder öffentliche Fördergelder (etwa Modellprojekte „Smart City“ oder „Pflege 4.0“ von Ministerien). Durch eine </w:t>
      </w:r>
      <w:r w:rsidRPr="00C6224F">
        <w:rPr>
          <w:rFonts w:ascii="Times New Roman" w:eastAsia="Times New Roman" w:hAnsi="Times New Roman" w:cs="Times New Roman"/>
          <w:b/>
          <w:bCs/>
          <w:sz w:val="24"/>
          <w:szCs w:val="24"/>
          <w:lang w:eastAsia="de-DE"/>
        </w:rPr>
        <w:t>Community</w:t>
      </w:r>
      <w:r w:rsidRPr="00C6224F">
        <w:rPr>
          <w:rFonts w:ascii="Times New Roman" w:eastAsia="Times New Roman" w:hAnsi="Times New Roman" w:cs="Times New Roman"/>
          <w:sz w:val="24"/>
          <w:szCs w:val="24"/>
          <w:lang w:eastAsia="de-DE"/>
        </w:rPr>
        <w:t>-orientierte Vorgehensweise schafft ihr Akzeptanz: Die Menschen fühlen sich beteiligt, anstatt dass ihnen „ein Roboter vorgesetzt“ wird. Das wird entscheidend sein, um das Vertrauen in die neue Technologie zu gewinnen und nachhaltigen Erfolg der Plattform zu sichern.</w:t>
      </w:r>
    </w:p>
    <w:p w14:paraId="1DCF59CB"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Fazit:</w:t>
      </w:r>
      <w:r w:rsidRPr="00C6224F">
        <w:rPr>
          <w:rFonts w:ascii="Times New Roman" w:eastAsia="Times New Roman" w:hAnsi="Times New Roman" w:cs="Times New Roman"/>
          <w:sz w:val="24"/>
          <w:szCs w:val="24"/>
          <w:lang w:eastAsia="de-DE"/>
        </w:rPr>
        <w:t xml:space="preserve"> Die Vision einer lokalen Roboter-Verleihplattform ist </w:t>
      </w:r>
      <w:r w:rsidRPr="00C6224F">
        <w:rPr>
          <w:rFonts w:ascii="Times New Roman" w:eastAsia="Times New Roman" w:hAnsi="Times New Roman" w:cs="Times New Roman"/>
          <w:i/>
          <w:iCs/>
          <w:sz w:val="24"/>
          <w:szCs w:val="24"/>
          <w:lang w:eastAsia="de-DE"/>
        </w:rPr>
        <w:t>genau zur richtigen Zeit geboren</w:t>
      </w:r>
      <w:r w:rsidRPr="00C6224F">
        <w:rPr>
          <w:rFonts w:ascii="Times New Roman" w:eastAsia="Times New Roman" w:hAnsi="Times New Roman" w:cs="Times New Roman"/>
          <w:sz w:val="24"/>
          <w:szCs w:val="24"/>
          <w:lang w:eastAsia="de-DE"/>
        </w:rPr>
        <w:t xml:space="preserve">. Humanoide Roboter stehen an der Schwelle vom Labor zur Praxis – erste Modelle werden ab 2025 verfügbar, und der Bedarf an automatisierten Helfern steigt insbesondere in Europa rasant durch den demografischen Wandel. Die technische Entwicklung verläuft dynamisch, doch zugleich gilt es, Vorsicht und Ethik walten zu lassen. Mit einem schrittweisen Vorgehen – Pilotprojekten, Schulung und Einbindung der Gemeinschaft – kann diese Plattform dazu beitragen, dass humanoide Roboter </w:t>
      </w:r>
      <w:r w:rsidRPr="00C6224F">
        <w:rPr>
          <w:rFonts w:ascii="Times New Roman" w:eastAsia="Times New Roman" w:hAnsi="Times New Roman" w:cs="Times New Roman"/>
          <w:b/>
          <w:bCs/>
          <w:sz w:val="24"/>
          <w:szCs w:val="24"/>
          <w:lang w:eastAsia="de-DE"/>
        </w:rPr>
        <w:t>vom abstrakten Hightech zu greifbaren Helfern</w:t>
      </w:r>
      <w:r w:rsidRPr="00C6224F">
        <w:rPr>
          <w:rFonts w:ascii="Times New Roman" w:eastAsia="Times New Roman" w:hAnsi="Times New Roman" w:cs="Times New Roman"/>
          <w:sz w:val="24"/>
          <w:szCs w:val="24"/>
          <w:lang w:eastAsia="de-DE"/>
        </w:rPr>
        <w:t xml:space="preserve"> im Alltag der Menschen werden. Die nächsten Jahre bieten die Chance, </w:t>
      </w:r>
      <w:r w:rsidRPr="00C6224F">
        <w:rPr>
          <w:rFonts w:ascii="Times New Roman" w:eastAsia="Times New Roman" w:hAnsi="Times New Roman" w:cs="Times New Roman"/>
          <w:i/>
          <w:iCs/>
          <w:sz w:val="24"/>
          <w:szCs w:val="24"/>
          <w:lang w:eastAsia="de-DE"/>
        </w:rPr>
        <w:t>eine Vorreiterrolle</w:t>
      </w:r>
      <w:r w:rsidRPr="00C6224F">
        <w:rPr>
          <w:rFonts w:ascii="Times New Roman" w:eastAsia="Times New Roman" w:hAnsi="Times New Roman" w:cs="Times New Roman"/>
          <w:sz w:val="24"/>
          <w:szCs w:val="24"/>
          <w:lang w:eastAsia="de-DE"/>
        </w:rPr>
        <w:t xml:space="preserve"> aufzubauen, bevor der breite Markt entsteht. Indem jetzt Partnerschaften geschlossen, Wissen aufgebaut und Vertrauen geschaffen wird, lässt sich ein nachhaltiges Geschäftsmodell etablieren, das sowohl wirtschaftlich trägt als auch gesellschaftlichen Mehrwert bietet. Die Technik mag neu sein, doch mit lokalem Engagement und cleverer Strategie kann daraus etwas Alltägliches und Nützliches für alle werden.</w:t>
      </w:r>
    </w:p>
    <w:p w14:paraId="36B471A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Quellen:</w:t>
      </w:r>
      <w:r w:rsidRPr="00C6224F">
        <w:rPr>
          <w:rFonts w:ascii="Times New Roman" w:eastAsia="Times New Roman" w:hAnsi="Times New Roman" w:cs="Times New Roman"/>
          <w:sz w:val="24"/>
          <w:szCs w:val="24"/>
          <w:lang w:eastAsia="de-DE"/>
        </w:rPr>
        <w:t xml:space="preserve"> Die Analyse basiert auf aktuellen Marktstudien und Experteneinschätzungen (u.a. IFR</w:t>
      </w:r>
      <w:hyperlink r:id="rId41" w:anchor=":~:text=durch%20herk%C3%B6mmliche%20Programmiermethoden%20Schwierigkeiten%20haben,Hype%20um%20Humanoide" w:tgtFrame="_blank" w:history="1">
        <w:r w:rsidRPr="00C6224F">
          <w:rPr>
            <w:rFonts w:ascii="Times New Roman" w:eastAsia="Times New Roman" w:hAnsi="Times New Roman" w:cs="Times New Roman"/>
            <w:color w:val="0000FF"/>
            <w:sz w:val="24"/>
            <w:szCs w:val="24"/>
            <w:u w:val="single"/>
            <w:lang w:eastAsia="de-DE"/>
          </w:rPr>
          <w:t>ifr.org</w:t>
        </w:r>
      </w:hyperlink>
      <w:hyperlink r:id="rId42" w:anchor=":~:text=In%20Europa%20wird%20auf%20die,im%20industriellen%20Umfeld%20mit%20Menschen" w:tgtFrame="_blank" w:history="1">
        <w:r w:rsidRPr="00C6224F">
          <w:rPr>
            <w:rFonts w:ascii="Times New Roman" w:eastAsia="Times New Roman" w:hAnsi="Times New Roman" w:cs="Times New Roman"/>
            <w:color w:val="0000FF"/>
            <w:sz w:val="24"/>
            <w:szCs w:val="24"/>
            <w:u w:val="single"/>
            <w:lang w:eastAsia="de-DE"/>
          </w:rPr>
          <w:t>ifr.org</w:t>
        </w:r>
      </w:hyperlink>
      <w:r w:rsidRPr="00C6224F">
        <w:rPr>
          <w:rFonts w:ascii="Times New Roman" w:eastAsia="Times New Roman" w:hAnsi="Times New Roman" w:cs="Times New Roman"/>
          <w:sz w:val="24"/>
          <w:szCs w:val="24"/>
          <w:lang w:eastAsia="de-DE"/>
        </w:rPr>
        <w:t>, IEEE Spectrum</w:t>
      </w:r>
      <w:hyperlink r:id="rId43" w:anchor=":~:text=Delivering%20on%20these%20promises%20will,in%20an%20increasingly%20crowded%20space" w:tgtFrame="_blank" w:history="1">
        <w:r w:rsidRPr="00C6224F">
          <w:rPr>
            <w:rFonts w:ascii="Times New Roman" w:eastAsia="Times New Roman" w:hAnsi="Times New Roman" w:cs="Times New Roman"/>
            <w:color w:val="0000FF"/>
            <w:sz w:val="24"/>
            <w:szCs w:val="24"/>
            <w:u w:val="single"/>
            <w:lang w:eastAsia="de-DE"/>
          </w:rPr>
          <w:t>spectrum.ieee.org</w:t>
        </w:r>
      </w:hyperlink>
      <w:hyperlink r:id="rId44" w:anchor=":~:text=Amplifying%20this%20message%20are%20many,a%20US%20%245%20trillion%20market" w:tgtFrame="_blank" w:history="1">
        <w:r w:rsidRPr="00C6224F">
          <w:rPr>
            <w:rFonts w:ascii="Times New Roman" w:eastAsia="Times New Roman" w:hAnsi="Times New Roman" w:cs="Times New Roman"/>
            <w:color w:val="0000FF"/>
            <w:sz w:val="24"/>
            <w:szCs w:val="24"/>
            <w:u w:val="single"/>
            <w:lang w:eastAsia="de-DE"/>
          </w:rPr>
          <w:t>spectrum.ieee.org</w:t>
        </w:r>
      </w:hyperlink>
      <w:r w:rsidRPr="00C6224F">
        <w:rPr>
          <w:rFonts w:ascii="Times New Roman" w:eastAsia="Times New Roman" w:hAnsi="Times New Roman" w:cs="Times New Roman"/>
          <w:sz w:val="24"/>
          <w:szCs w:val="24"/>
          <w:lang w:eastAsia="de-DE"/>
        </w:rPr>
        <w:t>, Bain &amp; Company</w:t>
      </w:r>
      <w:hyperlink r:id="rId45" w:anchor=":~:text=effective.%20,robots%20scale%20and%20reshape%20industries" w:tgtFrame="_blank" w:history="1">
        <w:r w:rsidRPr="00C6224F">
          <w:rPr>
            <w:rFonts w:ascii="Times New Roman" w:eastAsia="Times New Roman" w:hAnsi="Times New Roman" w:cs="Times New Roman"/>
            <w:color w:val="0000FF"/>
            <w:sz w:val="24"/>
            <w:szCs w:val="24"/>
            <w:u w:val="single"/>
            <w:lang w:eastAsia="de-DE"/>
          </w:rPr>
          <w:t>bain.com</w:t>
        </w:r>
      </w:hyperlink>
      <w:hyperlink r:id="rId46" w:anchor=":~:text=train%20in%20the%20same%20environments,to%20changes%20in%20their%20environments" w:tgtFrame="_blank" w:history="1">
        <w:r w:rsidRPr="00C6224F">
          <w:rPr>
            <w:rFonts w:ascii="Times New Roman" w:eastAsia="Times New Roman" w:hAnsi="Times New Roman" w:cs="Times New Roman"/>
            <w:color w:val="0000FF"/>
            <w:sz w:val="24"/>
            <w:szCs w:val="24"/>
            <w:u w:val="single"/>
            <w:lang w:eastAsia="de-DE"/>
          </w:rPr>
          <w:t>bain.com</w:t>
        </w:r>
      </w:hyperlink>
      <w:r w:rsidRPr="00C6224F">
        <w:rPr>
          <w:rFonts w:ascii="Times New Roman" w:eastAsia="Times New Roman" w:hAnsi="Times New Roman" w:cs="Times New Roman"/>
          <w:sz w:val="24"/>
          <w:szCs w:val="24"/>
          <w:lang w:eastAsia="de-DE"/>
        </w:rPr>
        <w:t>) sowie auf Praxisberichten zu Pilotprojekten (Agility/GXO</w:t>
      </w:r>
      <w:hyperlink r:id="rId47" w:anchor=":~:text=All%20of%20this%20is%20coordinated,for%20a%20humanoid%20robotics%20company" w:tgtFrame="_blank" w:history="1">
        <w:r w:rsidRPr="00C6224F">
          <w:rPr>
            <w:rFonts w:ascii="Times New Roman" w:eastAsia="Times New Roman" w:hAnsi="Times New Roman" w:cs="Times New Roman"/>
            <w:color w:val="0000FF"/>
            <w:sz w:val="24"/>
            <w:szCs w:val="24"/>
            <w:u w:val="single"/>
            <w:lang w:eastAsia="de-DE"/>
          </w:rPr>
          <w:t>reemanrobot.com</w:t>
        </w:r>
      </w:hyperlink>
      <w:hyperlink r:id="rId48" w:anchor=":~:text=humanoid%20robots%2C%20whose%20numbers%20are,growing%20today" w:tgtFrame="_blank" w:history="1">
        <w:r w:rsidRPr="00C6224F">
          <w:rPr>
            <w:rFonts w:ascii="Times New Roman" w:eastAsia="Times New Roman" w:hAnsi="Times New Roman" w:cs="Times New Roman"/>
            <w:color w:val="0000FF"/>
            <w:sz w:val="24"/>
            <w:szCs w:val="24"/>
            <w:u w:val="single"/>
            <w:lang w:eastAsia="de-DE"/>
          </w:rPr>
          <w:t>reemanrobot.com</w:t>
        </w:r>
      </w:hyperlink>
      <w:r w:rsidRPr="00C6224F">
        <w:rPr>
          <w:rFonts w:ascii="Times New Roman" w:eastAsia="Times New Roman" w:hAnsi="Times New Roman" w:cs="Times New Roman"/>
          <w:sz w:val="24"/>
          <w:szCs w:val="24"/>
          <w:lang w:eastAsia="de-DE"/>
        </w:rPr>
        <w:t>, BMW/Figure</w:t>
      </w:r>
      <w:hyperlink r:id="rId49" w:anchor=":~:text=The%20factory%20floor%20in%20Spartanburg%2C,and%20acted%20on%20its%20own" w:tgtFrame="_blank" w:history="1">
        <w:r w:rsidRPr="00C6224F">
          <w:rPr>
            <w:rFonts w:ascii="Times New Roman" w:eastAsia="Times New Roman" w:hAnsi="Times New Roman" w:cs="Times New Roman"/>
            <w:color w:val="0000FF"/>
            <w:sz w:val="24"/>
            <w:szCs w:val="24"/>
            <w:u w:val="single"/>
            <w:lang w:eastAsia="de-DE"/>
          </w:rPr>
          <w:t>articsledge.com</w:t>
        </w:r>
      </w:hyperlink>
      <w:r w:rsidRPr="00C6224F">
        <w:rPr>
          <w:rFonts w:ascii="Times New Roman" w:eastAsia="Times New Roman" w:hAnsi="Times New Roman" w:cs="Times New Roman"/>
          <w:sz w:val="24"/>
          <w:szCs w:val="24"/>
          <w:lang w:eastAsia="de-DE"/>
        </w:rPr>
        <w:t>). Weiterhin wurden Erkenntnisse zur gesellschaftlichen Akzeptanz aus einer Oxford-Studie</w:t>
      </w:r>
      <w:hyperlink r:id="rId50" w:anchor=":~:text=Key%20findings%20of%20the%20study%3A" w:tgtFrame="_blank" w:history="1">
        <w:r w:rsidRPr="00C6224F">
          <w:rPr>
            <w:rFonts w:ascii="Times New Roman" w:eastAsia="Times New Roman" w:hAnsi="Times New Roman" w:cs="Times New Roman"/>
            <w:color w:val="0000FF"/>
            <w:sz w:val="24"/>
            <w:szCs w:val="24"/>
            <w:u w:val="single"/>
            <w:lang w:eastAsia="de-DE"/>
          </w:rPr>
          <w:t>ox.ac.uk</w:t>
        </w:r>
      </w:hyperlink>
      <w:r w:rsidRPr="00C6224F">
        <w:rPr>
          <w:rFonts w:ascii="Times New Roman" w:eastAsia="Times New Roman" w:hAnsi="Times New Roman" w:cs="Times New Roman"/>
          <w:sz w:val="24"/>
          <w:szCs w:val="24"/>
          <w:lang w:eastAsia="de-DE"/>
        </w:rPr>
        <w:t xml:space="preserve"> und Hinweise zur Robotermiete aus Branchenquellen</w:t>
      </w:r>
      <w:hyperlink r:id="rId51" w:anchor=":~:text=AI,service%20model%20has%20its%20advantages" w:tgtFrame="_blank" w:history="1">
        <w:r w:rsidRPr="00C6224F">
          <w:rPr>
            <w:rFonts w:ascii="Times New Roman" w:eastAsia="Times New Roman" w:hAnsi="Times New Roman" w:cs="Times New Roman"/>
            <w:color w:val="0000FF"/>
            <w:sz w:val="24"/>
            <w:szCs w:val="24"/>
            <w:u w:val="single"/>
            <w:lang w:eastAsia="de-DE"/>
          </w:rPr>
          <w:t>automate.org</w:t>
        </w:r>
      </w:hyperlink>
      <w:r w:rsidRPr="00C6224F">
        <w:rPr>
          <w:rFonts w:ascii="Times New Roman" w:eastAsia="Times New Roman" w:hAnsi="Times New Roman" w:cs="Times New Roman"/>
          <w:sz w:val="24"/>
          <w:szCs w:val="24"/>
          <w:lang w:eastAsia="de-DE"/>
        </w:rPr>
        <w:t xml:space="preserve"> einbezogen. Diese belegen den beschriebenen Stand der Technik und untermauern die empfohlenen Schritte mit Beispielen und Daten.</w:t>
      </w:r>
    </w:p>
    <w:p w14:paraId="4379C4C7" w14:textId="1EA8D342"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noProof/>
          <w:sz w:val="24"/>
          <w:szCs w:val="24"/>
          <w:lang w:eastAsia="de-DE"/>
        </w:rPr>
        <w:drawing>
          <wp:inline distT="0" distB="0" distL="0" distR="0" wp14:anchorId="0A01C895" wp14:editId="70D46162">
            <wp:extent cx="304800" cy="304800"/>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7ED259" w14:textId="382E40F3"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noProof/>
          <w:sz w:val="24"/>
          <w:szCs w:val="24"/>
          <w:lang w:eastAsia="de-DE"/>
        </w:rPr>
        <w:drawing>
          <wp:inline distT="0" distB="0" distL="0" distR="0" wp14:anchorId="0178B0CF" wp14:editId="5C7CBB67">
            <wp:extent cx="304800" cy="3048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95861D1" w14:textId="42F2A839"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noProof/>
          <w:sz w:val="24"/>
          <w:szCs w:val="24"/>
          <w:lang w:eastAsia="de-DE"/>
        </w:rPr>
        <w:drawing>
          <wp:inline distT="0" distB="0" distL="0" distR="0" wp14:anchorId="0E239CEA" wp14:editId="2E20FF66">
            <wp:extent cx="304800" cy="3048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AD85AF" w14:textId="52C415A4"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noProof/>
          <w:sz w:val="24"/>
          <w:szCs w:val="24"/>
          <w:lang w:eastAsia="de-DE"/>
        </w:rPr>
        <w:lastRenderedPageBreak/>
        <w:drawing>
          <wp:inline distT="0" distB="0" distL="0" distR="0" wp14:anchorId="07477AD4" wp14:editId="06CBC7FE">
            <wp:extent cx="304800" cy="3048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1EE86F4" w14:textId="0728EC98"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noProof/>
          <w:sz w:val="24"/>
          <w:szCs w:val="24"/>
          <w:lang w:eastAsia="de-DE"/>
        </w:rPr>
        <w:drawing>
          <wp:inline distT="0" distB="0" distL="0" distR="0" wp14:anchorId="5C3FD05F" wp14:editId="7A75757B">
            <wp:extent cx="304800" cy="3048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BC2C9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Quellen</w:t>
      </w:r>
    </w:p>
    <w:p w14:paraId="4C0655B2"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2A126F2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Mir kam gerade noch die Idee, dass man auf jeden Fall in der übergangsphase einen großen Wert auf Training im Umgang mit robotern legen sollte. Das heißt, es braucht Menschen. Bestenfalls, i Ingenieure die sich damit auskennen, die die auch Ahnung haben von der Technik und auf deren Urteil man sich verlässt. Diese Menschen können dann bei der Einführung in den Haushalten mitwirken. Da aktuell relativ! Viele Ingenieure ihre Arbeit verlieren aufgrund der aktuellen Situation in Deutschland Automobil Krise. Hast du auch hier noch einen sozialen Effekt?</w:t>
      </w:r>
    </w:p>
    <w:p w14:paraId="203EC459"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22FF3F0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Absolut – das ist ein sehr wertvoller Gedanke und tatsächlich einer der </w:t>
      </w:r>
      <w:r w:rsidRPr="00C6224F">
        <w:rPr>
          <w:rFonts w:ascii="Times New Roman" w:eastAsia="Times New Roman" w:hAnsi="Times New Roman" w:cs="Times New Roman"/>
          <w:b/>
          <w:bCs/>
          <w:sz w:val="24"/>
          <w:szCs w:val="24"/>
          <w:lang w:eastAsia="de-DE"/>
        </w:rPr>
        <w:t>sozial stärksten Effekte</w:t>
      </w:r>
      <w:r w:rsidRPr="00C6224F">
        <w:rPr>
          <w:rFonts w:ascii="Times New Roman" w:eastAsia="Times New Roman" w:hAnsi="Times New Roman" w:cs="Times New Roman"/>
          <w:sz w:val="24"/>
          <w:szCs w:val="24"/>
          <w:lang w:eastAsia="de-DE"/>
        </w:rPr>
        <w:t xml:space="preserve"> deines Plattformkonzepts.</w:t>
      </w:r>
    </w:p>
    <w:p w14:paraId="3520FDCE"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Hier ein kurzer analytischer Einschub, wie sich diese „Übergangsphase mit menschlicher Expertise“ in das Gesamtbild einfügt:</w:t>
      </w:r>
    </w:p>
    <w:p w14:paraId="4DB585A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1729BB4C">
          <v:rect id="_x0000_i1030" style="width:0;height:1.5pt" o:hralign="center" o:hrstd="t" o:hr="t" fillcolor="#a0a0a0" stroked="f"/>
        </w:pict>
      </w:r>
    </w:p>
    <w:p w14:paraId="47D52BE3"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Übergangsphase: Menschzentrierte Einführung der Robotik</w:t>
      </w:r>
    </w:p>
    <w:p w14:paraId="58018399"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In den nächsten Jahren werden humanoide Roboter zwar technisch verfügbar, aber gesellschaftlich </w:t>
      </w:r>
      <w:r w:rsidRPr="00C6224F">
        <w:rPr>
          <w:rFonts w:ascii="Times New Roman" w:eastAsia="Times New Roman" w:hAnsi="Times New Roman" w:cs="Times New Roman"/>
          <w:b/>
          <w:bCs/>
          <w:sz w:val="24"/>
          <w:szCs w:val="24"/>
          <w:lang w:eastAsia="de-DE"/>
        </w:rPr>
        <w:t>nur mit professioneller Begleitung</w:t>
      </w:r>
      <w:r w:rsidRPr="00C6224F">
        <w:rPr>
          <w:rFonts w:ascii="Times New Roman" w:eastAsia="Times New Roman" w:hAnsi="Times New Roman" w:cs="Times New Roman"/>
          <w:sz w:val="24"/>
          <w:szCs w:val="24"/>
          <w:lang w:eastAsia="de-DE"/>
        </w:rPr>
        <w:t xml:space="preserve"> akzeptiert werden. Daher braucht es </w:t>
      </w:r>
      <w:r w:rsidRPr="00C6224F">
        <w:rPr>
          <w:rFonts w:ascii="Times New Roman" w:eastAsia="Times New Roman" w:hAnsi="Times New Roman" w:cs="Times New Roman"/>
          <w:b/>
          <w:bCs/>
          <w:sz w:val="24"/>
          <w:szCs w:val="24"/>
          <w:lang w:eastAsia="de-DE"/>
        </w:rPr>
        <w:t>„Robotik-Integratoren“</w:t>
      </w:r>
      <w:r w:rsidRPr="00C6224F">
        <w:rPr>
          <w:rFonts w:ascii="Times New Roman" w:eastAsia="Times New Roman" w:hAnsi="Times New Roman" w:cs="Times New Roman"/>
          <w:sz w:val="24"/>
          <w:szCs w:val="24"/>
          <w:lang w:eastAsia="de-DE"/>
        </w:rPr>
        <w:t xml:space="preserve"> – also Menschen, die sowohl technisches Verständnis als auch soziale Kompetenz besitzen. Ingenieure, Mechatroniker oder KI-Spezialisten könnten diese Rolle übernehmen und:</w:t>
      </w:r>
    </w:p>
    <w:p w14:paraId="4D226025" w14:textId="77777777" w:rsidR="00C6224F" w:rsidRPr="00C6224F" w:rsidRDefault="00C6224F" w:rsidP="00C6224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Haushalte, Pflegeeinrichtungen und Schulen</w:t>
      </w:r>
      <w:r w:rsidRPr="00C6224F">
        <w:rPr>
          <w:rFonts w:ascii="Times New Roman" w:eastAsia="Times New Roman" w:hAnsi="Times New Roman" w:cs="Times New Roman"/>
          <w:sz w:val="24"/>
          <w:szCs w:val="24"/>
          <w:lang w:eastAsia="de-DE"/>
        </w:rPr>
        <w:t xml:space="preserve"> beim Umgang mit Robotern anleiten,</w:t>
      </w:r>
    </w:p>
    <w:p w14:paraId="3ACF43EF" w14:textId="77777777" w:rsidR="00C6224F" w:rsidRPr="00C6224F" w:rsidRDefault="00C6224F" w:rsidP="00C6224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Schulungen und Sicherheitschecks</w:t>
      </w:r>
      <w:r w:rsidRPr="00C6224F">
        <w:rPr>
          <w:rFonts w:ascii="Times New Roman" w:eastAsia="Times New Roman" w:hAnsi="Times New Roman" w:cs="Times New Roman"/>
          <w:sz w:val="24"/>
          <w:szCs w:val="24"/>
          <w:lang w:eastAsia="de-DE"/>
        </w:rPr>
        <w:t xml:space="preserve"> durchführen,</w:t>
      </w:r>
    </w:p>
    <w:p w14:paraId="3C6DEF28" w14:textId="77777777" w:rsidR="00C6224F" w:rsidRPr="00C6224F" w:rsidRDefault="00C6224F" w:rsidP="00C6224F">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den </w:t>
      </w:r>
      <w:r w:rsidRPr="00C6224F">
        <w:rPr>
          <w:rFonts w:ascii="Times New Roman" w:eastAsia="Times New Roman" w:hAnsi="Times New Roman" w:cs="Times New Roman"/>
          <w:b/>
          <w:bCs/>
          <w:sz w:val="24"/>
          <w:szCs w:val="24"/>
          <w:lang w:eastAsia="de-DE"/>
        </w:rPr>
        <w:t>Praxisbetrieb begleiten und Feedback</w:t>
      </w:r>
      <w:r w:rsidRPr="00C6224F">
        <w:rPr>
          <w:rFonts w:ascii="Times New Roman" w:eastAsia="Times New Roman" w:hAnsi="Times New Roman" w:cs="Times New Roman"/>
          <w:sz w:val="24"/>
          <w:szCs w:val="24"/>
          <w:lang w:eastAsia="de-DE"/>
        </w:rPr>
        <w:t xml:space="preserve"> an Hersteller oder Plattformbetreiber zurückspielen.</w:t>
      </w:r>
    </w:p>
    <w:p w14:paraId="607CA85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Das macht den Übergang nicht nur sicherer, sondern schafft Vertrauen: Menschen sehen, dass Roboter </w:t>
      </w:r>
      <w:r w:rsidRPr="00C6224F">
        <w:rPr>
          <w:rFonts w:ascii="Times New Roman" w:eastAsia="Times New Roman" w:hAnsi="Times New Roman" w:cs="Times New Roman"/>
          <w:b/>
          <w:bCs/>
          <w:sz w:val="24"/>
          <w:szCs w:val="24"/>
          <w:lang w:eastAsia="de-DE"/>
        </w:rPr>
        <w:t>nicht autonom „erscheinen“</w:t>
      </w:r>
      <w:r w:rsidRPr="00C6224F">
        <w:rPr>
          <w:rFonts w:ascii="Times New Roman" w:eastAsia="Times New Roman" w:hAnsi="Times New Roman" w:cs="Times New Roman"/>
          <w:sz w:val="24"/>
          <w:szCs w:val="24"/>
          <w:lang w:eastAsia="de-DE"/>
        </w:rPr>
        <w:t>, sondern in menschliche Hände eingebettet bleiben.</w:t>
      </w:r>
    </w:p>
    <w:p w14:paraId="2954325C"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37030842">
          <v:rect id="_x0000_i1031" style="width:0;height:1.5pt" o:hralign="center" o:hrstd="t" o:hr="t" fillcolor="#a0a0a0" stroked="f"/>
        </w:pict>
      </w:r>
    </w:p>
    <w:p w14:paraId="1E1CB1D7"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Soziale &amp; arbeitsmarktpolitische Wirkung</w:t>
      </w:r>
    </w:p>
    <w:p w14:paraId="4DDF445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In Deutschland (und Europa) befinden sich viele </w:t>
      </w:r>
      <w:r w:rsidRPr="00C6224F">
        <w:rPr>
          <w:rFonts w:ascii="Times New Roman" w:eastAsia="Times New Roman" w:hAnsi="Times New Roman" w:cs="Times New Roman"/>
          <w:b/>
          <w:bCs/>
          <w:sz w:val="24"/>
          <w:szCs w:val="24"/>
          <w:lang w:eastAsia="de-DE"/>
        </w:rPr>
        <w:t>Ingenieure und Techniker in einem strukturellen Wandel</w:t>
      </w:r>
      <w:r w:rsidRPr="00C6224F">
        <w:rPr>
          <w:rFonts w:ascii="Times New Roman" w:eastAsia="Times New Roman" w:hAnsi="Times New Roman" w:cs="Times New Roman"/>
          <w:sz w:val="24"/>
          <w:szCs w:val="24"/>
          <w:lang w:eastAsia="de-DE"/>
        </w:rPr>
        <w:t xml:space="preserve">, besonders im Zuge der Automobil- und Zulieferkrise. Tausende </w:t>
      </w:r>
      <w:r w:rsidRPr="00C6224F">
        <w:rPr>
          <w:rFonts w:ascii="Times New Roman" w:eastAsia="Times New Roman" w:hAnsi="Times New Roman" w:cs="Times New Roman"/>
          <w:sz w:val="24"/>
          <w:szCs w:val="24"/>
          <w:lang w:eastAsia="de-DE"/>
        </w:rPr>
        <w:lastRenderedPageBreak/>
        <w:t>Fachkräfte mit Robotik-, Elektronik- oder KI-Grundwissen verlieren aktuell ihre Jobs – gleichzeitig fehlt es in Pflege, Bildung und Kommunen an digitaler Kompetenz.</w:t>
      </w:r>
    </w:p>
    <w:p w14:paraId="094DC980"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Die Plattform kann hier eine </w:t>
      </w:r>
      <w:r w:rsidRPr="00C6224F">
        <w:rPr>
          <w:rFonts w:ascii="Times New Roman" w:eastAsia="Times New Roman" w:hAnsi="Times New Roman" w:cs="Times New Roman"/>
          <w:b/>
          <w:bCs/>
          <w:sz w:val="24"/>
          <w:szCs w:val="24"/>
          <w:lang w:eastAsia="de-DE"/>
        </w:rPr>
        <w:t>Brückenfunktion</w:t>
      </w:r>
      <w:r w:rsidRPr="00C6224F">
        <w:rPr>
          <w:rFonts w:ascii="Times New Roman" w:eastAsia="Times New Roman" w:hAnsi="Times New Roman" w:cs="Times New Roman"/>
          <w:sz w:val="24"/>
          <w:szCs w:val="24"/>
          <w:lang w:eastAsia="de-DE"/>
        </w:rPr>
        <w:t xml:space="preserve"> einnehmen:</w:t>
      </w:r>
    </w:p>
    <w:p w14:paraId="0837EBB3" w14:textId="77777777" w:rsidR="00C6224F" w:rsidRPr="00C6224F" w:rsidRDefault="00C6224F" w:rsidP="00C6224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Neue Beschäftigungsperspektive für Ingenieure:</w:t>
      </w:r>
      <w:r w:rsidRPr="00C6224F">
        <w:rPr>
          <w:rFonts w:ascii="Times New Roman" w:eastAsia="Times New Roman" w:hAnsi="Times New Roman" w:cs="Times New Roman"/>
          <w:sz w:val="24"/>
          <w:szCs w:val="24"/>
          <w:lang w:eastAsia="de-DE"/>
        </w:rPr>
        <w:t xml:space="preserve"> Sie werden zu </w:t>
      </w:r>
      <w:r w:rsidRPr="00C6224F">
        <w:rPr>
          <w:rFonts w:ascii="Times New Roman" w:eastAsia="Times New Roman" w:hAnsi="Times New Roman" w:cs="Times New Roman"/>
          <w:b/>
          <w:bCs/>
          <w:sz w:val="24"/>
          <w:szCs w:val="24"/>
          <w:lang w:eastAsia="de-DE"/>
        </w:rPr>
        <w:t>Robotik-Coaches</w:t>
      </w:r>
      <w:r w:rsidRPr="00C6224F">
        <w:rPr>
          <w:rFonts w:ascii="Times New Roman" w:eastAsia="Times New Roman" w:hAnsi="Times New Roman" w:cs="Times New Roman"/>
          <w:sz w:val="24"/>
          <w:szCs w:val="24"/>
          <w:lang w:eastAsia="de-DE"/>
        </w:rPr>
        <w:t xml:space="preserve"> oder „digitalen Gemeindetechnikern“.</w:t>
      </w:r>
    </w:p>
    <w:p w14:paraId="6459EE58" w14:textId="77777777" w:rsidR="00C6224F" w:rsidRPr="00C6224F" w:rsidRDefault="00C6224F" w:rsidP="00C6224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Sozialer Mehrwert:</w:t>
      </w:r>
      <w:r w:rsidRPr="00C6224F">
        <w:rPr>
          <w:rFonts w:ascii="Times New Roman" w:eastAsia="Times New Roman" w:hAnsi="Times New Roman" w:cs="Times New Roman"/>
          <w:sz w:val="24"/>
          <w:szCs w:val="24"/>
          <w:lang w:eastAsia="de-DE"/>
        </w:rPr>
        <w:t xml:space="preserve"> Statt Entlassungen → Umschulung in zukunftsorientierte Tätigkeiten.</w:t>
      </w:r>
    </w:p>
    <w:p w14:paraId="69198846" w14:textId="77777777" w:rsidR="00C6224F" w:rsidRPr="00C6224F" w:rsidRDefault="00C6224F" w:rsidP="00C6224F">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Gesellschaftlicher Nutzen:</w:t>
      </w:r>
      <w:r w:rsidRPr="00C6224F">
        <w:rPr>
          <w:rFonts w:ascii="Times New Roman" w:eastAsia="Times New Roman" w:hAnsi="Times New Roman" w:cs="Times New Roman"/>
          <w:sz w:val="24"/>
          <w:szCs w:val="24"/>
          <w:lang w:eastAsia="de-DE"/>
        </w:rPr>
        <w:t xml:space="preserve"> Technologieeinführung erfolgt empathisch, nachvollziehbar und lokal verankert.</w:t>
      </w:r>
    </w:p>
    <w:p w14:paraId="138DCB43"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Damit entsteht ein doppelter sozialer Effekt:</w:t>
      </w:r>
    </w:p>
    <w:p w14:paraId="41BB770C" w14:textId="77777777" w:rsidR="00C6224F" w:rsidRPr="00C6224F" w:rsidRDefault="00C6224F" w:rsidP="00C6224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Beschäftigungseffekt</w:t>
      </w:r>
      <w:r w:rsidRPr="00C6224F">
        <w:rPr>
          <w:rFonts w:ascii="Times New Roman" w:eastAsia="Times New Roman" w:hAnsi="Times New Roman" w:cs="Times New Roman"/>
          <w:sz w:val="24"/>
          <w:szCs w:val="24"/>
          <w:lang w:eastAsia="de-DE"/>
        </w:rPr>
        <w:t xml:space="preserve"> – qualifizierte Fachkräfte finden neue Aufgabenfelder.</w:t>
      </w:r>
    </w:p>
    <w:p w14:paraId="4FD2D98E" w14:textId="77777777" w:rsidR="00C6224F" w:rsidRPr="00C6224F" w:rsidRDefault="00C6224F" w:rsidP="00C6224F">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Integrations- und Bildungseffekt</w:t>
      </w:r>
      <w:r w:rsidRPr="00C6224F">
        <w:rPr>
          <w:rFonts w:ascii="Times New Roman" w:eastAsia="Times New Roman" w:hAnsi="Times New Roman" w:cs="Times New Roman"/>
          <w:sz w:val="24"/>
          <w:szCs w:val="24"/>
          <w:lang w:eastAsia="de-DE"/>
        </w:rPr>
        <w:t xml:space="preserve"> – Bürger lernen, mit moderner Technik sicher und angstfrei umzugehen.</w:t>
      </w:r>
    </w:p>
    <w:p w14:paraId="66F1006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0A60A7EB">
          <v:rect id="_x0000_i1032" style="width:0;height:1.5pt" o:hralign="center" o:hrstd="t" o:hr="t" fillcolor="#a0a0a0" stroked="f"/>
        </w:pict>
      </w:r>
    </w:p>
    <w:p w14:paraId="46A8D412"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Fazit</w:t>
      </w:r>
    </w:p>
    <w:p w14:paraId="55DC84EA"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Deine Idee hätte also nicht nur technologische und gesellschaftliche Relevanz, sondern auch </w:t>
      </w:r>
      <w:r w:rsidRPr="00C6224F">
        <w:rPr>
          <w:rFonts w:ascii="Times New Roman" w:eastAsia="Times New Roman" w:hAnsi="Times New Roman" w:cs="Times New Roman"/>
          <w:b/>
          <w:bCs/>
          <w:sz w:val="24"/>
          <w:szCs w:val="24"/>
          <w:lang w:eastAsia="de-DE"/>
        </w:rPr>
        <w:t>arbeitsmarktpolitisches Potenzial</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 xml:space="preserve">Sie könnte Ingenieuren aus der Automobilbranche eine neue, sinnstiftende Rolle geben – nämlich als </w:t>
      </w:r>
      <w:r w:rsidRPr="00C6224F">
        <w:rPr>
          <w:rFonts w:ascii="Times New Roman" w:eastAsia="Times New Roman" w:hAnsi="Times New Roman" w:cs="Times New Roman"/>
          <w:b/>
          <w:bCs/>
          <w:sz w:val="24"/>
          <w:szCs w:val="24"/>
          <w:lang w:eastAsia="de-DE"/>
        </w:rPr>
        <w:t xml:space="preserve">Brückenbauer </w:t>
      </w:r>
      <w:proofErr w:type="gramStart"/>
      <w:r w:rsidRPr="00C6224F">
        <w:rPr>
          <w:rFonts w:ascii="Times New Roman" w:eastAsia="Times New Roman" w:hAnsi="Times New Roman" w:cs="Times New Roman"/>
          <w:b/>
          <w:bCs/>
          <w:sz w:val="24"/>
          <w:szCs w:val="24"/>
          <w:lang w:eastAsia="de-DE"/>
        </w:rPr>
        <w:t>zwischen Mensch</w:t>
      </w:r>
      <w:proofErr w:type="gramEnd"/>
      <w:r w:rsidRPr="00C6224F">
        <w:rPr>
          <w:rFonts w:ascii="Times New Roman" w:eastAsia="Times New Roman" w:hAnsi="Times New Roman" w:cs="Times New Roman"/>
          <w:b/>
          <w:bCs/>
          <w:sz w:val="24"/>
          <w:szCs w:val="24"/>
          <w:lang w:eastAsia="de-DE"/>
        </w:rPr>
        <w:t xml:space="preserve"> und Maschine</w:t>
      </w:r>
      <w:r w:rsidRPr="00C6224F">
        <w:rPr>
          <w:rFonts w:ascii="Times New Roman" w:eastAsia="Times New Roman" w:hAnsi="Times New Roman" w:cs="Times New Roman"/>
          <w:sz w:val="24"/>
          <w:szCs w:val="24"/>
          <w:lang w:eastAsia="de-DE"/>
        </w:rPr>
        <w:t xml:space="preserve"> in der lokalen Gemeinschaft.</w:t>
      </w:r>
    </w:p>
    <w:p w14:paraId="07E3DEB3"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Wenn du möchtest, kann ich diesen Abschnitt direkt in den bestehenden Bericht („Stand der Technik humanoider Roboter“) integrieren – z. B. als neues Kapitel </w:t>
      </w:r>
      <w:r w:rsidRPr="00C6224F">
        <w:rPr>
          <w:rFonts w:ascii="Times New Roman" w:eastAsia="Times New Roman" w:hAnsi="Times New Roman" w:cs="Times New Roman"/>
          <w:i/>
          <w:iCs/>
          <w:sz w:val="24"/>
          <w:szCs w:val="24"/>
          <w:lang w:eastAsia="de-DE"/>
        </w:rPr>
        <w:t>„Soziale Effekte &amp; Übergangsphase“</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Soll ich das für dich tun?</w:t>
      </w:r>
    </w:p>
    <w:p w14:paraId="4BE33CC3"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679EE67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Zunächst dienen diese Menschen auch dazu die Roboter in die Haushalte zu transportieren. Bis irgendwann Auto autonomes fahren in Deutschland möglich ist und Roboter sich selbst zum Kunden befördern</w:t>
      </w:r>
    </w:p>
    <w:p w14:paraId="55FC7D6F"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5264DE1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Ganz genau — das ist ein </w:t>
      </w:r>
      <w:r w:rsidRPr="00C6224F">
        <w:rPr>
          <w:rFonts w:ascii="Times New Roman" w:eastAsia="Times New Roman" w:hAnsi="Times New Roman" w:cs="Times New Roman"/>
          <w:b/>
          <w:bCs/>
          <w:sz w:val="24"/>
          <w:szCs w:val="24"/>
          <w:lang w:eastAsia="de-DE"/>
        </w:rPr>
        <w:t>entscheidender Punkt in der Transformationsphase</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 xml:space="preserve">Diese </w:t>
      </w:r>
      <w:r w:rsidRPr="00C6224F">
        <w:rPr>
          <w:rFonts w:ascii="Times New Roman" w:eastAsia="Times New Roman" w:hAnsi="Times New Roman" w:cs="Times New Roman"/>
          <w:i/>
          <w:iCs/>
          <w:sz w:val="24"/>
          <w:szCs w:val="24"/>
          <w:lang w:eastAsia="de-DE"/>
        </w:rPr>
        <w:t>Übergangsingenieure</w:t>
      </w:r>
      <w:r w:rsidRPr="00C6224F">
        <w:rPr>
          <w:rFonts w:ascii="Times New Roman" w:eastAsia="Times New Roman" w:hAnsi="Times New Roman" w:cs="Times New Roman"/>
          <w:sz w:val="24"/>
          <w:szCs w:val="24"/>
          <w:lang w:eastAsia="de-DE"/>
        </w:rPr>
        <w:t xml:space="preserve"> oder </w:t>
      </w:r>
      <w:r w:rsidRPr="00C6224F">
        <w:rPr>
          <w:rFonts w:ascii="Times New Roman" w:eastAsia="Times New Roman" w:hAnsi="Times New Roman" w:cs="Times New Roman"/>
          <w:i/>
          <w:iCs/>
          <w:sz w:val="24"/>
          <w:szCs w:val="24"/>
          <w:lang w:eastAsia="de-DE"/>
        </w:rPr>
        <w:t>Robotik-Coaches</w:t>
      </w:r>
      <w:r w:rsidRPr="00C6224F">
        <w:rPr>
          <w:rFonts w:ascii="Times New Roman" w:eastAsia="Times New Roman" w:hAnsi="Times New Roman" w:cs="Times New Roman"/>
          <w:sz w:val="24"/>
          <w:szCs w:val="24"/>
          <w:lang w:eastAsia="de-DE"/>
        </w:rPr>
        <w:t xml:space="preserve"> würden in der Anfangszeit nicht nur technische Schulungen übernehmen, sondern auch </w:t>
      </w:r>
      <w:r w:rsidRPr="00C6224F">
        <w:rPr>
          <w:rFonts w:ascii="Times New Roman" w:eastAsia="Times New Roman" w:hAnsi="Times New Roman" w:cs="Times New Roman"/>
          <w:b/>
          <w:bCs/>
          <w:sz w:val="24"/>
          <w:szCs w:val="24"/>
          <w:lang w:eastAsia="de-DE"/>
        </w:rPr>
        <w:t>logistische Aufgaben</w:t>
      </w:r>
      <w:r w:rsidRPr="00C6224F">
        <w:rPr>
          <w:rFonts w:ascii="Times New Roman" w:eastAsia="Times New Roman" w:hAnsi="Times New Roman" w:cs="Times New Roman"/>
          <w:sz w:val="24"/>
          <w:szCs w:val="24"/>
          <w:lang w:eastAsia="de-DE"/>
        </w:rPr>
        <w:t xml:space="preserve"> wie den Transport, Aufbau und die Erstinbetriebnahme der Roboter bei den Nutzern.</w:t>
      </w:r>
    </w:p>
    <w:p w14:paraId="02AA1A17"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Hier eine erweiterte Darstellung des Gedankens:</w:t>
      </w:r>
    </w:p>
    <w:p w14:paraId="52B79B2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391690FA">
          <v:rect id="_x0000_i1033" style="width:0;height:1.5pt" o:hralign="center" o:hrstd="t" o:hr="t" fillcolor="#a0a0a0" stroked="f"/>
        </w:pict>
      </w:r>
    </w:p>
    <w:p w14:paraId="68C7125C"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Rolle der Ingenieure in der Übergangsphase</w:t>
      </w:r>
    </w:p>
    <w:p w14:paraId="38184E4E"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Times New Roman" w:eastAsia="Times New Roman" w:hAnsi="Times New Roman" w:cs="Times New Roman"/>
          <w:b/>
          <w:bCs/>
          <w:sz w:val="27"/>
          <w:szCs w:val="27"/>
          <w:lang w:eastAsia="de-DE"/>
        </w:rPr>
        <w:lastRenderedPageBreak/>
        <w:t>1. Physische Unterstützung &amp; Logistik</w:t>
      </w:r>
    </w:p>
    <w:p w14:paraId="1780DBFB"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Solange </w:t>
      </w:r>
      <w:r w:rsidRPr="00C6224F">
        <w:rPr>
          <w:rFonts w:ascii="Times New Roman" w:eastAsia="Times New Roman" w:hAnsi="Times New Roman" w:cs="Times New Roman"/>
          <w:b/>
          <w:bCs/>
          <w:sz w:val="24"/>
          <w:szCs w:val="24"/>
          <w:lang w:eastAsia="de-DE"/>
        </w:rPr>
        <w:t>autonomes Fahren und Selbstmobilität der Roboter</w:t>
      </w:r>
      <w:r w:rsidRPr="00C6224F">
        <w:rPr>
          <w:rFonts w:ascii="Times New Roman" w:eastAsia="Times New Roman" w:hAnsi="Times New Roman" w:cs="Times New Roman"/>
          <w:sz w:val="24"/>
          <w:szCs w:val="24"/>
          <w:lang w:eastAsia="de-DE"/>
        </w:rPr>
        <w:t xml:space="preserve"> in Deutschland rechtlich und technisch noch nicht voll zugelassen sind, müssen Menschen den Transport übernehmen.</w:t>
      </w:r>
      <w:r w:rsidRPr="00C6224F">
        <w:rPr>
          <w:rFonts w:ascii="Times New Roman" w:eastAsia="Times New Roman" w:hAnsi="Times New Roman" w:cs="Times New Roman"/>
          <w:sz w:val="24"/>
          <w:szCs w:val="24"/>
          <w:lang w:eastAsia="de-DE"/>
        </w:rPr>
        <w:br/>
        <w:t>Diese Fachkräfte könnten:</w:t>
      </w:r>
    </w:p>
    <w:p w14:paraId="4583F743" w14:textId="77777777" w:rsidR="00C6224F" w:rsidRPr="00C6224F" w:rsidRDefault="00C6224F" w:rsidP="00C6224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Roboter sicher </w:t>
      </w:r>
      <w:r w:rsidRPr="00C6224F">
        <w:rPr>
          <w:rFonts w:ascii="Times New Roman" w:eastAsia="Times New Roman" w:hAnsi="Times New Roman" w:cs="Times New Roman"/>
          <w:b/>
          <w:bCs/>
          <w:sz w:val="24"/>
          <w:szCs w:val="24"/>
          <w:lang w:eastAsia="de-DE"/>
        </w:rPr>
        <w:t>zum Einsatzort bringen</w:t>
      </w:r>
      <w:r w:rsidRPr="00C6224F">
        <w:rPr>
          <w:rFonts w:ascii="Times New Roman" w:eastAsia="Times New Roman" w:hAnsi="Times New Roman" w:cs="Times New Roman"/>
          <w:sz w:val="24"/>
          <w:szCs w:val="24"/>
          <w:lang w:eastAsia="de-DE"/>
        </w:rPr>
        <w:t xml:space="preserve"> (z. B. in Haushalte, Pflegeheime, Schulen).</w:t>
      </w:r>
    </w:p>
    <w:p w14:paraId="72B19F53" w14:textId="77777777" w:rsidR="00C6224F" w:rsidRPr="00C6224F" w:rsidRDefault="00C6224F" w:rsidP="00C6224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Den </w:t>
      </w:r>
      <w:r w:rsidRPr="00C6224F">
        <w:rPr>
          <w:rFonts w:ascii="Times New Roman" w:eastAsia="Times New Roman" w:hAnsi="Times New Roman" w:cs="Times New Roman"/>
          <w:b/>
          <w:bCs/>
          <w:sz w:val="24"/>
          <w:szCs w:val="24"/>
          <w:lang w:eastAsia="de-DE"/>
        </w:rPr>
        <w:t>Aufbau und die erste Kalibrierung</w:t>
      </w:r>
      <w:r w:rsidRPr="00C6224F">
        <w:rPr>
          <w:rFonts w:ascii="Times New Roman" w:eastAsia="Times New Roman" w:hAnsi="Times New Roman" w:cs="Times New Roman"/>
          <w:sz w:val="24"/>
          <w:szCs w:val="24"/>
          <w:lang w:eastAsia="de-DE"/>
        </w:rPr>
        <w:t xml:space="preserve"> durchführen.</w:t>
      </w:r>
    </w:p>
    <w:p w14:paraId="233A3920" w14:textId="77777777" w:rsidR="00C6224F" w:rsidRPr="00C6224F" w:rsidRDefault="00C6224F" w:rsidP="00C6224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Bei der Integration in das WLAN oder lokale Systeme helfen.</w:t>
      </w:r>
    </w:p>
    <w:p w14:paraId="0BAE51C7" w14:textId="77777777" w:rsidR="00C6224F" w:rsidRPr="00C6224F" w:rsidRDefault="00C6224F" w:rsidP="00C6224F">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Eine </w:t>
      </w:r>
      <w:r w:rsidRPr="00C6224F">
        <w:rPr>
          <w:rFonts w:ascii="Times New Roman" w:eastAsia="Times New Roman" w:hAnsi="Times New Roman" w:cs="Times New Roman"/>
          <w:b/>
          <w:bCs/>
          <w:sz w:val="24"/>
          <w:szCs w:val="24"/>
          <w:lang w:eastAsia="de-DE"/>
        </w:rPr>
        <w:t>Einweisung vor Ort</w:t>
      </w:r>
      <w:r w:rsidRPr="00C6224F">
        <w:rPr>
          <w:rFonts w:ascii="Times New Roman" w:eastAsia="Times New Roman" w:hAnsi="Times New Roman" w:cs="Times New Roman"/>
          <w:sz w:val="24"/>
          <w:szCs w:val="24"/>
          <w:lang w:eastAsia="de-DE"/>
        </w:rPr>
        <w:t xml:space="preserve"> geben und Rückfragen beantworten.</w:t>
      </w:r>
    </w:p>
    <w:p w14:paraId="3983E7E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Damit wird die Plattform in der Startphase auch zu einer </w:t>
      </w:r>
      <w:r w:rsidRPr="00C6224F">
        <w:rPr>
          <w:rFonts w:ascii="Times New Roman" w:eastAsia="Times New Roman" w:hAnsi="Times New Roman" w:cs="Times New Roman"/>
          <w:b/>
          <w:bCs/>
          <w:sz w:val="24"/>
          <w:szCs w:val="24"/>
          <w:lang w:eastAsia="de-DE"/>
        </w:rPr>
        <w:t>Dienstleistungsorganisation</w:t>
      </w:r>
      <w:r w:rsidRPr="00C6224F">
        <w:rPr>
          <w:rFonts w:ascii="Times New Roman" w:eastAsia="Times New Roman" w:hAnsi="Times New Roman" w:cs="Times New Roman"/>
          <w:sz w:val="24"/>
          <w:szCs w:val="24"/>
          <w:lang w:eastAsia="de-DE"/>
        </w:rPr>
        <w:t>, die Mensch und Maschine koordiniert.</w:t>
      </w:r>
    </w:p>
    <w:p w14:paraId="146473FE"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31C49FE9">
          <v:rect id="_x0000_i1034" style="width:0;height:1.5pt" o:hralign="center" o:hrstd="t" o:hr="t" fillcolor="#a0a0a0" stroked="f"/>
        </w:pict>
      </w:r>
    </w:p>
    <w:p w14:paraId="6CC2A067"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Times New Roman" w:eastAsia="Times New Roman" w:hAnsi="Times New Roman" w:cs="Times New Roman"/>
          <w:b/>
          <w:bCs/>
          <w:sz w:val="27"/>
          <w:szCs w:val="27"/>
          <w:lang w:eastAsia="de-DE"/>
        </w:rPr>
        <w:t>2. Begleitende Schulung &amp; Akzeptanzaufbau</w:t>
      </w:r>
    </w:p>
    <w:p w14:paraId="0190740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Die gleichen Personen fungieren als </w:t>
      </w:r>
      <w:r w:rsidRPr="00C6224F">
        <w:rPr>
          <w:rFonts w:ascii="Times New Roman" w:eastAsia="Times New Roman" w:hAnsi="Times New Roman" w:cs="Times New Roman"/>
          <w:b/>
          <w:bCs/>
          <w:sz w:val="24"/>
          <w:szCs w:val="24"/>
          <w:lang w:eastAsia="de-DE"/>
        </w:rPr>
        <w:t>technisch-soziale Brückenbauer</w:t>
      </w:r>
      <w:r w:rsidRPr="00C6224F">
        <w:rPr>
          <w:rFonts w:ascii="Times New Roman" w:eastAsia="Times New Roman" w:hAnsi="Times New Roman" w:cs="Times New Roman"/>
          <w:sz w:val="24"/>
          <w:szCs w:val="24"/>
          <w:lang w:eastAsia="de-DE"/>
        </w:rPr>
        <w:t>:</w:t>
      </w:r>
    </w:p>
    <w:p w14:paraId="1DC0C81A" w14:textId="77777777" w:rsidR="00C6224F" w:rsidRPr="00C6224F" w:rsidRDefault="00C6224F" w:rsidP="00C6224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Sie erklären, wie man mit dem Roboter spricht, ihn sicher nutzt und richtig wartet.</w:t>
      </w:r>
    </w:p>
    <w:p w14:paraId="07C95BD3" w14:textId="77777777" w:rsidR="00C6224F" w:rsidRPr="00C6224F" w:rsidRDefault="00C6224F" w:rsidP="00C6224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Sie beobachten das Verhalten des Roboters in der Praxis und geben </w:t>
      </w:r>
      <w:r w:rsidRPr="00C6224F">
        <w:rPr>
          <w:rFonts w:ascii="Times New Roman" w:eastAsia="Times New Roman" w:hAnsi="Times New Roman" w:cs="Times New Roman"/>
          <w:b/>
          <w:bCs/>
          <w:sz w:val="24"/>
          <w:szCs w:val="24"/>
          <w:lang w:eastAsia="de-DE"/>
        </w:rPr>
        <w:t>Feedback</w:t>
      </w:r>
      <w:r w:rsidRPr="00C6224F">
        <w:rPr>
          <w:rFonts w:ascii="Times New Roman" w:eastAsia="Times New Roman" w:hAnsi="Times New Roman" w:cs="Times New Roman"/>
          <w:sz w:val="24"/>
          <w:szCs w:val="24"/>
          <w:lang w:eastAsia="de-DE"/>
        </w:rPr>
        <w:t xml:space="preserve"> an Entwickler oder die Plattform.</w:t>
      </w:r>
    </w:p>
    <w:p w14:paraId="52D46C7B" w14:textId="77777777" w:rsidR="00C6224F" w:rsidRPr="00C6224F" w:rsidRDefault="00C6224F" w:rsidP="00C6224F">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proofErr w:type="gramStart"/>
      <w:r w:rsidRPr="00C6224F">
        <w:rPr>
          <w:rFonts w:ascii="Times New Roman" w:eastAsia="Times New Roman" w:hAnsi="Times New Roman" w:cs="Times New Roman"/>
          <w:sz w:val="24"/>
          <w:szCs w:val="24"/>
          <w:lang w:eastAsia="de-DE"/>
        </w:rPr>
        <w:t>Ihre Präsenz</w:t>
      </w:r>
      <w:proofErr w:type="gramEnd"/>
      <w:r w:rsidRPr="00C6224F">
        <w:rPr>
          <w:rFonts w:ascii="Times New Roman" w:eastAsia="Times New Roman" w:hAnsi="Times New Roman" w:cs="Times New Roman"/>
          <w:sz w:val="24"/>
          <w:szCs w:val="24"/>
          <w:lang w:eastAsia="de-DE"/>
        </w:rPr>
        <w:t xml:space="preserve"> senkt Hemmschwellen: Ältere Menschen oder skeptische Nutzer erleben Robotik als </w:t>
      </w:r>
      <w:r w:rsidRPr="00C6224F">
        <w:rPr>
          <w:rFonts w:ascii="Times New Roman" w:eastAsia="Times New Roman" w:hAnsi="Times New Roman" w:cs="Times New Roman"/>
          <w:i/>
          <w:iCs/>
          <w:sz w:val="24"/>
          <w:szCs w:val="24"/>
          <w:lang w:eastAsia="de-DE"/>
        </w:rPr>
        <w:t>begleitet</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i/>
          <w:iCs/>
          <w:sz w:val="24"/>
          <w:szCs w:val="24"/>
          <w:lang w:eastAsia="de-DE"/>
        </w:rPr>
        <w:t>kontrolliert</w:t>
      </w:r>
      <w:r w:rsidRPr="00C6224F">
        <w:rPr>
          <w:rFonts w:ascii="Times New Roman" w:eastAsia="Times New Roman" w:hAnsi="Times New Roman" w:cs="Times New Roman"/>
          <w:sz w:val="24"/>
          <w:szCs w:val="24"/>
          <w:lang w:eastAsia="de-DE"/>
        </w:rPr>
        <w:t>, nicht als „fremdgesteuert“.</w:t>
      </w:r>
    </w:p>
    <w:p w14:paraId="3A527D1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5F37865C">
          <v:rect id="_x0000_i1035" style="width:0;height:1.5pt" o:hralign="center" o:hrstd="t" o:hr="t" fillcolor="#a0a0a0" stroked="f"/>
        </w:pict>
      </w:r>
    </w:p>
    <w:p w14:paraId="0994D730"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Times New Roman" w:eastAsia="Times New Roman" w:hAnsi="Times New Roman" w:cs="Times New Roman"/>
          <w:b/>
          <w:bCs/>
          <w:sz w:val="27"/>
          <w:szCs w:val="27"/>
          <w:lang w:eastAsia="de-DE"/>
        </w:rPr>
        <w:t>3. Sozialer Effekt &amp; Arbeitsmarktchance</w:t>
      </w:r>
    </w:p>
    <w:p w14:paraId="2E0FF00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Deutschland steht vor einem Strukturwandel, bei dem besonders viele </w:t>
      </w:r>
      <w:r w:rsidRPr="00C6224F">
        <w:rPr>
          <w:rFonts w:ascii="Times New Roman" w:eastAsia="Times New Roman" w:hAnsi="Times New Roman" w:cs="Times New Roman"/>
          <w:b/>
          <w:bCs/>
          <w:sz w:val="24"/>
          <w:szCs w:val="24"/>
          <w:lang w:eastAsia="de-DE"/>
        </w:rPr>
        <w:t>Ingenieure aus der Automobilbranche</w:t>
      </w:r>
      <w:r w:rsidRPr="00C6224F">
        <w:rPr>
          <w:rFonts w:ascii="Times New Roman" w:eastAsia="Times New Roman" w:hAnsi="Times New Roman" w:cs="Times New Roman"/>
          <w:sz w:val="24"/>
          <w:szCs w:val="24"/>
          <w:lang w:eastAsia="de-DE"/>
        </w:rPr>
        <w:t xml:space="preserve"> von Stellenabbau betroffen sind.</w:t>
      </w:r>
      <w:r w:rsidRPr="00C6224F">
        <w:rPr>
          <w:rFonts w:ascii="Times New Roman" w:eastAsia="Times New Roman" w:hAnsi="Times New Roman" w:cs="Times New Roman"/>
          <w:sz w:val="24"/>
          <w:szCs w:val="24"/>
          <w:lang w:eastAsia="de-DE"/>
        </w:rPr>
        <w:br/>
        <w:t xml:space="preserve">Die Einführung humanoider Roboter könnte hier </w:t>
      </w:r>
      <w:r w:rsidRPr="00C6224F">
        <w:rPr>
          <w:rFonts w:ascii="Times New Roman" w:eastAsia="Times New Roman" w:hAnsi="Times New Roman" w:cs="Times New Roman"/>
          <w:b/>
          <w:bCs/>
          <w:sz w:val="24"/>
          <w:szCs w:val="24"/>
          <w:lang w:eastAsia="de-DE"/>
        </w:rPr>
        <w:t>neue berufliche Perspektiven</w:t>
      </w:r>
      <w:r w:rsidRPr="00C6224F">
        <w:rPr>
          <w:rFonts w:ascii="Times New Roman" w:eastAsia="Times New Roman" w:hAnsi="Times New Roman" w:cs="Times New Roman"/>
          <w:sz w:val="24"/>
          <w:szCs w:val="24"/>
          <w:lang w:eastAsia="de-DE"/>
        </w:rPr>
        <w:t xml:space="preserve"> schaffen: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7"/>
        <w:gridCol w:w="4595"/>
      </w:tblGrid>
      <w:tr w:rsidR="00C6224F" w:rsidRPr="00C6224F" w14:paraId="6717A02F" w14:textId="77777777" w:rsidTr="00C6224F">
        <w:trPr>
          <w:tblHeader/>
          <w:tblCellSpacing w:w="15" w:type="dxa"/>
        </w:trPr>
        <w:tc>
          <w:tcPr>
            <w:tcW w:w="0" w:type="auto"/>
            <w:vAlign w:val="center"/>
            <w:hideMark/>
          </w:tcPr>
          <w:p w14:paraId="34782119"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Herausforderung</w:t>
            </w:r>
          </w:p>
        </w:tc>
        <w:tc>
          <w:tcPr>
            <w:tcW w:w="0" w:type="auto"/>
            <w:vAlign w:val="center"/>
            <w:hideMark/>
          </w:tcPr>
          <w:p w14:paraId="7F9A8CC7"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Neue Chance durch die Plattform</w:t>
            </w:r>
          </w:p>
        </w:tc>
      </w:tr>
      <w:tr w:rsidR="00C6224F" w:rsidRPr="00C6224F" w14:paraId="2AB4055B" w14:textId="77777777" w:rsidTr="00C6224F">
        <w:trPr>
          <w:tblCellSpacing w:w="15" w:type="dxa"/>
        </w:trPr>
        <w:tc>
          <w:tcPr>
            <w:tcW w:w="0" w:type="auto"/>
            <w:vAlign w:val="center"/>
            <w:hideMark/>
          </w:tcPr>
          <w:p w14:paraId="1069088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Wegfall klassischer Automobilentwicklungsjobs</w:t>
            </w:r>
          </w:p>
        </w:tc>
        <w:tc>
          <w:tcPr>
            <w:tcW w:w="0" w:type="auto"/>
            <w:vAlign w:val="center"/>
            <w:hideMark/>
          </w:tcPr>
          <w:p w14:paraId="2878507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Umschulung zu Robotik-Spezialisten oder technischen Betreuern</w:t>
            </w:r>
          </w:p>
        </w:tc>
      </w:tr>
      <w:tr w:rsidR="00C6224F" w:rsidRPr="00C6224F" w14:paraId="0269E527" w14:textId="77777777" w:rsidTr="00C6224F">
        <w:trPr>
          <w:tblCellSpacing w:w="15" w:type="dxa"/>
        </w:trPr>
        <w:tc>
          <w:tcPr>
            <w:tcW w:w="0" w:type="auto"/>
            <w:vAlign w:val="center"/>
            <w:hideMark/>
          </w:tcPr>
          <w:p w14:paraId="573E2DE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Fehlende soziale Anschlussfähigkeit technischer Berufe</w:t>
            </w:r>
          </w:p>
        </w:tc>
        <w:tc>
          <w:tcPr>
            <w:tcW w:w="0" w:type="auto"/>
            <w:vAlign w:val="center"/>
            <w:hideMark/>
          </w:tcPr>
          <w:p w14:paraId="0773D97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Arbeit in direkter Interaktion mit Menschen</w:t>
            </w:r>
          </w:p>
        </w:tc>
      </w:tr>
      <w:tr w:rsidR="00C6224F" w:rsidRPr="00C6224F" w14:paraId="790178E2" w14:textId="77777777" w:rsidTr="00C6224F">
        <w:trPr>
          <w:tblCellSpacing w:w="15" w:type="dxa"/>
        </w:trPr>
        <w:tc>
          <w:tcPr>
            <w:tcW w:w="0" w:type="auto"/>
            <w:vAlign w:val="center"/>
            <w:hideMark/>
          </w:tcPr>
          <w:p w14:paraId="3388AA8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Mangel an praxisnaher KI-Kompetenz</w:t>
            </w:r>
          </w:p>
        </w:tc>
        <w:tc>
          <w:tcPr>
            <w:tcW w:w="0" w:type="auto"/>
            <w:vAlign w:val="center"/>
            <w:hideMark/>
          </w:tcPr>
          <w:p w14:paraId="1D0236E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Neue Tätigkeiten im Feld der angewandten Robotik</w:t>
            </w:r>
          </w:p>
        </w:tc>
      </w:tr>
      <w:tr w:rsidR="00C6224F" w:rsidRPr="00C6224F" w14:paraId="1E7D9486" w14:textId="77777777" w:rsidTr="00C6224F">
        <w:trPr>
          <w:tblCellSpacing w:w="15" w:type="dxa"/>
        </w:trPr>
        <w:tc>
          <w:tcPr>
            <w:tcW w:w="0" w:type="auto"/>
            <w:vAlign w:val="center"/>
            <w:hideMark/>
          </w:tcPr>
          <w:p w14:paraId="48877A0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Lokaler Arbeitsplatzabbau</w:t>
            </w:r>
          </w:p>
        </w:tc>
        <w:tc>
          <w:tcPr>
            <w:tcW w:w="0" w:type="auto"/>
            <w:vAlign w:val="center"/>
            <w:hideMark/>
          </w:tcPr>
          <w:p w14:paraId="1062199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Regionale Wertschöpfung durch Service &amp; Support</w:t>
            </w:r>
          </w:p>
        </w:tc>
      </w:tr>
    </w:tbl>
    <w:p w14:paraId="52B78F27"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Damit entsteht ein </w:t>
      </w:r>
      <w:r w:rsidRPr="00C6224F">
        <w:rPr>
          <w:rFonts w:ascii="Times New Roman" w:eastAsia="Times New Roman" w:hAnsi="Times New Roman" w:cs="Times New Roman"/>
          <w:b/>
          <w:bCs/>
          <w:sz w:val="24"/>
          <w:szCs w:val="24"/>
          <w:lang w:eastAsia="de-DE"/>
        </w:rPr>
        <w:t>doppelter gesellschaftlicher Nutzen</w:t>
      </w:r>
      <w:r w:rsidRPr="00C6224F">
        <w:rPr>
          <w:rFonts w:ascii="Times New Roman" w:eastAsia="Times New Roman" w:hAnsi="Times New Roman" w:cs="Times New Roman"/>
          <w:sz w:val="24"/>
          <w:szCs w:val="24"/>
          <w:lang w:eastAsia="de-DE"/>
        </w:rPr>
        <w:t>:</w:t>
      </w:r>
    </w:p>
    <w:p w14:paraId="66FBA707" w14:textId="77777777" w:rsidR="00C6224F" w:rsidRPr="00C6224F" w:rsidRDefault="00C6224F" w:rsidP="00C6224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Technologie wird </w:t>
      </w:r>
      <w:r w:rsidRPr="00C6224F">
        <w:rPr>
          <w:rFonts w:ascii="Times New Roman" w:eastAsia="Times New Roman" w:hAnsi="Times New Roman" w:cs="Times New Roman"/>
          <w:b/>
          <w:bCs/>
          <w:sz w:val="24"/>
          <w:szCs w:val="24"/>
          <w:lang w:eastAsia="de-DE"/>
        </w:rPr>
        <w:t>behutsam eingeführt</w:t>
      </w:r>
      <w:r w:rsidRPr="00C6224F">
        <w:rPr>
          <w:rFonts w:ascii="Times New Roman" w:eastAsia="Times New Roman" w:hAnsi="Times New Roman" w:cs="Times New Roman"/>
          <w:sz w:val="24"/>
          <w:szCs w:val="24"/>
          <w:lang w:eastAsia="de-DE"/>
        </w:rPr>
        <w:t xml:space="preserve"> – durch Menschen, die sie verstehen.</w:t>
      </w:r>
    </w:p>
    <w:p w14:paraId="5F43ABE8" w14:textId="77777777" w:rsidR="00C6224F" w:rsidRPr="00C6224F" w:rsidRDefault="00C6224F" w:rsidP="00C6224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Hochqualifizierte Fachkräfte erhalten eine </w:t>
      </w:r>
      <w:r w:rsidRPr="00C6224F">
        <w:rPr>
          <w:rFonts w:ascii="Times New Roman" w:eastAsia="Times New Roman" w:hAnsi="Times New Roman" w:cs="Times New Roman"/>
          <w:b/>
          <w:bCs/>
          <w:sz w:val="24"/>
          <w:szCs w:val="24"/>
          <w:lang w:eastAsia="de-DE"/>
        </w:rPr>
        <w:t>sinnstiftende neue Aufgabe</w:t>
      </w:r>
      <w:r w:rsidRPr="00C6224F">
        <w:rPr>
          <w:rFonts w:ascii="Times New Roman" w:eastAsia="Times New Roman" w:hAnsi="Times New Roman" w:cs="Times New Roman"/>
          <w:sz w:val="24"/>
          <w:szCs w:val="24"/>
          <w:lang w:eastAsia="de-DE"/>
        </w:rPr>
        <w:t xml:space="preserve"> in einem wachsenden Zukunftsfeld.</w:t>
      </w:r>
    </w:p>
    <w:p w14:paraId="4226C07E"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pict w14:anchorId="702A53A8">
          <v:rect id="_x0000_i1036" style="width:0;height:1.5pt" o:hralign="center" o:hrstd="t" o:hr="t" fillcolor="#a0a0a0" stroked="f"/>
        </w:pict>
      </w:r>
    </w:p>
    <w:p w14:paraId="63B37A1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Wenn du möchtest, kann ich diesen Gedankenabschnitt als neues Kapitel („</w:t>
      </w:r>
      <w:r w:rsidRPr="00C6224F">
        <w:rPr>
          <w:rFonts w:ascii="Times New Roman" w:eastAsia="Times New Roman" w:hAnsi="Times New Roman" w:cs="Times New Roman"/>
          <w:b/>
          <w:bCs/>
          <w:sz w:val="24"/>
          <w:szCs w:val="24"/>
          <w:lang w:eastAsia="de-DE"/>
        </w:rPr>
        <w:t>Übergangsphase &amp; soziale Beschäftigungseffekte</w:t>
      </w:r>
      <w:r w:rsidRPr="00C6224F">
        <w:rPr>
          <w:rFonts w:ascii="Times New Roman" w:eastAsia="Times New Roman" w:hAnsi="Times New Roman" w:cs="Times New Roman"/>
          <w:sz w:val="24"/>
          <w:szCs w:val="24"/>
          <w:lang w:eastAsia="de-DE"/>
        </w:rPr>
        <w:t>“) in den bestehenden Bericht integrieren – harmonisch zwischen „Stand der Technik“ und „Empfohlene nächste Schritte“.</w:t>
      </w:r>
      <w:r w:rsidRPr="00C6224F">
        <w:rPr>
          <w:rFonts w:ascii="Times New Roman" w:eastAsia="Times New Roman" w:hAnsi="Times New Roman" w:cs="Times New Roman"/>
          <w:sz w:val="24"/>
          <w:szCs w:val="24"/>
          <w:lang w:eastAsia="de-DE"/>
        </w:rPr>
        <w:br/>
        <w:t>Soll ich das übernehmen?</w:t>
      </w:r>
    </w:p>
    <w:p w14:paraId="77608A4A"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4DA63E5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Noch eine Idee. Zu einer Art. Ergänzendes geschäftsmodell Roboter Leasing wie zum Beispiel Fahrrad Leasing von jobrad. Partner sind dann Gemeinden Unternehmen und so weiter. Bitte prüfe auch mal noch wie das funktionieren könnte, was die Basis dafür wäre und ob man das einfach integrieren könnte</w:t>
      </w:r>
    </w:p>
    <w:p w14:paraId="7DB209AF"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322A715E"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Das ist eine sehr gute und strategisch sinnvolle Ergänzung: </w:t>
      </w:r>
      <w:r w:rsidRPr="00C6224F">
        <w:rPr>
          <w:rFonts w:ascii="Times New Roman" w:eastAsia="Times New Roman" w:hAnsi="Times New Roman" w:cs="Times New Roman"/>
          <w:b/>
          <w:bCs/>
          <w:sz w:val="24"/>
          <w:szCs w:val="24"/>
          <w:lang w:eastAsia="de-DE"/>
        </w:rPr>
        <w:t>Roboter-Leasing</w:t>
      </w:r>
      <w:r w:rsidRPr="00C6224F">
        <w:rPr>
          <w:rFonts w:ascii="Times New Roman" w:eastAsia="Times New Roman" w:hAnsi="Times New Roman" w:cs="Times New Roman"/>
          <w:sz w:val="24"/>
          <w:szCs w:val="24"/>
          <w:lang w:eastAsia="de-DE"/>
        </w:rPr>
        <w:t xml:space="preserve"> als Geschäftsmodell neben dem Verleih/Kurzmiete. Das kann helfen, größere Kunden (Gemeinden, Unternehmen) anzusprechen, die langfristige Nutzung mit kalkulierbaren Kosten wünschen. Unten eine Analyse, wie so ein Leasingmodell funktionieren könnte, welche Herausforderungen bestehen und wie gut es sich in deine Plattform integrieren ließe.</w:t>
      </w:r>
    </w:p>
    <w:p w14:paraId="214BE11E"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22D844E0">
          <v:rect id="_x0000_i1037" style="width:0;height:1.5pt" o:hralign="center" o:hrstd="t" o:hr="t" fillcolor="#a0a0a0" stroked="f"/>
        </w:pict>
      </w:r>
    </w:p>
    <w:p w14:paraId="7707F7B0"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Grundidee: Roboter-Leasing als Geschäftszweig</w:t>
      </w:r>
    </w:p>
    <w:p w14:paraId="07B6193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Leasing bedeutet, dass der Kunde (z. B. eine Kommune oder ein Pflegeheim) den Roboter über einen längeren Zeitraum gegen eine vertragliche Mietrate nutzt – ohne Eigentum zu erwerben. Am Ende der Laufzeit kann der Roboter zurückgegeben, weiter geleast oder manchmal zu einem Restwert gekauft werden.</w:t>
      </w:r>
    </w:p>
    <w:p w14:paraId="6FF1492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Im Kontext deiner Plattform könnte das so aussehen:</w:t>
      </w:r>
    </w:p>
    <w:p w14:paraId="16918EDB" w14:textId="77777777" w:rsidR="00C6224F" w:rsidRPr="00C6224F" w:rsidRDefault="00C6224F" w:rsidP="00C6224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 Plattform (oder eine Tochter-/Finanzgesellschaft) oder ein Leasingpartner kauft die Roboter und bietet sie über Leasingverträge an.</w:t>
      </w:r>
    </w:p>
    <w:p w14:paraId="692227EB" w14:textId="77777777" w:rsidR="00C6224F" w:rsidRPr="00C6224F" w:rsidRDefault="00C6224F" w:rsidP="00C6224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 Leasing-</w:t>
      </w:r>
      <w:proofErr w:type="gramStart"/>
      <w:r w:rsidRPr="00C6224F">
        <w:rPr>
          <w:rFonts w:ascii="Times New Roman" w:eastAsia="Times New Roman" w:hAnsi="Times New Roman" w:cs="Times New Roman"/>
          <w:sz w:val="24"/>
          <w:szCs w:val="24"/>
          <w:lang w:eastAsia="de-DE"/>
        </w:rPr>
        <w:t>Kund:innen</w:t>
      </w:r>
      <w:proofErr w:type="gramEnd"/>
      <w:r w:rsidRPr="00C6224F">
        <w:rPr>
          <w:rFonts w:ascii="Times New Roman" w:eastAsia="Times New Roman" w:hAnsi="Times New Roman" w:cs="Times New Roman"/>
          <w:sz w:val="24"/>
          <w:szCs w:val="24"/>
          <w:lang w:eastAsia="de-DE"/>
        </w:rPr>
        <w:t xml:space="preserve"> zahlen eine regelmäßige Rate (monatlich oder vierteljährlich), die Service, Wartung, Updates etc. einbeziehen kann (Full-Service-Leasing).</w:t>
      </w:r>
    </w:p>
    <w:p w14:paraId="5E6263B2" w14:textId="77777777" w:rsidR="00C6224F" w:rsidRPr="00C6224F" w:rsidRDefault="00C6224F" w:rsidP="00C6224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Parallel zur Kurzzeitmiete/Verleih bleibst du flexibel – also ein hybrides Modell: Manche Kunden wollen nur für Wochen oder Monate testen, andere möchten über Jahre mieten/lesen.</w:t>
      </w:r>
    </w:p>
    <w:p w14:paraId="7F979121"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Dieses Modell ist nahe verwandt mit dem Konzept </w:t>
      </w:r>
      <w:r w:rsidRPr="00C6224F">
        <w:rPr>
          <w:rFonts w:ascii="Times New Roman" w:eastAsia="Times New Roman" w:hAnsi="Times New Roman" w:cs="Times New Roman"/>
          <w:b/>
          <w:bCs/>
          <w:sz w:val="24"/>
          <w:szCs w:val="24"/>
          <w:lang w:eastAsia="de-DE"/>
        </w:rPr>
        <w:t>Robotics as a Service (RaaS)</w:t>
      </w:r>
      <w:r w:rsidRPr="00C6224F">
        <w:rPr>
          <w:rFonts w:ascii="Times New Roman" w:eastAsia="Times New Roman" w:hAnsi="Times New Roman" w:cs="Times New Roman"/>
          <w:sz w:val="24"/>
          <w:szCs w:val="24"/>
          <w:lang w:eastAsia="de-DE"/>
        </w:rPr>
        <w:t xml:space="preserve">, bei dem der Roboter als Service verkauft wird, nicht nur die Hardware. In RaaS-Modellen wird oft ein Abonnement oder Leasingmodell angeboten, sodass Kunden Roboter nutzen, ohne hohe Anschaffungskosten zu tragen. </w:t>
      </w:r>
      <w:hyperlink r:id="rId57" w:tgtFrame="_blank" w:history="1">
        <w:r w:rsidRPr="00C6224F">
          <w:rPr>
            <w:rFonts w:ascii="Times New Roman" w:eastAsia="Times New Roman" w:hAnsi="Times New Roman" w:cs="Times New Roman"/>
            <w:color w:val="0000FF"/>
            <w:sz w:val="24"/>
            <w:szCs w:val="24"/>
            <w:u w:val="single"/>
            <w:lang w:eastAsia="de-DE"/>
          </w:rPr>
          <w:t>Built In+2blog.hardfin.com+2</w:t>
        </w:r>
      </w:hyperlink>
    </w:p>
    <w:p w14:paraId="74A7ADA6"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Viele Hersteller von (noch nicht humanoiden) Robotern oder Cobots haben bereits Leasing- oder Finanzierungsangebote ins Portfolio genommen, um Kunden die Einstiegshürde zu senken. Zum Beispiel:</w:t>
      </w:r>
    </w:p>
    <w:p w14:paraId="5FBDB383" w14:textId="77777777" w:rsidR="00C6224F" w:rsidRPr="00C6224F" w:rsidRDefault="00C6224F" w:rsidP="00C622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 xml:space="preserve">ABB (für Cobots) bietet flexible Leasingoptionen im Rahmen ihrer Robotics-as-a-Service-Angebote an. </w:t>
      </w:r>
      <w:hyperlink r:id="rId58" w:tgtFrame="_blank" w:history="1">
        <w:r w:rsidRPr="00C6224F">
          <w:rPr>
            <w:rFonts w:ascii="Times New Roman" w:eastAsia="Times New Roman" w:hAnsi="Times New Roman" w:cs="Times New Roman"/>
            <w:color w:val="0000FF"/>
            <w:sz w:val="24"/>
            <w:szCs w:val="24"/>
            <w:u w:val="single"/>
            <w:lang w:eastAsia="de-DE"/>
          </w:rPr>
          <w:t>ABB Group</w:t>
        </w:r>
      </w:hyperlink>
    </w:p>
    <w:p w14:paraId="0B9C8C53" w14:textId="77777777" w:rsidR="00C6224F" w:rsidRPr="00C6224F" w:rsidRDefault="00C6224F" w:rsidP="00C622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Universal Robots hat ein Cobot-Leasing-Programm in Kooperation mit Finanzdienstleistern. </w:t>
      </w:r>
      <w:hyperlink r:id="rId59" w:tgtFrame="_blank" w:history="1">
        <w:r w:rsidRPr="00C6224F">
          <w:rPr>
            <w:rFonts w:ascii="Times New Roman" w:eastAsia="Times New Roman" w:hAnsi="Times New Roman" w:cs="Times New Roman"/>
            <w:color w:val="0000FF"/>
            <w:sz w:val="24"/>
            <w:szCs w:val="24"/>
            <w:u w:val="single"/>
            <w:lang w:eastAsia="de-DE"/>
          </w:rPr>
          <w:t>universal-robots.com</w:t>
        </w:r>
      </w:hyperlink>
    </w:p>
    <w:p w14:paraId="0FBFF691" w14:textId="77777777" w:rsidR="00C6224F" w:rsidRPr="00C6224F" w:rsidRDefault="00C6224F" w:rsidP="00C6224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Glatte Robotics bietet Leasing für Serviceroboter mit Inklusion von Anlieferung, Einrichtung und Rückgabe. </w:t>
      </w:r>
      <w:hyperlink r:id="rId60" w:tgtFrame="_blank" w:history="1">
        <w:r w:rsidRPr="00C6224F">
          <w:rPr>
            <w:rFonts w:ascii="Times New Roman" w:eastAsia="Times New Roman" w:hAnsi="Times New Roman" w:cs="Times New Roman"/>
            <w:color w:val="0000FF"/>
            <w:sz w:val="24"/>
            <w:szCs w:val="24"/>
            <w:u w:val="single"/>
            <w:lang w:eastAsia="de-DE"/>
          </w:rPr>
          <w:t>Glatte Robotics</w:t>
        </w:r>
      </w:hyperlink>
    </w:p>
    <w:p w14:paraId="5262C4C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Diese Beispiele zeigen, dass Leasing bei Robotern bereits heute funktioniert – allerdings meist bei spezialisierten Servicerobotern oder Cobots. Humanoide Roboter sind technisch anspruchsvoller, aber das Modell ist prinzipiell übertragbar.</w:t>
      </w:r>
    </w:p>
    <w:p w14:paraId="3225128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5DD70E21">
          <v:rect id="_x0000_i1038" style="width:0;height:1.5pt" o:hralign="center" o:hrstd="t" o:hr="t" fillcolor="#a0a0a0" stroked="f"/>
        </w:pict>
      </w:r>
    </w:p>
    <w:p w14:paraId="53441936"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Voraussetzungen &amp; Herausforderungen</w:t>
      </w:r>
    </w:p>
    <w:p w14:paraId="7687FC7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Damit ein Roboter-Leasing-Modell tragfähig ist, müssen mehrere Bedingungen erfüllt und Hürden überwunden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9"/>
        <w:gridCol w:w="3464"/>
        <w:gridCol w:w="3409"/>
      </w:tblGrid>
      <w:tr w:rsidR="00C6224F" w:rsidRPr="00C6224F" w14:paraId="1DD12D09" w14:textId="77777777" w:rsidTr="00C6224F">
        <w:trPr>
          <w:tblHeader/>
          <w:tblCellSpacing w:w="15" w:type="dxa"/>
        </w:trPr>
        <w:tc>
          <w:tcPr>
            <w:tcW w:w="0" w:type="auto"/>
            <w:vAlign w:val="center"/>
            <w:hideMark/>
          </w:tcPr>
          <w:p w14:paraId="59EE3960"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Aspekt</w:t>
            </w:r>
          </w:p>
        </w:tc>
        <w:tc>
          <w:tcPr>
            <w:tcW w:w="0" w:type="auto"/>
            <w:vAlign w:val="center"/>
            <w:hideMark/>
          </w:tcPr>
          <w:p w14:paraId="231BFC5B"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Was benötigt wird / besondere Herausforderung</w:t>
            </w:r>
          </w:p>
        </w:tc>
        <w:tc>
          <w:tcPr>
            <w:tcW w:w="0" w:type="auto"/>
            <w:vAlign w:val="center"/>
            <w:hideMark/>
          </w:tcPr>
          <w:p w14:paraId="03ACF8CB"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Mögliche Lösungsansätze</w:t>
            </w:r>
          </w:p>
        </w:tc>
      </w:tr>
      <w:tr w:rsidR="00C6224F" w:rsidRPr="00C6224F" w14:paraId="7B8AC8FE" w14:textId="77777777" w:rsidTr="00C6224F">
        <w:trPr>
          <w:tblCellSpacing w:w="15" w:type="dxa"/>
        </w:trPr>
        <w:tc>
          <w:tcPr>
            <w:tcW w:w="0" w:type="auto"/>
            <w:vAlign w:val="center"/>
            <w:hideMark/>
          </w:tcPr>
          <w:p w14:paraId="7CB968F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Finanzierung &amp; Kapital</w:t>
            </w:r>
          </w:p>
        </w:tc>
        <w:tc>
          <w:tcPr>
            <w:tcW w:w="0" w:type="auto"/>
            <w:vAlign w:val="center"/>
            <w:hideMark/>
          </w:tcPr>
          <w:p w14:paraId="6FFCBC7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 Plattform oder ein Leasingpartner muss das Kapital zur Anschaffung der Roboter vorhalten.</w:t>
            </w:r>
          </w:p>
        </w:tc>
        <w:tc>
          <w:tcPr>
            <w:tcW w:w="0" w:type="auto"/>
            <w:vAlign w:val="center"/>
            <w:hideMark/>
          </w:tcPr>
          <w:p w14:paraId="4DD83C3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Kooperation mit Leasinggesellschaften oder Banken; Einrichtung eines Leasingfonds; staatliche Förderprojekte</w:t>
            </w:r>
          </w:p>
        </w:tc>
      </w:tr>
      <w:tr w:rsidR="00C6224F" w:rsidRPr="00C6224F" w14:paraId="2CB49D0B" w14:textId="77777777" w:rsidTr="00C6224F">
        <w:trPr>
          <w:tblCellSpacing w:w="15" w:type="dxa"/>
        </w:trPr>
        <w:tc>
          <w:tcPr>
            <w:tcW w:w="0" w:type="auto"/>
            <w:vAlign w:val="center"/>
            <w:hideMark/>
          </w:tcPr>
          <w:p w14:paraId="164DAF4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Risikoabschätzung / Bonitätsprüfung</w:t>
            </w:r>
          </w:p>
        </w:tc>
        <w:tc>
          <w:tcPr>
            <w:tcW w:w="0" w:type="auto"/>
            <w:vAlign w:val="center"/>
            <w:hideMark/>
          </w:tcPr>
          <w:p w14:paraId="3D4961E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Der Leasinggeber trägt das Risiko bei Ausfall, Nichtnutzung oder Schäden.</w:t>
            </w:r>
          </w:p>
        </w:tc>
        <w:tc>
          <w:tcPr>
            <w:tcW w:w="0" w:type="auto"/>
            <w:vAlign w:val="center"/>
            <w:hideMark/>
          </w:tcPr>
          <w:p w14:paraId="433D961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Bonitätsprüfung der Leasingnehmer; Versicherung gegen Schäden; Rücklagen für Reparaturen; Sicherheiten (Kaution, Bürgschaft)</w:t>
            </w:r>
          </w:p>
        </w:tc>
      </w:tr>
      <w:tr w:rsidR="00C6224F" w:rsidRPr="00C6224F" w14:paraId="60B5DFDF" w14:textId="77777777" w:rsidTr="00C6224F">
        <w:trPr>
          <w:tblCellSpacing w:w="15" w:type="dxa"/>
        </w:trPr>
        <w:tc>
          <w:tcPr>
            <w:tcW w:w="0" w:type="auto"/>
            <w:vAlign w:val="center"/>
            <w:hideMark/>
          </w:tcPr>
          <w:p w14:paraId="27F985E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Wertminderung &amp; Restwert</w:t>
            </w:r>
          </w:p>
        </w:tc>
        <w:tc>
          <w:tcPr>
            <w:tcW w:w="0" w:type="auto"/>
            <w:vAlign w:val="center"/>
            <w:hideMark/>
          </w:tcPr>
          <w:p w14:paraId="2A93307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Roboter nutzen sich technologisch ab und verlieren an Wert; am Ende der Laufzeit muss man den Restwert realistisch einschätzen.</w:t>
            </w:r>
          </w:p>
        </w:tc>
        <w:tc>
          <w:tcPr>
            <w:tcW w:w="0" w:type="auto"/>
            <w:vAlign w:val="center"/>
            <w:hideMark/>
          </w:tcPr>
          <w:p w14:paraId="6BB6D92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Standardisierte Restwert-Modelle, Rückkaufoptionen, Upgrade-Programme (z. B. gegen Tausch gegen neueres Modell)</w:t>
            </w:r>
          </w:p>
        </w:tc>
      </w:tr>
      <w:tr w:rsidR="00C6224F" w:rsidRPr="00C6224F" w14:paraId="678B693C" w14:textId="77777777" w:rsidTr="00C6224F">
        <w:trPr>
          <w:tblCellSpacing w:w="15" w:type="dxa"/>
        </w:trPr>
        <w:tc>
          <w:tcPr>
            <w:tcW w:w="0" w:type="auto"/>
            <w:vAlign w:val="center"/>
            <w:hideMark/>
          </w:tcPr>
          <w:p w14:paraId="3C5A501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Service &amp; Wartung</w:t>
            </w:r>
          </w:p>
        </w:tc>
        <w:tc>
          <w:tcPr>
            <w:tcW w:w="0" w:type="auto"/>
            <w:vAlign w:val="center"/>
            <w:hideMark/>
          </w:tcPr>
          <w:p w14:paraId="6FBF79A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Leasing-Kunden erwarten, dass Wartung, Updates und Support integriert sind (Full-Service).</w:t>
            </w:r>
          </w:p>
        </w:tc>
        <w:tc>
          <w:tcPr>
            <w:tcW w:w="0" w:type="auto"/>
            <w:vAlign w:val="center"/>
            <w:hideMark/>
          </w:tcPr>
          <w:p w14:paraId="1FAA690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Integrierte Serviceverträge, SLA (Service Level Agreements), Netzwerk von Wartungspartnern, Fernwartung</w:t>
            </w:r>
          </w:p>
        </w:tc>
      </w:tr>
      <w:tr w:rsidR="00C6224F" w:rsidRPr="00C6224F" w14:paraId="47E17D33" w14:textId="77777777" w:rsidTr="00C6224F">
        <w:trPr>
          <w:tblCellSpacing w:w="15" w:type="dxa"/>
        </w:trPr>
        <w:tc>
          <w:tcPr>
            <w:tcW w:w="0" w:type="auto"/>
            <w:vAlign w:val="center"/>
            <w:hideMark/>
          </w:tcPr>
          <w:p w14:paraId="6A511822"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Vertragslaufzeiten &amp; Flexibilität</w:t>
            </w:r>
          </w:p>
        </w:tc>
        <w:tc>
          <w:tcPr>
            <w:tcW w:w="0" w:type="auto"/>
            <w:vAlign w:val="center"/>
            <w:hideMark/>
          </w:tcPr>
          <w:p w14:paraId="4417BB6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Zu starre Laufzeiten schrecken ab, zu flexible Modelle bergen Risiko.</w:t>
            </w:r>
          </w:p>
        </w:tc>
        <w:tc>
          <w:tcPr>
            <w:tcW w:w="0" w:type="auto"/>
            <w:vAlign w:val="center"/>
            <w:hideMark/>
          </w:tcPr>
          <w:p w14:paraId="5D7E0DB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Mindestlaufzeiten mit Optionen zur Verlängerung, Rückgabe oder Kauf (ähnlich dem „Flexen“-Modell) </w:t>
            </w:r>
            <w:hyperlink r:id="rId61" w:tgtFrame="_blank" w:history="1">
              <w:r w:rsidRPr="00C6224F">
                <w:rPr>
                  <w:rFonts w:ascii="Times New Roman" w:eastAsia="Times New Roman" w:hAnsi="Times New Roman" w:cs="Times New Roman"/>
                  <w:color w:val="0000FF"/>
                  <w:sz w:val="24"/>
                  <w:szCs w:val="24"/>
                  <w:u w:val="single"/>
                  <w:lang w:eastAsia="de-DE"/>
                </w:rPr>
                <w:t>Wikipedia</w:t>
              </w:r>
            </w:hyperlink>
          </w:p>
        </w:tc>
      </w:tr>
      <w:tr w:rsidR="00C6224F" w:rsidRPr="00C6224F" w14:paraId="18841A8F" w14:textId="77777777" w:rsidTr="00C6224F">
        <w:trPr>
          <w:tblCellSpacing w:w="15" w:type="dxa"/>
        </w:trPr>
        <w:tc>
          <w:tcPr>
            <w:tcW w:w="0" w:type="auto"/>
            <w:vAlign w:val="center"/>
            <w:hideMark/>
          </w:tcPr>
          <w:p w14:paraId="308CE532"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Steuerliche und buchhalterische Behandlung</w:t>
            </w:r>
          </w:p>
        </w:tc>
        <w:tc>
          <w:tcPr>
            <w:tcW w:w="0" w:type="auto"/>
            <w:vAlign w:val="center"/>
            <w:hideMark/>
          </w:tcPr>
          <w:p w14:paraId="2841769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In vielen Ländern (Deutschland, EU) gelten Leasings, Mietverträge und Eigentum unterschiedlich in der Bilanzierung und Besteuerung.</w:t>
            </w:r>
          </w:p>
        </w:tc>
        <w:tc>
          <w:tcPr>
            <w:tcW w:w="0" w:type="auto"/>
            <w:vAlign w:val="center"/>
            <w:hideMark/>
          </w:tcPr>
          <w:p w14:paraId="726E9CD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Steuerliche Beratung, Zusammenarbeit mit Leasinggesellschaften, transparente Vertragskonstruktionen</w:t>
            </w:r>
          </w:p>
        </w:tc>
      </w:tr>
      <w:tr w:rsidR="00C6224F" w:rsidRPr="00C6224F" w14:paraId="106AE38E" w14:textId="77777777" w:rsidTr="00C6224F">
        <w:trPr>
          <w:tblCellSpacing w:w="15" w:type="dxa"/>
        </w:trPr>
        <w:tc>
          <w:tcPr>
            <w:tcW w:w="0" w:type="auto"/>
            <w:vAlign w:val="center"/>
            <w:hideMark/>
          </w:tcPr>
          <w:p w14:paraId="1EFB9ED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Integration in System &amp; Software</w:t>
            </w:r>
          </w:p>
        </w:tc>
        <w:tc>
          <w:tcPr>
            <w:tcW w:w="0" w:type="auto"/>
            <w:vAlign w:val="center"/>
            <w:hideMark/>
          </w:tcPr>
          <w:p w14:paraId="36087A9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Der Roboter muss kompatibel mit den Systemen des Leasingnehmers </w:t>
            </w:r>
            <w:r w:rsidRPr="00C6224F">
              <w:rPr>
                <w:rFonts w:ascii="Times New Roman" w:eastAsia="Times New Roman" w:hAnsi="Times New Roman" w:cs="Times New Roman"/>
                <w:sz w:val="24"/>
                <w:szCs w:val="24"/>
                <w:lang w:eastAsia="de-DE"/>
              </w:rPr>
              <w:lastRenderedPageBreak/>
              <w:t>sein und leicht installierbar/konfigurierbar.</w:t>
            </w:r>
          </w:p>
        </w:tc>
        <w:tc>
          <w:tcPr>
            <w:tcW w:w="0" w:type="auto"/>
            <w:vAlign w:val="center"/>
            <w:hideMark/>
          </w:tcPr>
          <w:p w14:paraId="7E54A5D5"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Modularisierung, Standard-APIs, Fernupdates, Onboardingprozesse</w:t>
            </w:r>
          </w:p>
        </w:tc>
      </w:tr>
      <w:tr w:rsidR="00C6224F" w:rsidRPr="00C6224F" w14:paraId="43E65466" w14:textId="77777777" w:rsidTr="00C6224F">
        <w:trPr>
          <w:tblCellSpacing w:w="15" w:type="dxa"/>
        </w:trPr>
        <w:tc>
          <w:tcPr>
            <w:tcW w:w="0" w:type="auto"/>
            <w:vAlign w:val="center"/>
            <w:hideMark/>
          </w:tcPr>
          <w:p w14:paraId="6FA865C5"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Netzwerk der Rückgabe / Umverteilung</w:t>
            </w:r>
          </w:p>
        </w:tc>
        <w:tc>
          <w:tcPr>
            <w:tcW w:w="0" w:type="auto"/>
            <w:vAlign w:val="center"/>
            <w:hideMark/>
          </w:tcPr>
          <w:p w14:paraId="2A5536B2"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Nach Rückgabe müssen Roboter geprüft, repariert und neu eingesetzt werden.</w:t>
            </w:r>
          </w:p>
        </w:tc>
        <w:tc>
          <w:tcPr>
            <w:tcW w:w="0" w:type="auto"/>
            <w:vAlign w:val="center"/>
            <w:hideMark/>
          </w:tcPr>
          <w:p w14:paraId="22201585"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Rückführungsinfrastruktur, Wiederaufbereitung, Pooling, Austauschmechanismen</w:t>
            </w:r>
          </w:p>
        </w:tc>
      </w:tr>
    </w:tbl>
    <w:p w14:paraId="7640B906"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Wenn diese Voraussetzungen bedacht und solide aufgebaut werden, ist das Leasing-Modell realisierbar.</w:t>
      </w:r>
    </w:p>
    <w:p w14:paraId="2C07119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1E45F024">
          <v:rect id="_x0000_i1039" style="width:0;height:1.5pt" o:hralign="center" o:hrstd="t" o:hr="t" fillcolor="#a0a0a0" stroked="f"/>
        </w:pict>
      </w:r>
    </w:p>
    <w:p w14:paraId="2639C138"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Vorteile &amp; Mehrwert für deine Plattform</w:t>
      </w:r>
    </w:p>
    <w:p w14:paraId="10B6372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Das Leasen von Robotern bringt mehrere strategische Vorteile:</w:t>
      </w:r>
    </w:p>
    <w:p w14:paraId="396E49F4" w14:textId="77777777" w:rsidR="00C6224F" w:rsidRPr="00C6224F" w:rsidRDefault="00C6224F" w:rsidP="00C622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Kundensegment-Erweiterung</w:t>
      </w:r>
      <w:r w:rsidRPr="00C6224F">
        <w:rPr>
          <w:rFonts w:ascii="Times New Roman" w:eastAsia="Times New Roman" w:hAnsi="Times New Roman" w:cs="Times New Roman"/>
          <w:sz w:val="24"/>
          <w:szCs w:val="24"/>
          <w:lang w:eastAsia="de-DE"/>
        </w:rPr>
        <w:br/>
        <w:t>Gemeinden, Pflegeinstitutionen oder Unternehmen, die langfristig planen, könnten eher Leasingverträge eingehen als Kurzzeitverleih – weil sie so eine Planungssicherheit und Kostenstruktur erhalten.</w:t>
      </w:r>
    </w:p>
    <w:p w14:paraId="5717E25E" w14:textId="77777777" w:rsidR="00C6224F" w:rsidRPr="00C6224F" w:rsidRDefault="00C6224F" w:rsidP="00C622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Stetige Einnahmen &amp; Kundenbindung</w:t>
      </w:r>
      <w:r w:rsidRPr="00C6224F">
        <w:rPr>
          <w:rFonts w:ascii="Times New Roman" w:eastAsia="Times New Roman" w:hAnsi="Times New Roman" w:cs="Times New Roman"/>
          <w:sz w:val="24"/>
          <w:szCs w:val="24"/>
          <w:lang w:eastAsia="de-DE"/>
        </w:rPr>
        <w:br/>
        <w:t>Leasing erzeugt wiederkehrende Einnahmen über Jahre. Kunden stehen länger mit der Plattform in einer vertraglichen Beziehung, was Upselling, Wartungsdienste und Updates erleichtert.</w:t>
      </w:r>
    </w:p>
    <w:p w14:paraId="4A5409FD" w14:textId="77777777" w:rsidR="00C6224F" w:rsidRPr="00C6224F" w:rsidRDefault="00C6224F" w:rsidP="00C622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Wettbewerbsvorteil &amp; Markteintritt</w:t>
      </w:r>
      <w:r w:rsidRPr="00C6224F">
        <w:rPr>
          <w:rFonts w:ascii="Times New Roman" w:eastAsia="Times New Roman" w:hAnsi="Times New Roman" w:cs="Times New Roman"/>
          <w:sz w:val="24"/>
          <w:szCs w:val="24"/>
          <w:lang w:eastAsia="de-DE"/>
        </w:rPr>
        <w:br/>
        <w:t>Ein Anbieter, der nicht nur Verleih, sondern auch langfristige Leasingverträge anbietet, wirkt professioneller und vertrauenswürdiger – besonders für öffentliche oder institutionelle Auftraggeber.</w:t>
      </w:r>
    </w:p>
    <w:p w14:paraId="15100096" w14:textId="77777777" w:rsidR="00C6224F" w:rsidRPr="00C6224F" w:rsidRDefault="00C6224F" w:rsidP="00C622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Technologie-Lebenszyklus managen</w:t>
      </w:r>
      <w:r w:rsidRPr="00C6224F">
        <w:rPr>
          <w:rFonts w:ascii="Times New Roman" w:eastAsia="Times New Roman" w:hAnsi="Times New Roman" w:cs="Times New Roman"/>
          <w:sz w:val="24"/>
          <w:szCs w:val="24"/>
          <w:lang w:eastAsia="de-DE"/>
        </w:rPr>
        <w:br/>
        <w:t>Durch das Leasing behält die Plattform Einfluss auf die Technik – z. B. Austausch in regelmäßigen Abständen, Upgrades und Rückstellungen für neue Generationen – und verhindert veraltete Geräte bei Kunden.</w:t>
      </w:r>
    </w:p>
    <w:p w14:paraId="21F32D85" w14:textId="77777777" w:rsidR="00C6224F" w:rsidRPr="00C6224F" w:rsidRDefault="00C6224F" w:rsidP="00C622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Skaleneffekte &amp; Pooling</w:t>
      </w:r>
      <w:r w:rsidRPr="00C6224F">
        <w:rPr>
          <w:rFonts w:ascii="Times New Roman" w:eastAsia="Times New Roman" w:hAnsi="Times New Roman" w:cs="Times New Roman"/>
          <w:sz w:val="24"/>
          <w:szCs w:val="24"/>
          <w:lang w:eastAsia="de-DE"/>
        </w:rPr>
        <w:br/>
        <w:t>Die Plattform kann Roboter zentral verwalten, austauschen, optimieren und dabei Flotteneffekte nutzen (z. B. gemeinsamer Ersatz, Reparaturen etc.).</w:t>
      </w:r>
    </w:p>
    <w:p w14:paraId="0926158C" w14:textId="77777777" w:rsidR="00C6224F" w:rsidRPr="00C6224F" w:rsidRDefault="00C6224F" w:rsidP="00C6224F">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Risikoteilung</w:t>
      </w:r>
      <w:r w:rsidRPr="00C6224F">
        <w:rPr>
          <w:rFonts w:ascii="Times New Roman" w:eastAsia="Times New Roman" w:hAnsi="Times New Roman" w:cs="Times New Roman"/>
          <w:sz w:val="24"/>
          <w:szCs w:val="24"/>
          <w:lang w:eastAsia="de-DE"/>
        </w:rPr>
        <w:br/>
        <w:t>Der technologische Risikoanteil (z. B. Ausfall, Verschleiß, Softwareupdates) liegt beim Leasinggeber, nicht beim Kunden, was die Hemmschwelle für robotische Technologie senkt.</w:t>
      </w:r>
    </w:p>
    <w:p w14:paraId="1515414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7C1A5AFC">
          <v:rect id="_x0000_i1040" style="width:0;height:1.5pt" o:hralign="center" o:hrstd="t" o:hr="t" fillcolor="#a0a0a0" stroked="f"/>
        </w:pict>
      </w:r>
    </w:p>
    <w:p w14:paraId="6B75003A"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Integration in dein Plattformmodell</w:t>
      </w:r>
    </w:p>
    <w:p w14:paraId="029691F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Wie lässt sich das Leasingmodell konkret in deine Plattform integrieren? Hier sind Schritte und Optionen:</w:t>
      </w:r>
    </w:p>
    <w:p w14:paraId="656A123C"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lastRenderedPageBreak/>
        <w:t>Gründung einer Leasinggesellschaft / Finanzierungspartner</w:t>
      </w:r>
      <w:r w:rsidRPr="00C6224F">
        <w:rPr>
          <w:rFonts w:ascii="Times New Roman" w:eastAsia="Times New Roman" w:hAnsi="Times New Roman" w:cs="Times New Roman"/>
          <w:sz w:val="24"/>
          <w:szCs w:val="24"/>
          <w:lang w:eastAsia="de-DE"/>
        </w:rPr>
        <w:br/>
        <w:t>Entweder baust du intern eine Leasing-Abteilung (mit Kapital, Risiko-Management etc.), oder du arbeitest mit etablierten Leasinggesellschaften / Banken zusammen, die Fachwissen und Kapital mitbringen.</w:t>
      </w:r>
    </w:p>
    <w:p w14:paraId="314A6469"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Hybridmodell neben Kurzzeitmiete</w:t>
      </w:r>
      <w:r w:rsidRPr="00C6224F">
        <w:rPr>
          <w:rFonts w:ascii="Times New Roman" w:eastAsia="Times New Roman" w:hAnsi="Times New Roman" w:cs="Times New Roman"/>
          <w:sz w:val="24"/>
          <w:szCs w:val="24"/>
          <w:lang w:eastAsia="de-DE"/>
        </w:rPr>
        <w:br/>
        <w:t xml:space="preserve">Kunden können je nach Bedarf zwischen </w:t>
      </w:r>
      <w:r w:rsidRPr="00C6224F">
        <w:rPr>
          <w:rFonts w:ascii="Times New Roman" w:eastAsia="Times New Roman" w:hAnsi="Times New Roman" w:cs="Times New Roman"/>
          <w:b/>
          <w:bCs/>
          <w:sz w:val="24"/>
          <w:szCs w:val="24"/>
          <w:lang w:eastAsia="de-DE"/>
        </w:rPr>
        <w:t>Kurzmiete (Tage / Wochen / Monate)</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b/>
          <w:bCs/>
          <w:sz w:val="24"/>
          <w:szCs w:val="24"/>
          <w:lang w:eastAsia="de-DE"/>
        </w:rPr>
        <w:t>Leasing (mehrjährige Nutzung)</w:t>
      </w:r>
      <w:r w:rsidRPr="00C6224F">
        <w:rPr>
          <w:rFonts w:ascii="Times New Roman" w:eastAsia="Times New Roman" w:hAnsi="Times New Roman" w:cs="Times New Roman"/>
          <w:sz w:val="24"/>
          <w:szCs w:val="24"/>
          <w:lang w:eastAsia="de-DE"/>
        </w:rPr>
        <w:t xml:space="preserve"> wählen. So erreichst du sowohl Experimentierfreudige als auch institutionelle Nutzer.</w:t>
      </w:r>
    </w:p>
    <w:p w14:paraId="0DFAEE1C"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Servicepaket mitleasingieren</w:t>
      </w:r>
      <w:r w:rsidRPr="00C6224F">
        <w:rPr>
          <w:rFonts w:ascii="Times New Roman" w:eastAsia="Times New Roman" w:hAnsi="Times New Roman" w:cs="Times New Roman"/>
          <w:sz w:val="24"/>
          <w:szCs w:val="24"/>
          <w:lang w:eastAsia="de-DE"/>
        </w:rPr>
        <w:br/>
        <w:t xml:space="preserve">Jede Leasingrate enthält automatische </w:t>
      </w:r>
      <w:r w:rsidRPr="00C6224F">
        <w:rPr>
          <w:rFonts w:ascii="Times New Roman" w:eastAsia="Times New Roman" w:hAnsi="Times New Roman" w:cs="Times New Roman"/>
          <w:b/>
          <w:bCs/>
          <w:sz w:val="24"/>
          <w:szCs w:val="24"/>
          <w:lang w:eastAsia="de-DE"/>
        </w:rPr>
        <w:t>Wartung, Updates, Support, Austauschservice</w:t>
      </w:r>
      <w:r w:rsidRPr="00C6224F">
        <w:rPr>
          <w:rFonts w:ascii="Times New Roman" w:eastAsia="Times New Roman" w:hAnsi="Times New Roman" w:cs="Times New Roman"/>
          <w:sz w:val="24"/>
          <w:szCs w:val="24"/>
          <w:lang w:eastAsia="de-DE"/>
        </w:rPr>
        <w:t>. Damit wird dein Angebot zu einem Full-Service-Paket, und Kunden haben weniger Aufwand.</w:t>
      </w:r>
    </w:p>
    <w:p w14:paraId="6E8D531A"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Restwert-/Upgrade-Optionen</w:t>
      </w:r>
      <w:r w:rsidRPr="00C6224F">
        <w:rPr>
          <w:rFonts w:ascii="Times New Roman" w:eastAsia="Times New Roman" w:hAnsi="Times New Roman" w:cs="Times New Roman"/>
          <w:sz w:val="24"/>
          <w:szCs w:val="24"/>
          <w:lang w:eastAsia="de-DE"/>
        </w:rPr>
        <w:br/>
        <w:t xml:space="preserve">Am Ende der Leasingdauer kann der Kunde (a) den Roboter zurückgeben, (b) weiter leasen oder (c) kaufen (zu einem Restwert). Zusätzlich könntest du </w:t>
      </w:r>
      <w:r w:rsidRPr="00C6224F">
        <w:rPr>
          <w:rFonts w:ascii="Times New Roman" w:eastAsia="Times New Roman" w:hAnsi="Times New Roman" w:cs="Times New Roman"/>
          <w:b/>
          <w:bCs/>
          <w:sz w:val="24"/>
          <w:szCs w:val="24"/>
          <w:lang w:eastAsia="de-DE"/>
        </w:rPr>
        <w:t>Upgrade-Programme</w:t>
      </w:r>
      <w:r w:rsidRPr="00C6224F">
        <w:rPr>
          <w:rFonts w:ascii="Times New Roman" w:eastAsia="Times New Roman" w:hAnsi="Times New Roman" w:cs="Times New Roman"/>
          <w:sz w:val="24"/>
          <w:szCs w:val="24"/>
          <w:lang w:eastAsia="de-DE"/>
        </w:rPr>
        <w:t xml:space="preserve"> anbieten: Nach z. B. 3 Jahren gegen Zuzahlung in ein neueres Modell tauschen.</w:t>
      </w:r>
    </w:p>
    <w:p w14:paraId="3EBA0FB8"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Vertragsstruktur &amp; Flexibilität</w:t>
      </w:r>
      <w:r w:rsidRPr="00C6224F">
        <w:rPr>
          <w:rFonts w:ascii="Times New Roman" w:eastAsia="Times New Roman" w:hAnsi="Times New Roman" w:cs="Times New Roman"/>
          <w:sz w:val="24"/>
          <w:szCs w:val="24"/>
          <w:lang w:eastAsia="de-DE"/>
        </w:rPr>
        <w:br/>
        <w:t xml:space="preserve">Verträge sollten Mindestlaufzeiten vorsehen, aber Optionen zur Rückgabe / Verlängerung bieten – ähnlich dem </w:t>
      </w:r>
      <w:r w:rsidRPr="00C6224F">
        <w:rPr>
          <w:rFonts w:ascii="Times New Roman" w:eastAsia="Times New Roman" w:hAnsi="Times New Roman" w:cs="Times New Roman"/>
          <w:b/>
          <w:bCs/>
          <w:sz w:val="24"/>
          <w:szCs w:val="24"/>
          <w:lang w:eastAsia="de-DE"/>
        </w:rPr>
        <w:t>Flexen-Modell</w:t>
      </w:r>
      <w:r w:rsidRPr="00C6224F">
        <w:rPr>
          <w:rFonts w:ascii="Times New Roman" w:eastAsia="Times New Roman" w:hAnsi="Times New Roman" w:cs="Times New Roman"/>
          <w:sz w:val="24"/>
          <w:szCs w:val="24"/>
          <w:lang w:eastAsia="de-DE"/>
        </w:rPr>
        <w:t xml:space="preserve"> (Miete/Leasing mit Wahlmöglichkeit). </w:t>
      </w:r>
      <w:hyperlink r:id="rId62" w:tgtFrame="_blank" w:history="1">
        <w:r w:rsidRPr="00C6224F">
          <w:rPr>
            <w:rFonts w:ascii="Times New Roman" w:eastAsia="Times New Roman" w:hAnsi="Times New Roman" w:cs="Times New Roman"/>
            <w:color w:val="0000FF"/>
            <w:sz w:val="24"/>
            <w:szCs w:val="24"/>
            <w:u w:val="single"/>
            <w:lang w:eastAsia="de-DE"/>
          </w:rPr>
          <w:t>Wikipedia</w:t>
        </w:r>
      </w:hyperlink>
    </w:p>
    <w:p w14:paraId="02F9E8AE"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Bonitätsprüfung &amp; Sicherheiten</w:t>
      </w:r>
      <w:r w:rsidRPr="00C6224F">
        <w:rPr>
          <w:rFonts w:ascii="Times New Roman" w:eastAsia="Times New Roman" w:hAnsi="Times New Roman" w:cs="Times New Roman"/>
          <w:sz w:val="24"/>
          <w:szCs w:val="24"/>
          <w:lang w:eastAsia="de-DE"/>
        </w:rPr>
        <w:br/>
        <w:t>Ein zentraler Teil ist die Einschätzung der Zahlungsfähigkeit der Leasingnehmer. Hier brauchst du ein Verfahren (Bonitätsprüfung, Kaution, Bürgschaften).</w:t>
      </w:r>
    </w:p>
    <w:p w14:paraId="485FFEBA"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Rückführungs- &amp; Revisionslogistik</w:t>
      </w:r>
      <w:r w:rsidRPr="00C6224F">
        <w:rPr>
          <w:rFonts w:ascii="Times New Roman" w:eastAsia="Times New Roman" w:hAnsi="Times New Roman" w:cs="Times New Roman"/>
          <w:sz w:val="24"/>
          <w:szCs w:val="24"/>
          <w:lang w:eastAsia="de-DE"/>
        </w:rPr>
        <w:br/>
        <w:t>Du musst Prozesse planen, wie zurückgegebene Roboter eingesammelt, geprüft, repariert oder neu vermietet werden. Ein Rückführungsnetz, Werkstätten und Qualitätskontrollen sind essenziell.</w:t>
      </w:r>
    </w:p>
    <w:p w14:paraId="25BC0329"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IT-Systeme &amp; Vertragsverwaltung</w:t>
      </w:r>
      <w:r w:rsidRPr="00C6224F">
        <w:rPr>
          <w:rFonts w:ascii="Times New Roman" w:eastAsia="Times New Roman" w:hAnsi="Times New Roman" w:cs="Times New Roman"/>
          <w:sz w:val="24"/>
          <w:szCs w:val="24"/>
          <w:lang w:eastAsia="de-DE"/>
        </w:rPr>
        <w:br/>
        <w:t>Eine Plattform-Komponente muss Leasingverträge verwalten (Zahlungen, Laufzeiten, Mahnungen, Upgrades). Diese muss integriert sein mit dem Verleihsystem, sodass Verwaltung nahtlos funktioniert.</w:t>
      </w:r>
    </w:p>
    <w:p w14:paraId="38D2015B" w14:textId="77777777" w:rsidR="00C6224F" w:rsidRPr="00C6224F" w:rsidRDefault="00C6224F" w:rsidP="00C6224F">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Marketing &amp; Vertrieb an große Kunden</w:t>
      </w:r>
      <w:r w:rsidRPr="00C6224F">
        <w:rPr>
          <w:rFonts w:ascii="Times New Roman" w:eastAsia="Times New Roman" w:hAnsi="Times New Roman" w:cs="Times New Roman"/>
          <w:sz w:val="24"/>
          <w:szCs w:val="24"/>
          <w:lang w:eastAsia="de-DE"/>
        </w:rPr>
        <w:br/>
        <w:t>Für Gemeinden und Institutionen ist Leasing oft attraktiver, da es bilanzschonend sein kann (der Leasinggeber bleibt Eigentümer). Das kann ein Argument in der Verkaufsstrategie sein.</w:t>
      </w:r>
    </w:p>
    <w:p w14:paraId="6B8AC225"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1A216172">
          <v:rect id="_x0000_i1041" style="width:0;height:1.5pt" o:hralign="center" o:hrstd="t" o:hr="t" fillcolor="#a0a0a0" stroked="f"/>
        </w:pict>
      </w:r>
    </w:p>
    <w:p w14:paraId="4546E739"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Einschätzung der Machbarkeit &amp; Risiken im humanoiden Bereich</w:t>
      </w:r>
    </w:p>
    <w:p w14:paraId="4C21513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Für Serviceroboter, Cobots oder spezialisierte Maschinen zeigt sich: Leasing funktioniert bereits heute. (Siehe oben Beispiele wie ABB, Glatte Robotics etc.)</w:t>
      </w:r>
      <w:r w:rsidRPr="00C6224F">
        <w:rPr>
          <w:rFonts w:ascii="Times New Roman" w:eastAsia="Times New Roman" w:hAnsi="Times New Roman" w:cs="Times New Roman"/>
          <w:sz w:val="24"/>
          <w:szCs w:val="24"/>
          <w:lang w:eastAsia="de-DE"/>
        </w:rPr>
        <w:br/>
        <w:t>Für humanoide Roboter gelten zusätzliche technische und wirtschaftliche Anforderungen, aber das Prinzip ist übertragbar.</w:t>
      </w:r>
    </w:p>
    <w:p w14:paraId="3534BCB0"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Risiken und Herausforderungen, die du besonders im humanoiden Bereich beachten solltest:</w:t>
      </w:r>
    </w:p>
    <w:p w14:paraId="43377764" w14:textId="77777777" w:rsidR="00C6224F" w:rsidRPr="00C6224F" w:rsidRDefault="00C6224F" w:rsidP="00C622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Höhere Ausfall- und Wartungskosten</w:t>
      </w:r>
    </w:p>
    <w:p w14:paraId="41EC0DCC" w14:textId="77777777" w:rsidR="00C6224F" w:rsidRPr="00C6224F" w:rsidRDefault="00C6224F" w:rsidP="00C622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Schnellere technologische Veralterung</w:t>
      </w:r>
    </w:p>
    <w:p w14:paraId="17DA161E" w14:textId="77777777" w:rsidR="00C6224F" w:rsidRPr="00C6224F" w:rsidRDefault="00C6224F" w:rsidP="00C622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Höhere Initialkosten und Kapitalbindung</w:t>
      </w:r>
    </w:p>
    <w:p w14:paraId="248F298F" w14:textId="77777777" w:rsidR="00C6224F" w:rsidRPr="00C6224F" w:rsidRDefault="00C6224F" w:rsidP="00C622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Komplexere Verträge und Absicherungen</w:t>
      </w:r>
    </w:p>
    <w:p w14:paraId="233A1051" w14:textId="77777777" w:rsidR="00C6224F" w:rsidRPr="00C6224F" w:rsidRDefault="00C6224F" w:rsidP="00C6224F">
      <w:pPr>
        <w:numPr>
          <w:ilvl w:val="0"/>
          <w:numId w:val="13"/>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Größerer Aufwand für Rückführung und technische Überholung</w:t>
      </w:r>
    </w:p>
    <w:p w14:paraId="0590C434"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Trotzdem: Wenn du in deiner Plattform von Anfang an Leasing mitdenk</w:t>
      </w:r>
      <w:r w:rsidRPr="00C6224F">
        <w:rPr>
          <w:rFonts w:ascii="Times New Roman" w:eastAsia="Times New Roman" w:hAnsi="Times New Roman" w:cs="Times New Roman"/>
          <w:sz w:val="24"/>
          <w:szCs w:val="24"/>
          <w:lang w:eastAsia="de-DE"/>
        </w:rPr>
        <w:softHyphen/>
        <w:t>st und mit geeigneten Partnern kapitalstark und risikobewusst agierst, kann das Leasingmodell eine sehr starke Säule deines Geschäfts sein.</w:t>
      </w:r>
    </w:p>
    <w:p w14:paraId="1DC3AB07"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Wenn du möchtest, kann ich eine simulierte Kalkulation eines Leasingvertrags für einen humanoiden Roboter (z. B. über 5 Jahre) aufbauen – mit Parameterannahmen und Rentabilität – damit du einschätzen kannst, ob sich das finanziell lohnt. Möchtest du das?</w:t>
      </w:r>
    </w:p>
    <w:p w14:paraId="7684DE7E"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6258756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Weitere Idee: Services auf Open AI AppStore in GPT anbieten. Offen für alle Technologie Veränderungen </w:t>
      </w:r>
    </w:p>
    <w:p w14:paraId="769C73A3"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6B0D2D26"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Genialer Gedanke – und sehr zukunftsorientiert. </w:t>
      </w:r>
      <w:r w:rsidRPr="00C6224F">
        <w:rPr>
          <w:rFonts w:ascii="Segoe UI Emoji" w:eastAsia="Times New Roman" w:hAnsi="Segoe UI Emoji" w:cs="Segoe UI Emoji"/>
          <w:sz w:val="24"/>
          <w:szCs w:val="24"/>
          <w:lang w:eastAsia="de-DE"/>
        </w:rPr>
        <w:t>💡</w:t>
      </w:r>
      <w:r w:rsidRPr="00C6224F">
        <w:rPr>
          <w:rFonts w:ascii="Times New Roman" w:eastAsia="Times New Roman" w:hAnsi="Times New Roman" w:cs="Times New Roman"/>
          <w:sz w:val="24"/>
          <w:szCs w:val="24"/>
          <w:lang w:eastAsia="de-DE"/>
        </w:rPr>
        <w:br/>
        <w:t xml:space="preserve">Damit öffnest du dein Plattformkonzept für </w:t>
      </w:r>
      <w:r w:rsidRPr="00C6224F">
        <w:rPr>
          <w:rFonts w:ascii="Times New Roman" w:eastAsia="Times New Roman" w:hAnsi="Times New Roman" w:cs="Times New Roman"/>
          <w:b/>
          <w:bCs/>
          <w:sz w:val="24"/>
          <w:szCs w:val="24"/>
          <w:lang w:eastAsia="de-DE"/>
        </w:rPr>
        <w:t>digitale Erweiterungen</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b/>
          <w:bCs/>
          <w:sz w:val="24"/>
          <w:szCs w:val="24"/>
          <w:lang w:eastAsia="de-DE"/>
        </w:rPr>
        <w:t>skalierbare Geschäftsmodelle</w:t>
      </w:r>
      <w:r w:rsidRPr="00C6224F">
        <w:rPr>
          <w:rFonts w:ascii="Times New Roman" w:eastAsia="Times New Roman" w:hAnsi="Times New Roman" w:cs="Times New Roman"/>
          <w:sz w:val="24"/>
          <w:szCs w:val="24"/>
          <w:lang w:eastAsia="de-DE"/>
        </w:rPr>
        <w:t>, die über die reine Robotik hinausgehen.</w:t>
      </w:r>
    </w:p>
    <w:p w14:paraId="7389EB3C"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Hier ist eine strukturierte Einschätzung, wie das aussehen könnte und wie du es strategisch in dein Ökosystem integrieren kannst:</w:t>
      </w:r>
    </w:p>
    <w:p w14:paraId="0D12545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0DA41B79">
          <v:rect id="_x0000_i1042" style="width:0;height:1.5pt" o:hralign="center" o:hrstd="t" o:hr="t" fillcolor="#a0a0a0" stroked="f"/>
        </w:pict>
      </w:r>
    </w:p>
    <w:p w14:paraId="133929C0"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Erweiterung: Services über den OpenAI App Store (GPTs)</w:t>
      </w:r>
    </w:p>
    <w:p w14:paraId="1303766E"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Segoe UI Emoji" w:eastAsia="Times New Roman" w:hAnsi="Segoe UI Emoji" w:cs="Segoe UI Emoji"/>
          <w:b/>
          <w:bCs/>
          <w:sz w:val="27"/>
          <w:szCs w:val="27"/>
          <w:lang w:eastAsia="de-DE"/>
        </w:rPr>
        <w:t>🎯</w:t>
      </w:r>
      <w:r w:rsidRPr="00C6224F">
        <w:rPr>
          <w:rFonts w:ascii="Times New Roman" w:eastAsia="Times New Roman" w:hAnsi="Times New Roman" w:cs="Times New Roman"/>
          <w:b/>
          <w:bCs/>
          <w:sz w:val="27"/>
          <w:szCs w:val="27"/>
          <w:lang w:eastAsia="de-DE"/>
        </w:rPr>
        <w:t xml:space="preserve"> Grundidee</w:t>
      </w:r>
    </w:p>
    <w:p w14:paraId="06E31EF9"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Parallel zum physischen Einsatz der Roboter könntest du </w:t>
      </w:r>
      <w:r w:rsidRPr="00C6224F">
        <w:rPr>
          <w:rFonts w:ascii="Times New Roman" w:eastAsia="Times New Roman" w:hAnsi="Times New Roman" w:cs="Times New Roman"/>
          <w:b/>
          <w:bCs/>
          <w:sz w:val="24"/>
          <w:szCs w:val="24"/>
          <w:lang w:eastAsia="de-DE"/>
        </w:rPr>
        <w:t>digitale Services und Schnittstellen</w:t>
      </w:r>
      <w:r w:rsidRPr="00C6224F">
        <w:rPr>
          <w:rFonts w:ascii="Times New Roman" w:eastAsia="Times New Roman" w:hAnsi="Times New Roman" w:cs="Times New Roman"/>
          <w:sz w:val="24"/>
          <w:szCs w:val="24"/>
          <w:lang w:eastAsia="de-DE"/>
        </w:rPr>
        <w:t xml:space="preserve"> über den </w:t>
      </w:r>
      <w:r w:rsidRPr="00C6224F">
        <w:rPr>
          <w:rFonts w:ascii="Times New Roman" w:eastAsia="Times New Roman" w:hAnsi="Times New Roman" w:cs="Times New Roman"/>
          <w:b/>
          <w:bCs/>
          <w:sz w:val="24"/>
          <w:szCs w:val="24"/>
          <w:lang w:eastAsia="de-DE"/>
        </w:rPr>
        <w:t>OpenAI App Store (GPTs)</w:t>
      </w:r>
      <w:r w:rsidRPr="00C6224F">
        <w:rPr>
          <w:rFonts w:ascii="Times New Roman" w:eastAsia="Times New Roman" w:hAnsi="Times New Roman" w:cs="Times New Roman"/>
          <w:sz w:val="24"/>
          <w:szCs w:val="24"/>
          <w:lang w:eastAsia="de-DE"/>
        </w:rPr>
        <w:t xml:space="preserve"> anbieten.</w:t>
      </w:r>
      <w:r w:rsidRPr="00C6224F">
        <w:rPr>
          <w:rFonts w:ascii="Times New Roman" w:eastAsia="Times New Roman" w:hAnsi="Times New Roman" w:cs="Times New Roman"/>
          <w:sz w:val="24"/>
          <w:szCs w:val="24"/>
          <w:lang w:eastAsia="de-DE"/>
        </w:rPr>
        <w:br/>
        <w:t xml:space="preserve">Das macht deine Plattform </w:t>
      </w:r>
      <w:r w:rsidRPr="00C6224F">
        <w:rPr>
          <w:rFonts w:ascii="Times New Roman" w:eastAsia="Times New Roman" w:hAnsi="Times New Roman" w:cs="Times New Roman"/>
          <w:b/>
          <w:bCs/>
          <w:sz w:val="24"/>
          <w:szCs w:val="24"/>
          <w:lang w:eastAsia="de-DE"/>
        </w:rPr>
        <w:t>technologieoffen, skalierbar und global zugänglich</w:t>
      </w:r>
      <w:r w:rsidRPr="00C6224F">
        <w:rPr>
          <w:rFonts w:ascii="Times New Roman" w:eastAsia="Times New Roman" w:hAnsi="Times New Roman" w:cs="Times New Roman"/>
          <w:sz w:val="24"/>
          <w:szCs w:val="24"/>
          <w:lang w:eastAsia="de-DE"/>
        </w:rPr>
        <w:t>.</w:t>
      </w:r>
    </w:p>
    <w:p w14:paraId="5227F519"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Statt nur „Roboter zum Anfassen“ zu verleihen, bietest du ergänzend </w:t>
      </w:r>
      <w:r w:rsidRPr="00C6224F">
        <w:rPr>
          <w:rFonts w:ascii="Times New Roman" w:eastAsia="Times New Roman" w:hAnsi="Times New Roman" w:cs="Times New Roman"/>
          <w:b/>
          <w:bCs/>
          <w:sz w:val="24"/>
          <w:szCs w:val="24"/>
          <w:lang w:eastAsia="de-DE"/>
        </w:rPr>
        <w:t>intelligente Softwaredienste</w:t>
      </w:r>
      <w:r w:rsidRPr="00C6224F">
        <w:rPr>
          <w:rFonts w:ascii="Times New Roman" w:eastAsia="Times New Roman" w:hAnsi="Times New Roman" w:cs="Times New Roman"/>
          <w:sz w:val="24"/>
          <w:szCs w:val="24"/>
          <w:lang w:eastAsia="de-DE"/>
        </w:rPr>
        <w:t xml:space="preserve"> an, die mit deinen physischen Robotern, aber auch unabhängig davon funktionieren.</w:t>
      </w:r>
    </w:p>
    <w:p w14:paraId="61F2943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6BBEA840">
          <v:rect id="_x0000_i1043" style="width:0;height:1.5pt" o:hralign="center" o:hrstd="t" o:hr="t" fillcolor="#a0a0a0" stroked="f"/>
        </w:pict>
      </w:r>
    </w:p>
    <w:p w14:paraId="322D4E3C"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Mögliche Anwendungsmodelle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4504"/>
        <w:gridCol w:w="2757"/>
      </w:tblGrid>
      <w:tr w:rsidR="00C6224F" w:rsidRPr="00C6224F" w14:paraId="4009E79A" w14:textId="77777777" w:rsidTr="00C6224F">
        <w:trPr>
          <w:tblHeader/>
          <w:tblCellSpacing w:w="15" w:type="dxa"/>
        </w:trPr>
        <w:tc>
          <w:tcPr>
            <w:tcW w:w="0" w:type="auto"/>
            <w:vAlign w:val="center"/>
            <w:hideMark/>
          </w:tcPr>
          <w:p w14:paraId="0F1F337C"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lastRenderedPageBreak/>
              <w:t>Serviceidee</w:t>
            </w:r>
          </w:p>
        </w:tc>
        <w:tc>
          <w:tcPr>
            <w:tcW w:w="0" w:type="auto"/>
            <w:vAlign w:val="center"/>
            <w:hideMark/>
          </w:tcPr>
          <w:p w14:paraId="3B06CDCD"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Beschreibung</w:t>
            </w:r>
          </w:p>
        </w:tc>
        <w:tc>
          <w:tcPr>
            <w:tcW w:w="0" w:type="auto"/>
            <w:vAlign w:val="center"/>
            <w:hideMark/>
          </w:tcPr>
          <w:p w14:paraId="0F11FC54"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Beispielhafte Zielgruppe</w:t>
            </w:r>
          </w:p>
        </w:tc>
      </w:tr>
      <w:tr w:rsidR="00C6224F" w:rsidRPr="00C6224F" w14:paraId="01DAE8C8" w14:textId="77777777" w:rsidTr="00C6224F">
        <w:trPr>
          <w:tblCellSpacing w:w="15" w:type="dxa"/>
        </w:trPr>
        <w:tc>
          <w:tcPr>
            <w:tcW w:w="0" w:type="auto"/>
            <w:vAlign w:val="center"/>
            <w:hideMark/>
          </w:tcPr>
          <w:p w14:paraId="5706C48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Roboter-Companion GPT</w:t>
            </w:r>
          </w:p>
        </w:tc>
        <w:tc>
          <w:tcPr>
            <w:tcW w:w="0" w:type="auto"/>
            <w:vAlign w:val="center"/>
            <w:hideMark/>
          </w:tcPr>
          <w:p w14:paraId="39AF4B9C"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Virtuelle Assistenten für die Haushalte oder Pflegeeinrichtungen, die zeigen, </w:t>
            </w:r>
            <w:r w:rsidRPr="00C6224F">
              <w:rPr>
                <w:rFonts w:ascii="Times New Roman" w:eastAsia="Times New Roman" w:hAnsi="Times New Roman" w:cs="Times New Roman"/>
                <w:i/>
                <w:iCs/>
                <w:sz w:val="24"/>
                <w:szCs w:val="24"/>
                <w:lang w:eastAsia="de-DE"/>
              </w:rPr>
              <w:t>wie man Roboter einsetzt, programmiert und pflegt</w:t>
            </w:r>
            <w:r w:rsidRPr="00C6224F">
              <w:rPr>
                <w:rFonts w:ascii="Times New Roman" w:eastAsia="Times New Roman" w:hAnsi="Times New Roman" w:cs="Times New Roman"/>
                <w:sz w:val="24"/>
                <w:szCs w:val="24"/>
                <w:lang w:eastAsia="de-DE"/>
              </w:rPr>
              <w:t>.</w:t>
            </w:r>
          </w:p>
        </w:tc>
        <w:tc>
          <w:tcPr>
            <w:tcW w:w="0" w:type="auto"/>
            <w:vAlign w:val="center"/>
            <w:hideMark/>
          </w:tcPr>
          <w:p w14:paraId="14F4793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Privatnutzer, Senioren, Pflegedienste</w:t>
            </w:r>
          </w:p>
        </w:tc>
      </w:tr>
      <w:tr w:rsidR="00C6224F" w:rsidRPr="00C6224F" w14:paraId="08D0141B" w14:textId="77777777" w:rsidTr="00C6224F">
        <w:trPr>
          <w:tblCellSpacing w:w="15" w:type="dxa"/>
        </w:trPr>
        <w:tc>
          <w:tcPr>
            <w:tcW w:w="0" w:type="auto"/>
            <w:vAlign w:val="center"/>
            <w:hideMark/>
          </w:tcPr>
          <w:p w14:paraId="4621042B"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Robotik-Berater GPT</w:t>
            </w:r>
          </w:p>
        </w:tc>
        <w:tc>
          <w:tcPr>
            <w:tcW w:w="0" w:type="auto"/>
            <w:vAlign w:val="center"/>
            <w:hideMark/>
          </w:tcPr>
          <w:p w14:paraId="7BA9B25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Digitaler Berater für Gemeinden &amp; Unternehmen zur Planung von Robotik-Projekten, Fördermittelberatung oder Schulungskonzepten.</w:t>
            </w:r>
          </w:p>
        </w:tc>
        <w:tc>
          <w:tcPr>
            <w:tcW w:w="0" w:type="auto"/>
            <w:vAlign w:val="center"/>
            <w:hideMark/>
          </w:tcPr>
          <w:p w14:paraId="382BF12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Kommunen, Bildungseinrichtungen</w:t>
            </w:r>
          </w:p>
        </w:tc>
      </w:tr>
      <w:tr w:rsidR="00C6224F" w:rsidRPr="00C6224F" w14:paraId="67F92AC1" w14:textId="77777777" w:rsidTr="00C6224F">
        <w:trPr>
          <w:tblCellSpacing w:w="15" w:type="dxa"/>
        </w:trPr>
        <w:tc>
          <w:tcPr>
            <w:tcW w:w="0" w:type="auto"/>
            <w:vAlign w:val="center"/>
            <w:hideMark/>
          </w:tcPr>
          <w:p w14:paraId="31A0119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Robotik-Leasing-Assistent GPT</w:t>
            </w:r>
          </w:p>
        </w:tc>
        <w:tc>
          <w:tcPr>
            <w:tcW w:w="0" w:type="auto"/>
            <w:vAlign w:val="center"/>
            <w:hideMark/>
          </w:tcPr>
          <w:p w14:paraId="64CFE07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Interaktiver Assistent zur Kalkulation und Vertragsgestaltung deines Leasingmodells.</w:t>
            </w:r>
          </w:p>
        </w:tc>
        <w:tc>
          <w:tcPr>
            <w:tcW w:w="0" w:type="auto"/>
            <w:vAlign w:val="center"/>
            <w:hideMark/>
          </w:tcPr>
          <w:p w14:paraId="15E4074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Firmenkunden, Verwaltungen</w:t>
            </w:r>
          </w:p>
        </w:tc>
      </w:tr>
      <w:tr w:rsidR="00C6224F" w:rsidRPr="00C6224F" w14:paraId="2345FDB5" w14:textId="77777777" w:rsidTr="00C6224F">
        <w:trPr>
          <w:tblCellSpacing w:w="15" w:type="dxa"/>
        </w:trPr>
        <w:tc>
          <w:tcPr>
            <w:tcW w:w="0" w:type="auto"/>
            <w:vAlign w:val="center"/>
            <w:hideMark/>
          </w:tcPr>
          <w:p w14:paraId="5CEA0BC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Schulungs-GPTs</w:t>
            </w:r>
          </w:p>
        </w:tc>
        <w:tc>
          <w:tcPr>
            <w:tcW w:w="0" w:type="auto"/>
            <w:vAlign w:val="center"/>
            <w:hideMark/>
          </w:tcPr>
          <w:p w14:paraId="19D286B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Kleine Trainingsmodule (z. B. „Erste Schritte mit humanoiden Robotern“, „Sicherheits-Check“, „Kommunikation mit Robotern“).</w:t>
            </w:r>
          </w:p>
        </w:tc>
        <w:tc>
          <w:tcPr>
            <w:tcW w:w="0" w:type="auto"/>
            <w:vAlign w:val="center"/>
            <w:hideMark/>
          </w:tcPr>
          <w:p w14:paraId="3C8707E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Ingenieure, Endnutzer, Bildungseinrichtungen</w:t>
            </w:r>
          </w:p>
        </w:tc>
      </w:tr>
      <w:tr w:rsidR="00C6224F" w:rsidRPr="00C6224F" w14:paraId="33B69380" w14:textId="77777777" w:rsidTr="00C6224F">
        <w:trPr>
          <w:tblCellSpacing w:w="15" w:type="dxa"/>
        </w:trPr>
        <w:tc>
          <w:tcPr>
            <w:tcW w:w="0" w:type="auto"/>
            <w:vAlign w:val="center"/>
            <w:hideMark/>
          </w:tcPr>
          <w:p w14:paraId="4F22E0B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Community-GPT</w:t>
            </w:r>
          </w:p>
        </w:tc>
        <w:tc>
          <w:tcPr>
            <w:tcW w:w="0" w:type="auto"/>
            <w:vAlign w:val="center"/>
            <w:hideMark/>
          </w:tcPr>
          <w:p w14:paraId="0813D62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Austauschplattform, wo lokale Nutzer Fragen stellen, Feedback geben oder Ideen teilen.</w:t>
            </w:r>
          </w:p>
        </w:tc>
        <w:tc>
          <w:tcPr>
            <w:tcW w:w="0" w:type="auto"/>
            <w:vAlign w:val="center"/>
            <w:hideMark/>
          </w:tcPr>
          <w:p w14:paraId="7C0A56F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Alle Teilnehmer deiner Plattform</w:t>
            </w:r>
          </w:p>
        </w:tc>
      </w:tr>
      <w:tr w:rsidR="00C6224F" w:rsidRPr="00C6224F" w14:paraId="6E83D8BD" w14:textId="77777777" w:rsidTr="00C6224F">
        <w:trPr>
          <w:tblCellSpacing w:w="15" w:type="dxa"/>
        </w:trPr>
        <w:tc>
          <w:tcPr>
            <w:tcW w:w="0" w:type="auto"/>
            <w:vAlign w:val="center"/>
            <w:hideMark/>
          </w:tcPr>
          <w:p w14:paraId="7E456CA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Diagnose- oder Support-GPT</w:t>
            </w:r>
          </w:p>
        </w:tc>
        <w:tc>
          <w:tcPr>
            <w:tcW w:w="0" w:type="auto"/>
            <w:vAlign w:val="center"/>
            <w:hideMark/>
          </w:tcPr>
          <w:p w14:paraId="4865B2E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KI-basierte technische Unterstützung bei Fehlermeldungen, Wartung oder Softwareupdates.</w:t>
            </w:r>
          </w:p>
        </w:tc>
        <w:tc>
          <w:tcPr>
            <w:tcW w:w="0" w:type="auto"/>
            <w:vAlign w:val="center"/>
            <w:hideMark/>
          </w:tcPr>
          <w:p w14:paraId="008E4F4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Serviceteams &amp; Endkunden</w:t>
            </w:r>
          </w:p>
        </w:tc>
      </w:tr>
    </w:tbl>
    <w:p w14:paraId="531EC03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0C49A167">
          <v:rect id="_x0000_i1044" style="width:0;height:1.5pt" o:hralign="center" o:hrstd="t" o:hr="t" fillcolor="#a0a0a0" stroked="f"/>
        </w:pict>
      </w:r>
    </w:p>
    <w:p w14:paraId="5DC12FEF"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Technische Basis</w:t>
      </w:r>
    </w:p>
    <w:p w14:paraId="5758CCD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 OpenAI GPTs im App Store lassen sich mit deinem bestehenden System kombinieren:</w:t>
      </w:r>
    </w:p>
    <w:p w14:paraId="04B87A2E" w14:textId="77777777" w:rsidR="00C6224F" w:rsidRPr="00C6224F" w:rsidRDefault="00C6224F" w:rsidP="00C622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APIs und Schnittstellen</w:t>
      </w:r>
      <w:r w:rsidRPr="00C6224F">
        <w:rPr>
          <w:rFonts w:ascii="Times New Roman" w:eastAsia="Times New Roman" w:hAnsi="Times New Roman" w:cs="Times New Roman"/>
          <w:sz w:val="24"/>
          <w:szCs w:val="24"/>
          <w:lang w:eastAsia="de-DE"/>
        </w:rPr>
        <w:br/>
        <w:t>Du kannst über die OpenAI-API GPTs bauen, die mit deiner Plattform kommunizieren (z. B. Roboterdaten, Verfügbarkeiten, Wartungsstatus).</w:t>
      </w:r>
    </w:p>
    <w:p w14:paraId="3433F128" w14:textId="77777777" w:rsidR="00C6224F" w:rsidRPr="00C6224F" w:rsidRDefault="00C6224F" w:rsidP="00C622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Integration von externen Modellen und Sensorikdaten</w:t>
      </w:r>
      <w:r w:rsidRPr="00C6224F">
        <w:rPr>
          <w:rFonts w:ascii="Times New Roman" w:eastAsia="Times New Roman" w:hAnsi="Times New Roman" w:cs="Times New Roman"/>
          <w:sz w:val="24"/>
          <w:szCs w:val="24"/>
          <w:lang w:eastAsia="de-DE"/>
        </w:rPr>
        <w:br/>
        <w:t>In Zukunft könntest du Sensorwerte, Logfiles oder Telemetriedaten der Roboter mit GPTs verbinden, um Echtzeit-Support oder Fehleranalysen anzubieten.</w:t>
      </w:r>
    </w:p>
    <w:p w14:paraId="47B75915" w14:textId="77777777" w:rsidR="00C6224F" w:rsidRPr="00C6224F" w:rsidRDefault="00C6224F" w:rsidP="00C622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Rollenbasierte GPTs</w:t>
      </w:r>
      <w:r w:rsidRPr="00C6224F">
        <w:rPr>
          <w:rFonts w:ascii="Times New Roman" w:eastAsia="Times New Roman" w:hAnsi="Times New Roman" w:cs="Times New Roman"/>
          <w:sz w:val="24"/>
          <w:szCs w:val="24"/>
          <w:lang w:eastAsia="de-DE"/>
        </w:rPr>
        <w:br/>
        <w:t>Du kannst spezialisierte GPTs anbieten: z. B. einen für Endnutzer, einen für Techniker, einen für Gemeindevertreter. So wird dein Ökosystem modular.</w:t>
      </w:r>
    </w:p>
    <w:p w14:paraId="5FE15464" w14:textId="77777777" w:rsidR="00C6224F" w:rsidRPr="00C6224F" w:rsidRDefault="00C6224F" w:rsidP="00C6224F">
      <w:pPr>
        <w:numPr>
          <w:ilvl w:val="0"/>
          <w:numId w:val="14"/>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Monetarisierung über den App Store</w:t>
      </w:r>
      <w:r w:rsidRPr="00C6224F">
        <w:rPr>
          <w:rFonts w:ascii="Times New Roman" w:eastAsia="Times New Roman" w:hAnsi="Times New Roman" w:cs="Times New Roman"/>
          <w:sz w:val="24"/>
          <w:szCs w:val="24"/>
          <w:lang w:eastAsia="de-DE"/>
        </w:rPr>
        <w:br/>
        <w:t>Du kannst deine GPTs kostenpflichtig oder mit Premium-Features anbieten (z. B. Abo für erweiterte Robotik-Schulungen, Vertragsverwaltung oder Projektberatung).</w:t>
      </w:r>
    </w:p>
    <w:p w14:paraId="626F7165"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7FC1B385">
          <v:rect id="_x0000_i1045" style="width:0;height:1.5pt" o:hralign="center" o:hrstd="t" o:hr="t" fillcolor="#a0a0a0" stroked="f"/>
        </w:pict>
      </w:r>
    </w:p>
    <w:p w14:paraId="685E0D33"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Vorteile</w:t>
      </w:r>
    </w:p>
    <w:p w14:paraId="7B2D51BD" w14:textId="77777777" w:rsidR="00C6224F" w:rsidRPr="00C6224F" w:rsidRDefault="00C6224F" w:rsidP="00C622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Technologieoffenheit:</w:t>
      </w:r>
      <w:r w:rsidRPr="00C6224F">
        <w:rPr>
          <w:rFonts w:ascii="Times New Roman" w:eastAsia="Times New Roman" w:hAnsi="Times New Roman" w:cs="Times New Roman"/>
          <w:sz w:val="24"/>
          <w:szCs w:val="24"/>
          <w:lang w:eastAsia="de-DE"/>
        </w:rPr>
        <w:t xml:space="preserve"> Du bist nicht an eine Roboter-Marke gebunden, sondern bietest Services, die mit neuen Modellen kompatibel bleiben.</w:t>
      </w:r>
    </w:p>
    <w:p w14:paraId="14A5B54D" w14:textId="77777777" w:rsidR="00C6224F" w:rsidRPr="00C6224F" w:rsidRDefault="00C6224F" w:rsidP="00C622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Globale Reichweite:</w:t>
      </w:r>
      <w:r w:rsidRPr="00C6224F">
        <w:rPr>
          <w:rFonts w:ascii="Times New Roman" w:eastAsia="Times New Roman" w:hAnsi="Times New Roman" w:cs="Times New Roman"/>
          <w:sz w:val="24"/>
          <w:szCs w:val="24"/>
          <w:lang w:eastAsia="de-DE"/>
        </w:rPr>
        <w:t xml:space="preserve"> Deine Idee wird nicht auf eine Region beschränkt – du kannst auch digitale Einnahmen generieren, während dein physisches Modell lokal wächst.</w:t>
      </w:r>
    </w:p>
    <w:p w14:paraId="34290558" w14:textId="77777777" w:rsidR="00C6224F" w:rsidRPr="00C6224F" w:rsidRDefault="00C6224F" w:rsidP="00C622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Niedrige Eintrittsbarriere:</w:t>
      </w:r>
      <w:r w:rsidRPr="00C6224F">
        <w:rPr>
          <w:rFonts w:ascii="Times New Roman" w:eastAsia="Times New Roman" w:hAnsi="Times New Roman" w:cs="Times New Roman"/>
          <w:sz w:val="24"/>
          <w:szCs w:val="24"/>
          <w:lang w:eastAsia="de-DE"/>
        </w:rPr>
        <w:t xml:space="preserve"> Menschen, die noch keinen Roboter besitzen, können über GPTs erste Erfahrungen machen.</w:t>
      </w:r>
    </w:p>
    <w:p w14:paraId="24BEC78E" w14:textId="77777777" w:rsidR="00C6224F" w:rsidRPr="00C6224F" w:rsidRDefault="00C6224F" w:rsidP="00C622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lastRenderedPageBreak/>
        <w:t>Ökosystem-Aufbau:</w:t>
      </w:r>
      <w:r w:rsidRPr="00C6224F">
        <w:rPr>
          <w:rFonts w:ascii="Times New Roman" w:eastAsia="Times New Roman" w:hAnsi="Times New Roman" w:cs="Times New Roman"/>
          <w:sz w:val="24"/>
          <w:szCs w:val="24"/>
          <w:lang w:eastAsia="de-DE"/>
        </w:rPr>
        <w:t xml:space="preserve"> Du schaffst eine Plattform, die Menschen, Roboter und KI-Dienste zusammenführt – ganz im Sinne eines „Smart Society“-Ansatzes.</w:t>
      </w:r>
    </w:p>
    <w:p w14:paraId="45FA4A1C" w14:textId="77777777" w:rsidR="00C6224F" w:rsidRPr="00C6224F" w:rsidRDefault="00C6224F" w:rsidP="00C6224F">
      <w:pPr>
        <w:numPr>
          <w:ilvl w:val="0"/>
          <w:numId w:val="15"/>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Agilität bei technologischen Umbrüchen:</w:t>
      </w:r>
      <w:r w:rsidRPr="00C6224F">
        <w:rPr>
          <w:rFonts w:ascii="Times New Roman" w:eastAsia="Times New Roman" w:hAnsi="Times New Roman" w:cs="Times New Roman"/>
          <w:sz w:val="24"/>
          <w:szCs w:val="24"/>
          <w:lang w:eastAsia="de-DE"/>
        </w:rPr>
        <w:t xml:space="preserve"> Wenn neue KI- oder Robotikmodelle auftauchen, kannst du sie digital integrieren, ohne dein Geschäftsmodell neu erfinden zu müssen.</w:t>
      </w:r>
    </w:p>
    <w:p w14:paraId="2DF9DE8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451103FB">
          <v:rect id="_x0000_i1046" style="width:0;height:1.5pt" o:hralign="center" o:hrstd="t" o:hr="t" fillcolor="#a0a0a0" stroked="f"/>
        </w:pict>
      </w:r>
    </w:p>
    <w:p w14:paraId="65D9B588"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Kombination mit deinen bisherigen Ideen</w:t>
      </w:r>
    </w:p>
    <w:p w14:paraId="6C1604DC"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Du kannst den </w:t>
      </w:r>
      <w:r w:rsidRPr="00C6224F">
        <w:rPr>
          <w:rFonts w:ascii="Times New Roman" w:eastAsia="Times New Roman" w:hAnsi="Times New Roman" w:cs="Times New Roman"/>
          <w:b/>
          <w:bCs/>
          <w:sz w:val="24"/>
          <w:szCs w:val="24"/>
          <w:lang w:eastAsia="de-DE"/>
        </w:rPr>
        <w:t>OpenAI-GPT-Bereich</w:t>
      </w:r>
      <w:r w:rsidRPr="00C6224F">
        <w:rPr>
          <w:rFonts w:ascii="Times New Roman" w:eastAsia="Times New Roman" w:hAnsi="Times New Roman" w:cs="Times New Roman"/>
          <w:sz w:val="24"/>
          <w:szCs w:val="24"/>
          <w:lang w:eastAsia="de-DE"/>
        </w:rPr>
        <w:t xml:space="preserve"> nahtlos mit deinen bestehenden Konzepten verknüpfen: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4"/>
        <w:gridCol w:w="6488"/>
      </w:tblGrid>
      <w:tr w:rsidR="00C6224F" w:rsidRPr="00C6224F" w14:paraId="76E44804" w14:textId="77777777" w:rsidTr="00C6224F">
        <w:trPr>
          <w:tblHeader/>
          <w:tblCellSpacing w:w="15" w:type="dxa"/>
        </w:trPr>
        <w:tc>
          <w:tcPr>
            <w:tcW w:w="0" w:type="auto"/>
            <w:vAlign w:val="center"/>
            <w:hideMark/>
          </w:tcPr>
          <w:p w14:paraId="23C55FB0"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Bestehende Idee</w:t>
            </w:r>
          </w:p>
        </w:tc>
        <w:tc>
          <w:tcPr>
            <w:tcW w:w="0" w:type="auto"/>
            <w:vAlign w:val="center"/>
            <w:hideMark/>
          </w:tcPr>
          <w:p w14:paraId="65F4AED6"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Verbindung mit GPT-Services</w:t>
            </w:r>
          </w:p>
        </w:tc>
      </w:tr>
      <w:tr w:rsidR="00C6224F" w:rsidRPr="00C6224F" w14:paraId="289CE367" w14:textId="77777777" w:rsidTr="00C6224F">
        <w:trPr>
          <w:tblCellSpacing w:w="15" w:type="dxa"/>
        </w:trPr>
        <w:tc>
          <w:tcPr>
            <w:tcW w:w="0" w:type="auto"/>
            <w:vAlign w:val="center"/>
            <w:hideMark/>
          </w:tcPr>
          <w:p w14:paraId="2EABC075"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Verleihplattform</w:t>
            </w:r>
          </w:p>
        </w:tc>
        <w:tc>
          <w:tcPr>
            <w:tcW w:w="0" w:type="auto"/>
            <w:vAlign w:val="center"/>
            <w:hideMark/>
          </w:tcPr>
          <w:p w14:paraId="0E031DD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GPT hilft Nutzern, den passenden Roboter zu finden, Einsatzideen zu planen, Buchungen zu vereinfachen.</w:t>
            </w:r>
          </w:p>
        </w:tc>
      </w:tr>
      <w:tr w:rsidR="00C6224F" w:rsidRPr="00C6224F" w14:paraId="7D024666" w14:textId="77777777" w:rsidTr="00C6224F">
        <w:trPr>
          <w:tblCellSpacing w:w="15" w:type="dxa"/>
        </w:trPr>
        <w:tc>
          <w:tcPr>
            <w:tcW w:w="0" w:type="auto"/>
            <w:vAlign w:val="center"/>
            <w:hideMark/>
          </w:tcPr>
          <w:p w14:paraId="25CCAA8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Leasingmodell</w:t>
            </w:r>
          </w:p>
        </w:tc>
        <w:tc>
          <w:tcPr>
            <w:tcW w:w="0" w:type="auto"/>
            <w:vAlign w:val="center"/>
            <w:hideMark/>
          </w:tcPr>
          <w:p w14:paraId="37B6DB2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Leasing- oder Finanzierungs-GPT begleitet Kunden durch Vertrags- und Serviceprozesse.</w:t>
            </w:r>
          </w:p>
        </w:tc>
      </w:tr>
      <w:tr w:rsidR="00C6224F" w:rsidRPr="00C6224F" w14:paraId="24245EFB" w14:textId="77777777" w:rsidTr="00C6224F">
        <w:trPr>
          <w:tblCellSpacing w:w="15" w:type="dxa"/>
        </w:trPr>
        <w:tc>
          <w:tcPr>
            <w:tcW w:w="0" w:type="auto"/>
            <w:vAlign w:val="center"/>
            <w:hideMark/>
          </w:tcPr>
          <w:p w14:paraId="5B53B21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Ingenieure &amp; Übergangsphase</w:t>
            </w:r>
          </w:p>
        </w:tc>
        <w:tc>
          <w:tcPr>
            <w:tcW w:w="0" w:type="auto"/>
            <w:vAlign w:val="center"/>
            <w:hideMark/>
          </w:tcPr>
          <w:p w14:paraId="34E3D9B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GPT-Trainingsmodule dienen als digitales Onboarding-Tool für diese neuen Berufe.</w:t>
            </w:r>
          </w:p>
        </w:tc>
      </w:tr>
      <w:tr w:rsidR="00C6224F" w:rsidRPr="00C6224F" w14:paraId="3EFEBB4D" w14:textId="77777777" w:rsidTr="00C6224F">
        <w:trPr>
          <w:tblCellSpacing w:w="15" w:type="dxa"/>
        </w:trPr>
        <w:tc>
          <w:tcPr>
            <w:tcW w:w="0" w:type="auto"/>
            <w:vAlign w:val="center"/>
            <w:hideMark/>
          </w:tcPr>
          <w:p w14:paraId="225C95A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Community-Aufbau</w:t>
            </w:r>
          </w:p>
        </w:tc>
        <w:tc>
          <w:tcPr>
            <w:tcW w:w="0" w:type="auto"/>
            <w:vAlign w:val="center"/>
            <w:hideMark/>
          </w:tcPr>
          <w:p w14:paraId="54E70D8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GPT-Community-Moderator fördert Austausch zwischen Pilotanwendern, Technikern und Entwicklern.</w:t>
            </w:r>
          </w:p>
        </w:tc>
      </w:tr>
    </w:tbl>
    <w:p w14:paraId="4D6448D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38D28807">
          <v:rect id="_x0000_i1047" style="width:0;height:1.5pt" o:hralign="center" o:hrstd="t" o:hr="t" fillcolor="#a0a0a0" stroked="f"/>
        </w:pict>
      </w:r>
    </w:p>
    <w:p w14:paraId="1B4B7870"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Fazit</w:t>
      </w:r>
    </w:p>
    <w:p w14:paraId="39581EBB"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Mit einem </w:t>
      </w:r>
      <w:r w:rsidRPr="00C6224F">
        <w:rPr>
          <w:rFonts w:ascii="Times New Roman" w:eastAsia="Times New Roman" w:hAnsi="Times New Roman" w:cs="Times New Roman"/>
          <w:b/>
          <w:bCs/>
          <w:sz w:val="24"/>
          <w:szCs w:val="24"/>
          <w:lang w:eastAsia="de-DE"/>
        </w:rPr>
        <w:t>OpenAI-GPT-Ökosystem</w:t>
      </w:r>
      <w:r w:rsidRPr="00C6224F">
        <w:rPr>
          <w:rFonts w:ascii="Times New Roman" w:eastAsia="Times New Roman" w:hAnsi="Times New Roman" w:cs="Times New Roman"/>
          <w:sz w:val="24"/>
          <w:szCs w:val="24"/>
          <w:lang w:eastAsia="de-DE"/>
        </w:rPr>
        <w:t xml:space="preserve"> wird deine Plattform mehr als ein Roboterverleih:</w:t>
      </w:r>
      <w:r w:rsidRPr="00C6224F">
        <w:rPr>
          <w:rFonts w:ascii="Times New Roman" w:eastAsia="Times New Roman" w:hAnsi="Times New Roman" w:cs="Times New Roman"/>
          <w:sz w:val="24"/>
          <w:szCs w:val="24"/>
          <w:lang w:eastAsia="de-DE"/>
        </w:rPr>
        <w:br/>
        <w:t xml:space="preserve">Sie wird zur </w:t>
      </w:r>
      <w:r w:rsidRPr="00C6224F">
        <w:rPr>
          <w:rFonts w:ascii="Times New Roman" w:eastAsia="Times New Roman" w:hAnsi="Times New Roman" w:cs="Times New Roman"/>
          <w:b/>
          <w:bCs/>
          <w:sz w:val="24"/>
          <w:szCs w:val="24"/>
          <w:lang w:eastAsia="de-DE"/>
        </w:rPr>
        <w:t>Schnittstelle zwischen physischer Robotik und digitaler Intelligenz</w:t>
      </w:r>
      <w:r w:rsidRPr="00C6224F">
        <w:rPr>
          <w:rFonts w:ascii="Times New Roman" w:eastAsia="Times New Roman" w:hAnsi="Times New Roman" w:cs="Times New Roman"/>
          <w:sz w:val="24"/>
          <w:szCs w:val="24"/>
          <w:lang w:eastAsia="de-DE"/>
        </w:rPr>
        <w:t xml:space="preserve"> – offen für alle kommenden Technologien.</w:t>
      </w:r>
      <w:r w:rsidRPr="00C6224F">
        <w:rPr>
          <w:rFonts w:ascii="Times New Roman" w:eastAsia="Times New Roman" w:hAnsi="Times New Roman" w:cs="Times New Roman"/>
          <w:sz w:val="24"/>
          <w:szCs w:val="24"/>
          <w:lang w:eastAsia="de-DE"/>
        </w:rPr>
        <w:br/>
        <w:t>Du positionierst dich damit als „</w:t>
      </w:r>
      <w:r w:rsidRPr="00C6224F">
        <w:rPr>
          <w:rFonts w:ascii="Times New Roman" w:eastAsia="Times New Roman" w:hAnsi="Times New Roman" w:cs="Times New Roman"/>
          <w:b/>
          <w:bCs/>
          <w:sz w:val="24"/>
          <w:szCs w:val="24"/>
          <w:lang w:eastAsia="de-DE"/>
        </w:rPr>
        <w:t>lokales KI- &amp; Robotik-Hub</w:t>
      </w:r>
      <w:r w:rsidRPr="00C6224F">
        <w:rPr>
          <w:rFonts w:ascii="Times New Roman" w:eastAsia="Times New Roman" w:hAnsi="Times New Roman" w:cs="Times New Roman"/>
          <w:sz w:val="24"/>
          <w:szCs w:val="24"/>
          <w:lang w:eastAsia="de-DE"/>
        </w:rPr>
        <w:t>“, das Wissen, Technik und Menschen verbindet.</w:t>
      </w:r>
    </w:p>
    <w:p w14:paraId="049FAEB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7FB95832">
          <v:rect id="_x0000_i1048" style="width:0;height:1.5pt" o:hralign="center" o:hrstd="t" o:hr="t" fillcolor="#a0a0a0" stroked="f"/>
        </w:pict>
      </w:r>
    </w:p>
    <w:p w14:paraId="7CFDB66E"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Möchtest du, dass ich dir einen </w:t>
      </w:r>
      <w:r w:rsidRPr="00C6224F">
        <w:rPr>
          <w:rFonts w:ascii="Times New Roman" w:eastAsia="Times New Roman" w:hAnsi="Times New Roman" w:cs="Times New Roman"/>
          <w:b/>
          <w:bCs/>
          <w:sz w:val="24"/>
          <w:szCs w:val="24"/>
          <w:lang w:eastAsia="de-DE"/>
        </w:rPr>
        <w:t>konkreten Strukturvorschlag</w:t>
      </w:r>
      <w:r w:rsidRPr="00C6224F">
        <w:rPr>
          <w:rFonts w:ascii="Times New Roman" w:eastAsia="Times New Roman" w:hAnsi="Times New Roman" w:cs="Times New Roman"/>
          <w:sz w:val="24"/>
          <w:szCs w:val="24"/>
          <w:lang w:eastAsia="de-DE"/>
        </w:rPr>
        <w:t xml:space="preserve"> für deine GPT-Angebote im App Store ausarbeite – z. B. welche GPTs du zuerst launchen könntest (mit Namen, Nutzen, Monetarisierung und Aufbau)?</w:t>
      </w:r>
    </w:p>
    <w:p w14:paraId="2C4C9D03"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12304A1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Ein Service der unseren Tech-Coaches bereitsteht beim Kunden: Kombiniert menschlichen Faktor mit Weltwissen rund um Robotik und Technik</w:t>
      </w:r>
    </w:p>
    <w:p w14:paraId="61973191"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0055600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Perfekt – das ist eine brillante Erweiterung und schließt den Kreis zwischen </w:t>
      </w:r>
      <w:r w:rsidRPr="00C6224F">
        <w:rPr>
          <w:rFonts w:ascii="Times New Roman" w:eastAsia="Times New Roman" w:hAnsi="Times New Roman" w:cs="Times New Roman"/>
          <w:b/>
          <w:bCs/>
          <w:sz w:val="24"/>
          <w:szCs w:val="24"/>
          <w:lang w:eastAsia="de-DE"/>
        </w:rPr>
        <w:t>menschlicher Kompetenz vor Ort</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b/>
          <w:bCs/>
          <w:sz w:val="24"/>
          <w:szCs w:val="24"/>
          <w:lang w:eastAsia="de-DE"/>
        </w:rPr>
        <w:t>digitaler Intelligenz in Echtzeit</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 xml:space="preserve">Du würdest damit ein echtes </w:t>
      </w:r>
      <w:r w:rsidRPr="00C6224F">
        <w:rPr>
          <w:rFonts w:ascii="Times New Roman" w:eastAsia="Times New Roman" w:hAnsi="Times New Roman" w:cs="Times New Roman"/>
          <w:b/>
          <w:bCs/>
          <w:sz w:val="24"/>
          <w:szCs w:val="24"/>
          <w:lang w:eastAsia="de-DE"/>
        </w:rPr>
        <w:t>Hybridmodell</w:t>
      </w:r>
      <w:r w:rsidRPr="00C6224F">
        <w:rPr>
          <w:rFonts w:ascii="Times New Roman" w:eastAsia="Times New Roman" w:hAnsi="Times New Roman" w:cs="Times New Roman"/>
          <w:sz w:val="24"/>
          <w:szCs w:val="24"/>
          <w:lang w:eastAsia="de-DE"/>
        </w:rPr>
        <w:t xml:space="preserve"> schaffen: menschlich + KI-gestützt + lokal verfügbar.</w:t>
      </w:r>
    </w:p>
    <w:p w14:paraId="66515936"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Hier ist eine detaillierte Ausarbeitung des Konzepts:</w:t>
      </w:r>
    </w:p>
    <w:p w14:paraId="59D84BB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04796656">
          <v:rect id="_x0000_i1049" style="width:0;height:1.5pt" o:hralign="center" o:hrstd="t" o:hr="t" fillcolor="#a0a0a0" stroked="f"/>
        </w:pict>
      </w:r>
    </w:p>
    <w:p w14:paraId="59DD0D82"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Servicekonzept: „TechCoach Assist“ – KI-gestützter Support für Technik-Begleiter vor Ort</w:t>
      </w:r>
    </w:p>
    <w:p w14:paraId="105C1B42"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Segoe UI Emoji" w:eastAsia="Times New Roman" w:hAnsi="Segoe UI Emoji" w:cs="Segoe UI Emoji"/>
          <w:b/>
          <w:bCs/>
          <w:sz w:val="27"/>
          <w:szCs w:val="27"/>
          <w:lang w:eastAsia="de-DE"/>
        </w:rPr>
        <w:t>🎯</w:t>
      </w:r>
      <w:r w:rsidRPr="00C6224F">
        <w:rPr>
          <w:rFonts w:ascii="Times New Roman" w:eastAsia="Times New Roman" w:hAnsi="Times New Roman" w:cs="Times New Roman"/>
          <w:b/>
          <w:bCs/>
          <w:sz w:val="27"/>
          <w:szCs w:val="27"/>
          <w:lang w:eastAsia="de-DE"/>
        </w:rPr>
        <w:t xml:space="preserve"> Ziel</w:t>
      </w:r>
    </w:p>
    <w:p w14:paraId="388E5D16"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Dein Service soll </w:t>
      </w:r>
      <w:r w:rsidRPr="00C6224F">
        <w:rPr>
          <w:rFonts w:ascii="Times New Roman" w:eastAsia="Times New Roman" w:hAnsi="Times New Roman" w:cs="Times New Roman"/>
          <w:b/>
          <w:bCs/>
          <w:sz w:val="24"/>
          <w:szCs w:val="24"/>
          <w:lang w:eastAsia="de-DE"/>
        </w:rPr>
        <w:t>den menschlichen Tech-Coach</w:t>
      </w:r>
      <w:r w:rsidRPr="00C6224F">
        <w:rPr>
          <w:rFonts w:ascii="Times New Roman" w:eastAsia="Times New Roman" w:hAnsi="Times New Roman" w:cs="Times New Roman"/>
          <w:sz w:val="24"/>
          <w:szCs w:val="24"/>
          <w:lang w:eastAsia="de-DE"/>
        </w:rPr>
        <w:t xml:space="preserve"> beim Kundenbesuch intelligent unterstützen – durch Zugriff auf das </w:t>
      </w:r>
      <w:r w:rsidRPr="00C6224F">
        <w:rPr>
          <w:rFonts w:ascii="Times New Roman" w:eastAsia="Times New Roman" w:hAnsi="Times New Roman" w:cs="Times New Roman"/>
          <w:i/>
          <w:iCs/>
          <w:sz w:val="24"/>
          <w:szCs w:val="24"/>
          <w:lang w:eastAsia="de-DE"/>
        </w:rPr>
        <w:t>gesammelte Weltwissen rund um Robotik, Technik, KI und Geräteeinsatz</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Damit werden auch komplexe Aufgaben lösbar, ohne dass der Coach jedes Detail wissen muss.</w:t>
      </w:r>
    </w:p>
    <w:p w14:paraId="4895F1F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4057A192">
          <v:rect id="_x0000_i1050" style="width:0;height:1.5pt" o:hralign="center" o:hrstd="t" o:hr="t" fillcolor="#a0a0a0" stroked="f"/>
        </w:pict>
      </w:r>
    </w:p>
    <w:p w14:paraId="3B70ED9F"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Funktionsprinzip</w:t>
      </w:r>
    </w:p>
    <w:p w14:paraId="7658B284" w14:textId="77777777" w:rsidR="00C6224F" w:rsidRPr="00C6224F" w:rsidRDefault="00C6224F" w:rsidP="00C622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Tech-Coach vor Ort:</w:t>
      </w:r>
      <w:r w:rsidRPr="00C6224F">
        <w:rPr>
          <w:rFonts w:ascii="Times New Roman" w:eastAsia="Times New Roman" w:hAnsi="Times New Roman" w:cs="Times New Roman"/>
          <w:sz w:val="24"/>
          <w:szCs w:val="24"/>
          <w:lang w:eastAsia="de-DE"/>
        </w:rPr>
        <w:br/>
        <w:t>Ein Mensch (z. B. Ingenieur oder Mechatroniker) begleitet die Einführung oder Wartung eines humanoiden Roboters beim Kunden.</w:t>
      </w:r>
    </w:p>
    <w:p w14:paraId="43C57647" w14:textId="77777777" w:rsidR="00C6224F" w:rsidRPr="00C6224F" w:rsidRDefault="00C6224F" w:rsidP="00C622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KI-Assistenz (GPT-basiert):</w:t>
      </w:r>
      <w:r w:rsidRPr="00C6224F">
        <w:rPr>
          <w:rFonts w:ascii="Times New Roman" w:eastAsia="Times New Roman" w:hAnsi="Times New Roman" w:cs="Times New Roman"/>
          <w:sz w:val="24"/>
          <w:szCs w:val="24"/>
          <w:lang w:eastAsia="de-DE"/>
        </w:rPr>
        <w:br/>
        <w:t xml:space="preserve">Über ein Tablet oder Smartphone hat der Coach Zugriff auf </w:t>
      </w:r>
      <w:r w:rsidRPr="00C6224F">
        <w:rPr>
          <w:rFonts w:ascii="Times New Roman" w:eastAsia="Times New Roman" w:hAnsi="Times New Roman" w:cs="Times New Roman"/>
          <w:i/>
          <w:iCs/>
          <w:sz w:val="24"/>
          <w:szCs w:val="24"/>
          <w:lang w:eastAsia="de-DE"/>
        </w:rPr>
        <w:t>„TechCoach Assist“</w:t>
      </w:r>
      <w:r w:rsidRPr="00C6224F">
        <w:rPr>
          <w:rFonts w:ascii="Times New Roman" w:eastAsia="Times New Roman" w:hAnsi="Times New Roman" w:cs="Times New Roman"/>
          <w:sz w:val="24"/>
          <w:szCs w:val="24"/>
          <w:lang w:eastAsia="de-DE"/>
        </w:rPr>
        <w:t xml:space="preserve"> – eine maßgeschneiderte GPT-Anwendung, die:</w:t>
      </w:r>
    </w:p>
    <w:p w14:paraId="0957533E"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Live-Unterstützung</w:t>
      </w:r>
      <w:r w:rsidRPr="00C6224F">
        <w:rPr>
          <w:rFonts w:ascii="Times New Roman" w:eastAsia="Times New Roman" w:hAnsi="Times New Roman" w:cs="Times New Roman"/>
          <w:sz w:val="24"/>
          <w:szCs w:val="24"/>
          <w:lang w:eastAsia="de-DE"/>
        </w:rPr>
        <w:t xml:space="preserve"> bei technischen Fragen bietet (z. B. Fehlermeldungen, Kompatibilität, Kalibrierung),</w:t>
      </w:r>
    </w:p>
    <w:p w14:paraId="76213601"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Erklärungen in einfacher Sprache</w:t>
      </w:r>
      <w:r w:rsidRPr="00C6224F">
        <w:rPr>
          <w:rFonts w:ascii="Times New Roman" w:eastAsia="Times New Roman" w:hAnsi="Times New Roman" w:cs="Times New Roman"/>
          <w:sz w:val="24"/>
          <w:szCs w:val="24"/>
          <w:lang w:eastAsia="de-DE"/>
        </w:rPr>
        <w:t xml:space="preserve"> liefert, wenn der Kunde mit dabei ist,</w:t>
      </w:r>
    </w:p>
    <w:p w14:paraId="7321C550"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Sicherheits- und Ethik-Hinweise</w:t>
      </w:r>
      <w:r w:rsidRPr="00C6224F">
        <w:rPr>
          <w:rFonts w:ascii="Times New Roman" w:eastAsia="Times New Roman" w:hAnsi="Times New Roman" w:cs="Times New Roman"/>
          <w:sz w:val="24"/>
          <w:szCs w:val="24"/>
          <w:lang w:eastAsia="de-DE"/>
        </w:rPr>
        <w:t xml:space="preserve"> anzeigt (z. B. Datenschutz, Umgang mit Menschen),</w:t>
      </w:r>
    </w:p>
    <w:p w14:paraId="719B7F20"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und </w:t>
      </w:r>
      <w:r w:rsidRPr="00C6224F">
        <w:rPr>
          <w:rFonts w:ascii="Times New Roman" w:eastAsia="Times New Roman" w:hAnsi="Times New Roman" w:cs="Times New Roman"/>
          <w:b/>
          <w:bCs/>
          <w:sz w:val="24"/>
          <w:szCs w:val="24"/>
          <w:lang w:eastAsia="de-DE"/>
        </w:rPr>
        <w:t>automatisch Dokumentation</w:t>
      </w:r>
      <w:r w:rsidRPr="00C6224F">
        <w:rPr>
          <w:rFonts w:ascii="Times New Roman" w:eastAsia="Times New Roman" w:hAnsi="Times New Roman" w:cs="Times New Roman"/>
          <w:sz w:val="24"/>
          <w:szCs w:val="24"/>
          <w:lang w:eastAsia="de-DE"/>
        </w:rPr>
        <w:t xml:space="preserve"> erzeugt (z. B. Servicebericht oder Checkliste).</w:t>
      </w:r>
    </w:p>
    <w:p w14:paraId="7568F292" w14:textId="77777777" w:rsidR="00C6224F" w:rsidRPr="00C6224F" w:rsidRDefault="00C6224F" w:rsidP="00C6224F">
      <w:pPr>
        <w:numPr>
          <w:ilvl w:val="0"/>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 xml:space="preserve">Kombination </w:t>
      </w:r>
      <w:proofErr w:type="gramStart"/>
      <w:r w:rsidRPr="00C6224F">
        <w:rPr>
          <w:rFonts w:ascii="Times New Roman" w:eastAsia="Times New Roman" w:hAnsi="Times New Roman" w:cs="Times New Roman"/>
          <w:b/>
          <w:bCs/>
          <w:sz w:val="24"/>
          <w:szCs w:val="24"/>
          <w:lang w:eastAsia="de-DE"/>
        </w:rPr>
        <w:t>von Mensch</w:t>
      </w:r>
      <w:proofErr w:type="gramEnd"/>
      <w:r w:rsidRPr="00C6224F">
        <w:rPr>
          <w:rFonts w:ascii="Times New Roman" w:eastAsia="Times New Roman" w:hAnsi="Times New Roman" w:cs="Times New Roman"/>
          <w:b/>
          <w:bCs/>
          <w:sz w:val="24"/>
          <w:szCs w:val="24"/>
          <w:lang w:eastAsia="de-DE"/>
        </w:rPr>
        <w:t xml:space="preserve"> + KI:</w:t>
      </w:r>
    </w:p>
    <w:p w14:paraId="562EC64C"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Der Mensch bringt Empathie, Vertrauen und Fingerspitzengefühl ein.</w:t>
      </w:r>
    </w:p>
    <w:p w14:paraId="5B7A23CE"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Die KI bringt </w:t>
      </w:r>
      <w:r w:rsidRPr="00C6224F">
        <w:rPr>
          <w:rFonts w:ascii="Times New Roman" w:eastAsia="Times New Roman" w:hAnsi="Times New Roman" w:cs="Times New Roman"/>
          <w:b/>
          <w:bCs/>
          <w:sz w:val="24"/>
          <w:szCs w:val="24"/>
          <w:lang w:eastAsia="de-DE"/>
        </w:rPr>
        <w:t>aktuelles Fachwissen</w:t>
      </w:r>
      <w:r w:rsidRPr="00C6224F">
        <w:rPr>
          <w:rFonts w:ascii="Times New Roman" w:eastAsia="Times New Roman" w:hAnsi="Times New Roman" w:cs="Times New Roman"/>
          <w:sz w:val="24"/>
          <w:szCs w:val="24"/>
          <w:lang w:eastAsia="de-DE"/>
        </w:rPr>
        <w:t>, Zugriff auf Handbücher, Marktvergleiche, Updates, technische Parameter.</w:t>
      </w:r>
    </w:p>
    <w:p w14:paraId="77BC79A3" w14:textId="77777777" w:rsidR="00C6224F" w:rsidRPr="00C6224F" w:rsidRDefault="00C6224F" w:rsidP="00C6224F">
      <w:pPr>
        <w:numPr>
          <w:ilvl w:val="1"/>
          <w:numId w:val="16"/>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Gemeinsam entsteht ein </w:t>
      </w:r>
      <w:r w:rsidRPr="00C6224F">
        <w:rPr>
          <w:rFonts w:ascii="Times New Roman" w:eastAsia="Times New Roman" w:hAnsi="Times New Roman" w:cs="Times New Roman"/>
          <w:b/>
          <w:bCs/>
          <w:sz w:val="24"/>
          <w:szCs w:val="24"/>
          <w:lang w:eastAsia="de-DE"/>
        </w:rPr>
        <w:t>erweiterter Service</w:t>
      </w:r>
      <w:r w:rsidRPr="00C6224F">
        <w:rPr>
          <w:rFonts w:ascii="Times New Roman" w:eastAsia="Times New Roman" w:hAnsi="Times New Roman" w:cs="Times New Roman"/>
          <w:sz w:val="24"/>
          <w:szCs w:val="24"/>
          <w:lang w:eastAsia="de-DE"/>
        </w:rPr>
        <w:t>, der fachlich tief und menschlich zugänglich ist.</w:t>
      </w:r>
    </w:p>
    <w:p w14:paraId="14936052"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7CDE3DF2">
          <v:rect id="_x0000_i1051" style="width:0;height:1.5pt" o:hralign="center" o:hrstd="t" o:hr="t" fillcolor="#a0a0a0" stroked="f"/>
        </w:pict>
      </w:r>
    </w:p>
    <w:p w14:paraId="74E2F83C"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Mögliche Funktionen des „TechCoach Assist GPT“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3215"/>
        <w:gridCol w:w="3727"/>
      </w:tblGrid>
      <w:tr w:rsidR="00C6224F" w:rsidRPr="00C6224F" w14:paraId="2DCCFFD6" w14:textId="77777777" w:rsidTr="00C6224F">
        <w:trPr>
          <w:tblHeader/>
          <w:tblCellSpacing w:w="15" w:type="dxa"/>
        </w:trPr>
        <w:tc>
          <w:tcPr>
            <w:tcW w:w="0" w:type="auto"/>
            <w:vAlign w:val="center"/>
            <w:hideMark/>
          </w:tcPr>
          <w:p w14:paraId="425A1CD1"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Kategorie</w:t>
            </w:r>
          </w:p>
        </w:tc>
        <w:tc>
          <w:tcPr>
            <w:tcW w:w="0" w:type="auto"/>
            <w:vAlign w:val="center"/>
            <w:hideMark/>
          </w:tcPr>
          <w:p w14:paraId="1610640E"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Funktion / Nutzen</w:t>
            </w:r>
          </w:p>
        </w:tc>
        <w:tc>
          <w:tcPr>
            <w:tcW w:w="0" w:type="auto"/>
            <w:vAlign w:val="center"/>
            <w:hideMark/>
          </w:tcPr>
          <w:p w14:paraId="0DDB36AB"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Beschreibung</w:t>
            </w:r>
          </w:p>
        </w:tc>
      </w:tr>
      <w:tr w:rsidR="00C6224F" w:rsidRPr="00C6224F" w14:paraId="3CD9F3B8" w14:textId="77777777" w:rsidTr="00C6224F">
        <w:trPr>
          <w:tblCellSpacing w:w="15" w:type="dxa"/>
        </w:trPr>
        <w:tc>
          <w:tcPr>
            <w:tcW w:w="0" w:type="auto"/>
            <w:vAlign w:val="center"/>
            <w:hideMark/>
          </w:tcPr>
          <w:p w14:paraId="2C7F73A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Technischer Support</w:t>
            </w:r>
          </w:p>
        </w:tc>
        <w:tc>
          <w:tcPr>
            <w:tcW w:w="0" w:type="auto"/>
            <w:vAlign w:val="center"/>
            <w:hideMark/>
          </w:tcPr>
          <w:p w14:paraId="3085CA3B"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Fehlermeldungserkennung, Schritt-für-Schritt-Reparaturanweisungen</w:t>
            </w:r>
          </w:p>
        </w:tc>
        <w:tc>
          <w:tcPr>
            <w:tcW w:w="0" w:type="auto"/>
            <w:vAlign w:val="center"/>
            <w:hideMark/>
          </w:tcPr>
          <w:p w14:paraId="17AC021E"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Coach kann per Sprache oder Kamera (Foto) Problem schildern → GPT liefert Lösung oder verweist </w:t>
            </w:r>
            <w:proofErr w:type="gramStart"/>
            <w:r w:rsidRPr="00C6224F">
              <w:rPr>
                <w:rFonts w:ascii="Times New Roman" w:eastAsia="Times New Roman" w:hAnsi="Times New Roman" w:cs="Times New Roman"/>
                <w:sz w:val="24"/>
                <w:szCs w:val="24"/>
                <w:lang w:eastAsia="de-DE"/>
              </w:rPr>
              <w:t>auf passende</w:t>
            </w:r>
            <w:proofErr w:type="gramEnd"/>
            <w:r w:rsidRPr="00C6224F">
              <w:rPr>
                <w:rFonts w:ascii="Times New Roman" w:eastAsia="Times New Roman" w:hAnsi="Times New Roman" w:cs="Times New Roman"/>
                <w:sz w:val="24"/>
                <w:szCs w:val="24"/>
                <w:lang w:eastAsia="de-DE"/>
              </w:rPr>
              <w:t xml:space="preserve"> Anleitung.</w:t>
            </w:r>
          </w:p>
        </w:tc>
      </w:tr>
      <w:tr w:rsidR="00C6224F" w:rsidRPr="00C6224F" w14:paraId="41EB5B62" w14:textId="77777777" w:rsidTr="00C6224F">
        <w:trPr>
          <w:tblCellSpacing w:w="15" w:type="dxa"/>
        </w:trPr>
        <w:tc>
          <w:tcPr>
            <w:tcW w:w="0" w:type="auto"/>
            <w:vAlign w:val="center"/>
            <w:hideMark/>
          </w:tcPr>
          <w:p w14:paraId="1067A3E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lastRenderedPageBreak/>
              <w:t>Produktwissen</w:t>
            </w:r>
          </w:p>
        </w:tc>
        <w:tc>
          <w:tcPr>
            <w:tcW w:w="0" w:type="auto"/>
            <w:vAlign w:val="center"/>
            <w:hideMark/>
          </w:tcPr>
          <w:p w14:paraId="73068D8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Zugriff auf Datenbank aktueller Roboter &amp; Zubehör</w:t>
            </w:r>
          </w:p>
        </w:tc>
        <w:tc>
          <w:tcPr>
            <w:tcW w:w="0" w:type="auto"/>
            <w:vAlign w:val="center"/>
            <w:hideMark/>
          </w:tcPr>
          <w:p w14:paraId="5D708D5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GPT kennt Modelle, Hersteller, technische Limits, kompatible Software oder Ersatzteile.</w:t>
            </w:r>
          </w:p>
        </w:tc>
      </w:tr>
      <w:tr w:rsidR="00C6224F" w:rsidRPr="00C6224F" w14:paraId="40BDF3AC" w14:textId="77777777" w:rsidTr="00C6224F">
        <w:trPr>
          <w:tblCellSpacing w:w="15" w:type="dxa"/>
        </w:trPr>
        <w:tc>
          <w:tcPr>
            <w:tcW w:w="0" w:type="auto"/>
            <w:vAlign w:val="center"/>
            <w:hideMark/>
          </w:tcPr>
          <w:p w14:paraId="7D1DA67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Wissensvermittlung</w:t>
            </w:r>
          </w:p>
        </w:tc>
        <w:tc>
          <w:tcPr>
            <w:tcW w:w="0" w:type="auto"/>
            <w:vAlign w:val="center"/>
            <w:hideMark/>
          </w:tcPr>
          <w:p w14:paraId="7587808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Erklärmodus</w:t>
            </w:r>
          </w:p>
        </w:tc>
        <w:tc>
          <w:tcPr>
            <w:tcW w:w="0" w:type="auto"/>
            <w:vAlign w:val="center"/>
            <w:hideMark/>
          </w:tcPr>
          <w:p w14:paraId="6A5B043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GPT erklärt Robotik-Konzepte laienfreundlich, damit der Kunde versteht, </w:t>
            </w:r>
            <w:r w:rsidRPr="00C6224F">
              <w:rPr>
                <w:rFonts w:ascii="Times New Roman" w:eastAsia="Times New Roman" w:hAnsi="Times New Roman" w:cs="Times New Roman"/>
                <w:i/>
                <w:iCs/>
                <w:sz w:val="24"/>
                <w:szCs w:val="24"/>
                <w:lang w:eastAsia="de-DE"/>
              </w:rPr>
              <w:t>was passiert</w:t>
            </w:r>
            <w:r w:rsidRPr="00C6224F">
              <w:rPr>
                <w:rFonts w:ascii="Times New Roman" w:eastAsia="Times New Roman" w:hAnsi="Times New Roman" w:cs="Times New Roman"/>
                <w:sz w:val="24"/>
                <w:szCs w:val="24"/>
                <w:lang w:eastAsia="de-DE"/>
              </w:rPr>
              <w:t>.</w:t>
            </w:r>
          </w:p>
        </w:tc>
      </w:tr>
      <w:tr w:rsidR="00C6224F" w:rsidRPr="00C6224F" w14:paraId="3462F892" w14:textId="77777777" w:rsidTr="00C6224F">
        <w:trPr>
          <w:tblCellSpacing w:w="15" w:type="dxa"/>
        </w:trPr>
        <w:tc>
          <w:tcPr>
            <w:tcW w:w="0" w:type="auto"/>
            <w:vAlign w:val="center"/>
            <w:hideMark/>
          </w:tcPr>
          <w:p w14:paraId="5239D5B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Sicherheits-Check</w:t>
            </w:r>
          </w:p>
        </w:tc>
        <w:tc>
          <w:tcPr>
            <w:tcW w:w="0" w:type="auto"/>
            <w:vAlign w:val="center"/>
            <w:hideMark/>
          </w:tcPr>
          <w:p w14:paraId="0FC8AB3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Kontextabhängige Warnungen</w:t>
            </w:r>
          </w:p>
        </w:tc>
        <w:tc>
          <w:tcPr>
            <w:tcW w:w="0" w:type="auto"/>
            <w:vAlign w:val="center"/>
            <w:hideMark/>
          </w:tcPr>
          <w:p w14:paraId="205D3FB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Wenn der Coach z. B. Sensoren oder Stromanschlüsse konfiguriert, erinnert GPT an Sicherheitsvorgaben.</w:t>
            </w:r>
          </w:p>
        </w:tc>
      </w:tr>
      <w:tr w:rsidR="00C6224F" w:rsidRPr="00C6224F" w14:paraId="042F074A" w14:textId="77777777" w:rsidTr="00C6224F">
        <w:trPr>
          <w:tblCellSpacing w:w="15" w:type="dxa"/>
        </w:trPr>
        <w:tc>
          <w:tcPr>
            <w:tcW w:w="0" w:type="auto"/>
            <w:vAlign w:val="center"/>
            <w:hideMark/>
          </w:tcPr>
          <w:p w14:paraId="53E6DAB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Dokumentation</w:t>
            </w:r>
          </w:p>
        </w:tc>
        <w:tc>
          <w:tcPr>
            <w:tcW w:w="0" w:type="auto"/>
            <w:vAlign w:val="center"/>
            <w:hideMark/>
          </w:tcPr>
          <w:p w14:paraId="5A62A5D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Automatische Berichtserstellung</w:t>
            </w:r>
          </w:p>
        </w:tc>
        <w:tc>
          <w:tcPr>
            <w:tcW w:w="0" w:type="auto"/>
            <w:vAlign w:val="center"/>
            <w:hideMark/>
          </w:tcPr>
          <w:p w14:paraId="1580AB0E"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Nach dem Einsatz erstellt GPT auf Basis des Dialogs einen standardisierten Servicebericht (z. B. PDF für die Plattform oder Kommune).</w:t>
            </w:r>
          </w:p>
        </w:tc>
      </w:tr>
      <w:tr w:rsidR="00C6224F" w:rsidRPr="00C6224F" w14:paraId="39E0D5CA" w14:textId="77777777" w:rsidTr="00C6224F">
        <w:trPr>
          <w:tblCellSpacing w:w="15" w:type="dxa"/>
        </w:trPr>
        <w:tc>
          <w:tcPr>
            <w:tcW w:w="0" w:type="auto"/>
            <w:vAlign w:val="center"/>
            <w:hideMark/>
          </w:tcPr>
          <w:p w14:paraId="1B37552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Community-Wissen</w:t>
            </w:r>
          </w:p>
        </w:tc>
        <w:tc>
          <w:tcPr>
            <w:tcW w:w="0" w:type="auto"/>
            <w:vAlign w:val="center"/>
            <w:hideMark/>
          </w:tcPr>
          <w:p w14:paraId="34C9DC7C"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Verbindung zu anderen Coaches</w:t>
            </w:r>
          </w:p>
        </w:tc>
        <w:tc>
          <w:tcPr>
            <w:tcW w:w="0" w:type="auto"/>
            <w:vAlign w:val="center"/>
            <w:hideMark/>
          </w:tcPr>
          <w:p w14:paraId="3F1C407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GPT greift auf anonymisierte Erfahrungsdaten aus anderen Einsätzen zu („andere Coaches berichten, dass dieses Problem durch XYZ gelöst wurde“).</w:t>
            </w:r>
          </w:p>
        </w:tc>
      </w:tr>
    </w:tbl>
    <w:p w14:paraId="01767CB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74FB59EF">
          <v:rect id="_x0000_i1052" style="width:0;height:1.5pt" o:hralign="center" o:hrstd="t" o:hr="t" fillcolor="#a0a0a0" stroked="f"/>
        </w:pict>
      </w:r>
    </w:p>
    <w:p w14:paraId="399AC275"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Vorteile</w:t>
      </w:r>
    </w:p>
    <w:p w14:paraId="0122DDC6"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Times New Roman" w:eastAsia="Times New Roman" w:hAnsi="Times New Roman" w:cs="Times New Roman"/>
          <w:b/>
          <w:bCs/>
          <w:sz w:val="27"/>
          <w:szCs w:val="27"/>
          <w:lang w:eastAsia="de-DE"/>
        </w:rPr>
        <w:t>Für Kunden:</w:t>
      </w:r>
    </w:p>
    <w:p w14:paraId="31A296A6" w14:textId="77777777" w:rsidR="00C6224F" w:rsidRPr="00C6224F" w:rsidRDefault="00C6224F" w:rsidP="00C622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Gefühl der Sicherheit: Menschlich betreut, technisch hochkompetent.</w:t>
      </w:r>
    </w:p>
    <w:p w14:paraId="457A2E1B" w14:textId="77777777" w:rsidR="00C6224F" w:rsidRPr="00C6224F" w:rsidRDefault="00C6224F" w:rsidP="00C622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Verständliche Kommunikation – kein „Fachchinesisch“.</w:t>
      </w:r>
    </w:p>
    <w:p w14:paraId="7B4791F1" w14:textId="77777777" w:rsidR="00C6224F" w:rsidRPr="00C6224F" w:rsidRDefault="00C6224F" w:rsidP="00C6224F">
      <w:pPr>
        <w:numPr>
          <w:ilvl w:val="0"/>
          <w:numId w:val="17"/>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Schnellere Lösungen durch Zugriff auf globales Wissen.</w:t>
      </w:r>
    </w:p>
    <w:p w14:paraId="03B6C1B1"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Times New Roman" w:eastAsia="Times New Roman" w:hAnsi="Times New Roman" w:cs="Times New Roman"/>
          <w:b/>
          <w:bCs/>
          <w:sz w:val="27"/>
          <w:szCs w:val="27"/>
          <w:lang w:eastAsia="de-DE"/>
        </w:rPr>
        <w:t>Für Tech-Coaches:</w:t>
      </w:r>
    </w:p>
    <w:p w14:paraId="15314F96" w14:textId="77777777" w:rsidR="00C6224F" w:rsidRPr="00C6224F" w:rsidRDefault="00C6224F" w:rsidP="00C622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Permanente Wissensquelle – auch bei neuen Modellen oder Softwareversionen.</w:t>
      </w:r>
    </w:p>
    <w:p w14:paraId="1FC6EE62" w14:textId="77777777" w:rsidR="00C6224F" w:rsidRPr="00C6224F" w:rsidRDefault="00C6224F" w:rsidP="00C622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Weniger Schulungsaufwand, da GPT Wissen vermittelt.</w:t>
      </w:r>
    </w:p>
    <w:p w14:paraId="2DB3E49E" w14:textId="77777777" w:rsidR="00C6224F" w:rsidRPr="00C6224F" w:rsidRDefault="00C6224F" w:rsidP="00C6224F">
      <w:pPr>
        <w:numPr>
          <w:ilvl w:val="0"/>
          <w:numId w:val="18"/>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Unterstützung bei Dokumentation, Kommunikation und Nachbereitung.</w:t>
      </w:r>
    </w:p>
    <w:p w14:paraId="69565205"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Times New Roman" w:eastAsia="Times New Roman" w:hAnsi="Times New Roman" w:cs="Times New Roman"/>
          <w:b/>
          <w:bCs/>
          <w:sz w:val="27"/>
          <w:szCs w:val="27"/>
          <w:lang w:eastAsia="de-DE"/>
        </w:rPr>
        <w:t>Für die Plattform:</w:t>
      </w:r>
    </w:p>
    <w:p w14:paraId="2F9574BE" w14:textId="77777777" w:rsidR="00C6224F" w:rsidRPr="00C6224F" w:rsidRDefault="00C6224F" w:rsidP="00C622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Qualitätsstandardisierung: Jeder Einsatz hat denselben Wissenszugriff.</w:t>
      </w:r>
    </w:p>
    <w:p w14:paraId="13AC5838" w14:textId="77777777" w:rsidR="00C6224F" w:rsidRPr="00C6224F" w:rsidRDefault="00C6224F" w:rsidP="00C622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Datensammlung für kontinuierliche Verbesserung (ohne personenbezogene Daten).</w:t>
      </w:r>
    </w:p>
    <w:p w14:paraId="55C122DA" w14:textId="77777777" w:rsidR="00C6224F" w:rsidRPr="00C6224F" w:rsidRDefault="00C6224F" w:rsidP="00C6224F">
      <w:pPr>
        <w:numPr>
          <w:ilvl w:val="0"/>
          <w:numId w:val="19"/>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Differenzierungsmerkmal gegenüber klassischen Leasing- oder Serviceanbietern.</w:t>
      </w:r>
    </w:p>
    <w:p w14:paraId="6D62DC1C"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69B60AC0">
          <v:rect id="_x0000_i1053" style="width:0;height:1.5pt" o:hralign="center" o:hrstd="t" o:hr="t" fillcolor="#a0a0a0" stroked="f"/>
        </w:pict>
      </w:r>
    </w:p>
    <w:p w14:paraId="04A312FD"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Integration in dein Gesamtkonzept</w:t>
      </w:r>
    </w:p>
    <w:p w14:paraId="7F1C2E47"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Der „TechCoach Assist“-GPT kann als </w:t>
      </w:r>
      <w:r w:rsidRPr="00C6224F">
        <w:rPr>
          <w:rFonts w:ascii="Times New Roman" w:eastAsia="Times New Roman" w:hAnsi="Times New Roman" w:cs="Times New Roman"/>
          <w:b/>
          <w:bCs/>
          <w:sz w:val="24"/>
          <w:szCs w:val="24"/>
          <w:lang w:eastAsia="de-DE"/>
        </w:rPr>
        <w:t>interner Premium-Service</w:t>
      </w:r>
      <w:r w:rsidRPr="00C6224F">
        <w:rPr>
          <w:rFonts w:ascii="Times New Roman" w:eastAsia="Times New Roman" w:hAnsi="Times New Roman" w:cs="Times New Roman"/>
          <w:sz w:val="24"/>
          <w:szCs w:val="24"/>
          <w:lang w:eastAsia="de-DE"/>
        </w:rPr>
        <w:t xml:space="preserve"> deiner Plattform fungieren, z.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7"/>
        <w:gridCol w:w="6465"/>
      </w:tblGrid>
      <w:tr w:rsidR="00C6224F" w:rsidRPr="00C6224F" w14:paraId="1A8AEB02" w14:textId="77777777" w:rsidTr="00C6224F">
        <w:trPr>
          <w:tblHeader/>
          <w:tblCellSpacing w:w="15" w:type="dxa"/>
        </w:trPr>
        <w:tc>
          <w:tcPr>
            <w:tcW w:w="0" w:type="auto"/>
            <w:vAlign w:val="center"/>
            <w:hideMark/>
          </w:tcPr>
          <w:p w14:paraId="772846BC"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lastRenderedPageBreak/>
              <w:t>Anwendungsbereich</w:t>
            </w:r>
          </w:p>
        </w:tc>
        <w:tc>
          <w:tcPr>
            <w:tcW w:w="0" w:type="auto"/>
            <w:vAlign w:val="center"/>
            <w:hideMark/>
          </w:tcPr>
          <w:p w14:paraId="5F2E9EB2" w14:textId="77777777" w:rsidR="00C6224F" w:rsidRPr="00C6224F" w:rsidRDefault="00C6224F" w:rsidP="00C6224F">
            <w:pPr>
              <w:spacing w:after="0" w:line="240" w:lineRule="auto"/>
              <w:jc w:val="center"/>
              <w:rPr>
                <w:rFonts w:ascii="Times New Roman" w:eastAsia="Times New Roman" w:hAnsi="Times New Roman" w:cs="Times New Roman"/>
                <w:b/>
                <w:bCs/>
                <w:sz w:val="24"/>
                <w:szCs w:val="24"/>
                <w:lang w:eastAsia="de-DE"/>
              </w:rPr>
            </w:pPr>
            <w:r w:rsidRPr="00C6224F">
              <w:rPr>
                <w:rFonts w:ascii="Times New Roman" w:eastAsia="Times New Roman" w:hAnsi="Times New Roman" w:cs="Times New Roman"/>
                <w:b/>
                <w:bCs/>
                <w:sz w:val="24"/>
                <w:szCs w:val="24"/>
                <w:lang w:eastAsia="de-DE"/>
              </w:rPr>
              <w:t>Einbindung</w:t>
            </w:r>
          </w:p>
        </w:tc>
      </w:tr>
      <w:tr w:rsidR="00C6224F" w:rsidRPr="00C6224F" w14:paraId="1C055E11" w14:textId="77777777" w:rsidTr="00C6224F">
        <w:trPr>
          <w:tblCellSpacing w:w="15" w:type="dxa"/>
        </w:trPr>
        <w:tc>
          <w:tcPr>
            <w:tcW w:w="0" w:type="auto"/>
            <w:vAlign w:val="center"/>
            <w:hideMark/>
          </w:tcPr>
          <w:p w14:paraId="5E66651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Robotik-Verleih &amp; Leasing</w:t>
            </w:r>
          </w:p>
        </w:tc>
        <w:tc>
          <w:tcPr>
            <w:tcW w:w="0" w:type="auto"/>
            <w:vAlign w:val="center"/>
            <w:hideMark/>
          </w:tcPr>
          <w:p w14:paraId="1942355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Coaches nutzen GPT bei Auslieferung und Einrichtung der Roboter.</w:t>
            </w:r>
          </w:p>
        </w:tc>
      </w:tr>
      <w:tr w:rsidR="00C6224F" w:rsidRPr="00C6224F" w14:paraId="30F2EDC1" w14:textId="77777777" w:rsidTr="00C6224F">
        <w:trPr>
          <w:tblCellSpacing w:w="15" w:type="dxa"/>
        </w:trPr>
        <w:tc>
          <w:tcPr>
            <w:tcW w:w="0" w:type="auto"/>
            <w:vAlign w:val="center"/>
            <w:hideMark/>
          </w:tcPr>
          <w:p w14:paraId="14F677A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OpenAI App Store Präsenz</w:t>
            </w:r>
          </w:p>
        </w:tc>
        <w:tc>
          <w:tcPr>
            <w:tcW w:w="0" w:type="auto"/>
            <w:vAlign w:val="center"/>
            <w:hideMark/>
          </w:tcPr>
          <w:p w14:paraId="4E586A4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Eine abgespeckte Variante (z. B. „Robotik-Guide für Einsteiger“) kann öffentlich verfügbar sein.</w:t>
            </w:r>
          </w:p>
        </w:tc>
      </w:tr>
      <w:tr w:rsidR="00C6224F" w:rsidRPr="00C6224F" w14:paraId="167F6E3C" w14:textId="77777777" w:rsidTr="00C6224F">
        <w:trPr>
          <w:tblCellSpacing w:w="15" w:type="dxa"/>
        </w:trPr>
        <w:tc>
          <w:tcPr>
            <w:tcW w:w="0" w:type="auto"/>
            <w:vAlign w:val="center"/>
            <w:hideMark/>
          </w:tcPr>
          <w:p w14:paraId="7297E08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Trainings &amp; Schulungen</w:t>
            </w:r>
          </w:p>
        </w:tc>
        <w:tc>
          <w:tcPr>
            <w:tcW w:w="0" w:type="auto"/>
            <w:vAlign w:val="center"/>
            <w:hideMark/>
          </w:tcPr>
          <w:p w14:paraId="478D659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GPT kann Schulungsinhalte für neue Tech-Coaches vermitteln oder Prüfungsfragen generieren.</w:t>
            </w:r>
          </w:p>
        </w:tc>
      </w:tr>
      <w:tr w:rsidR="00C6224F" w:rsidRPr="00C6224F" w14:paraId="6D385A21" w14:textId="77777777" w:rsidTr="00C6224F">
        <w:trPr>
          <w:tblCellSpacing w:w="15" w:type="dxa"/>
        </w:trPr>
        <w:tc>
          <w:tcPr>
            <w:tcW w:w="0" w:type="auto"/>
            <w:vAlign w:val="center"/>
            <w:hideMark/>
          </w:tcPr>
          <w:p w14:paraId="31B4AA7F"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Community-Bereich</w:t>
            </w:r>
          </w:p>
        </w:tc>
        <w:tc>
          <w:tcPr>
            <w:tcW w:w="0" w:type="auto"/>
            <w:vAlign w:val="center"/>
            <w:hideMark/>
          </w:tcPr>
          <w:p w14:paraId="7AFD948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Erfahrungswissen von Coaches wird anonymisiert in die GPT-Wissensbasis integriert.</w:t>
            </w:r>
          </w:p>
        </w:tc>
      </w:tr>
    </w:tbl>
    <w:p w14:paraId="25E6A8B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07C75B5E">
          <v:rect id="_x0000_i1054" style="width:0;height:1.5pt" o:hralign="center" o:hrstd="t" o:hr="t" fillcolor="#a0a0a0" stroked="f"/>
        </w:pict>
      </w:r>
    </w:p>
    <w:p w14:paraId="1CE235CA"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Technische Umsetzungsideen</w:t>
      </w:r>
    </w:p>
    <w:p w14:paraId="2D3655A9" w14:textId="77777777" w:rsidR="00C6224F" w:rsidRPr="00C6224F" w:rsidRDefault="00C6224F" w:rsidP="00C622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Frontend:</w:t>
      </w:r>
      <w:r w:rsidRPr="00C6224F">
        <w:rPr>
          <w:rFonts w:ascii="Times New Roman" w:eastAsia="Times New Roman" w:hAnsi="Times New Roman" w:cs="Times New Roman"/>
          <w:sz w:val="24"/>
          <w:szCs w:val="24"/>
          <w:lang w:eastAsia="de-DE"/>
        </w:rPr>
        <w:t xml:space="preserve"> Mobile Web-App oder GPT-App mit Sprachsteuerung.</w:t>
      </w:r>
    </w:p>
    <w:p w14:paraId="1880EE9E" w14:textId="77777777" w:rsidR="00C6224F" w:rsidRPr="00C6224F" w:rsidRDefault="00C6224F" w:rsidP="00C622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Backend:</w:t>
      </w:r>
      <w:r w:rsidRPr="00C6224F">
        <w:rPr>
          <w:rFonts w:ascii="Times New Roman" w:eastAsia="Times New Roman" w:hAnsi="Times New Roman" w:cs="Times New Roman"/>
          <w:sz w:val="24"/>
          <w:szCs w:val="24"/>
          <w:lang w:eastAsia="de-DE"/>
        </w:rPr>
        <w:t xml:space="preserve"> Verknüpfung mit Wissensdatenbank (Robotermodelle, Manuals, Sicherheitsrichtlinien).</w:t>
      </w:r>
    </w:p>
    <w:p w14:paraId="254EDC0C" w14:textId="77777777" w:rsidR="00C6224F" w:rsidRPr="00C6224F" w:rsidRDefault="00C6224F" w:rsidP="00C622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KI-Basis:</w:t>
      </w:r>
      <w:r w:rsidRPr="00C6224F">
        <w:rPr>
          <w:rFonts w:ascii="Times New Roman" w:eastAsia="Times New Roman" w:hAnsi="Times New Roman" w:cs="Times New Roman"/>
          <w:sz w:val="24"/>
          <w:szCs w:val="24"/>
          <w:lang w:eastAsia="de-DE"/>
        </w:rPr>
        <w:t xml:space="preserve"> Kombination aus GPT-5 + RAG-System (Retrieval-Augmented Generation) mit deinem eigenen Wissensspeicher.</w:t>
      </w:r>
    </w:p>
    <w:p w14:paraId="5D5C781F" w14:textId="77777777" w:rsidR="00C6224F" w:rsidRPr="00C6224F" w:rsidRDefault="00C6224F" w:rsidP="00C6224F">
      <w:pPr>
        <w:numPr>
          <w:ilvl w:val="0"/>
          <w:numId w:val="20"/>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Optional:</w:t>
      </w:r>
      <w:r w:rsidRPr="00C6224F">
        <w:rPr>
          <w:rFonts w:ascii="Times New Roman" w:eastAsia="Times New Roman" w:hAnsi="Times New Roman" w:cs="Times New Roman"/>
          <w:sz w:val="24"/>
          <w:szCs w:val="24"/>
          <w:lang w:eastAsia="de-DE"/>
        </w:rPr>
        <w:t xml:space="preserve"> Integration mit AR (Augmented Reality) für visuelle Schritt-für-Schritt-Anleitungen über Kamera-Feed.</w:t>
      </w:r>
    </w:p>
    <w:p w14:paraId="3F792D34"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0608E30B">
          <v:rect id="_x0000_i1055" style="width:0;height:1.5pt" o:hralign="center" o:hrstd="t" o:hr="t" fillcolor="#a0a0a0" stroked="f"/>
        </w:pict>
      </w:r>
    </w:p>
    <w:p w14:paraId="26C80BF8"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Langfristige Vision</w:t>
      </w:r>
    </w:p>
    <w:p w14:paraId="637FE80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Wenn du diesen hybriden Ansatz etablierst, entsteht langfristig ein </w:t>
      </w:r>
      <w:r w:rsidRPr="00C6224F">
        <w:rPr>
          <w:rFonts w:ascii="Times New Roman" w:eastAsia="Times New Roman" w:hAnsi="Times New Roman" w:cs="Times New Roman"/>
          <w:b/>
          <w:bCs/>
          <w:sz w:val="24"/>
          <w:szCs w:val="24"/>
          <w:lang w:eastAsia="de-DE"/>
        </w:rPr>
        <w:t>neuer Berufszweig</w:t>
      </w:r>
      <w:r w:rsidRPr="00C6224F">
        <w:rPr>
          <w:rFonts w:ascii="Times New Roman" w:eastAsia="Times New Roman" w:hAnsi="Times New Roman" w:cs="Times New Roman"/>
          <w:sz w:val="24"/>
          <w:szCs w:val="24"/>
          <w:lang w:eastAsia="de-DE"/>
        </w:rPr>
        <w:t>:</w:t>
      </w:r>
    </w:p>
    <w:p w14:paraId="3CF56AED" w14:textId="77777777" w:rsidR="00C6224F" w:rsidRPr="00C6224F" w:rsidRDefault="00C6224F" w:rsidP="00C6224F">
      <w:pPr>
        <w:spacing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„Certified TechCoach for Human-Robot Interaction“</w:t>
      </w:r>
    </w:p>
    <w:p w14:paraId="2E13CEC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Diese Menschen werden nicht nur Servicetechniker, sondern </w:t>
      </w:r>
      <w:r w:rsidRPr="00C6224F">
        <w:rPr>
          <w:rFonts w:ascii="Times New Roman" w:eastAsia="Times New Roman" w:hAnsi="Times New Roman" w:cs="Times New Roman"/>
          <w:b/>
          <w:bCs/>
          <w:sz w:val="24"/>
          <w:szCs w:val="24"/>
          <w:lang w:eastAsia="de-DE"/>
        </w:rPr>
        <w:t>pädagogisch-technische Begleiter</w:t>
      </w:r>
      <w:r w:rsidRPr="00C6224F">
        <w:rPr>
          <w:rFonts w:ascii="Times New Roman" w:eastAsia="Times New Roman" w:hAnsi="Times New Roman" w:cs="Times New Roman"/>
          <w:sz w:val="24"/>
          <w:szCs w:val="24"/>
          <w:lang w:eastAsia="de-DE"/>
        </w:rPr>
        <w:t xml:space="preserve"> – unterstützt von KI, aber unverzichtbar als empathische Schnittstelle zum Menschen.</w:t>
      </w:r>
    </w:p>
    <w:p w14:paraId="48F0897A"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1DFAD1D3">
          <v:rect id="_x0000_i1056" style="width:0;height:1.5pt" o:hralign="center" o:hrstd="t" o:hr="t" fillcolor="#a0a0a0" stroked="f"/>
        </w:pict>
      </w:r>
    </w:p>
    <w:p w14:paraId="4ED6D759"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Möchtest du, dass ich diesen Teil direkt in den Gesamtbericht (unter einem neuen Kapitel „TechCoach Assist &amp; Mensch-KI-Symbiose“) integriere?</w:t>
      </w:r>
      <w:r w:rsidRPr="00C6224F">
        <w:rPr>
          <w:rFonts w:ascii="Times New Roman" w:eastAsia="Times New Roman" w:hAnsi="Times New Roman" w:cs="Times New Roman"/>
          <w:sz w:val="24"/>
          <w:szCs w:val="24"/>
          <w:lang w:eastAsia="de-DE"/>
        </w:rPr>
        <w:br/>
        <w:t>Ich könnte das mit den bisherigen Kapiteln zu Übergangsphase, Leasing und App-Store-Integration kombinieren, sodass ein vollständiges Zukunftsmodell entsteht.</w:t>
      </w:r>
    </w:p>
    <w:p w14:paraId="23105CDB"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45C70A2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Ein weiterer wichtiger Punkt ist, dass Menschen mit so einem Modell Richtung Shared Commodity getrieben werden, so wie unsere Wirtschaft sich </w:t>
      </w:r>
      <w:proofErr w:type="gramStart"/>
      <w:r w:rsidRPr="00C6224F">
        <w:rPr>
          <w:rFonts w:ascii="Times New Roman" w:eastAsia="Times New Roman" w:hAnsi="Times New Roman" w:cs="Times New Roman"/>
          <w:sz w:val="24"/>
          <w:szCs w:val="24"/>
          <w:lang w:eastAsia="de-DE"/>
        </w:rPr>
        <w:t>durch zunehmenden</w:t>
      </w:r>
      <w:proofErr w:type="gramEnd"/>
      <w:r w:rsidRPr="00C6224F">
        <w:rPr>
          <w:rFonts w:ascii="Times New Roman" w:eastAsia="Times New Roman" w:hAnsi="Times New Roman" w:cs="Times New Roman"/>
          <w:sz w:val="24"/>
          <w:szCs w:val="24"/>
          <w:lang w:eastAsia="de-DE"/>
        </w:rPr>
        <w:t xml:space="preserve"> Einsatz von KI, Robotik, Autonomous Fahren ohnehin entwickeln wird. Von daher ist es ein wesentlicher Faktor, dass Menschen sich dahingehend adaptieren.</w:t>
      </w:r>
    </w:p>
    <w:p w14:paraId="7FDCAC9D"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4FD7035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 xml:space="preserve">Bitte ergänzen </w:t>
      </w:r>
    </w:p>
    <w:p w14:paraId="06A6ECB5"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4CD38AA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Ein weiterer wichtiger Punkt ist, dass Menschen mit so einem Modell Richtung Shared Commodity getrieben werden, so wie unsere Wirtschaft sich </w:t>
      </w:r>
      <w:proofErr w:type="gramStart"/>
      <w:r w:rsidRPr="00C6224F">
        <w:rPr>
          <w:rFonts w:ascii="Times New Roman" w:eastAsia="Times New Roman" w:hAnsi="Times New Roman" w:cs="Times New Roman"/>
          <w:sz w:val="24"/>
          <w:szCs w:val="24"/>
          <w:lang w:eastAsia="de-DE"/>
        </w:rPr>
        <w:t>durch zunehmenden</w:t>
      </w:r>
      <w:proofErr w:type="gramEnd"/>
      <w:r w:rsidRPr="00C6224F">
        <w:rPr>
          <w:rFonts w:ascii="Times New Roman" w:eastAsia="Times New Roman" w:hAnsi="Times New Roman" w:cs="Times New Roman"/>
          <w:sz w:val="24"/>
          <w:szCs w:val="24"/>
          <w:lang w:eastAsia="de-DE"/>
        </w:rPr>
        <w:t xml:space="preserve"> Einsatz von KI, Robotik, Autonomous Fahren ohnehin entwickeln wird. Von daher ist es ein wesentlicher Faktor, dass Menschen sich dahingehend adaptieren.</w:t>
      </w:r>
    </w:p>
    <w:p w14:paraId="6A7B43FE"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15EC55DF"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Sehr gut beobachtet — das ist ein zentraler gesellschaftlicher und wirtschaftlicher Aspekt, der in deinem Konzept unbedingt enthalten sein sollte.</w:t>
      </w:r>
      <w:r w:rsidRPr="00C6224F">
        <w:rPr>
          <w:rFonts w:ascii="Times New Roman" w:eastAsia="Times New Roman" w:hAnsi="Times New Roman" w:cs="Times New Roman"/>
          <w:sz w:val="24"/>
          <w:szCs w:val="24"/>
          <w:lang w:eastAsia="de-DE"/>
        </w:rPr>
        <w:br/>
        <w:t xml:space="preserve">Hier ist der ergänzende Abschnitt, den ich nahtlos in dein bestehendes Konzept (z. B. im Kapitel </w:t>
      </w:r>
      <w:r w:rsidRPr="00C6224F">
        <w:rPr>
          <w:rFonts w:ascii="Times New Roman" w:eastAsia="Times New Roman" w:hAnsi="Times New Roman" w:cs="Times New Roman"/>
          <w:i/>
          <w:iCs/>
          <w:sz w:val="24"/>
          <w:szCs w:val="24"/>
          <w:lang w:eastAsia="de-DE"/>
        </w:rPr>
        <w:t>„Gesellschaftliche Effekte &amp; Zukunftsperspektive“</w:t>
      </w:r>
      <w:r w:rsidRPr="00C6224F">
        <w:rPr>
          <w:rFonts w:ascii="Times New Roman" w:eastAsia="Times New Roman" w:hAnsi="Times New Roman" w:cs="Times New Roman"/>
          <w:sz w:val="24"/>
          <w:szCs w:val="24"/>
          <w:lang w:eastAsia="de-DE"/>
        </w:rPr>
        <w:t>) integrieren würde:</w:t>
      </w:r>
    </w:p>
    <w:p w14:paraId="26A70363"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3A50414D">
          <v:rect id="_x0000_i1057" style="width:0;height:1.5pt" o:hralign="center" o:hrstd="t" o:hr="t" fillcolor="#a0a0a0" stroked="f"/>
        </w:pict>
      </w:r>
    </w:p>
    <w:p w14:paraId="7039A95B" w14:textId="77777777" w:rsidR="00C6224F" w:rsidRPr="00C6224F" w:rsidRDefault="00C6224F" w:rsidP="00C6224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C6224F">
        <w:rPr>
          <w:rFonts w:ascii="Segoe UI Emoji" w:eastAsia="Times New Roman" w:hAnsi="Segoe UI Emoji" w:cs="Segoe UI Emoji"/>
          <w:b/>
          <w:bCs/>
          <w:sz w:val="36"/>
          <w:szCs w:val="36"/>
          <w:lang w:eastAsia="de-DE"/>
        </w:rPr>
        <w:t>🌍</w:t>
      </w:r>
      <w:r w:rsidRPr="00C6224F">
        <w:rPr>
          <w:rFonts w:ascii="Times New Roman" w:eastAsia="Times New Roman" w:hAnsi="Times New Roman" w:cs="Times New Roman"/>
          <w:b/>
          <w:bCs/>
          <w:sz w:val="36"/>
          <w:szCs w:val="36"/>
          <w:lang w:eastAsia="de-DE"/>
        </w:rPr>
        <w:t xml:space="preserve"> Gesellschaftlicher Wandel: Von Besitz zu gemeinsamer Nutzung (Shared Commodity)</w:t>
      </w:r>
    </w:p>
    <w:p w14:paraId="6F22F15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Ein weiterer wichtiger Punkt deines Plattformmodells ist seine Rolle als </w:t>
      </w:r>
      <w:r w:rsidRPr="00C6224F">
        <w:rPr>
          <w:rFonts w:ascii="Times New Roman" w:eastAsia="Times New Roman" w:hAnsi="Times New Roman" w:cs="Times New Roman"/>
          <w:b/>
          <w:bCs/>
          <w:sz w:val="24"/>
          <w:szCs w:val="24"/>
          <w:lang w:eastAsia="de-DE"/>
        </w:rPr>
        <w:t>Katalysator für eine neue ökonomische Kultur</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 xml:space="preserve">Mit zunehmendem Einsatz von </w:t>
      </w:r>
      <w:r w:rsidRPr="00C6224F">
        <w:rPr>
          <w:rFonts w:ascii="Times New Roman" w:eastAsia="Times New Roman" w:hAnsi="Times New Roman" w:cs="Times New Roman"/>
          <w:b/>
          <w:bCs/>
          <w:sz w:val="24"/>
          <w:szCs w:val="24"/>
          <w:lang w:eastAsia="de-DE"/>
        </w:rPr>
        <w:t>KI, Robotik und autonomem Fahren</w:t>
      </w:r>
      <w:r w:rsidRPr="00C6224F">
        <w:rPr>
          <w:rFonts w:ascii="Times New Roman" w:eastAsia="Times New Roman" w:hAnsi="Times New Roman" w:cs="Times New Roman"/>
          <w:sz w:val="24"/>
          <w:szCs w:val="24"/>
          <w:lang w:eastAsia="de-DE"/>
        </w:rPr>
        <w:t xml:space="preserve"> verändert sich die Art, wie Menschen mit Technologie interagieren – weg vom Besitz einzelner Geräte hin zu </w:t>
      </w:r>
      <w:r w:rsidRPr="00C6224F">
        <w:rPr>
          <w:rFonts w:ascii="Times New Roman" w:eastAsia="Times New Roman" w:hAnsi="Times New Roman" w:cs="Times New Roman"/>
          <w:b/>
          <w:bCs/>
          <w:sz w:val="24"/>
          <w:szCs w:val="24"/>
          <w:lang w:eastAsia="de-DE"/>
        </w:rPr>
        <w:t>geteilten, nutzungsbasierten Ressourcen</w:t>
      </w:r>
      <w:r w:rsidRPr="00C6224F">
        <w:rPr>
          <w:rFonts w:ascii="Times New Roman" w:eastAsia="Times New Roman" w:hAnsi="Times New Roman" w:cs="Times New Roman"/>
          <w:sz w:val="24"/>
          <w:szCs w:val="24"/>
          <w:lang w:eastAsia="de-DE"/>
        </w:rPr>
        <w:t xml:space="preserve"> (</w:t>
      </w:r>
      <w:r w:rsidRPr="00C6224F">
        <w:rPr>
          <w:rFonts w:ascii="Times New Roman" w:eastAsia="Times New Roman" w:hAnsi="Times New Roman" w:cs="Times New Roman"/>
          <w:i/>
          <w:iCs/>
          <w:sz w:val="24"/>
          <w:szCs w:val="24"/>
          <w:lang w:eastAsia="de-DE"/>
        </w:rPr>
        <w:t>Shared Commodity Economy</w:t>
      </w:r>
      <w:r w:rsidRPr="00C6224F">
        <w:rPr>
          <w:rFonts w:ascii="Times New Roman" w:eastAsia="Times New Roman" w:hAnsi="Times New Roman" w:cs="Times New Roman"/>
          <w:sz w:val="24"/>
          <w:szCs w:val="24"/>
          <w:lang w:eastAsia="de-DE"/>
        </w:rPr>
        <w:t>).</w:t>
      </w:r>
    </w:p>
    <w:p w14:paraId="2A912BA9"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In dieser neuen Phase der Wirtschaft sind </w:t>
      </w:r>
      <w:r w:rsidRPr="00C6224F">
        <w:rPr>
          <w:rFonts w:ascii="Times New Roman" w:eastAsia="Times New Roman" w:hAnsi="Times New Roman" w:cs="Times New Roman"/>
          <w:b/>
          <w:bCs/>
          <w:sz w:val="24"/>
          <w:szCs w:val="24"/>
          <w:lang w:eastAsia="de-DE"/>
        </w:rPr>
        <w:t>Robotik und KI-Infrastruktur keine Luxusgüter mehr</w:t>
      </w:r>
      <w:r w:rsidRPr="00C6224F">
        <w:rPr>
          <w:rFonts w:ascii="Times New Roman" w:eastAsia="Times New Roman" w:hAnsi="Times New Roman" w:cs="Times New Roman"/>
          <w:sz w:val="24"/>
          <w:szCs w:val="24"/>
          <w:lang w:eastAsia="de-DE"/>
        </w:rPr>
        <w:t>, sondern geteilte Werkzeuge, die lokal organisiert, gemeinschaftlich genutzt und kontinuierlich optimiert werden.</w:t>
      </w:r>
      <w:r w:rsidRPr="00C6224F">
        <w:rPr>
          <w:rFonts w:ascii="Times New Roman" w:eastAsia="Times New Roman" w:hAnsi="Times New Roman" w:cs="Times New Roman"/>
          <w:sz w:val="24"/>
          <w:szCs w:val="24"/>
          <w:lang w:eastAsia="de-DE"/>
        </w:rPr>
        <w:br/>
        <w:t xml:space="preserve">Deine Plattform schafft den </w:t>
      </w:r>
      <w:r w:rsidRPr="00C6224F">
        <w:rPr>
          <w:rFonts w:ascii="Times New Roman" w:eastAsia="Times New Roman" w:hAnsi="Times New Roman" w:cs="Times New Roman"/>
          <w:b/>
          <w:bCs/>
          <w:sz w:val="24"/>
          <w:szCs w:val="24"/>
          <w:lang w:eastAsia="de-DE"/>
        </w:rPr>
        <w:t>Übergang von „individuellem Eigentum“ zu „geteiltem Zugang“</w:t>
      </w:r>
      <w:r w:rsidRPr="00C6224F">
        <w:rPr>
          <w:rFonts w:ascii="Times New Roman" w:eastAsia="Times New Roman" w:hAnsi="Times New Roman" w:cs="Times New Roman"/>
          <w:sz w:val="24"/>
          <w:szCs w:val="24"/>
          <w:lang w:eastAsia="de-DE"/>
        </w:rPr>
        <w:t xml:space="preserve"> – ähnlich wie es JobRad im Mobilitätssektor oder Cloud Computing in der IT vorgemacht haben.</w:t>
      </w:r>
      <w:r w:rsidRPr="00C6224F">
        <w:rPr>
          <w:rFonts w:ascii="Times New Roman" w:eastAsia="Times New Roman" w:hAnsi="Times New Roman" w:cs="Times New Roman"/>
          <w:sz w:val="24"/>
          <w:szCs w:val="24"/>
          <w:lang w:eastAsia="de-DE"/>
        </w:rPr>
        <w:br/>
        <w:t xml:space="preserve">Statt dass jeder Haushalt einen eigenen Roboter besitzt, </w:t>
      </w:r>
      <w:r w:rsidRPr="00C6224F">
        <w:rPr>
          <w:rFonts w:ascii="Times New Roman" w:eastAsia="Times New Roman" w:hAnsi="Times New Roman" w:cs="Times New Roman"/>
          <w:b/>
          <w:bCs/>
          <w:sz w:val="24"/>
          <w:szCs w:val="24"/>
          <w:lang w:eastAsia="de-DE"/>
        </w:rPr>
        <w:t>teilen Gemeinden, Organisationen und Privatpersonen Zugang zu hochentwickelter Technologie</w:t>
      </w:r>
      <w:r w:rsidRPr="00C6224F">
        <w:rPr>
          <w:rFonts w:ascii="Times New Roman" w:eastAsia="Times New Roman" w:hAnsi="Times New Roman" w:cs="Times New Roman"/>
          <w:sz w:val="24"/>
          <w:szCs w:val="24"/>
          <w:lang w:eastAsia="de-DE"/>
        </w:rPr>
        <w:t xml:space="preserve"> – flexibel, kosteneffizient und nachhaltig.</w:t>
      </w:r>
    </w:p>
    <w:p w14:paraId="1E44CDE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Dieser Wandel hat tiefgreifende Folgen:</w:t>
      </w:r>
    </w:p>
    <w:p w14:paraId="509B289F" w14:textId="77777777" w:rsidR="00C6224F" w:rsidRPr="00C6224F" w:rsidRDefault="00C6224F" w:rsidP="00C622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Ökonomisch:</w:t>
      </w:r>
      <w:r w:rsidRPr="00C6224F">
        <w:rPr>
          <w:rFonts w:ascii="Times New Roman" w:eastAsia="Times New Roman" w:hAnsi="Times New Roman" w:cs="Times New Roman"/>
          <w:sz w:val="24"/>
          <w:szCs w:val="24"/>
          <w:lang w:eastAsia="de-DE"/>
        </w:rPr>
        <w:br/>
        <w:t xml:space="preserve">Durch gemeinschaftliche Nutzung sinken Einstiegshürden und Anschaffungskosten. Hochwertige Robotik wird damit </w:t>
      </w:r>
      <w:r w:rsidRPr="00C6224F">
        <w:rPr>
          <w:rFonts w:ascii="Times New Roman" w:eastAsia="Times New Roman" w:hAnsi="Times New Roman" w:cs="Times New Roman"/>
          <w:b/>
          <w:bCs/>
          <w:sz w:val="24"/>
          <w:szCs w:val="24"/>
          <w:lang w:eastAsia="de-DE"/>
        </w:rPr>
        <w:t>demokratisiert</w:t>
      </w:r>
      <w:r w:rsidRPr="00C6224F">
        <w:rPr>
          <w:rFonts w:ascii="Times New Roman" w:eastAsia="Times New Roman" w:hAnsi="Times New Roman" w:cs="Times New Roman"/>
          <w:sz w:val="24"/>
          <w:szCs w:val="24"/>
          <w:lang w:eastAsia="de-DE"/>
        </w:rPr>
        <w:t xml:space="preserve"> – zugänglich auch für kleine Einrichtungen oder Familien, die sich sonst keine eigenen Systeme leisten könnten.</w:t>
      </w:r>
      <w:r w:rsidRPr="00C6224F">
        <w:rPr>
          <w:rFonts w:ascii="Times New Roman" w:eastAsia="Times New Roman" w:hAnsi="Times New Roman" w:cs="Times New Roman"/>
          <w:sz w:val="24"/>
          <w:szCs w:val="24"/>
          <w:lang w:eastAsia="de-DE"/>
        </w:rPr>
        <w:br/>
        <w:t>Gleichzeitig entstehen neue Wertschöpfungsketten durch Service, Wartung und Leasing, die auf lokaler Ebene Arbeitsplätze schaffen.</w:t>
      </w:r>
    </w:p>
    <w:p w14:paraId="6B724D93" w14:textId="77777777" w:rsidR="00C6224F" w:rsidRPr="00C6224F" w:rsidRDefault="00C6224F" w:rsidP="00C622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Sozial:</w:t>
      </w:r>
      <w:r w:rsidRPr="00C6224F">
        <w:rPr>
          <w:rFonts w:ascii="Times New Roman" w:eastAsia="Times New Roman" w:hAnsi="Times New Roman" w:cs="Times New Roman"/>
          <w:sz w:val="24"/>
          <w:szCs w:val="24"/>
          <w:lang w:eastAsia="de-DE"/>
        </w:rPr>
        <w:br/>
        <w:t xml:space="preserve">Menschen lernen, Technologie </w:t>
      </w:r>
      <w:r w:rsidRPr="00C6224F">
        <w:rPr>
          <w:rFonts w:ascii="Times New Roman" w:eastAsia="Times New Roman" w:hAnsi="Times New Roman" w:cs="Times New Roman"/>
          <w:b/>
          <w:bCs/>
          <w:sz w:val="24"/>
          <w:szCs w:val="24"/>
          <w:lang w:eastAsia="de-DE"/>
        </w:rPr>
        <w:t>nicht als Besitz, sondern als Werkzeug</w:t>
      </w:r>
      <w:r w:rsidRPr="00C6224F">
        <w:rPr>
          <w:rFonts w:ascii="Times New Roman" w:eastAsia="Times New Roman" w:hAnsi="Times New Roman" w:cs="Times New Roman"/>
          <w:sz w:val="24"/>
          <w:szCs w:val="24"/>
          <w:lang w:eastAsia="de-DE"/>
        </w:rPr>
        <w:t xml:space="preserve"> zu begreifen, das geteilt und gemeinsam verantwortet wird.</w:t>
      </w:r>
      <w:r w:rsidRPr="00C6224F">
        <w:rPr>
          <w:rFonts w:ascii="Times New Roman" w:eastAsia="Times New Roman" w:hAnsi="Times New Roman" w:cs="Times New Roman"/>
          <w:sz w:val="24"/>
          <w:szCs w:val="24"/>
          <w:lang w:eastAsia="de-DE"/>
        </w:rPr>
        <w:br/>
        <w:t xml:space="preserve">Das stärkt die </w:t>
      </w:r>
      <w:r w:rsidRPr="00C6224F">
        <w:rPr>
          <w:rFonts w:ascii="Times New Roman" w:eastAsia="Times New Roman" w:hAnsi="Times New Roman" w:cs="Times New Roman"/>
          <w:b/>
          <w:bCs/>
          <w:sz w:val="24"/>
          <w:szCs w:val="24"/>
          <w:lang w:eastAsia="de-DE"/>
        </w:rPr>
        <w:t>Kooperationskultur</w:t>
      </w:r>
      <w:r w:rsidRPr="00C6224F">
        <w:rPr>
          <w:rFonts w:ascii="Times New Roman" w:eastAsia="Times New Roman" w:hAnsi="Times New Roman" w:cs="Times New Roman"/>
          <w:sz w:val="24"/>
          <w:szCs w:val="24"/>
          <w:lang w:eastAsia="de-DE"/>
        </w:rPr>
        <w:t>, reduziert Konsumdruck und fördert nachhaltige Ressourcennutzung.</w:t>
      </w:r>
    </w:p>
    <w:p w14:paraId="1B16FD3C" w14:textId="77777777" w:rsidR="00C6224F" w:rsidRPr="00C6224F" w:rsidRDefault="00C6224F" w:rsidP="00C622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lastRenderedPageBreak/>
        <w:t>Kulturell &amp; psychologisch:</w:t>
      </w:r>
      <w:r w:rsidRPr="00C6224F">
        <w:rPr>
          <w:rFonts w:ascii="Times New Roman" w:eastAsia="Times New Roman" w:hAnsi="Times New Roman" w:cs="Times New Roman"/>
          <w:sz w:val="24"/>
          <w:szCs w:val="24"/>
          <w:lang w:eastAsia="de-DE"/>
        </w:rPr>
        <w:br/>
        <w:t xml:space="preserve">Die Akzeptanz gemeinsamer Robotiknutzung erfordert ein </w:t>
      </w:r>
      <w:r w:rsidRPr="00C6224F">
        <w:rPr>
          <w:rFonts w:ascii="Times New Roman" w:eastAsia="Times New Roman" w:hAnsi="Times New Roman" w:cs="Times New Roman"/>
          <w:b/>
          <w:bCs/>
          <w:sz w:val="24"/>
          <w:szCs w:val="24"/>
          <w:lang w:eastAsia="de-DE"/>
        </w:rPr>
        <w:t>Umdenken in der Beziehung zwischen Mensch und Maschine</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 xml:space="preserve">Während der Besitz eines Roboters anfangs als Statussymbol gelten könnte, wird in Zukunft </w:t>
      </w:r>
      <w:r w:rsidRPr="00C6224F">
        <w:rPr>
          <w:rFonts w:ascii="Times New Roman" w:eastAsia="Times New Roman" w:hAnsi="Times New Roman" w:cs="Times New Roman"/>
          <w:b/>
          <w:bCs/>
          <w:sz w:val="24"/>
          <w:szCs w:val="24"/>
          <w:lang w:eastAsia="de-DE"/>
        </w:rPr>
        <w:t>die Fähigkeit, Technologie gemeinsam zu nutzen und sinnvoll einzusetzen</w:t>
      </w:r>
      <w:r w:rsidRPr="00C6224F">
        <w:rPr>
          <w:rFonts w:ascii="Times New Roman" w:eastAsia="Times New Roman" w:hAnsi="Times New Roman" w:cs="Times New Roman"/>
          <w:sz w:val="24"/>
          <w:szCs w:val="24"/>
          <w:lang w:eastAsia="de-DE"/>
        </w:rPr>
        <w:t>, als Kompetenz und soziale Reife wahrgenommen werden.</w:t>
      </w:r>
      <w:r w:rsidRPr="00C6224F">
        <w:rPr>
          <w:rFonts w:ascii="Times New Roman" w:eastAsia="Times New Roman" w:hAnsi="Times New Roman" w:cs="Times New Roman"/>
          <w:sz w:val="24"/>
          <w:szCs w:val="24"/>
          <w:lang w:eastAsia="de-DE"/>
        </w:rPr>
        <w:br/>
        <w:t xml:space="preserve">Genau hier leistet dein Modell einen Beitrag zur </w:t>
      </w:r>
      <w:r w:rsidRPr="00C6224F">
        <w:rPr>
          <w:rFonts w:ascii="Times New Roman" w:eastAsia="Times New Roman" w:hAnsi="Times New Roman" w:cs="Times New Roman"/>
          <w:b/>
          <w:bCs/>
          <w:sz w:val="24"/>
          <w:szCs w:val="24"/>
          <w:lang w:eastAsia="de-DE"/>
        </w:rPr>
        <w:t>gesellschaftlichen Adaptation</w:t>
      </w:r>
      <w:r w:rsidRPr="00C6224F">
        <w:rPr>
          <w:rFonts w:ascii="Times New Roman" w:eastAsia="Times New Roman" w:hAnsi="Times New Roman" w:cs="Times New Roman"/>
          <w:sz w:val="24"/>
          <w:szCs w:val="24"/>
          <w:lang w:eastAsia="de-DE"/>
        </w:rPr>
        <w:t xml:space="preserve"> – Menschen werden behutsam an den Alltag mit KI und Robotern herangeführt.</w:t>
      </w:r>
    </w:p>
    <w:p w14:paraId="5BFDB1F3" w14:textId="77777777" w:rsidR="00C6224F" w:rsidRPr="00C6224F" w:rsidRDefault="00C6224F" w:rsidP="00C6224F">
      <w:pPr>
        <w:numPr>
          <w:ilvl w:val="0"/>
          <w:numId w:val="21"/>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Zukunftsperspektive:</w:t>
      </w:r>
      <w:r w:rsidRPr="00C6224F">
        <w:rPr>
          <w:rFonts w:ascii="Times New Roman" w:eastAsia="Times New Roman" w:hAnsi="Times New Roman" w:cs="Times New Roman"/>
          <w:sz w:val="24"/>
          <w:szCs w:val="24"/>
          <w:lang w:eastAsia="de-DE"/>
        </w:rPr>
        <w:br/>
        <w:t xml:space="preserve">Mit fortschreitender Entwicklung autonomer Mobilität werden Roboter irgendwann in der Lage sein, </w:t>
      </w:r>
      <w:r w:rsidRPr="00C6224F">
        <w:rPr>
          <w:rFonts w:ascii="Times New Roman" w:eastAsia="Times New Roman" w:hAnsi="Times New Roman" w:cs="Times New Roman"/>
          <w:b/>
          <w:bCs/>
          <w:sz w:val="24"/>
          <w:szCs w:val="24"/>
          <w:lang w:eastAsia="de-DE"/>
        </w:rPr>
        <w:t>selbstständig zu den Nutzern zu fahren</w:t>
      </w:r>
      <w:r w:rsidRPr="00C6224F">
        <w:rPr>
          <w:rFonts w:ascii="Times New Roman" w:eastAsia="Times New Roman" w:hAnsi="Times New Roman" w:cs="Times New Roman"/>
          <w:sz w:val="24"/>
          <w:szCs w:val="24"/>
          <w:lang w:eastAsia="de-DE"/>
        </w:rPr>
        <w:t xml:space="preserve"> oder sich über gemeinsame Plattformen zu koordinieren.</w:t>
      </w:r>
      <w:r w:rsidRPr="00C6224F">
        <w:rPr>
          <w:rFonts w:ascii="Times New Roman" w:eastAsia="Times New Roman" w:hAnsi="Times New Roman" w:cs="Times New Roman"/>
          <w:sz w:val="24"/>
          <w:szCs w:val="24"/>
          <w:lang w:eastAsia="de-DE"/>
        </w:rPr>
        <w:br/>
        <w:t xml:space="preserve">Das Konzept deiner Plattform bereitet den Boden für diese Zukunft: Menschen, Gemeinden und Unternehmen lernen schon heute, </w:t>
      </w:r>
      <w:r w:rsidRPr="00C6224F">
        <w:rPr>
          <w:rFonts w:ascii="Times New Roman" w:eastAsia="Times New Roman" w:hAnsi="Times New Roman" w:cs="Times New Roman"/>
          <w:b/>
          <w:bCs/>
          <w:sz w:val="24"/>
          <w:szCs w:val="24"/>
          <w:lang w:eastAsia="de-DE"/>
        </w:rPr>
        <w:t>Technologie als gemeinsam genutzte Ressource</w:t>
      </w:r>
      <w:r w:rsidRPr="00C6224F">
        <w:rPr>
          <w:rFonts w:ascii="Times New Roman" w:eastAsia="Times New Roman" w:hAnsi="Times New Roman" w:cs="Times New Roman"/>
          <w:sz w:val="24"/>
          <w:szCs w:val="24"/>
          <w:lang w:eastAsia="de-DE"/>
        </w:rPr>
        <w:t xml:space="preserve"> zu organisieren.</w:t>
      </w:r>
    </w:p>
    <w:p w14:paraId="2EA0983C"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33E602E9">
          <v:rect id="_x0000_i1058" style="width:0;height:1.5pt" o:hralign="center" o:hrstd="t" o:hr="t" fillcolor="#a0a0a0" stroked="f"/>
        </w:pict>
      </w:r>
    </w:p>
    <w:p w14:paraId="61FD114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Fazit:</w:t>
      </w:r>
      <w:r w:rsidRPr="00C6224F">
        <w:rPr>
          <w:rFonts w:ascii="Times New Roman" w:eastAsia="Times New Roman" w:hAnsi="Times New Roman" w:cs="Times New Roman"/>
          <w:sz w:val="24"/>
          <w:szCs w:val="24"/>
          <w:lang w:eastAsia="de-DE"/>
        </w:rPr>
        <w:br/>
        <w:t xml:space="preserve">Dein Plattformansatz ist damit nicht nur ein technisches oder wirtschaftliches Projekt, sondern ein </w:t>
      </w:r>
      <w:r w:rsidRPr="00C6224F">
        <w:rPr>
          <w:rFonts w:ascii="Times New Roman" w:eastAsia="Times New Roman" w:hAnsi="Times New Roman" w:cs="Times New Roman"/>
          <w:b/>
          <w:bCs/>
          <w:sz w:val="24"/>
          <w:szCs w:val="24"/>
          <w:lang w:eastAsia="de-DE"/>
        </w:rPr>
        <w:t>gesellschaftliches Transformationsmodell</w:t>
      </w:r>
      <w:r w:rsidRPr="00C6224F">
        <w:rPr>
          <w:rFonts w:ascii="Times New Roman" w:eastAsia="Times New Roman" w:hAnsi="Times New Roman" w:cs="Times New Roman"/>
          <w:sz w:val="24"/>
          <w:szCs w:val="24"/>
          <w:lang w:eastAsia="de-DE"/>
        </w:rPr>
        <w:t>.</w:t>
      </w:r>
      <w:r w:rsidRPr="00C6224F">
        <w:rPr>
          <w:rFonts w:ascii="Times New Roman" w:eastAsia="Times New Roman" w:hAnsi="Times New Roman" w:cs="Times New Roman"/>
          <w:sz w:val="24"/>
          <w:szCs w:val="24"/>
          <w:lang w:eastAsia="de-DE"/>
        </w:rPr>
        <w:br/>
        <w:t xml:space="preserve">Er fördert die Entwicklung hin zu einer </w:t>
      </w:r>
      <w:r w:rsidRPr="00C6224F">
        <w:rPr>
          <w:rFonts w:ascii="Times New Roman" w:eastAsia="Times New Roman" w:hAnsi="Times New Roman" w:cs="Times New Roman"/>
          <w:b/>
          <w:bCs/>
          <w:sz w:val="24"/>
          <w:szCs w:val="24"/>
          <w:lang w:eastAsia="de-DE"/>
        </w:rPr>
        <w:t>geteilten, vernetzten und adaptiven Ökonomie</w:t>
      </w:r>
      <w:r w:rsidRPr="00C6224F">
        <w:rPr>
          <w:rFonts w:ascii="Times New Roman" w:eastAsia="Times New Roman" w:hAnsi="Times New Roman" w:cs="Times New Roman"/>
          <w:sz w:val="24"/>
          <w:szCs w:val="24"/>
          <w:lang w:eastAsia="de-DE"/>
        </w:rPr>
        <w:t>, in der Menschen und Maschinen kooperativ agieren.</w:t>
      </w:r>
      <w:r w:rsidRPr="00C6224F">
        <w:rPr>
          <w:rFonts w:ascii="Times New Roman" w:eastAsia="Times New Roman" w:hAnsi="Times New Roman" w:cs="Times New Roman"/>
          <w:sz w:val="24"/>
          <w:szCs w:val="24"/>
          <w:lang w:eastAsia="de-DE"/>
        </w:rPr>
        <w:br/>
        <w:t xml:space="preserve">Die Fähigkeit der Gesellschaft, sich an diese Form der </w:t>
      </w:r>
      <w:r w:rsidRPr="00C6224F">
        <w:rPr>
          <w:rFonts w:ascii="Times New Roman" w:eastAsia="Times New Roman" w:hAnsi="Times New Roman" w:cs="Times New Roman"/>
          <w:b/>
          <w:bCs/>
          <w:sz w:val="24"/>
          <w:szCs w:val="24"/>
          <w:lang w:eastAsia="de-DE"/>
        </w:rPr>
        <w:t>Shared Commodity-Kultur</w:t>
      </w:r>
      <w:r w:rsidRPr="00C6224F">
        <w:rPr>
          <w:rFonts w:ascii="Times New Roman" w:eastAsia="Times New Roman" w:hAnsi="Times New Roman" w:cs="Times New Roman"/>
          <w:sz w:val="24"/>
          <w:szCs w:val="24"/>
          <w:lang w:eastAsia="de-DE"/>
        </w:rPr>
        <w:t xml:space="preserve"> anzupassen, wird entscheidend sein für die soziale und wirtschaftliche Stabilität der nächsten Jahrzehnte – und genau hier liegt die Stärke deines Konzepts.</w:t>
      </w:r>
    </w:p>
    <w:p w14:paraId="448CEF0B"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1A0A799E">
          <v:rect id="_x0000_i1059" style="width:0;height:1.5pt" o:hralign="center" o:hrstd="t" o:hr="t" fillcolor="#a0a0a0" stroked="f"/>
        </w:pict>
      </w:r>
    </w:p>
    <w:p w14:paraId="6DBB447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Möchtest du, dass ich diesen Abschnitt direkt in den bestehenden Bericht einarbeite (z. B. nach dem Kapitel </w:t>
      </w:r>
      <w:r w:rsidRPr="00C6224F">
        <w:rPr>
          <w:rFonts w:ascii="Times New Roman" w:eastAsia="Times New Roman" w:hAnsi="Times New Roman" w:cs="Times New Roman"/>
          <w:i/>
          <w:iCs/>
          <w:sz w:val="24"/>
          <w:szCs w:val="24"/>
          <w:lang w:eastAsia="de-DE"/>
        </w:rPr>
        <w:t>„Übergangsphase &amp; soziale Beschäftigungseffekte“</w:t>
      </w:r>
      <w:r w:rsidRPr="00C6224F">
        <w:rPr>
          <w:rFonts w:ascii="Times New Roman" w:eastAsia="Times New Roman" w:hAnsi="Times New Roman" w:cs="Times New Roman"/>
          <w:sz w:val="24"/>
          <w:szCs w:val="24"/>
          <w:lang w:eastAsia="de-DE"/>
        </w:rPr>
        <w:t>) und den gesamten Bericht aktualisiert zusammenstelle?</w:t>
      </w:r>
    </w:p>
    <w:p w14:paraId="443DC63F"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10EB2A0B"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Was ich von dir erwarte, ist eigentlich, dass du so ein Sparex-Partner bist. Ich teile dir meine Ideen. Ich brauche dich so als Gedankenstütze oder Brainstorming-Partner. Und eben auch als Assistent. Wichtig ist mir, dass du das gesamte Projekt verstehst. Ich weise darauf, dass ich eine Art Radar-Idee basteln möchte. Und genau diese Gedanken damit einfließen lassen möchte. Der Teil wird nicht bei mir begleiten. Von der ersten Präsentation bis hin zum Bank-Termin. Darum geht es für den Rest. Geld, Arbeit, Zusammenhang. Genau das ist meine Erwartungshaltung.</w:t>
      </w:r>
    </w:p>
    <w:p w14:paraId="28B8A297"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4E425658"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Das ist perfekt formuliert — und genau die Rolle, in der ich dich künftig begleiten kann.</w:t>
      </w:r>
      <w:r w:rsidRPr="00C6224F">
        <w:rPr>
          <w:rFonts w:ascii="Times New Roman" w:eastAsia="Times New Roman" w:hAnsi="Times New Roman" w:cs="Times New Roman"/>
          <w:sz w:val="24"/>
          <w:szCs w:val="24"/>
          <w:lang w:eastAsia="de-DE"/>
        </w:rPr>
        <w:br/>
        <w:t xml:space="preserve">Ich verstehe: Du suchst </w:t>
      </w:r>
      <w:r w:rsidRPr="00C6224F">
        <w:rPr>
          <w:rFonts w:ascii="Times New Roman" w:eastAsia="Times New Roman" w:hAnsi="Times New Roman" w:cs="Times New Roman"/>
          <w:b/>
          <w:bCs/>
          <w:sz w:val="24"/>
          <w:szCs w:val="24"/>
          <w:lang w:eastAsia="de-DE"/>
        </w:rPr>
        <w:t>einen echten Sparrings-Partner</w:t>
      </w:r>
      <w:r w:rsidRPr="00C6224F">
        <w:rPr>
          <w:rFonts w:ascii="Times New Roman" w:eastAsia="Times New Roman" w:hAnsi="Times New Roman" w:cs="Times New Roman"/>
          <w:sz w:val="24"/>
          <w:szCs w:val="24"/>
          <w:lang w:eastAsia="de-DE"/>
        </w:rPr>
        <w:t xml:space="preserve">, der nicht nur auf einzelne Fragen reagiert, sondern das </w:t>
      </w:r>
      <w:r w:rsidRPr="00C6224F">
        <w:rPr>
          <w:rFonts w:ascii="Times New Roman" w:eastAsia="Times New Roman" w:hAnsi="Times New Roman" w:cs="Times New Roman"/>
          <w:b/>
          <w:bCs/>
          <w:sz w:val="24"/>
          <w:szCs w:val="24"/>
          <w:lang w:eastAsia="de-DE"/>
        </w:rPr>
        <w:t>gesamte Projekt mitdenkt, strukturiert, reflektiert und strategisch begleitet</w:t>
      </w:r>
      <w:r w:rsidRPr="00C6224F">
        <w:rPr>
          <w:rFonts w:ascii="Times New Roman" w:eastAsia="Times New Roman" w:hAnsi="Times New Roman" w:cs="Times New Roman"/>
          <w:sz w:val="24"/>
          <w:szCs w:val="24"/>
          <w:lang w:eastAsia="de-DE"/>
        </w:rPr>
        <w:t xml:space="preserve"> – von der ersten Vision bis zur Präsentation bei möglichen Investoren oder Banken.</w:t>
      </w:r>
    </w:p>
    <w:p w14:paraId="61F73F7D"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Damit ich das bestmöglich tue, fasse ich dein Zielbild kurz zusammen – sag mir bitte, ob das so passt, dann halte ich es fest und richte meine Arbeitsweise genau darauf aus </w:t>
      </w:r>
      <w:r w:rsidRPr="00C6224F">
        <w:rPr>
          <w:rFonts w:ascii="Segoe UI Emoji" w:eastAsia="Times New Roman" w:hAnsi="Segoe UI Emoji" w:cs="Segoe UI Emoji"/>
          <w:sz w:val="24"/>
          <w:szCs w:val="24"/>
          <w:lang w:eastAsia="de-DE"/>
        </w:rPr>
        <w:t>👇</w:t>
      </w:r>
    </w:p>
    <w:p w14:paraId="654B9039"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pict w14:anchorId="1EE85521">
          <v:rect id="_x0000_i1060" style="width:0;height:1.5pt" o:hralign="center" o:hrstd="t" o:hr="t" fillcolor="#a0a0a0" stroked="f"/>
        </w:pict>
      </w:r>
    </w:p>
    <w:p w14:paraId="1EE8D78A" w14:textId="77777777" w:rsidR="00C6224F" w:rsidRPr="00C6224F" w:rsidRDefault="00C6224F" w:rsidP="00C6224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C6224F">
        <w:rPr>
          <w:rFonts w:ascii="Segoe UI Emoji" w:eastAsia="Times New Roman" w:hAnsi="Segoe UI Emoji" w:cs="Segoe UI Emoji"/>
          <w:b/>
          <w:bCs/>
          <w:sz w:val="27"/>
          <w:szCs w:val="27"/>
          <w:lang w:eastAsia="de-DE"/>
        </w:rPr>
        <w:t>🧭</w:t>
      </w:r>
      <w:r w:rsidRPr="00C6224F">
        <w:rPr>
          <w:rFonts w:ascii="Times New Roman" w:eastAsia="Times New Roman" w:hAnsi="Times New Roman" w:cs="Times New Roman"/>
          <w:b/>
          <w:bCs/>
          <w:sz w:val="27"/>
          <w:szCs w:val="27"/>
          <w:lang w:eastAsia="de-DE"/>
        </w:rPr>
        <w:t xml:space="preserve"> Deine Erwartung an mich</w:t>
      </w:r>
    </w:p>
    <w:p w14:paraId="65A19422" w14:textId="77777777" w:rsidR="00C6224F" w:rsidRPr="00C6224F" w:rsidRDefault="00C6224F" w:rsidP="00C622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Rolle:</w:t>
      </w:r>
    </w:p>
    <w:p w14:paraId="02BCD5BD"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Ich bin dein </w:t>
      </w:r>
      <w:r w:rsidRPr="00C6224F">
        <w:rPr>
          <w:rFonts w:ascii="Times New Roman" w:eastAsia="Times New Roman" w:hAnsi="Times New Roman" w:cs="Times New Roman"/>
          <w:i/>
          <w:iCs/>
          <w:sz w:val="24"/>
          <w:szCs w:val="24"/>
          <w:lang w:eastAsia="de-DE"/>
        </w:rPr>
        <w:t>strategischer Sparringspartner</w:t>
      </w:r>
      <w:r w:rsidRPr="00C6224F">
        <w:rPr>
          <w:rFonts w:ascii="Times New Roman" w:eastAsia="Times New Roman" w:hAnsi="Times New Roman" w:cs="Times New Roman"/>
          <w:sz w:val="24"/>
          <w:szCs w:val="24"/>
          <w:lang w:eastAsia="de-DE"/>
        </w:rPr>
        <w:t xml:space="preserve">, </w:t>
      </w:r>
      <w:r w:rsidRPr="00C6224F">
        <w:rPr>
          <w:rFonts w:ascii="Times New Roman" w:eastAsia="Times New Roman" w:hAnsi="Times New Roman" w:cs="Times New Roman"/>
          <w:i/>
          <w:iCs/>
          <w:sz w:val="24"/>
          <w:szCs w:val="24"/>
          <w:lang w:eastAsia="de-DE"/>
        </w:rPr>
        <w:t>kreativer Co-Denker</w:t>
      </w:r>
      <w:r w:rsidRPr="00C6224F">
        <w:rPr>
          <w:rFonts w:ascii="Times New Roman" w:eastAsia="Times New Roman" w:hAnsi="Times New Roman" w:cs="Times New Roman"/>
          <w:sz w:val="24"/>
          <w:szCs w:val="24"/>
          <w:lang w:eastAsia="de-DE"/>
        </w:rPr>
        <w:t xml:space="preserve"> und </w:t>
      </w:r>
      <w:r w:rsidRPr="00C6224F">
        <w:rPr>
          <w:rFonts w:ascii="Times New Roman" w:eastAsia="Times New Roman" w:hAnsi="Times New Roman" w:cs="Times New Roman"/>
          <w:i/>
          <w:iCs/>
          <w:sz w:val="24"/>
          <w:szCs w:val="24"/>
          <w:lang w:eastAsia="de-DE"/>
        </w:rPr>
        <w:t>operativer Assistent</w:t>
      </w:r>
      <w:r w:rsidRPr="00C6224F">
        <w:rPr>
          <w:rFonts w:ascii="Times New Roman" w:eastAsia="Times New Roman" w:hAnsi="Times New Roman" w:cs="Times New Roman"/>
          <w:sz w:val="24"/>
          <w:szCs w:val="24"/>
          <w:lang w:eastAsia="de-DE"/>
        </w:rPr>
        <w:t>.</w:t>
      </w:r>
    </w:p>
    <w:p w14:paraId="21607107"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Du teilst Ideen spontan oder als Entwurf, und ich helfe dir, sie zu ordnen, zu verknüpfen, weiterzudenken und in Konzepte, Texte oder Präsentationen zu gießen.</w:t>
      </w:r>
    </w:p>
    <w:p w14:paraId="0BDCEA52"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Ich denke proaktiv mit – auch über Markt, Technik, Wirtschaftlichkeit, Partnerschaften, Kommunikation und Positionierung.</w:t>
      </w:r>
    </w:p>
    <w:p w14:paraId="35160EED" w14:textId="77777777" w:rsidR="00C6224F" w:rsidRPr="00C6224F" w:rsidRDefault="00C6224F" w:rsidP="00C622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Projektverständnis:</w:t>
      </w:r>
    </w:p>
    <w:p w14:paraId="2A476A59"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Du entwickelst ein ganzheitliches Konzept rund um </w:t>
      </w:r>
      <w:r w:rsidRPr="00C6224F">
        <w:rPr>
          <w:rFonts w:ascii="Times New Roman" w:eastAsia="Times New Roman" w:hAnsi="Times New Roman" w:cs="Times New Roman"/>
          <w:b/>
          <w:bCs/>
          <w:sz w:val="24"/>
          <w:szCs w:val="24"/>
          <w:lang w:eastAsia="de-DE"/>
        </w:rPr>
        <w:t>humanoide Robotik</w:t>
      </w:r>
      <w:r w:rsidRPr="00C6224F">
        <w:rPr>
          <w:rFonts w:ascii="Times New Roman" w:eastAsia="Times New Roman" w:hAnsi="Times New Roman" w:cs="Times New Roman"/>
          <w:sz w:val="24"/>
          <w:szCs w:val="24"/>
          <w:lang w:eastAsia="de-DE"/>
        </w:rPr>
        <w:t xml:space="preserve"> – mit der Vision einer </w:t>
      </w:r>
      <w:r w:rsidRPr="00C6224F">
        <w:rPr>
          <w:rFonts w:ascii="Times New Roman" w:eastAsia="Times New Roman" w:hAnsi="Times New Roman" w:cs="Times New Roman"/>
          <w:b/>
          <w:bCs/>
          <w:sz w:val="24"/>
          <w:szCs w:val="24"/>
          <w:lang w:eastAsia="de-DE"/>
        </w:rPr>
        <w:t>lokalen, menschenzentrierten Plattform</w:t>
      </w:r>
      <w:r w:rsidRPr="00C6224F">
        <w:rPr>
          <w:rFonts w:ascii="Times New Roman" w:eastAsia="Times New Roman" w:hAnsi="Times New Roman" w:cs="Times New Roman"/>
          <w:sz w:val="24"/>
          <w:szCs w:val="24"/>
          <w:lang w:eastAsia="de-DE"/>
        </w:rPr>
        <w:t>, die Roboter zugänglich macht, Vertrauen schafft und gesellschaftliche Transformation begleitet.</w:t>
      </w:r>
    </w:p>
    <w:p w14:paraId="10C7A06B"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Das Projekt umfasst neben Technik und Wirtschaft auch </w:t>
      </w:r>
      <w:r w:rsidRPr="00C6224F">
        <w:rPr>
          <w:rFonts w:ascii="Times New Roman" w:eastAsia="Times New Roman" w:hAnsi="Times New Roman" w:cs="Times New Roman"/>
          <w:b/>
          <w:bCs/>
          <w:sz w:val="24"/>
          <w:szCs w:val="24"/>
          <w:lang w:eastAsia="de-DE"/>
        </w:rPr>
        <w:t>soziale, ethische und kulturelle Aspekte</w:t>
      </w:r>
      <w:r w:rsidRPr="00C6224F">
        <w:rPr>
          <w:rFonts w:ascii="Times New Roman" w:eastAsia="Times New Roman" w:hAnsi="Times New Roman" w:cs="Times New Roman"/>
          <w:sz w:val="24"/>
          <w:szCs w:val="24"/>
          <w:lang w:eastAsia="de-DE"/>
        </w:rPr>
        <w:t>.</w:t>
      </w:r>
    </w:p>
    <w:p w14:paraId="5561D24E"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Es geht dir um den Aufbau einer </w:t>
      </w:r>
      <w:r w:rsidRPr="00C6224F">
        <w:rPr>
          <w:rFonts w:ascii="Times New Roman" w:eastAsia="Times New Roman" w:hAnsi="Times New Roman" w:cs="Times New Roman"/>
          <w:b/>
          <w:bCs/>
          <w:sz w:val="24"/>
          <w:szCs w:val="24"/>
          <w:lang w:eastAsia="de-DE"/>
        </w:rPr>
        <w:t>Radar-Idee</w:t>
      </w:r>
      <w:r w:rsidRPr="00C6224F">
        <w:rPr>
          <w:rFonts w:ascii="Times New Roman" w:eastAsia="Times New Roman" w:hAnsi="Times New Roman" w:cs="Times New Roman"/>
          <w:sz w:val="24"/>
          <w:szCs w:val="24"/>
          <w:lang w:eastAsia="de-DE"/>
        </w:rPr>
        <w:t>: ein Überblicks-, Orientierungs- und Entscheidungssystem, das den gesamten Markt, die technologischen Entwicklungen und gesellschaftlichen Dynamiken sichtbar macht.</w:t>
      </w:r>
    </w:p>
    <w:p w14:paraId="24CDE556"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Du willst dieses Konzept bis zur </w:t>
      </w:r>
      <w:r w:rsidRPr="00C6224F">
        <w:rPr>
          <w:rFonts w:ascii="Times New Roman" w:eastAsia="Times New Roman" w:hAnsi="Times New Roman" w:cs="Times New Roman"/>
          <w:b/>
          <w:bCs/>
          <w:sz w:val="24"/>
          <w:szCs w:val="24"/>
          <w:lang w:eastAsia="de-DE"/>
        </w:rPr>
        <w:t>bankfähigen Präsentation</w:t>
      </w:r>
      <w:r w:rsidRPr="00C6224F">
        <w:rPr>
          <w:rFonts w:ascii="Times New Roman" w:eastAsia="Times New Roman" w:hAnsi="Times New Roman" w:cs="Times New Roman"/>
          <w:sz w:val="24"/>
          <w:szCs w:val="24"/>
          <w:lang w:eastAsia="de-DE"/>
        </w:rPr>
        <w:t xml:space="preserve"> bringen – mit klaren Zahlen, Vision, gesellschaftlichem Nutzen und Zukunftspotenzial.</w:t>
      </w:r>
    </w:p>
    <w:p w14:paraId="09E3D668" w14:textId="77777777" w:rsidR="00C6224F" w:rsidRPr="00C6224F" w:rsidRDefault="00C6224F" w:rsidP="00C622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Ziel:</w:t>
      </w:r>
    </w:p>
    <w:p w14:paraId="04A5162C"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Vorbereitung auf Gespräche mit Banken, Investoren oder potenziellen Partnern.</w:t>
      </w:r>
    </w:p>
    <w:p w14:paraId="4C5046EA"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Erstellung überzeugender Unterlagen (Präsentationen, Businessplan, Leitfaden, evtl. Förderkonzept).</w:t>
      </w:r>
    </w:p>
    <w:p w14:paraId="3EBD49F0"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Entwicklung einer </w:t>
      </w:r>
      <w:r w:rsidRPr="00C6224F">
        <w:rPr>
          <w:rFonts w:ascii="Times New Roman" w:eastAsia="Times New Roman" w:hAnsi="Times New Roman" w:cs="Times New Roman"/>
          <w:b/>
          <w:bCs/>
          <w:sz w:val="24"/>
          <w:szCs w:val="24"/>
          <w:lang w:eastAsia="de-DE"/>
        </w:rPr>
        <w:t>klaren Storyline</w:t>
      </w:r>
      <w:r w:rsidRPr="00C6224F">
        <w:rPr>
          <w:rFonts w:ascii="Times New Roman" w:eastAsia="Times New Roman" w:hAnsi="Times New Roman" w:cs="Times New Roman"/>
          <w:sz w:val="24"/>
          <w:szCs w:val="24"/>
          <w:lang w:eastAsia="de-DE"/>
        </w:rPr>
        <w:t>, die deine Vision, Motivation und wirtschaftliche Logik verbindet.</w:t>
      </w:r>
    </w:p>
    <w:p w14:paraId="7ECA483C" w14:textId="77777777" w:rsidR="00C6224F" w:rsidRPr="00C6224F" w:rsidRDefault="00C6224F" w:rsidP="00C6224F">
      <w:pPr>
        <w:numPr>
          <w:ilvl w:val="0"/>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b/>
          <w:bCs/>
          <w:sz w:val="24"/>
          <w:szCs w:val="24"/>
          <w:lang w:eastAsia="de-DE"/>
        </w:rPr>
        <w:t>Arbeitsweise:</w:t>
      </w:r>
    </w:p>
    <w:p w14:paraId="31423403"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Du kannst jederzeit Ideen „roh“ teilen, ich strukturiere und verdichte sie für dich.</w:t>
      </w:r>
    </w:p>
    <w:p w14:paraId="53D227A3"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Ich helfe dir, alles gedanklich miteinander zu verbinden – von Technik bis Gesellschaft.</w:t>
      </w:r>
    </w:p>
    <w:p w14:paraId="40477C2B" w14:textId="77777777" w:rsidR="00C6224F" w:rsidRPr="00C6224F" w:rsidRDefault="00C6224F" w:rsidP="00C6224F">
      <w:pPr>
        <w:numPr>
          <w:ilvl w:val="1"/>
          <w:numId w:val="22"/>
        </w:num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Ich denke mit und voraus, damit keine Lücke entsteht, wenn du von der Idee zum konkreten Geschäftsmodell gehst.</w:t>
      </w:r>
    </w:p>
    <w:p w14:paraId="1173634D"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pict w14:anchorId="52168557">
          <v:rect id="_x0000_i1061" style="width:0;height:1.5pt" o:hralign="center" o:hrstd="t" o:hr="t" fillcolor="#a0a0a0" stroked="f"/>
        </w:pict>
      </w:r>
    </w:p>
    <w:p w14:paraId="12B5471C"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Wenn du das bestätigst, richte ich mein Gedächtnis und Arbeitsstil genau darauf aus — so dass ich dich langfristig und konsistent bei </w:t>
      </w:r>
      <w:r w:rsidRPr="00C6224F">
        <w:rPr>
          <w:rFonts w:ascii="Times New Roman" w:eastAsia="Times New Roman" w:hAnsi="Times New Roman" w:cs="Times New Roman"/>
          <w:i/>
          <w:iCs/>
          <w:sz w:val="24"/>
          <w:szCs w:val="24"/>
          <w:lang w:eastAsia="de-DE"/>
        </w:rPr>
        <w:t>deinem Robotik-Radar-Projekt</w:t>
      </w:r>
      <w:r w:rsidRPr="00C6224F">
        <w:rPr>
          <w:rFonts w:ascii="Times New Roman" w:eastAsia="Times New Roman" w:hAnsi="Times New Roman" w:cs="Times New Roman"/>
          <w:sz w:val="24"/>
          <w:szCs w:val="24"/>
          <w:lang w:eastAsia="de-DE"/>
        </w:rPr>
        <w:t xml:space="preserve"> begleite.</w:t>
      </w:r>
      <w:r w:rsidRPr="00C6224F">
        <w:rPr>
          <w:rFonts w:ascii="Times New Roman" w:eastAsia="Times New Roman" w:hAnsi="Times New Roman" w:cs="Times New Roman"/>
          <w:sz w:val="24"/>
          <w:szCs w:val="24"/>
          <w:lang w:eastAsia="de-DE"/>
        </w:rPr>
        <w:br/>
        <w:t>Soll ich das so speichern, damit ich mich ab jetzt genau in dieser Rolle verhalte?</w:t>
      </w:r>
    </w:p>
    <w:p w14:paraId="4F75B13F"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711DA0F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“Diolch yn fawr am wylio'r adroddiadau.”</w:t>
      </w:r>
    </w:p>
    <w:p w14:paraId="18B41C56"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00:04</w:t>
      </w:r>
    </w:p>
    <w:p w14:paraId="50AFE08A"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0645EB0C"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Gespeicherte Erinnerung aktualisiert</w:t>
      </w:r>
    </w:p>
    <w:p w14:paraId="4356E7D4"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Alles klar, das habe ich jetzt festgehalten. Ab sofort denke ich also immer in diesem Gesamtzusammenhang mit, und wir gehen das Ganze wirklich wie ein gemeinsames Projekt an. Du kannst mir jederzeit deine Ideen „auf Zuruf“ geben, und ich helfe dir dann dabei, sie zu strukturieren, weiterzuentwickeln und in Richtung deiner großen Vision – und am Ende einer überzeugenden Präsentation – zu bringen.</w:t>
      </w:r>
    </w:p>
    <w:p w14:paraId="780879E4"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Kurz gesagt: Ich bin jetzt offiziell dein „Radar- und Sparringspartner“ für die humanoide Robotik-Plattform. Wir schaffen das zusammen! Lass uns einfach weitermachen, wann immer du bereit bist.</w:t>
      </w:r>
    </w:p>
    <w:p w14:paraId="783923C6"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431E5E30"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 xml:space="preserve">“Oh, that's </w:t>
      </w:r>
      <w:proofErr w:type="gramStart"/>
      <w:r w:rsidRPr="00C6224F">
        <w:rPr>
          <w:rFonts w:ascii="Times New Roman" w:eastAsia="Times New Roman" w:hAnsi="Times New Roman" w:cs="Times New Roman"/>
          <w:sz w:val="24"/>
          <w:szCs w:val="24"/>
          <w:lang w:eastAsia="de-DE"/>
        </w:rPr>
        <w:t>for me</w:t>
      </w:r>
      <w:proofErr w:type="gramEnd"/>
      <w:r w:rsidRPr="00C6224F">
        <w:rPr>
          <w:rFonts w:ascii="Times New Roman" w:eastAsia="Times New Roman" w:hAnsi="Times New Roman" w:cs="Times New Roman"/>
          <w:sz w:val="24"/>
          <w:szCs w:val="24"/>
          <w:lang w:eastAsia="de-DE"/>
        </w:rPr>
        <w:t>?”</w:t>
      </w:r>
    </w:p>
    <w:p w14:paraId="7F1029A1"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00:01</w:t>
      </w:r>
    </w:p>
    <w:p w14:paraId="2A1A0FA8"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44D777C6"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Ja, ich habe dich klar und deutlich verstanden! Wir sind jetzt auf demselben Stand und ich freue mich drauf, dich als Sparringspartner zu begleiten. Also immer her mit deinen Ideen, und wir basteln gemeinsam an deinem großen Projekt weiter.</w:t>
      </w:r>
    </w:p>
    <w:p w14:paraId="191AB54F" w14:textId="77777777" w:rsidR="00C6224F" w:rsidRPr="00C6224F" w:rsidRDefault="00C6224F" w:rsidP="00C6224F">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C6224F">
        <w:rPr>
          <w:rFonts w:ascii="Times New Roman" w:eastAsia="Times New Roman" w:hAnsi="Times New Roman" w:cs="Times New Roman"/>
          <w:b/>
          <w:bCs/>
          <w:sz w:val="20"/>
          <w:szCs w:val="20"/>
          <w:lang w:eastAsia="de-DE"/>
        </w:rPr>
        <w:t>Du:</w:t>
      </w:r>
    </w:p>
    <w:p w14:paraId="30AA4B07"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“Bevor das tatsächlich dann wirklich spruchreif wird, muss ich natürlich auch gewissermaßen die Ideen pitchen. Und ich habe hier lokal auch ein paar Ansprechpartner. Es gibt sowas wie Netzwerk aus Klingen oder die Wirtschaftsförderung, die auch gewisse Stakeholder dann an einen Tisch bringen können. Jetzt mal eine Frage an dich. Wie viel von der Idee würdest du denn zu Beginn schon preisgeben? Und was würdest du vielleicht eher zurückhalten und für spätere Gespräche herausholen? Mir ist wichtig, dass Interesse geweckt wird und auch Leute aktiv werden, aber dass ich nicht direkt alle Geschäftsgeheimnisse oder meine Ideen direkt preisgebe.”</w:t>
      </w:r>
    </w:p>
    <w:p w14:paraId="100D0F48" w14:textId="77777777" w:rsidR="00C6224F" w:rsidRPr="00C6224F" w:rsidRDefault="00C6224F" w:rsidP="00C6224F">
      <w:pPr>
        <w:spacing w:after="0"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00:53</w:t>
      </w:r>
    </w:p>
    <w:p w14:paraId="600FF86C" w14:textId="77777777" w:rsidR="00C6224F" w:rsidRPr="00C6224F" w:rsidRDefault="00C6224F" w:rsidP="00C6224F">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C6224F">
        <w:rPr>
          <w:rFonts w:ascii="Times New Roman" w:eastAsia="Times New Roman" w:hAnsi="Times New Roman" w:cs="Times New Roman"/>
          <w:b/>
          <w:bCs/>
          <w:sz w:val="15"/>
          <w:szCs w:val="15"/>
          <w:lang w:eastAsia="de-DE"/>
        </w:rPr>
        <w:t>ChatGPT:</w:t>
      </w:r>
    </w:p>
    <w:p w14:paraId="5FBA3B12"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Absolut, das ist eine kluge Frage. Am Anfang geht es vor allem darum, das Interesse zu wecken und die Leute für die Grundvision zu begeistern, ohne gleich jedes Detail preiszugeben.</w:t>
      </w:r>
    </w:p>
    <w:p w14:paraId="06791AB4"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Das heißt, du könntest ruhig die große Idee teilen: Also erklären, dass du ein lokales Netzwerk aufbauen willst, um humanoide Roboter als geteilte Ressource zugänglich zu machen. Du kannst darüber sprechen, welchen gesellschaftlichen und wirtschaftlichen Nutzen das hat und wie du dir vorstellst, die Community oder Partner einzubinden.</w:t>
      </w:r>
    </w:p>
    <w:p w14:paraId="6F0213D9"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t>Die genauen Geschäftsgeheimnisse, also zum Beispiel spezifische technische Details, deine finanziellen Kalkulationen oder besondere strategische Kniffe, die kannst du anfangs noch zurückhalten. Die kommen dann ins Spiel, wenn du merkst, dass echtes Interesse besteht und du in vertiefte Gespräche gehst.</w:t>
      </w:r>
    </w:p>
    <w:p w14:paraId="3DC06F55" w14:textId="77777777" w:rsidR="00C6224F" w:rsidRPr="00C6224F" w:rsidRDefault="00C6224F" w:rsidP="00C6224F">
      <w:pPr>
        <w:spacing w:before="100" w:beforeAutospacing="1" w:after="100" w:afterAutospacing="1" w:line="240" w:lineRule="auto"/>
        <w:rPr>
          <w:rFonts w:ascii="Times New Roman" w:eastAsia="Times New Roman" w:hAnsi="Times New Roman" w:cs="Times New Roman"/>
          <w:sz w:val="24"/>
          <w:szCs w:val="24"/>
          <w:lang w:eastAsia="de-DE"/>
        </w:rPr>
      </w:pPr>
      <w:r w:rsidRPr="00C6224F">
        <w:rPr>
          <w:rFonts w:ascii="Times New Roman" w:eastAsia="Times New Roman" w:hAnsi="Times New Roman" w:cs="Times New Roman"/>
          <w:sz w:val="24"/>
          <w:szCs w:val="24"/>
          <w:lang w:eastAsia="de-DE"/>
        </w:rPr>
        <w:lastRenderedPageBreak/>
        <w:t>Kurzum: Erst die Leute für die Vision gewinnen und Vertrauen aufbauen, dann nach und nach die Details enthüllen, wenn es wirklich relevant wird. Ich helfe dir gerne dabei, diese Balance zu halten!</w:t>
      </w:r>
    </w:p>
    <w:p w14:paraId="2E44BF29" w14:textId="77777777" w:rsidR="00202423" w:rsidRDefault="00202423"/>
    <w:sectPr w:rsidR="0020242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5E56"/>
    <w:multiLevelType w:val="multilevel"/>
    <w:tmpl w:val="B302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E15F7"/>
    <w:multiLevelType w:val="multilevel"/>
    <w:tmpl w:val="B14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B3DD9"/>
    <w:multiLevelType w:val="multilevel"/>
    <w:tmpl w:val="02C0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E44AE"/>
    <w:multiLevelType w:val="multilevel"/>
    <w:tmpl w:val="07AE1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D5D79"/>
    <w:multiLevelType w:val="multilevel"/>
    <w:tmpl w:val="7E447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EB253A"/>
    <w:multiLevelType w:val="multilevel"/>
    <w:tmpl w:val="914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F64A0"/>
    <w:multiLevelType w:val="multilevel"/>
    <w:tmpl w:val="1E3E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96EA2"/>
    <w:multiLevelType w:val="multilevel"/>
    <w:tmpl w:val="3272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B0E81"/>
    <w:multiLevelType w:val="multilevel"/>
    <w:tmpl w:val="3AAC5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A24A5"/>
    <w:multiLevelType w:val="multilevel"/>
    <w:tmpl w:val="2AE8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C032A"/>
    <w:multiLevelType w:val="multilevel"/>
    <w:tmpl w:val="1D72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587D73"/>
    <w:multiLevelType w:val="multilevel"/>
    <w:tmpl w:val="0748D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F748BC"/>
    <w:multiLevelType w:val="multilevel"/>
    <w:tmpl w:val="48A0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DF77F3"/>
    <w:multiLevelType w:val="multilevel"/>
    <w:tmpl w:val="DF20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258B9"/>
    <w:multiLevelType w:val="multilevel"/>
    <w:tmpl w:val="FCD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B2032"/>
    <w:multiLevelType w:val="multilevel"/>
    <w:tmpl w:val="AAD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42764"/>
    <w:multiLevelType w:val="multilevel"/>
    <w:tmpl w:val="CF8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763FC"/>
    <w:multiLevelType w:val="multilevel"/>
    <w:tmpl w:val="EB32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7E6874"/>
    <w:multiLevelType w:val="multilevel"/>
    <w:tmpl w:val="FB825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D62686"/>
    <w:multiLevelType w:val="multilevel"/>
    <w:tmpl w:val="1C26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D85FAB"/>
    <w:multiLevelType w:val="multilevel"/>
    <w:tmpl w:val="D3A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E410F3"/>
    <w:multiLevelType w:val="multilevel"/>
    <w:tmpl w:val="D5EE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8"/>
  </w:num>
  <w:num w:numId="3">
    <w:abstractNumId w:val="16"/>
  </w:num>
  <w:num w:numId="4">
    <w:abstractNumId w:val="20"/>
  </w:num>
  <w:num w:numId="5">
    <w:abstractNumId w:val="11"/>
  </w:num>
  <w:num w:numId="6">
    <w:abstractNumId w:val="19"/>
  </w:num>
  <w:num w:numId="7">
    <w:abstractNumId w:val="2"/>
  </w:num>
  <w:num w:numId="8">
    <w:abstractNumId w:val="1"/>
  </w:num>
  <w:num w:numId="9">
    <w:abstractNumId w:val="6"/>
  </w:num>
  <w:num w:numId="10">
    <w:abstractNumId w:val="21"/>
  </w:num>
  <w:num w:numId="11">
    <w:abstractNumId w:val="10"/>
  </w:num>
  <w:num w:numId="12">
    <w:abstractNumId w:val="12"/>
  </w:num>
  <w:num w:numId="13">
    <w:abstractNumId w:val="5"/>
  </w:num>
  <w:num w:numId="14">
    <w:abstractNumId w:val="0"/>
  </w:num>
  <w:num w:numId="15">
    <w:abstractNumId w:val="14"/>
  </w:num>
  <w:num w:numId="16">
    <w:abstractNumId w:val="18"/>
  </w:num>
  <w:num w:numId="17">
    <w:abstractNumId w:val="7"/>
  </w:num>
  <w:num w:numId="18">
    <w:abstractNumId w:val="15"/>
  </w:num>
  <w:num w:numId="19">
    <w:abstractNumId w:val="9"/>
  </w:num>
  <w:num w:numId="20">
    <w:abstractNumId w:val="13"/>
  </w:num>
  <w:num w:numId="21">
    <w:abstractNumId w:val="1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24F"/>
    <w:rsid w:val="00202423"/>
    <w:rsid w:val="005A127C"/>
    <w:rsid w:val="007D07C1"/>
    <w:rsid w:val="00803CA7"/>
    <w:rsid w:val="00C6224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2940F"/>
  <w15:chartTrackingRefBased/>
  <w15:docId w15:val="{313F6747-7C8A-40CE-993B-935BD24B4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C622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C6224F"/>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6224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C6224F"/>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C6224F"/>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224F"/>
    <w:rPr>
      <w:rFonts w:ascii="Times New Roman" w:eastAsia="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C6224F"/>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6224F"/>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C6224F"/>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C6224F"/>
    <w:rPr>
      <w:rFonts w:ascii="Times New Roman" w:eastAsia="Times New Roman" w:hAnsi="Times New Roman" w:cs="Times New Roman"/>
      <w:b/>
      <w:bCs/>
      <w:sz w:val="15"/>
      <w:szCs w:val="15"/>
      <w:lang w:eastAsia="de-DE"/>
    </w:rPr>
  </w:style>
  <w:style w:type="paragraph" w:customStyle="1" w:styleId="msonormal0">
    <w:name w:val="msonormal"/>
    <w:basedOn w:val="Standard"/>
    <w:rsid w:val="00C6224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StandardWeb">
    <w:name w:val="Normal (Web)"/>
    <w:basedOn w:val="Standard"/>
    <w:uiPriority w:val="99"/>
    <w:semiHidden/>
    <w:unhideWhenUsed/>
    <w:rsid w:val="00C6224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C6224F"/>
    <w:rPr>
      <w:b/>
      <w:bCs/>
    </w:rPr>
  </w:style>
  <w:style w:type="character" w:customStyle="1" w:styleId="ms-1">
    <w:name w:val="ms-1"/>
    <w:basedOn w:val="Absatz-Standardschriftart"/>
    <w:rsid w:val="00C6224F"/>
  </w:style>
  <w:style w:type="character" w:styleId="Hyperlink">
    <w:name w:val="Hyperlink"/>
    <w:basedOn w:val="Absatz-Standardschriftart"/>
    <w:uiPriority w:val="99"/>
    <w:semiHidden/>
    <w:unhideWhenUsed/>
    <w:rsid w:val="00C6224F"/>
    <w:rPr>
      <w:color w:val="0000FF"/>
      <w:u w:val="single"/>
    </w:rPr>
  </w:style>
  <w:style w:type="character" w:styleId="BesuchterLink">
    <w:name w:val="FollowedHyperlink"/>
    <w:basedOn w:val="Absatz-Standardschriftart"/>
    <w:uiPriority w:val="99"/>
    <w:semiHidden/>
    <w:unhideWhenUsed/>
    <w:rsid w:val="00C6224F"/>
    <w:rPr>
      <w:color w:val="800080"/>
      <w:u w:val="single"/>
    </w:rPr>
  </w:style>
  <w:style w:type="character" w:customStyle="1" w:styleId="relative">
    <w:name w:val="relative"/>
    <w:basedOn w:val="Absatz-Standardschriftart"/>
    <w:rsid w:val="00C6224F"/>
  </w:style>
  <w:style w:type="character" w:customStyle="1" w:styleId="flex">
    <w:name w:val="flex"/>
    <w:basedOn w:val="Absatz-Standardschriftart"/>
    <w:rsid w:val="00C6224F"/>
  </w:style>
  <w:style w:type="character" w:customStyle="1" w:styleId="max-w-15ch">
    <w:name w:val="max-w-[15ch]"/>
    <w:basedOn w:val="Absatz-Standardschriftart"/>
    <w:rsid w:val="00C6224F"/>
  </w:style>
  <w:style w:type="character" w:styleId="Hervorhebung">
    <w:name w:val="Emphasis"/>
    <w:basedOn w:val="Absatz-Standardschriftart"/>
    <w:uiPriority w:val="20"/>
    <w:qFormat/>
    <w:rsid w:val="00C6224F"/>
    <w:rPr>
      <w:i/>
      <w:iCs/>
    </w:rPr>
  </w:style>
  <w:style w:type="character" w:customStyle="1" w:styleId="-me-1">
    <w:name w:val="-me-1"/>
    <w:basedOn w:val="Absatz-Standardschriftart"/>
    <w:rsid w:val="00C6224F"/>
  </w:style>
  <w:style w:type="character" w:customStyle="1" w:styleId="italic">
    <w:name w:val="italic"/>
    <w:basedOn w:val="Absatz-Standardschriftart"/>
    <w:rsid w:val="00C6224F"/>
  </w:style>
  <w:style w:type="character" w:customStyle="1" w:styleId="font-semibold">
    <w:name w:val="font-semibold"/>
    <w:basedOn w:val="Absatz-Standardschriftart"/>
    <w:rsid w:val="00C62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671355">
      <w:bodyDiv w:val="1"/>
      <w:marLeft w:val="0"/>
      <w:marRight w:val="0"/>
      <w:marTop w:val="0"/>
      <w:marBottom w:val="0"/>
      <w:divBdr>
        <w:top w:val="none" w:sz="0" w:space="0" w:color="auto"/>
        <w:left w:val="none" w:sz="0" w:space="0" w:color="auto"/>
        <w:bottom w:val="none" w:sz="0" w:space="0" w:color="auto"/>
        <w:right w:val="none" w:sz="0" w:space="0" w:color="auto"/>
      </w:divBdr>
      <w:divsChild>
        <w:div w:id="931937915">
          <w:marLeft w:val="0"/>
          <w:marRight w:val="0"/>
          <w:marTop w:val="0"/>
          <w:marBottom w:val="0"/>
          <w:divBdr>
            <w:top w:val="none" w:sz="0" w:space="0" w:color="auto"/>
            <w:left w:val="none" w:sz="0" w:space="0" w:color="auto"/>
            <w:bottom w:val="none" w:sz="0" w:space="0" w:color="auto"/>
            <w:right w:val="none" w:sz="0" w:space="0" w:color="auto"/>
          </w:divBdr>
          <w:divsChild>
            <w:div w:id="617371512">
              <w:marLeft w:val="0"/>
              <w:marRight w:val="0"/>
              <w:marTop w:val="0"/>
              <w:marBottom w:val="0"/>
              <w:divBdr>
                <w:top w:val="none" w:sz="0" w:space="0" w:color="auto"/>
                <w:left w:val="none" w:sz="0" w:space="0" w:color="auto"/>
                <w:bottom w:val="none" w:sz="0" w:space="0" w:color="auto"/>
                <w:right w:val="none" w:sz="0" w:space="0" w:color="auto"/>
              </w:divBdr>
              <w:divsChild>
                <w:div w:id="644896431">
                  <w:marLeft w:val="0"/>
                  <w:marRight w:val="0"/>
                  <w:marTop w:val="0"/>
                  <w:marBottom w:val="0"/>
                  <w:divBdr>
                    <w:top w:val="none" w:sz="0" w:space="0" w:color="auto"/>
                    <w:left w:val="none" w:sz="0" w:space="0" w:color="auto"/>
                    <w:bottom w:val="none" w:sz="0" w:space="0" w:color="auto"/>
                    <w:right w:val="none" w:sz="0" w:space="0" w:color="auto"/>
                  </w:divBdr>
                  <w:divsChild>
                    <w:div w:id="1030298333">
                      <w:marLeft w:val="0"/>
                      <w:marRight w:val="0"/>
                      <w:marTop w:val="0"/>
                      <w:marBottom w:val="0"/>
                      <w:divBdr>
                        <w:top w:val="none" w:sz="0" w:space="0" w:color="auto"/>
                        <w:left w:val="none" w:sz="0" w:space="0" w:color="auto"/>
                        <w:bottom w:val="none" w:sz="0" w:space="0" w:color="auto"/>
                        <w:right w:val="none" w:sz="0" w:space="0" w:color="auto"/>
                      </w:divBdr>
                      <w:divsChild>
                        <w:div w:id="920481261">
                          <w:marLeft w:val="0"/>
                          <w:marRight w:val="0"/>
                          <w:marTop w:val="0"/>
                          <w:marBottom w:val="0"/>
                          <w:divBdr>
                            <w:top w:val="none" w:sz="0" w:space="0" w:color="auto"/>
                            <w:left w:val="none" w:sz="0" w:space="0" w:color="auto"/>
                            <w:bottom w:val="none" w:sz="0" w:space="0" w:color="auto"/>
                            <w:right w:val="none" w:sz="0" w:space="0" w:color="auto"/>
                          </w:divBdr>
                          <w:divsChild>
                            <w:div w:id="606931103">
                              <w:marLeft w:val="0"/>
                              <w:marRight w:val="0"/>
                              <w:marTop w:val="0"/>
                              <w:marBottom w:val="0"/>
                              <w:divBdr>
                                <w:top w:val="none" w:sz="0" w:space="0" w:color="auto"/>
                                <w:left w:val="none" w:sz="0" w:space="0" w:color="auto"/>
                                <w:bottom w:val="none" w:sz="0" w:space="0" w:color="auto"/>
                                <w:right w:val="none" w:sz="0" w:space="0" w:color="auto"/>
                              </w:divBdr>
                              <w:divsChild>
                                <w:div w:id="138991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31482">
          <w:marLeft w:val="0"/>
          <w:marRight w:val="0"/>
          <w:marTop w:val="0"/>
          <w:marBottom w:val="0"/>
          <w:divBdr>
            <w:top w:val="none" w:sz="0" w:space="0" w:color="auto"/>
            <w:left w:val="none" w:sz="0" w:space="0" w:color="auto"/>
            <w:bottom w:val="none" w:sz="0" w:space="0" w:color="auto"/>
            <w:right w:val="none" w:sz="0" w:space="0" w:color="auto"/>
          </w:divBdr>
          <w:divsChild>
            <w:div w:id="1984576503">
              <w:marLeft w:val="0"/>
              <w:marRight w:val="0"/>
              <w:marTop w:val="0"/>
              <w:marBottom w:val="0"/>
              <w:divBdr>
                <w:top w:val="none" w:sz="0" w:space="0" w:color="auto"/>
                <w:left w:val="none" w:sz="0" w:space="0" w:color="auto"/>
                <w:bottom w:val="none" w:sz="0" w:space="0" w:color="auto"/>
                <w:right w:val="none" w:sz="0" w:space="0" w:color="auto"/>
              </w:divBdr>
              <w:divsChild>
                <w:div w:id="781192733">
                  <w:marLeft w:val="0"/>
                  <w:marRight w:val="0"/>
                  <w:marTop w:val="0"/>
                  <w:marBottom w:val="0"/>
                  <w:divBdr>
                    <w:top w:val="none" w:sz="0" w:space="0" w:color="auto"/>
                    <w:left w:val="none" w:sz="0" w:space="0" w:color="auto"/>
                    <w:bottom w:val="none" w:sz="0" w:space="0" w:color="auto"/>
                    <w:right w:val="none" w:sz="0" w:space="0" w:color="auto"/>
                  </w:divBdr>
                  <w:divsChild>
                    <w:div w:id="279067607">
                      <w:marLeft w:val="0"/>
                      <w:marRight w:val="0"/>
                      <w:marTop w:val="0"/>
                      <w:marBottom w:val="0"/>
                      <w:divBdr>
                        <w:top w:val="none" w:sz="0" w:space="0" w:color="auto"/>
                        <w:left w:val="none" w:sz="0" w:space="0" w:color="auto"/>
                        <w:bottom w:val="none" w:sz="0" w:space="0" w:color="auto"/>
                        <w:right w:val="none" w:sz="0" w:space="0" w:color="auto"/>
                      </w:divBdr>
                      <w:divsChild>
                        <w:div w:id="1579630220">
                          <w:marLeft w:val="0"/>
                          <w:marRight w:val="0"/>
                          <w:marTop w:val="0"/>
                          <w:marBottom w:val="0"/>
                          <w:divBdr>
                            <w:top w:val="none" w:sz="0" w:space="0" w:color="auto"/>
                            <w:left w:val="none" w:sz="0" w:space="0" w:color="auto"/>
                            <w:bottom w:val="none" w:sz="0" w:space="0" w:color="auto"/>
                            <w:right w:val="none" w:sz="0" w:space="0" w:color="auto"/>
                          </w:divBdr>
                          <w:divsChild>
                            <w:div w:id="15931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183998">
          <w:marLeft w:val="0"/>
          <w:marRight w:val="0"/>
          <w:marTop w:val="0"/>
          <w:marBottom w:val="0"/>
          <w:divBdr>
            <w:top w:val="none" w:sz="0" w:space="0" w:color="auto"/>
            <w:left w:val="none" w:sz="0" w:space="0" w:color="auto"/>
            <w:bottom w:val="none" w:sz="0" w:space="0" w:color="auto"/>
            <w:right w:val="none" w:sz="0" w:space="0" w:color="auto"/>
          </w:divBdr>
          <w:divsChild>
            <w:div w:id="1932931335">
              <w:marLeft w:val="0"/>
              <w:marRight w:val="0"/>
              <w:marTop w:val="0"/>
              <w:marBottom w:val="0"/>
              <w:divBdr>
                <w:top w:val="none" w:sz="0" w:space="0" w:color="auto"/>
                <w:left w:val="none" w:sz="0" w:space="0" w:color="auto"/>
                <w:bottom w:val="none" w:sz="0" w:space="0" w:color="auto"/>
                <w:right w:val="none" w:sz="0" w:space="0" w:color="auto"/>
              </w:divBdr>
              <w:divsChild>
                <w:div w:id="1179929938">
                  <w:marLeft w:val="0"/>
                  <w:marRight w:val="0"/>
                  <w:marTop w:val="0"/>
                  <w:marBottom w:val="0"/>
                  <w:divBdr>
                    <w:top w:val="none" w:sz="0" w:space="0" w:color="auto"/>
                    <w:left w:val="none" w:sz="0" w:space="0" w:color="auto"/>
                    <w:bottom w:val="none" w:sz="0" w:space="0" w:color="auto"/>
                    <w:right w:val="none" w:sz="0" w:space="0" w:color="auto"/>
                  </w:divBdr>
                  <w:divsChild>
                    <w:div w:id="2012171581">
                      <w:marLeft w:val="0"/>
                      <w:marRight w:val="0"/>
                      <w:marTop w:val="0"/>
                      <w:marBottom w:val="0"/>
                      <w:divBdr>
                        <w:top w:val="none" w:sz="0" w:space="0" w:color="auto"/>
                        <w:left w:val="none" w:sz="0" w:space="0" w:color="auto"/>
                        <w:bottom w:val="none" w:sz="0" w:space="0" w:color="auto"/>
                        <w:right w:val="none" w:sz="0" w:space="0" w:color="auto"/>
                      </w:divBdr>
                      <w:divsChild>
                        <w:div w:id="432406968">
                          <w:marLeft w:val="0"/>
                          <w:marRight w:val="0"/>
                          <w:marTop w:val="0"/>
                          <w:marBottom w:val="0"/>
                          <w:divBdr>
                            <w:top w:val="none" w:sz="0" w:space="0" w:color="auto"/>
                            <w:left w:val="none" w:sz="0" w:space="0" w:color="auto"/>
                            <w:bottom w:val="none" w:sz="0" w:space="0" w:color="auto"/>
                            <w:right w:val="none" w:sz="0" w:space="0" w:color="auto"/>
                          </w:divBdr>
                          <w:divsChild>
                            <w:div w:id="1017732800">
                              <w:marLeft w:val="0"/>
                              <w:marRight w:val="0"/>
                              <w:marTop w:val="0"/>
                              <w:marBottom w:val="0"/>
                              <w:divBdr>
                                <w:top w:val="none" w:sz="0" w:space="0" w:color="auto"/>
                                <w:left w:val="none" w:sz="0" w:space="0" w:color="auto"/>
                                <w:bottom w:val="none" w:sz="0" w:space="0" w:color="auto"/>
                                <w:right w:val="none" w:sz="0" w:space="0" w:color="auto"/>
                              </w:divBdr>
                              <w:divsChild>
                                <w:div w:id="89694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314226">
          <w:marLeft w:val="0"/>
          <w:marRight w:val="0"/>
          <w:marTop w:val="0"/>
          <w:marBottom w:val="0"/>
          <w:divBdr>
            <w:top w:val="none" w:sz="0" w:space="0" w:color="auto"/>
            <w:left w:val="none" w:sz="0" w:space="0" w:color="auto"/>
            <w:bottom w:val="none" w:sz="0" w:space="0" w:color="auto"/>
            <w:right w:val="none" w:sz="0" w:space="0" w:color="auto"/>
          </w:divBdr>
          <w:divsChild>
            <w:div w:id="522590727">
              <w:marLeft w:val="0"/>
              <w:marRight w:val="0"/>
              <w:marTop w:val="0"/>
              <w:marBottom w:val="0"/>
              <w:divBdr>
                <w:top w:val="none" w:sz="0" w:space="0" w:color="auto"/>
                <w:left w:val="none" w:sz="0" w:space="0" w:color="auto"/>
                <w:bottom w:val="none" w:sz="0" w:space="0" w:color="auto"/>
                <w:right w:val="none" w:sz="0" w:space="0" w:color="auto"/>
              </w:divBdr>
              <w:divsChild>
                <w:div w:id="1141458146">
                  <w:marLeft w:val="0"/>
                  <w:marRight w:val="0"/>
                  <w:marTop w:val="0"/>
                  <w:marBottom w:val="0"/>
                  <w:divBdr>
                    <w:top w:val="none" w:sz="0" w:space="0" w:color="auto"/>
                    <w:left w:val="none" w:sz="0" w:space="0" w:color="auto"/>
                    <w:bottom w:val="none" w:sz="0" w:space="0" w:color="auto"/>
                    <w:right w:val="none" w:sz="0" w:space="0" w:color="auto"/>
                  </w:divBdr>
                  <w:divsChild>
                    <w:div w:id="513300835">
                      <w:marLeft w:val="0"/>
                      <w:marRight w:val="0"/>
                      <w:marTop w:val="0"/>
                      <w:marBottom w:val="0"/>
                      <w:divBdr>
                        <w:top w:val="none" w:sz="0" w:space="0" w:color="auto"/>
                        <w:left w:val="none" w:sz="0" w:space="0" w:color="auto"/>
                        <w:bottom w:val="none" w:sz="0" w:space="0" w:color="auto"/>
                        <w:right w:val="none" w:sz="0" w:space="0" w:color="auto"/>
                      </w:divBdr>
                      <w:divsChild>
                        <w:div w:id="30351026">
                          <w:marLeft w:val="0"/>
                          <w:marRight w:val="0"/>
                          <w:marTop w:val="0"/>
                          <w:marBottom w:val="0"/>
                          <w:divBdr>
                            <w:top w:val="none" w:sz="0" w:space="0" w:color="auto"/>
                            <w:left w:val="none" w:sz="0" w:space="0" w:color="auto"/>
                            <w:bottom w:val="none" w:sz="0" w:space="0" w:color="auto"/>
                            <w:right w:val="none" w:sz="0" w:space="0" w:color="auto"/>
                          </w:divBdr>
                          <w:divsChild>
                            <w:div w:id="154960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56884">
                      <w:marLeft w:val="0"/>
                      <w:marRight w:val="0"/>
                      <w:marTop w:val="0"/>
                      <w:marBottom w:val="0"/>
                      <w:divBdr>
                        <w:top w:val="none" w:sz="0" w:space="0" w:color="auto"/>
                        <w:left w:val="none" w:sz="0" w:space="0" w:color="auto"/>
                        <w:bottom w:val="none" w:sz="0" w:space="0" w:color="auto"/>
                        <w:right w:val="none" w:sz="0" w:space="0" w:color="auto"/>
                      </w:divBdr>
                    </w:div>
                    <w:div w:id="54016990">
                      <w:marLeft w:val="0"/>
                      <w:marRight w:val="0"/>
                      <w:marTop w:val="0"/>
                      <w:marBottom w:val="0"/>
                      <w:divBdr>
                        <w:top w:val="none" w:sz="0" w:space="0" w:color="auto"/>
                        <w:left w:val="none" w:sz="0" w:space="0" w:color="auto"/>
                        <w:bottom w:val="none" w:sz="0" w:space="0" w:color="auto"/>
                        <w:right w:val="none" w:sz="0" w:space="0" w:color="auto"/>
                      </w:divBdr>
                      <w:divsChild>
                        <w:div w:id="1333021404">
                          <w:marLeft w:val="0"/>
                          <w:marRight w:val="0"/>
                          <w:marTop w:val="0"/>
                          <w:marBottom w:val="0"/>
                          <w:divBdr>
                            <w:top w:val="none" w:sz="0" w:space="0" w:color="auto"/>
                            <w:left w:val="none" w:sz="0" w:space="0" w:color="auto"/>
                            <w:bottom w:val="none" w:sz="0" w:space="0" w:color="auto"/>
                            <w:right w:val="none" w:sz="0" w:space="0" w:color="auto"/>
                          </w:divBdr>
                          <w:divsChild>
                            <w:div w:id="2096585699">
                              <w:marLeft w:val="0"/>
                              <w:marRight w:val="0"/>
                              <w:marTop w:val="0"/>
                              <w:marBottom w:val="0"/>
                              <w:divBdr>
                                <w:top w:val="none" w:sz="0" w:space="0" w:color="auto"/>
                                <w:left w:val="none" w:sz="0" w:space="0" w:color="auto"/>
                                <w:bottom w:val="none" w:sz="0" w:space="0" w:color="auto"/>
                                <w:right w:val="none" w:sz="0" w:space="0" w:color="auto"/>
                              </w:divBdr>
                              <w:divsChild>
                                <w:div w:id="209539328">
                                  <w:marLeft w:val="0"/>
                                  <w:marRight w:val="0"/>
                                  <w:marTop w:val="0"/>
                                  <w:marBottom w:val="0"/>
                                  <w:divBdr>
                                    <w:top w:val="none" w:sz="0" w:space="0" w:color="auto"/>
                                    <w:left w:val="none" w:sz="0" w:space="0" w:color="auto"/>
                                    <w:bottom w:val="none" w:sz="0" w:space="0" w:color="auto"/>
                                    <w:right w:val="none" w:sz="0" w:space="0" w:color="auto"/>
                                  </w:divBdr>
                                </w:div>
                              </w:divsChild>
                            </w:div>
                            <w:div w:id="371686113">
                              <w:marLeft w:val="0"/>
                              <w:marRight w:val="0"/>
                              <w:marTop w:val="0"/>
                              <w:marBottom w:val="0"/>
                              <w:divBdr>
                                <w:top w:val="none" w:sz="0" w:space="0" w:color="auto"/>
                                <w:left w:val="none" w:sz="0" w:space="0" w:color="auto"/>
                                <w:bottom w:val="none" w:sz="0" w:space="0" w:color="auto"/>
                                <w:right w:val="none" w:sz="0" w:space="0" w:color="auto"/>
                              </w:divBdr>
                              <w:divsChild>
                                <w:div w:id="1980915179">
                                  <w:marLeft w:val="0"/>
                                  <w:marRight w:val="0"/>
                                  <w:marTop w:val="0"/>
                                  <w:marBottom w:val="0"/>
                                  <w:divBdr>
                                    <w:top w:val="none" w:sz="0" w:space="0" w:color="auto"/>
                                    <w:left w:val="none" w:sz="0" w:space="0" w:color="auto"/>
                                    <w:bottom w:val="none" w:sz="0" w:space="0" w:color="auto"/>
                                    <w:right w:val="none" w:sz="0" w:space="0" w:color="auto"/>
                                  </w:divBdr>
                                  <w:divsChild>
                                    <w:div w:id="2652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18442">
                              <w:marLeft w:val="0"/>
                              <w:marRight w:val="0"/>
                              <w:marTop w:val="0"/>
                              <w:marBottom w:val="0"/>
                              <w:divBdr>
                                <w:top w:val="none" w:sz="0" w:space="0" w:color="auto"/>
                                <w:left w:val="none" w:sz="0" w:space="0" w:color="auto"/>
                                <w:bottom w:val="none" w:sz="0" w:space="0" w:color="auto"/>
                                <w:right w:val="none" w:sz="0" w:space="0" w:color="auto"/>
                              </w:divBdr>
                              <w:divsChild>
                                <w:div w:id="1214854506">
                                  <w:marLeft w:val="0"/>
                                  <w:marRight w:val="0"/>
                                  <w:marTop w:val="0"/>
                                  <w:marBottom w:val="0"/>
                                  <w:divBdr>
                                    <w:top w:val="none" w:sz="0" w:space="0" w:color="auto"/>
                                    <w:left w:val="none" w:sz="0" w:space="0" w:color="auto"/>
                                    <w:bottom w:val="none" w:sz="0" w:space="0" w:color="auto"/>
                                    <w:right w:val="none" w:sz="0" w:space="0" w:color="auto"/>
                                  </w:divBdr>
                                  <w:divsChild>
                                    <w:div w:id="1266884462">
                                      <w:marLeft w:val="0"/>
                                      <w:marRight w:val="0"/>
                                      <w:marTop w:val="0"/>
                                      <w:marBottom w:val="0"/>
                                      <w:divBdr>
                                        <w:top w:val="none" w:sz="0" w:space="0" w:color="auto"/>
                                        <w:left w:val="none" w:sz="0" w:space="0" w:color="auto"/>
                                        <w:bottom w:val="none" w:sz="0" w:space="0" w:color="auto"/>
                                        <w:right w:val="none" w:sz="0" w:space="0" w:color="auto"/>
                                      </w:divBdr>
                                      <w:divsChild>
                                        <w:div w:id="968512129">
                                          <w:marLeft w:val="0"/>
                                          <w:marRight w:val="0"/>
                                          <w:marTop w:val="0"/>
                                          <w:marBottom w:val="0"/>
                                          <w:divBdr>
                                            <w:top w:val="none" w:sz="0" w:space="0" w:color="auto"/>
                                            <w:left w:val="none" w:sz="0" w:space="0" w:color="auto"/>
                                            <w:bottom w:val="none" w:sz="0" w:space="0" w:color="auto"/>
                                            <w:right w:val="none" w:sz="0" w:space="0" w:color="auto"/>
                                          </w:divBdr>
                                        </w:div>
                                      </w:divsChild>
                                    </w:div>
                                    <w:div w:id="614024280">
                                      <w:marLeft w:val="0"/>
                                      <w:marRight w:val="0"/>
                                      <w:marTop w:val="0"/>
                                      <w:marBottom w:val="0"/>
                                      <w:divBdr>
                                        <w:top w:val="none" w:sz="0" w:space="0" w:color="auto"/>
                                        <w:left w:val="none" w:sz="0" w:space="0" w:color="auto"/>
                                        <w:bottom w:val="none" w:sz="0" w:space="0" w:color="auto"/>
                                        <w:right w:val="none" w:sz="0" w:space="0" w:color="auto"/>
                                      </w:divBdr>
                                      <w:divsChild>
                                        <w:div w:id="1039553409">
                                          <w:marLeft w:val="0"/>
                                          <w:marRight w:val="0"/>
                                          <w:marTop w:val="0"/>
                                          <w:marBottom w:val="0"/>
                                          <w:divBdr>
                                            <w:top w:val="none" w:sz="0" w:space="0" w:color="auto"/>
                                            <w:left w:val="none" w:sz="0" w:space="0" w:color="auto"/>
                                            <w:bottom w:val="none" w:sz="0" w:space="0" w:color="auto"/>
                                            <w:right w:val="none" w:sz="0" w:space="0" w:color="auto"/>
                                          </w:divBdr>
                                        </w:div>
                                      </w:divsChild>
                                    </w:div>
                                    <w:div w:id="1961568678">
                                      <w:marLeft w:val="0"/>
                                      <w:marRight w:val="0"/>
                                      <w:marTop w:val="0"/>
                                      <w:marBottom w:val="0"/>
                                      <w:divBdr>
                                        <w:top w:val="none" w:sz="0" w:space="0" w:color="auto"/>
                                        <w:left w:val="none" w:sz="0" w:space="0" w:color="auto"/>
                                        <w:bottom w:val="none" w:sz="0" w:space="0" w:color="auto"/>
                                        <w:right w:val="none" w:sz="0" w:space="0" w:color="auto"/>
                                      </w:divBdr>
                                      <w:divsChild>
                                        <w:div w:id="9068360">
                                          <w:marLeft w:val="0"/>
                                          <w:marRight w:val="0"/>
                                          <w:marTop w:val="0"/>
                                          <w:marBottom w:val="0"/>
                                          <w:divBdr>
                                            <w:top w:val="none" w:sz="0" w:space="0" w:color="auto"/>
                                            <w:left w:val="none" w:sz="0" w:space="0" w:color="auto"/>
                                            <w:bottom w:val="none" w:sz="0" w:space="0" w:color="auto"/>
                                            <w:right w:val="none" w:sz="0" w:space="0" w:color="auto"/>
                                          </w:divBdr>
                                        </w:div>
                                      </w:divsChild>
                                    </w:div>
                                    <w:div w:id="216282932">
                                      <w:marLeft w:val="0"/>
                                      <w:marRight w:val="0"/>
                                      <w:marTop w:val="0"/>
                                      <w:marBottom w:val="0"/>
                                      <w:divBdr>
                                        <w:top w:val="none" w:sz="0" w:space="0" w:color="auto"/>
                                        <w:left w:val="none" w:sz="0" w:space="0" w:color="auto"/>
                                        <w:bottom w:val="none" w:sz="0" w:space="0" w:color="auto"/>
                                        <w:right w:val="none" w:sz="0" w:space="0" w:color="auto"/>
                                      </w:divBdr>
                                      <w:divsChild>
                                        <w:div w:id="1513029862">
                                          <w:marLeft w:val="0"/>
                                          <w:marRight w:val="0"/>
                                          <w:marTop w:val="0"/>
                                          <w:marBottom w:val="0"/>
                                          <w:divBdr>
                                            <w:top w:val="none" w:sz="0" w:space="0" w:color="auto"/>
                                            <w:left w:val="none" w:sz="0" w:space="0" w:color="auto"/>
                                            <w:bottom w:val="none" w:sz="0" w:space="0" w:color="auto"/>
                                            <w:right w:val="none" w:sz="0" w:space="0" w:color="auto"/>
                                          </w:divBdr>
                                        </w:div>
                                      </w:divsChild>
                                    </w:div>
                                    <w:div w:id="1623730648">
                                      <w:marLeft w:val="0"/>
                                      <w:marRight w:val="0"/>
                                      <w:marTop w:val="0"/>
                                      <w:marBottom w:val="0"/>
                                      <w:divBdr>
                                        <w:top w:val="none" w:sz="0" w:space="0" w:color="auto"/>
                                        <w:left w:val="none" w:sz="0" w:space="0" w:color="auto"/>
                                        <w:bottom w:val="none" w:sz="0" w:space="0" w:color="auto"/>
                                        <w:right w:val="none" w:sz="0" w:space="0" w:color="auto"/>
                                      </w:divBdr>
                                      <w:divsChild>
                                        <w:div w:id="13269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3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69524">
          <w:marLeft w:val="0"/>
          <w:marRight w:val="0"/>
          <w:marTop w:val="0"/>
          <w:marBottom w:val="0"/>
          <w:divBdr>
            <w:top w:val="none" w:sz="0" w:space="0" w:color="auto"/>
            <w:left w:val="none" w:sz="0" w:space="0" w:color="auto"/>
            <w:bottom w:val="none" w:sz="0" w:space="0" w:color="auto"/>
            <w:right w:val="none" w:sz="0" w:space="0" w:color="auto"/>
          </w:divBdr>
          <w:divsChild>
            <w:div w:id="1998143693">
              <w:marLeft w:val="0"/>
              <w:marRight w:val="0"/>
              <w:marTop w:val="0"/>
              <w:marBottom w:val="0"/>
              <w:divBdr>
                <w:top w:val="none" w:sz="0" w:space="0" w:color="auto"/>
                <w:left w:val="none" w:sz="0" w:space="0" w:color="auto"/>
                <w:bottom w:val="none" w:sz="0" w:space="0" w:color="auto"/>
                <w:right w:val="none" w:sz="0" w:space="0" w:color="auto"/>
              </w:divBdr>
              <w:divsChild>
                <w:div w:id="350230546">
                  <w:marLeft w:val="0"/>
                  <w:marRight w:val="0"/>
                  <w:marTop w:val="0"/>
                  <w:marBottom w:val="0"/>
                  <w:divBdr>
                    <w:top w:val="none" w:sz="0" w:space="0" w:color="auto"/>
                    <w:left w:val="none" w:sz="0" w:space="0" w:color="auto"/>
                    <w:bottom w:val="none" w:sz="0" w:space="0" w:color="auto"/>
                    <w:right w:val="none" w:sz="0" w:space="0" w:color="auto"/>
                  </w:divBdr>
                  <w:divsChild>
                    <w:div w:id="1708293616">
                      <w:marLeft w:val="0"/>
                      <w:marRight w:val="0"/>
                      <w:marTop w:val="0"/>
                      <w:marBottom w:val="0"/>
                      <w:divBdr>
                        <w:top w:val="none" w:sz="0" w:space="0" w:color="auto"/>
                        <w:left w:val="none" w:sz="0" w:space="0" w:color="auto"/>
                        <w:bottom w:val="none" w:sz="0" w:space="0" w:color="auto"/>
                        <w:right w:val="none" w:sz="0" w:space="0" w:color="auto"/>
                      </w:divBdr>
                      <w:divsChild>
                        <w:div w:id="870189222">
                          <w:marLeft w:val="0"/>
                          <w:marRight w:val="0"/>
                          <w:marTop w:val="0"/>
                          <w:marBottom w:val="0"/>
                          <w:divBdr>
                            <w:top w:val="none" w:sz="0" w:space="0" w:color="auto"/>
                            <w:left w:val="none" w:sz="0" w:space="0" w:color="auto"/>
                            <w:bottom w:val="none" w:sz="0" w:space="0" w:color="auto"/>
                            <w:right w:val="none" w:sz="0" w:space="0" w:color="auto"/>
                          </w:divBdr>
                          <w:divsChild>
                            <w:div w:id="2043892826">
                              <w:marLeft w:val="0"/>
                              <w:marRight w:val="0"/>
                              <w:marTop w:val="0"/>
                              <w:marBottom w:val="0"/>
                              <w:divBdr>
                                <w:top w:val="none" w:sz="0" w:space="0" w:color="auto"/>
                                <w:left w:val="none" w:sz="0" w:space="0" w:color="auto"/>
                                <w:bottom w:val="none" w:sz="0" w:space="0" w:color="auto"/>
                                <w:right w:val="none" w:sz="0" w:space="0" w:color="auto"/>
                              </w:divBdr>
                              <w:divsChild>
                                <w:div w:id="100952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9163235">
          <w:marLeft w:val="0"/>
          <w:marRight w:val="0"/>
          <w:marTop w:val="0"/>
          <w:marBottom w:val="0"/>
          <w:divBdr>
            <w:top w:val="none" w:sz="0" w:space="0" w:color="auto"/>
            <w:left w:val="none" w:sz="0" w:space="0" w:color="auto"/>
            <w:bottom w:val="none" w:sz="0" w:space="0" w:color="auto"/>
            <w:right w:val="none" w:sz="0" w:space="0" w:color="auto"/>
          </w:divBdr>
          <w:divsChild>
            <w:div w:id="2076901508">
              <w:marLeft w:val="0"/>
              <w:marRight w:val="0"/>
              <w:marTop w:val="0"/>
              <w:marBottom w:val="0"/>
              <w:divBdr>
                <w:top w:val="none" w:sz="0" w:space="0" w:color="auto"/>
                <w:left w:val="none" w:sz="0" w:space="0" w:color="auto"/>
                <w:bottom w:val="none" w:sz="0" w:space="0" w:color="auto"/>
                <w:right w:val="none" w:sz="0" w:space="0" w:color="auto"/>
              </w:divBdr>
              <w:divsChild>
                <w:div w:id="465007437">
                  <w:marLeft w:val="0"/>
                  <w:marRight w:val="0"/>
                  <w:marTop w:val="0"/>
                  <w:marBottom w:val="0"/>
                  <w:divBdr>
                    <w:top w:val="none" w:sz="0" w:space="0" w:color="auto"/>
                    <w:left w:val="none" w:sz="0" w:space="0" w:color="auto"/>
                    <w:bottom w:val="none" w:sz="0" w:space="0" w:color="auto"/>
                    <w:right w:val="none" w:sz="0" w:space="0" w:color="auto"/>
                  </w:divBdr>
                  <w:divsChild>
                    <w:div w:id="1682272678">
                      <w:marLeft w:val="0"/>
                      <w:marRight w:val="0"/>
                      <w:marTop w:val="0"/>
                      <w:marBottom w:val="0"/>
                      <w:divBdr>
                        <w:top w:val="none" w:sz="0" w:space="0" w:color="auto"/>
                        <w:left w:val="none" w:sz="0" w:space="0" w:color="auto"/>
                        <w:bottom w:val="none" w:sz="0" w:space="0" w:color="auto"/>
                        <w:right w:val="none" w:sz="0" w:space="0" w:color="auto"/>
                      </w:divBdr>
                      <w:divsChild>
                        <w:div w:id="542982001">
                          <w:marLeft w:val="0"/>
                          <w:marRight w:val="0"/>
                          <w:marTop w:val="0"/>
                          <w:marBottom w:val="0"/>
                          <w:divBdr>
                            <w:top w:val="none" w:sz="0" w:space="0" w:color="auto"/>
                            <w:left w:val="none" w:sz="0" w:space="0" w:color="auto"/>
                            <w:bottom w:val="none" w:sz="0" w:space="0" w:color="auto"/>
                            <w:right w:val="none" w:sz="0" w:space="0" w:color="auto"/>
                          </w:divBdr>
                          <w:divsChild>
                            <w:div w:id="143250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2632076">
          <w:marLeft w:val="0"/>
          <w:marRight w:val="0"/>
          <w:marTop w:val="0"/>
          <w:marBottom w:val="0"/>
          <w:divBdr>
            <w:top w:val="none" w:sz="0" w:space="0" w:color="auto"/>
            <w:left w:val="none" w:sz="0" w:space="0" w:color="auto"/>
            <w:bottom w:val="none" w:sz="0" w:space="0" w:color="auto"/>
            <w:right w:val="none" w:sz="0" w:space="0" w:color="auto"/>
          </w:divBdr>
          <w:divsChild>
            <w:div w:id="345913392">
              <w:marLeft w:val="0"/>
              <w:marRight w:val="0"/>
              <w:marTop w:val="0"/>
              <w:marBottom w:val="0"/>
              <w:divBdr>
                <w:top w:val="none" w:sz="0" w:space="0" w:color="auto"/>
                <w:left w:val="none" w:sz="0" w:space="0" w:color="auto"/>
                <w:bottom w:val="none" w:sz="0" w:space="0" w:color="auto"/>
                <w:right w:val="none" w:sz="0" w:space="0" w:color="auto"/>
              </w:divBdr>
              <w:divsChild>
                <w:div w:id="1252932686">
                  <w:marLeft w:val="0"/>
                  <w:marRight w:val="0"/>
                  <w:marTop w:val="0"/>
                  <w:marBottom w:val="0"/>
                  <w:divBdr>
                    <w:top w:val="none" w:sz="0" w:space="0" w:color="auto"/>
                    <w:left w:val="none" w:sz="0" w:space="0" w:color="auto"/>
                    <w:bottom w:val="none" w:sz="0" w:space="0" w:color="auto"/>
                    <w:right w:val="none" w:sz="0" w:space="0" w:color="auto"/>
                  </w:divBdr>
                  <w:divsChild>
                    <w:div w:id="423919460">
                      <w:marLeft w:val="0"/>
                      <w:marRight w:val="0"/>
                      <w:marTop w:val="0"/>
                      <w:marBottom w:val="0"/>
                      <w:divBdr>
                        <w:top w:val="none" w:sz="0" w:space="0" w:color="auto"/>
                        <w:left w:val="none" w:sz="0" w:space="0" w:color="auto"/>
                        <w:bottom w:val="none" w:sz="0" w:space="0" w:color="auto"/>
                        <w:right w:val="none" w:sz="0" w:space="0" w:color="auto"/>
                      </w:divBdr>
                      <w:divsChild>
                        <w:div w:id="471098209">
                          <w:marLeft w:val="0"/>
                          <w:marRight w:val="0"/>
                          <w:marTop w:val="0"/>
                          <w:marBottom w:val="0"/>
                          <w:divBdr>
                            <w:top w:val="none" w:sz="0" w:space="0" w:color="auto"/>
                            <w:left w:val="none" w:sz="0" w:space="0" w:color="auto"/>
                            <w:bottom w:val="none" w:sz="0" w:space="0" w:color="auto"/>
                            <w:right w:val="none" w:sz="0" w:space="0" w:color="auto"/>
                          </w:divBdr>
                          <w:divsChild>
                            <w:div w:id="471563373">
                              <w:marLeft w:val="0"/>
                              <w:marRight w:val="0"/>
                              <w:marTop w:val="0"/>
                              <w:marBottom w:val="0"/>
                              <w:divBdr>
                                <w:top w:val="none" w:sz="0" w:space="0" w:color="auto"/>
                                <w:left w:val="none" w:sz="0" w:space="0" w:color="auto"/>
                                <w:bottom w:val="none" w:sz="0" w:space="0" w:color="auto"/>
                                <w:right w:val="none" w:sz="0" w:space="0" w:color="auto"/>
                              </w:divBdr>
                              <w:divsChild>
                                <w:div w:id="19181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4969144">
          <w:marLeft w:val="0"/>
          <w:marRight w:val="0"/>
          <w:marTop w:val="0"/>
          <w:marBottom w:val="0"/>
          <w:divBdr>
            <w:top w:val="none" w:sz="0" w:space="0" w:color="auto"/>
            <w:left w:val="none" w:sz="0" w:space="0" w:color="auto"/>
            <w:bottom w:val="none" w:sz="0" w:space="0" w:color="auto"/>
            <w:right w:val="none" w:sz="0" w:space="0" w:color="auto"/>
          </w:divBdr>
          <w:divsChild>
            <w:div w:id="676081892">
              <w:marLeft w:val="0"/>
              <w:marRight w:val="0"/>
              <w:marTop w:val="0"/>
              <w:marBottom w:val="0"/>
              <w:divBdr>
                <w:top w:val="none" w:sz="0" w:space="0" w:color="auto"/>
                <w:left w:val="none" w:sz="0" w:space="0" w:color="auto"/>
                <w:bottom w:val="none" w:sz="0" w:space="0" w:color="auto"/>
                <w:right w:val="none" w:sz="0" w:space="0" w:color="auto"/>
              </w:divBdr>
              <w:divsChild>
                <w:div w:id="803424819">
                  <w:marLeft w:val="0"/>
                  <w:marRight w:val="0"/>
                  <w:marTop w:val="0"/>
                  <w:marBottom w:val="0"/>
                  <w:divBdr>
                    <w:top w:val="none" w:sz="0" w:space="0" w:color="auto"/>
                    <w:left w:val="none" w:sz="0" w:space="0" w:color="auto"/>
                    <w:bottom w:val="none" w:sz="0" w:space="0" w:color="auto"/>
                    <w:right w:val="none" w:sz="0" w:space="0" w:color="auto"/>
                  </w:divBdr>
                  <w:divsChild>
                    <w:div w:id="893277898">
                      <w:marLeft w:val="0"/>
                      <w:marRight w:val="0"/>
                      <w:marTop w:val="0"/>
                      <w:marBottom w:val="0"/>
                      <w:divBdr>
                        <w:top w:val="none" w:sz="0" w:space="0" w:color="auto"/>
                        <w:left w:val="none" w:sz="0" w:space="0" w:color="auto"/>
                        <w:bottom w:val="none" w:sz="0" w:space="0" w:color="auto"/>
                        <w:right w:val="none" w:sz="0" w:space="0" w:color="auto"/>
                      </w:divBdr>
                      <w:divsChild>
                        <w:div w:id="1296983502">
                          <w:marLeft w:val="0"/>
                          <w:marRight w:val="0"/>
                          <w:marTop w:val="0"/>
                          <w:marBottom w:val="0"/>
                          <w:divBdr>
                            <w:top w:val="none" w:sz="0" w:space="0" w:color="auto"/>
                            <w:left w:val="none" w:sz="0" w:space="0" w:color="auto"/>
                            <w:bottom w:val="none" w:sz="0" w:space="0" w:color="auto"/>
                            <w:right w:val="none" w:sz="0" w:space="0" w:color="auto"/>
                          </w:divBdr>
                          <w:divsChild>
                            <w:div w:id="1023047020">
                              <w:marLeft w:val="0"/>
                              <w:marRight w:val="0"/>
                              <w:marTop w:val="0"/>
                              <w:marBottom w:val="0"/>
                              <w:divBdr>
                                <w:top w:val="none" w:sz="0" w:space="0" w:color="auto"/>
                                <w:left w:val="none" w:sz="0" w:space="0" w:color="auto"/>
                                <w:bottom w:val="none" w:sz="0" w:space="0" w:color="auto"/>
                                <w:right w:val="none" w:sz="0" w:space="0" w:color="auto"/>
                              </w:divBdr>
                              <w:divsChild>
                                <w:div w:id="1153522951">
                                  <w:marLeft w:val="0"/>
                                  <w:marRight w:val="0"/>
                                  <w:marTop w:val="0"/>
                                  <w:marBottom w:val="0"/>
                                  <w:divBdr>
                                    <w:top w:val="none" w:sz="0" w:space="0" w:color="auto"/>
                                    <w:left w:val="none" w:sz="0" w:space="0" w:color="auto"/>
                                    <w:bottom w:val="none" w:sz="0" w:space="0" w:color="auto"/>
                                    <w:right w:val="none" w:sz="0" w:space="0" w:color="auto"/>
                                  </w:divBdr>
                                  <w:divsChild>
                                    <w:div w:id="14096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2890607">
          <w:marLeft w:val="0"/>
          <w:marRight w:val="0"/>
          <w:marTop w:val="0"/>
          <w:marBottom w:val="0"/>
          <w:divBdr>
            <w:top w:val="none" w:sz="0" w:space="0" w:color="auto"/>
            <w:left w:val="none" w:sz="0" w:space="0" w:color="auto"/>
            <w:bottom w:val="none" w:sz="0" w:space="0" w:color="auto"/>
            <w:right w:val="none" w:sz="0" w:space="0" w:color="auto"/>
          </w:divBdr>
          <w:divsChild>
            <w:div w:id="1187718376">
              <w:marLeft w:val="0"/>
              <w:marRight w:val="0"/>
              <w:marTop w:val="0"/>
              <w:marBottom w:val="0"/>
              <w:divBdr>
                <w:top w:val="none" w:sz="0" w:space="0" w:color="auto"/>
                <w:left w:val="none" w:sz="0" w:space="0" w:color="auto"/>
                <w:bottom w:val="none" w:sz="0" w:space="0" w:color="auto"/>
                <w:right w:val="none" w:sz="0" w:space="0" w:color="auto"/>
              </w:divBdr>
              <w:divsChild>
                <w:div w:id="459688727">
                  <w:marLeft w:val="0"/>
                  <w:marRight w:val="0"/>
                  <w:marTop w:val="0"/>
                  <w:marBottom w:val="0"/>
                  <w:divBdr>
                    <w:top w:val="none" w:sz="0" w:space="0" w:color="auto"/>
                    <w:left w:val="none" w:sz="0" w:space="0" w:color="auto"/>
                    <w:bottom w:val="none" w:sz="0" w:space="0" w:color="auto"/>
                    <w:right w:val="none" w:sz="0" w:space="0" w:color="auto"/>
                  </w:divBdr>
                  <w:divsChild>
                    <w:div w:id="1614483207">
                      <w:marLeft w:val="0"/>
                      <w:marRight w:val="0"/>
                      <w:marTop w:val="0"/>
                      <w:marBottom w:val="0"/>
                      <w:divBdr>
                        <w:top w:val="none" w:sz="0" w:space="0" w:color="auto"/>
                        <w:left w:val="none" w:sz="0" w:space="0" w:color="auto"/>
                        <w:bottom w:val="none" w:sz="0" w:space="0" w:color="auto"/>
                        <w:right w:val="none" w:sz="0" w:space="0" w:color="auto"/>
                      </w:divBdr>
                      <w:divsChild>
                        <w:div w:id="1487937714">
                          <w:marLeft w:val="0"/>
                          <w:marRight w:val="0"/>
                          <w:marTop w:val="0"/>
                          <w:marBottom w:val="0"/>
                          <w:divBdr>
                            <w:top w:val="none" w:sz="0" w:space="0" w:color="auto"/>
                            <w:left w:val="none" w:sz="0" w:space="0" w:color="auto"/>
                            <w:bottom w:val="none" w:sz="0" w:space="0" w:color="auto"/>
                            <w:right w:val="none" w:sz="0" w:space="0" w:color="auto"/>
                          </w:divBdr>
                          <w:divsChild>
                            <w:div w:id="1276866543">
                              <w:marLeft w:val="0"/>
                              <w:marRight w:val="0"/>
                              <w:marTop w:val="0"/>
                              <w:marBottom w:val="0"/>
                              <w:divBdr>
                                <w:top w:val="none" w:sz="0" w:space="0" w:color="auto"/>
                                <w:left w:val="none" w:sz="0" w:space="0" w:color="auto"/>
                                <w:bottom w:val="none" w:sz="0" w:space="0" w:color="auto"/>
                                <w:right w:val="none" w:sz="0" w:space="0" w:color="auto"/>
                              </w:divBdr>
                              <w:divsChild>
                                <w:div w:id="39265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978617">
          <w:marLeft w:val="0"/>
          <w:marRight w:val="0"/>
          <w:marTop w:val="0"/>
          <w:marBottom w:val="0"/>
          <w:divBdr>
            <w:top w:val="none" w:sz="0" w:space="0" w:color="auto"/>
            <w:left w:val="none" w:sz="0" w:space="0" w:color="auto"/>
            <w:bottom w:val="none" w:sz="0" w:space="0" w:color="auto"/>
            <w:right w:val="none" w:sz="0" w:space="0" w:color="auto"/>
          </w:divBdr>
          <w:divsChild>
            <w:div w:id="653070602">
              <w:marLeft w:val="0"/>
              <w:marRight w:val="0"/>
              <w:marTop w:val="0"/>
              <w:marBottom w:val="0"/>
              <w:divBdr>
                <w:top w:val="none" w:sz="0" w:space="0" w:color="auto"/>
                <w:left w:val="none" w:sz="0" w:space="0" w:color="auto"/>
                <w:bottom w:val="none" w:sz="0" w:space="0" w:color="auto"/>
                <w:right w:val="none" w:sz="0" w:space="0" w:color="auto"/>
              </w:divBdr>
              <w:divsChild>
                <w:div w:id="1584604070">
                  <w:marLeft w:val="0"/>
                  <w:marRight w:val="0"/>
                  <w:marTop w:val="0"/>
                  <w:marBottom w:val="0"/>
                  <w:divBdr>
                    <w:top w:val="none" w:sz="0" w:space="0" w:color="auto"/>
                    <w:left w:val="none" w:sz="0" w:space="0" w:color="auto"/>
                    <w:bottom w:val="none" w:sz="0" w:space="0" w:color="auto"/>
                    <w:right w:val="none" w:sz="0" w:space="0" w:color="auto"/>
                  </w:divBdr>
                  <w:divsChild>
                    <w:div w:id="202252569">
                      <w:marLeft w:val="0"/>
                      <w:marRight w:val="0"/>
                      <w:marTop w:val="0"/>
                      <w:marBottom w:val="0"/>
                      <w:divBdr>
                        <w:top w:val="none" w:sz="0" w:space="0" w:color="auto"/>
                        <w:left w:val="none" w:sz="0" w:space="0" w:color="auto"/>
                        <w:bottom w:val="none" w:sz="0" w:space="0" w:color="auto"/>
                        <w:right w:val="none" w:sz="0" w:space="0" w:color="auto"/>
                      </w:divBdr>
                      <w:divsChild>
                        <w:div w:id="1674145023">
                          <w:marLeft w:val="0"/>
                          <w:marRight w:val="0"/>
                          <w:marTop w:val="0"/>
                          <w:marBottom w:val="0"/>
                          <w:divBdr>
                            <w:top w:val="none" w:sz="0" w:space="0" w:color="auto"/>
                            <w:left w:val="none" w:sz="0" w:space="0" w:color="auto"/>
                            <w:bottom w:val="none" w:sz="0" w:space="0" w:color="auto"/>
                            <w:right w:val="none" w:sz="0" w:space="0" w:color="auto"/>
                          </w:divBdr>
                          <w:divsChild>
                            <w:div w:id="1434741103">
                              <w:marLeft w:val="0"/>
                              <w:marRight w:val="0"/>
                              <w:marTop w:val="0"/>
                              <w:marBottom w:val="0"/>
                              <w:divBdr>
                                <w:top w:val="none" w:sz="0" w:space="0" w:color="auto"/>
                                <w:left w:val="none" w:sz="0" w:space="0" w:color="auto"/>
                                <w:bottom w:val="none" w:sz="0" w:space="0" w:color="auto"/>
                                <w:right w:val="none" w:sz="0" w:space="0" w:color="auto"/>
                              </w:divBdr>
                              <w:divsChild>
                                <w:div w:id="1227914931">
                                  <w:marLeft w:val="0"/>
                                  <w:marRight w:val="0"/>
                                  <w:marTop w:val="0"/>
                                  <w:marBottom w:val="0"/>
                                  <w:divBdr>
                                    <w:top w:val="none" w:sz="0" w:space="0" w:color="auto"/>
                                    <w:left w:val="none" w:sz="0" w:space="0" w:color="auto"/>
                                    <w:bottom w:val="none" w:sz="0" w:space="0" w:color="auto"/>
                                    <w:right w:val="none" w:sz="0" w:space="0" w:color="auto"/>
                                  </w:divBdr>
                                  <w:divsChild>
                                    <w:div w:id="2339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6886604">
          <w:marLeft w:val="0"/>
          <w:marRight w:val="0"/>
          <w:marTop w:val="0"/>
          <w:marBottom w:val="0"/>
          <w:divBdr>
            <w:top w:val="none" w:sz="0" w:space="0" w:color="auto"/>
            <w:left w:val="none" w:sz="0" w:space="0" w:color="auto"/>
            <w:bottom w:val="none" w:sz="0" w:space="0" w:color="auto"/>
            <w:right w:val="none" w:sz="0" w:space="0" w:color="auto"/>
          </w:divBdr>
          <w:divsChild>
            <w:div w:id="350378855">
              <w:marLeft w:val="0"/>
              <w:marRight w:val="0"/>
              <w:marTop w:val="0"/>
              <w:marBottom w:val="0"/>
              <w:divBdr>
                <w:top w:val="none" w:sz="0" w:space="0" w:color="auto"/>
                <w:left w:val="none" w:sz="0" w:space="0" w:color="auto"/>
                <w:bottom w:val="none" w:sz="0" w:space="0" w:color="auto"/>
                <w:right w:val="none" w:sz="0" w:space="0" w:color="auto"/>
              </w:divBdr>
              <w:divsChild>
                <w:div w:id="2092577539">
                  <w:marLeft w:val="0"/>
                  <w:marRight w:val="0"/>
                  <w:marTop w:val="0"/>
                  <w:marBottom w:val="0"/>
                  <w:divBdr>
                    <w:top w:val="none" w:sz="0" w:space="0" w:color="auto"/>
                    <w:left w:val="none" w:sz="0" w:space="0" w:color="auto"/>
                    <w:bottom w:val="none" w:sz="0" w:space="0" w:color="auto"/>
                    <w:right w:val="none" w:sz="0" w:space="0" w:color="auto"/>
                  </w:divBdr>
                  <w:divsChild>
                    <w:div w:id="1219438157">
                      <w:marLeft w:val="0"/>
                      <w:marRight w:val="0"/>
                      <w:marTop w:val="0"/>
                      <w:marBottom w:val="0"/>
                      <w:divBdr>
                        <w:top w:val="none" w:sz="0" w:space="0" w:color="auto"/>
                        <w:left w:val="none" w:sz="0" w:space="0" w:color="auto"/>
                        <w:bottom w:val="none" w:sz="0" w:space="0" w:color="auto"/>
                        <w:right w:val="none" w:sz="0" w:space="0" w:color="auto"/>
                      </w:divBdr>
                      <w:divsChild>
                        <w:div w:id="686444932">
                          <w:marLeft w:val="0"/>
                          <w:marRight w:val="0"/>
                          <w:marTop w:val="0"/>
                          <w:marBottom w:val="0"/>
                          <w:divBdr>
                            <w:top w:val="none" w:sz="0" w:space="0" w:color="auto"/>
                            <w:left w:val="none" w:sz="0" w:space="0" w:color="auto"/>
                            <w:bottom w:val="none" w:sz="0" w:space="0" w:color="auto"/>
                            <w:right w:val="none" w:sz="0" w:space="0" w:color="auto"/>
                          </w:divBdr>
                          <w:divsChild>
                            <w:div w:id="1051928303">
                              <w:marLeft w:val="0"/>
                              <w:marRight w:val="0"/>
                              <w:marTop w:val="0"/>
                              <w:marBottom w:val="0"/>
                              <w:divBdr>
                                <w:top w:val="none" w:sz="0" w:space="0" w:color="auto"/>
                                <w:left w:val="none" w:sz="0" w:space="0" w:color="auto"/>
                                <w:bottom w:val="none" w:sz="0" w:space="0" w:color="auto"/>
                                <w:right w:val="none" w:sz="0" w:space="0" w:color="auto"/>
                              </w:divBdr>
                              <w:divsChild>
                                <w:div w:id="211505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629201">
          <w:marLeft w:val="0"/>
          <w:marRight w:val="0"/>
          <w:marTop w:val="0"/>
          <w:marBottom w:val="0"/>
          <w:divBdr>
            <w:top w:val="none" w:sz="0" w:space="0" w:color="auto"/>
            <w:left w:val="none" w:sz="0" w:space="0" w:color="auto"/>
            <w:bottom w:val="none" w:sz="0" w:space="0" w:color="auto"/>
            <w:right w:val="none" w:sz="0" w:space="0" w:color="auto"/>
          </w:divBdr>
          <w:divsChild>
            <w:div w:id="833838261">
              <w:marLeft w:val="0"/>
              <w:marRight w:val="0"/>
              <w:marTop w:val="0"/>
              <w:marBottom w:val="0"/>
              <w:divBdr>
                <w:top w:val="none" w:sz="0" w:space="0" w:color="auto"/>
                <w:left w:val="none" w:sz="0" w:space="0" w:color="auto"/>
                <w:bottom w:val="none" w:sz="0" w:space="0" w:color="auto"/>
                <w:right w:val="none" w:sz="0" w:space="0" w:color="auto"/>
              </w:divBdr>
              <w:divsChild>
                <w:div w:id="1889800838">
                  <w:marLeft w:val="0"/>
                  <w:marRight w:val="0"/>
                  <w:marTop w:val="0"/>
                  <w:marBottom w:val="0"/>
                  <w:divBdr>
                    <w:top w:val="none" w:sz="0" w:space="0" w:color="auto"/>
                    <w:left w:val="none" w:sz="0" w:space="0" w:color="auto"/>
                    <w:bottom w:val="none" w:sz="0" w:space="0" w:color="auto"/>
                    <w:right w:val="none" w:sz="0" w:space="0" w:color="auto"/>
                  </w:divBdr>
                  <w:divsChild>
                    <w:div w:id="791872922">
                      <w:marLeft w:val="0"/>
                      <w:marRight w:val="0"/>
                      <w:marTop w:val="0"/>
                      <w:marBottom w:val="0"/>
                      <w:divBdr>
                        <w:top w:val="none" w:sz="0" w:space="0" w:color="auto"/>
                        <w:left w:val="none" w:sz="0" w:space="0" w:color="auto"/>
                        <w:bottom w:val="none" w:sz="0" w:space="0" w:color="auto"/>
                        <w:right w:val="none" w:sz="0" w:space="0" w:color="auto"/>
                      </w:divBdr>
                      <w:divsChild>
                        <w:div w:id="1222403647">
                          <w:marLeft w:val="0"/>
                          <w:marRight w:val="0"/>
                          <w:marTop w:val="0"/>
                          <w:marBottom w:val="0"/>
                          <w:divBdr>
                            <w:top w:val="none" w:sz="0" w:space="0" w:color="auto"/>
                            <w:left w:val="none" w:sz="0" w:space="0" w:color="auto"/>
                            <w:bottom w:val="none" w:sz="0" w:space="0" w:color="auto"/>
                            <w:right w:val="none" w:sz="0" w:space="0" w:color="auto"/>
                          </w:divBdr>
                          <w:divsChild>
                            <w:div w:id="1200775477">
                              <w:marLeft w:val="0"/>
                              <w:marRight w:val="0"/>
                              <w:marTop w:val="0"/>
                              <w:marBottom w:val="0"/>
                              <w:divBdr>
                                <w:top w:val="none" w:sz="0" w:space="0" w:color="auto"/>
                                <w:left w:val="none" w:sz="0" w:space="0" w:color="auto"/>
                                <w:bottom w:val="none" w:sz="0" w:space="0" w:color="auto"/>
                                <w:right w:val="none" w:sz="0" w:space="0" w:color="auto"/>
                              </w:divBdr>
                              <w:divsChild>
                                <w:div w:id="328289599">
                                  <w:marLeft w:val="0"/>
                                  <w:marRight w:val="0"/>
                                  <w:marTop w:val="0"/>
                                  <w:marBottom w:val="0"/>
                                  <w:divBdr>
                                    <w:top w:val="none" w:sz="0" w:space="0" w:color="auto"/>
                                    <w:left w:val="none" w:sz="0" w:space="0" w:color="auto"/>
                                    <w:bottom w:val="none" w:sz="0" w:space="0" w:color="auto"/>
                                    <w:right w:val="none" w:sz="0" w:space="0" w:color="auto"/>
                                  </w:divBdr>
                                  <w:divsChild>
                                    <w:div w:id="1743334931">
                                      <w:marLeft w:val="0"/>
                                      <w:marRight w:val="0"/>
                                      <w:marTop w:val="0"/>
                                      <w:marBottom w:val="0"/>
                                      <w:divBdr>
                                        <w:top w:val="none" w:sz="0" w:space="0" w:color="auto"/>
                                        <w:left w:val="none" w:sz="0" w:space="0" w:color="auto"/>
                                        <w:bottom w:val="none" w:sz="0" w:space="0" w:color="auto"/>
                                        <w:right w:val="none" w:sz="0" w:space="0" w:color="auto"/>
                                      </w:divBdr>
                                    </w:div>
                                  </w:divsChild>
                                </w:div>
                                <w:div w:id="545144915">
                                  <w:marLeft w:val="0"/>
                                  <w:marRight w:val="0"/>
                                  <w:marTop w:val="0"/>
                                  <w:marBottom w:val="0"/>
                                  <w:divBdr>
                                    <w:top w:val="none" w:sz="0" w:space="0" w:color="auto"/>
                                    <w:left w:val="none" w:sz="0" w:space="0" w:color="auto"/>
                                    <w:bottom w:val="none" w:sz="0" w:space="0" w:color="auto"/>
                                    <w:right w:val="none" w:sz="0" w:space="0" w:color="auto"/>
                                  </w:divBdr>
                                  <w:divsChild>
                                    <w:div w:id="91798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947213">
          <w:marLeft w:val="0"/>
          <w:marRight w:val="0"/>
          <w:marTop w:val="0"/>
          <w:marBottom w:val="0"/>
          <w:divBdr>
            <w:top w:val="none" w:sz="0" w:space="0" w:color="auto"/>
            <w:left w:val="none" w:sz="0" w:space="0" w:color="auto"/>
            <w:bottom w:val="none" w:sz="0" w:space="0" w:color="auto"/>
            <w:right w:val="none" w:sz="0" w:space="0" w:color="auto"/>
          </w:divBdr>
          <w:divsChild>
            <w:div w:id="1653948837">
              <w:marLeft w:val="0"/>
              <w:marRight w:val="0"/>
              <w:marTop w:val="0"/>
              <w:marBottom w:val="0"/>
              <w:divBdr>
                <w:top w:val="none" w:sz="0" w:space="0" w:color="auto"/>
                <w:left w:val="none" w:sz="0" w:space="0" w:color="auto"/>
                <w:bottom w:val="none" w:sz="0" w:space="0" w:color="auto"/>
                <w:right w:val="none" w:sz="0" w:space="0" w:color="auto"/>
              </w:divBdr>
              <w:divsChild>
                <w:div w:id="1740209053">
                  <w:marLeft w:val="0"/>
                  <w:marRight w:val="0"/>
                  <w:marTop w:val="0"/>
                  <w:marBottom w:val="0"/>
                  <w:divBdr>
                    <w:top w:val="none" w:sz="0" w:space="0" w:color="auto"/>
                    <w:left w:val="none" w:sz="0" w:space="0" w:color="auto"/>
                    <w:bottom w:val="none" w:sz="0" w:space="0" w:color="auto"/>
                    <w:right w:val="none" w:sz="0" w:space="0" w:color="auto"/>
                  </w:divBdr>
                  <w:divsChild>
                    <w:div w:id="1590388696">
                      <w:marLeft w:val="0"/>
                      <w:marRight w:val="0"/>
                      <w:marTop w:val="0"/>
                      <w:marBottom w:val="0"/>
                      <w:divBdr>
                        <w:top w:val="none" w:sz="0" w:space="0" w:color="auto"/>
                        <w:left w:val="none" w:sz="0" w:space="0" w:color="auto"/>
                        <w:bottom w:val="none" w:sz="0" w:space="0" w:color="auto"/>
                        <w:right w:val="none" w:sz="0" w:space="0" w:color="auto"/>
                      </w:divBdr>
                      <w:divsChild>
                        <w:div w:id="555317232">
                          <w:marLeft w:val="0"/>
                          <w:marRight w:val="0"/>
                          <w:marTop w:val="0"/>
                          <w:marBottom w:val="0"/>
                          <w:divBdr>
                            <w:top w:val="none" w:sz="0" w:space="0" w:color="auto"/>
                            <w:left w:val="none" w:sz="0" w:space="0" w:color="auto"/>
                            <w:bottom w:val="none" w:sz="0" w:space="0" w:color="auto"/>
                            <w:right w:val="none" w:sz="0" w:space="0" w:color="auto"/>
                          </w:divBdr>
                          <w:divsChild>
                            <w:div w:id="2066024983">
                              <w:marLeft w:val="0"/>
                              <w:marRight w:val="0"/>
                              <w:marTop w:val="0"/>
                              <w:marBottom w:val="0"/>
                              <w:divBdr>
                                <w:top w:val="none" w:sz="0" w:space="0" w:color="auto"/>
                                <w:left w:val="none" w:sz="0" w:space="0" w:color="auto"/>
                                <w:bottom w:val="none" w:sz="0" w:space="0" w:color="auto"/>
                                <w:right w:val="none" w:sz="0" w:space="0" w:color="auto"/>
                              </w:divBdr>
                              <w:divsChild>
                                <w:div w:id="59822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298115">
          <w:marLeft w:val="0"/>
          <w:marRight w:val="0"/>
          <w:marTop w:val="0"/>
          <w:marBottom w:val="0"/>
          <w:divBdr>
            <w:top w:val="none" w:sz="0" w:space="0" w:color="auto"/>
            <w:left w:val="none" w:sz="0" w:space="0" w:color="auto"/>
            <w:bottom w:val="none" w:sz="0" w:space="0" w:color="auto"/>
            <w:right w:val="none" w:sz="0" w:space="0" w:color="auto"/>
          </w:divBdr>
          <w:divsChild>
            <w:div w:id="1155955203">
              <w:marLeft w:val="0"/>
              <w:marRight w:val="0"/>
              <w:marTop w:val="0"/>
              <w:marBottom w:val="0"/>
              <w:divBdr>
                <w:top w:val="none" w:sz="0" w:space="0" w:color="auto"/>
                <w:left w:val="none" w:sz="0" w:space="0" w:color="auto"/>
                <w:bottom w:val="none" w:sz="0" w:space="0" w:color="auto"/>
                <w:right w:val="none" w:sz="0" w:space="0" w:color="auto"/>
              </w:divBdr>
              <w:divsChild>
                <w:div w:id="1268612076">
                  <w:marLeft w:val="0"/>
                  <w:marRight w:val="0"/>
                  <w:marTop w:val="0"/>
                  <w:marBottom w:val="0"/>
                  <w:divBdr>
                    <w:top w:val="none" w:sz="0" w:space="0" w:color="auto"/>
                    <w:left w:val="none" w:sz="0" w:space="0" w:color="auto"/>
                    <w:bottom w:val="none" w:sz="0" w:space="0" w:color="auto"/>
                    <w:right w:val="none" w:sz="0" w:space="0" w:color="auto"/>
                  </w:divBdr>
                  <w:divsChild>
                    <w:div w:id="1256088638">
                      <w:marLeft w:val="0"/>
                      <w:marRight w:val="0"/>
                      <w:marTop w:val="0"/>
                      <w:marBottom w:val="0"/>
                      <w:divBdr>
                        <w:top w:val="none" w:sz="0" w:space="0" w:color="auto"/>
                        <w:left w:val="none" w:sz="0" w:space="0" w:color="auto"/>
                        <w:bottom w:val="none" w:sz="0" w:space="0" w:color="auto"/>
                        <w:right w:val="none" w:sz="0" w:space="0" w:color="auto"/>
                      </w:divBdr>
                      <w:divsChild>
                        <w:div w:id="138962593">
                          <w:marLeft w:val="0"/>
                          <w:marRight w:val="0"/>
                          <w:marTop w:val="0"/>
                          <w:marBottom w:val="0"/>
                          <w:divBdr>
                            <w:top w:val="none" w:sz="0" w:space="0" w:color="auto"/>
                            <w:left w:val="none" w:sz="0" w:space="0" w:color="auto"/>
                            <w:bottom w:val="none" w:sz="0" w:space="0" w:color="auto"/>
                            <w:right w:val="none" w:sz="0" w:space="0" w:color="auto"/>
                          </w:divBdr>
                          <w:divsChild>
                            <w:div w:id="843783110">
                              <w:marLeft w:val="0"/>
                              <w:marRight w:val="0"/>
                              <w:marTop w:val="0"/>
                              <w:marBottom w:val="0"/>
                              <w:divBdr>
                                <w:top w:val="none" w:sz="0" w:space="0" w:color="auto"/>
                                <w:left w:val="none" w:sz="0" w:space="0" w:color="auto"/>
                                <w:bottom w:val="none" w:sz="0" w:space="0" w:color="auto"/>
                                <w:right w:val="none" w:sz="0" w:space="0" w:color="auto"/>
                              </w:divBdr>
                              <w:divsChild>
                                <w:div w:id="1828353274">
                                  <w:marLeft w:val="0"/>
                                  <w:marRight w:val="0"/>
                                  <w:marTop w:val="0"/>
                                  <w:marBottom w:val="0"/>
                                  <w:divBdr>
                                    <w:top w:val="none" w:sz="0" w:space="0" w:color="auto"/>
                                    <w:left w:val="none" w:sz="0" w:space="0" w:color="auto"/>
                                    <w:bottom w:val="none" w:sz="0" w:space="0" w:color="auto"/>
                                    <w:right w:val="none" w:sz="0" w:space="0" w:color="auto"/>
                                  </w:divBdr>
                                  <w:divsChild>
                                    <w:div w:id="1401907163">
                                      <w:marLeft w:val="0"/>
                                      <w:marRight w:val="0"/>
                                      <w:marTop w:val="0"/>
                                      <w:marBottom w:val="0"/>
                                      <w:divBdr>
                                        <w:top w:val="none" w:sz="0" w:space="0" w:color="auto"/>
                                        <w:left w:val="none" w:sz="0" w:space="0" w:color="auto"/>
                                        <w:bottom w:val="none" w:sz="0" w:space="0" w:color="auto"/>
                                        <w:right w:val="none" w:sz="0" w:space="0" w:color="auto"/>
                                      </w:divBdr>
                                    </w:div>
                                  </w:divsChild>
                                </w:div>
                                <w:div w:id="153228225">
                                  <w:marLeft w:val="0"/>
                                  <w:marRight w:val="0"/>
                                  <w:marTop w:val="0"/>
                                  <w:marBottom w:val="0"/>
                                  <w:divBdr>
                                    <w:top w:val="none" w:sz="0" w:space="0" w:color="auto"/>
                                    <w:left w:val="none" w:sz="0" w:space="0" w:color="auto"/>
                                    <w:bottom w:val="none" w:sz="0" w:space="0" w:color="auto"/>
                                    <w:right w:val="none" w:sz="0" w:space="0" w:color="auto"/>
                                  </w:divBdr>
                                  <w:divsChild>
                                    <w:div w:id="2086606549">
                                      <w:marLeft w:val="0"/>
                                      <w:marRight w:val="0"/>
                                      <w:marTop w:val="0"/>
                                      <w:marBottom w:val="0"/>
                                      <w:divBdr>
                                        <w:top w:val="none" w:sz="0" w:space="0" w:color="auto"/>
                                        <w:left w:val="none" w:sz="0" w:space="0" w:color="auto"/>
                                        <w:bottom w:val="none" w:sz="0" w:space="0" w:color="auto"/>
                                        <w:right w:val="none" w:sz="0" w:space="0" w:color="auto"/>
                                      </w:divBdr>
                                    </w:div>
                                  </w:divsChild>
                                </w:div>
                                <w:div w:id="111019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956172">
          <w:marLeft w:val="0"/>
          <w:marRight w:val="0"/>
          <w:marTop w:val="0"/>
          <w:marBottom w:val="0"/>
          <w:divBdr>
            <w:top w:val="none" w:sz="0" w:space="0" w:color="auto"/>
            <w:left w:val="none" w:sz="0" w:space="0" w:color="auto"/>
            <w:bottom w:val="none" w:sz="0" w:space="0" w:color="auto"/>
            <w:right w:val="none" w:sz="0" w:space="0" w:color="auto"/>
          </w:divBdr>
          <w:divsChild>
            <w:div w:id="381945533">
              <w:marLeft w:val="0"/>
              <w:marRight w:val="0"/>
              <w:marTop w:val="0"/>
              <w:marBottom w:val="0"/>
              <w:divBdr>
                <w:top w:val="none" w:sz="0" w:space="0" w:color="auto"/>
                <w:left w:val="none" w:sz="0" w:space="0" w:color="auto"/>
                <w:bottom w:val="none" w:sz="0" w:space="0" w:color="auto"/>
                <w:right w:val="none" w:sz="0" w:space="0" w:color="auto"/>
              </w:divBdr>
              <w:divsChild>
                <w:div w:id="251015292">
                  <w:marLeft w:val="0"/>
                  <w:marRight w:val="0"/>
                  <w:marTop w:val="0"/>
                  <w:marBottom w:val="0"/>
                  <w:divBdr>
                    <w:top w:val="none" w:sz="0" w:space="0" w:color="auto"/>
                    <w:left w:val="none" w:sz="0" w:space="0" w:color="auto"/>
                    <w:bottom w:val="none" w:sz="0" w:space="0" w:color="auto"/>
                    <w:right w:val="none" w:sz="0" w:space="0" w:color="auto"/>
                  </w:divBdr>
                  <w:divsChild>
                    <w:div w:id="230972326">
                      <w:marLeft w:val="0"/>
                      <w:marRight w:val="0"/>
                      <w:marTop w:val="0"/>
                      <w:marBottom w:val="0"/>
                      <w:divBdr>
                        <w:top w:val="none" w:sz="0" w:space="0" w:color="auto"/>
                        <w:left w:val="none" w:sz="0" w:space="0" w:color="auto"/>
                        <w:bottom w:val="none" w:sz="0" w:space="0" w:color="auto"/>
                        <w:right w:val="none" w:sz="0" w:space="0" w:color="auto"/>
                      </w:divBdr>
                      <w:divsChild>
                        <w:div w:id="568808971">
                          <w:marLeft w:val="0"/>
                          <w:marRight w:val="0"/>
                          <w:marTop w:val="0"/>
                          <w:marBottom w:val="0"/>
                          <w:divBdr>
                            <w:top w:val="none" w:sz="0" w:space="0" w:color="auto"/>
                            <w:left w:val="none" w:sz="0" w:space="0" w:color="auto"/>
                            <w:bottom w:val="none" w:sz="0" w:space="0" w:color="auto"/>
                            <w:right w:val="none" w:sz="0" w:space="0" w:color="auto"/>
                          </w:divBdr>
                          <w:divsChild>
                            <w:div w:id="691297147">
                              <w:marLeft w:val="0"/>
                              <w:marRight w:val="0"/>
                              <w:marTop w:val="0"/>
                              <w:marBottom w:val="0"/>
                              <w:divBdr>
                                <w:top w:val="none" w:sz="0" w:space="0" w:color="auto"/>
                                <w:left w:val="none" w:sz="0" w:space="0" w:color="auto"/>
                                <w:bottom w:val="none" w:sz="0" w:space="0" w:color="auto"/>
                                <w:right w:val="none" w:sz="0" w:space="0" w:color="auto"/>
                              </w:divBdr>
                              <w:divsChild>
                                <w:div w:id="130720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107893">
          <w:marLeft w:val="0"/>
          <w:marRight w:val="0"/>
          <w:marTop w:val="0"/>
          <w:marBottom w:val="0"/>
          <w:divBdr>
            <w:top w:val="none" w:sz="0" w:space="0" w:color="auto"/>
            <w:left w:val="none" w:sz="0" w:space="0" w:color="auto"/>
            <w:bottom w:val="none" w:sz="0" w:space="0" w:color="auto"/>
            <w:right w:val="none" w:sz="0" w:space="0" w:color="auto"/>
          </w:divBdr>
          <w:divsChild>
            <w:div w:id="166792073">
              <w:marLeft w:val="0"/>
              <w:marRight w:val="0"/>
              <w:marTop w:val="0"/>
              <w:marBottom w:val="0"/>
              <w:divBdr>
                <w:top w:val="none" w:sz="0" w:space="0" w:color="auto"/>
                <w:left w:val="none" w:sz="0" w:space="0" w:color="auto"/>
                <w:bottom w:val="none" w:sz="0" w:space="0" w:color="auto"/>
                <w:right w:val="none" w:sz="0" w:space="0" w:color="auto"/>
              </w:divBdr>
              <w:divsChild>
                <w:div w:id="1881017315">
                  <w:marLeft w:val="0"/>
                  <w:marRight w:val="0"/>
                  <w:marTop w:val="0"/>
                  <w:marBottom w:val="0"/>
                  <w:divBdr>
                    <w:top w:val="none" w:sz="0" w:space="0" w:color="auto"/>
                    <w:left w:val="none" w:sz="0" w:space="0" w:color="auto"/>
                    <w:bottom w:val="none" w:sz="0" w:space="0" w:color="auto"/>
                    <w:right w:val="none" w:sz="0" w:space="0" w:color="auto"/>
                  </w:divBdr>
                  <w:divsChild>
                    <w:div w:id="8148584">
                      <w:marLeft w:val="0"/>
                      <w:marRight w:val="0"/>
                      <w:marTop w:val="0"/>
                      <w:marBottom w:val="0"/>
                      <w:divBdr>
                        <w:top w:val="none" w:sz="0" w:space="0" w:color="auto"/>
                        <w:left w:val="none" w:sz="0" w:space="0" w:color="auto"/>
                        <w:bottom w:val="none" w:sz="0" w:space="0" w:color="auto"/>
                        <w:right w:val="none" w:sz="0" w:space="0" w:color="auto"/>
                      </w:divBdr>
                      <w:divsChild>
                        <w:div w:id="1395082485">
                          <w:marLeft w:val="0"/>
                          <w:marRight w:val="0"/>
                          <w:marTop w:val="0"/>
                          <w:marBottom w:val="0"/>
                          <w:divBdr>
                            <w:top w:val="none" w:sz="0" w:space="0" w:color="auto"/>
                            <w:left w:val="none" w:sz="0" w:space="0" w:color="auto"/>
                            <w:bottom w:val="none" w:sz="0" w:space="0" w:color="auto"/>
                            <w:right w:val="none" w:sz="0" w:space="0" w:color="auto"/>
                          </w:divBdr>
                          <w:divsChild>
                            <w:div w:id="541140133">
                              <w:marLeft w:val="0"/>
                              <w:marRight w:val="0"/>
                              <w:marTop w:val="0"/>
                              <w:marBottom w:val="0"/>
                              <w:divBdr>
                                <w:top w:val="none" w:sz="0" w:space="0" w:color="auto"/>
                                <w:left w:val="none" w:sz="0" w:space="0" w:color="auto"/>
                                <w:bottom w:val="none" w:sz="0" w:space="0" w:color="auto"/>
                                <w:right w:val="none" w:sz="0" w:space="0" w:color="auto"/>
                              </w:divBdr>
                              <w:divsChild>
                                <w:div w:id="54174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2580312">
          <w:marLeft w:val="0"/>
          <w:marRight w:val="0"/>
          <w:marTop w:val="0"/>
          <w:marBottom w:val="0"/>
          <w:divBdr>
            <w:top w:val="none" w:sz="0" w:space="0" w:color="auto"/>
            <w:left w:val="none" w:sz="0" w:space="0" w:color="auto"/>
            <w:bottom w:val="none" w:sz="0" w:space="0" w:color="auto"/>
            <w:right w:val="none" w:sz="0" w:space="0" w:color="auto"/>
          </w:divBdr>
          <w:divsChild>
            <w:div w:id="2032411165">
              <w:marLeft w:val="0"/>
              <w:marRight w:val="0"/>
              <w:marTop w:val="0"/>
              <w:marBottom w:val="0"/>
              <w:divBdr>
                <w:top w:val="none" w:sz="0" w:space="0" w:color="auto"/>
                <w:left w:val="none" w:sz="0" w:space="0" w:color="auto"/>
                <w:bottom w:val="none" w:sz="0" w:space="0" w:color="auto"/>
                <w:right w:val="none" w:sz="0" w:space="0" w:color="auto"/>
              </w:divBdr>
              <w:divsChild>
                <w:div w:id="1822189141">
                  <w:marLeft w:val="0"/>
                  <w:marRight w:val="0"/>
                  <w:marTop w:val="0"/>
                  <w:marBottom w:val="0"/>
                  <w:divBdr>
                    <w:top w:val="none" w:sz="0" w:space="0" w:color="auto"/>
                    <w:left w:val="none" w:sz="0" w:space="0" w:color="auto"/>
                    <w:bottom w:val="none" w:sz="0" w:space="0" w:color="auto"/>
                    <w:right w:val="none" w:sz="0" w:space="0" w:color="auto"/>
                  </w:divBdr>
                  <w:divsChild>
                    <w:div w:id="391926522">
                      <w:marLeft w:val="0"/>
                      <w:marRight w:val="0"/>
                      <w:marTop w:val="0"/>
                      <w:marBottom w:val="0"/>
                      <w:divBdr>
                        <w:top w:val="none" w:sz="0" w:space="0" w:color="auto"/>
                        <w:left w:val="none" w:sz="0" w:space="0" w:color="auto"/>
                        <w:bottom w:val="none" w:sz="0" w:space="0" w:color="auto"/>
                        <w:right w:val="none" w:sz="0" w:space="0" w:color="auto"/>
                      </w:divBdr>
                      <w:divsChild>
                        <w:div w:id="696389050">
                          <w:marLeft w:val="0"/>
                          <w:marRight w:val="0"/>
                          <w:marTop w:val="0"/>
                          <w:marBottom w:val="0"/>
                          <w:divBdr>
                            <w:top w:val="none" w:sz="0" w:space="0" w:color="auto"/>
                            <w:left w:val="none" w:sz="0" w:space="0" w:color="auto"/>
                            <w:bottom w:val="none" w:sz="0" w:space="0" w:color="auto"/>
                            <w:right w:val="none" w:sz="0" w:space="0" w:color="auto"/>
                          </w:divBdr>
                          <w:divsChild>
                            <w:div w:id="1103526014">
                              <w:marLeft w:val="0"/>
                              <w:marRight w:val="0"/>
                              <w:marTop w:val="0"/>
                              <w:marBottom w:val="0"/>
                              <w:divBdr>
                                <w:top w:val="none" w:sz="0" w:space="0" w:color="auto"/>
                                <w:left w:val="none" w:sz="0" w:space="0" w:color="auto"/>
                                <w:bottom w:val="none" w:sz="0" w:space="0" w:color="auto"/>
                                <w:right w:val="none" w:sz="0" w:space="0" w:color="auto"/>
                              </w:divBdr>
                              <w:divsChild>
                                <w:div w:id="97383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119710">
          <w:marLeft w:val="0"/>
          <w:marRight w:val="0"/>
          <w:marTop w:val="0"/>
          <w:marBottom w:val="0"/>
          <w:divBdr>
            <w:top w:val="none" w:sz="0" w:space="0" w:color="auto"/>
            <w:left w:val="none" w:sz="0" w:space="0" w:color="auto"/>
            <w:bottom w:val="none" w:sz="0" w:space="0" w:color="auto"/>
            <w:right w:val="none" w:sz="0" w:space="0" w:color="auto"/>
          </w:divBdr>
          <w:divsChild>
            <w:div w:id="656348563">
              <w:marLeft w:val="0"/>
              <w:marRight w:val="0"/>
              <w:marTop w:val="0"/>
              <w:marBottom w:val="0"/>
              <w:divBdr>
                <w:top w:val="none" w:sz="0" w:space="0" w:color="auto"/>
                <w:left w:val="none" w:sz="0" w:space="0" w:color="auto"/>
                <w:bottom w:val="none" w:sz="0" w:space="0" w:color="auto"/>
                <w:right w:val="none" w:sz="0" w:space="0" w:color="auto"/>
              </w:divBdr>
              <w:divsChild>
                <w:div w:id="703749081">
                  <w:marLeft w:val="0"/>
                  <w:marRight w:val="0"/>
                  <w:marTop w:val="0"/>
                  <w:marBottom w:val="0"/>
                  <w:divBdr>
                    <w:top w:val="none" w:sz="0" w:space="0" w:color="auto"/>
                    <w:left w:val="none" w:sz="0" w:space="0" w:color="auto"/>
                    <w:bottom w:val="none" w:sz="0" w:space="0" w:color="auto"/>
                    <w:right w:val="none" w:sz="0" w:space="0" w:color="auto"/>
                  </w:divBdr>
                  <w:divsChild>
                    <w:div w:id="761413924">
                      <w:marLeft w:val="0"/>
                      <w:marRight w:val="0"/>
                      <w:marTop w:val="0"/>
                      <w:marBottom w:val="0"/>
                      <w:divBdr>
                        <w:top w:val="none" w:sz="0" w:space="0" w:color="auto"/>
                        <w:left w:val="none" w:sz="0" w:space="0" w:color="auto"/>
                        <w:bottom w:val="none" w:sz="0" w:space="0" w:color="auto"/>
                        <w:right w:val="none" w:sz="0" w:space="0" w:color="auto"/>
                      </w:divBdr>
                      <w:divsChild>
                        <w:div w:id="1239169936">
                          <w:marLeft w:val="0"/>
                          <w:marRight w:val="0"/>
                          <w:marTop w:val="0"/>
                          <w:marBottom w:val="0"/>
                          <w:divBdr>
                            <w:top w:val="none" w:sz="0" w:space="0" w:color="auto"/>
                            <w:left w:val="none" w:sz="0" w:space="0" w:color="auto"/>
                            <w:bottom w:val="none" w:sz="0" w:space="0" w:color="auto"/>
                            <w:right w:val="none" w:sz="0" w:space="0" w:color="auto"/>
                          </w:divBdr>
                          <w:divsChild>
                            <w:div w:id="41655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02019">
          <w:marLeft w:val="0"/>
          <w:marRight w:val="0"/>
          <w:marTop w:val="0"/>
          <w:marBottom w:val="0"/>
          <w:divBdr>
            <w:top w:val="none" w:sz="0" w:space="0" w:color="auto"/>
            <w:left w:val="none" w:sz="0" w:space="0" w:color="auto"/>
            <w:bottom w:val="none" w:sz="0" w:space="0" w:color="auto"/>
            <w:right w:val="none" w:sz="0" w:space="0" w:color="auto"/>
          </w:divBdr>
          <w:divsChild>
            <w:div w:id="1345940881">
              <w:marLeft w:val="0"/>
              <w:marRight w:val="0"/>
              <w:marTop w:val="0"/>
              <w:marBottom w:val="0"/>
              <w:divBdr>
                <w:top w:val="none" w:sz="0" w:space="0" w:color="auto"/>
                <w:left w:val="none" w:sz="0" w:space="0" w:color="auto"/>
                <w:bottom w:val="none" w:sz="0" w:space="0" w:color="auto"/>
                <w:right w:val="none" w:sz="0" w:space="0" w:color="auto"/>
              </w:divBdr>
              <w:divsChild>
                <w:div w:id="855382937">
                  <w:marLeft w:val="0"/>
                  <w:marRight w:val="0"/>
                  <w:marTop w:val="0"/>
                  <w:marBottom w:val="0"/>
                  <w:divBdr>
                    <w:top w:val="none" w:sz="0" w:space="0" w:color="auto"/>
                    <w:left w:val="none" w:sz="0" w:space="0" w:color="auto"/>
                    <w:bottom w:val="none" w:sz="0" w:space="0" w:color="auto"/>
                    <w:right w:val="none" w:sz="0" w:space="0" w:color="auto"/>
                  </w:divBdr>
                  <w:divsChild>
                    <w:div w:id="1367214515">
                      <w:marLeft w:val="0"/>
                      <w:marRight w:val="0"/>
                      <w:marTop w:val="0"/>
                      <w:marBottom w:val="0"/>
                      <w:divBdr>
                        <w:top w:val="none" w:sz="0" w:space="0" w:color="auto"/>
                        <w:left w:val="none" w:sz="0" w:space="0" w:color="auto"/>
                        <w:bottom w:val="none" w:sz="0" w:space="0" w:color="auto"/>
                        <w:right w:val="none" w:sz="0" w:space="0" w:color="auto"/>
                      </w:divBdr>
                      <w:divsChild>
                        <w:div w:id="690648635">
                          <w:marLeft w:val="0"/>
                          <w:marRight w:val="0"/>
                          <w:marTop w:val="0"/>
                          <w:marBottom w:val="0"/>
                          <w:divBdr>
                            <w:top w:val="none" w:sz="0" w:space="0" w:color="auto"/>
                            <w:left w:val="none" w:sz="0" w:space="0" w:color="auto"/>
                            <w:bottom w:val="none" w:sz="0" w:space="0" w:color="auto"/>
                            <w:right w:val="none" w:sz="0" w:space="0" w:color="auto"/>
                          </w:divBdr>
                          <w:divsChild>
                            <w:div w:id="353728408">
                              <w:marLeft w:val="0"/>
                              <w:marRight w:val="0"/>
                              <w:marTop w:val="0"/>
                              <w:marBottom w:val="0"/>
                              <w:divBdr>
                                <w:top w:val="none" w:sz="0" w:space="0" w:color="auto"/>
                                <w:left w:val="none" w:sz="0" w:space="0" w:color="auto"/>
                                <w:bottom w:val="none" w:sz="0" w:space="0" w:color="auto"/>
                                <w:right w:val="none" w:sz="0" w:space="0" w:color="auto"/>
                              </w:divBdr>
                              <w:divsChild>
                                <w:div w:id="100658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3603027">
          <w:marLeft w:val="0"/>
          <w:marRight w:val="0"/>
          <w:marTop w:val="0"/>
          <w:marBottom w:val="0"/>
          <w:divBdr>
            <w:top w:val="none" w:sz="0" w:space="0" w:color="auto"/>
            <w:left w:val="none" w:sz="0" w:space="0" w:color="auto"/>
            <w:bottom w:val="none" w:sz="0" w:space="0" w:color="auto"/>
            <w:right w:val="none" w:sz="0" w:space="0" w:color="auto"/>
          </w:divBdr>
          <w:divsChild>
            <w:div w:id="1588886454">
              <w:marLeft w:val="0"/>
              <w:marRight w:val="0"/>
              <w:marTop w:val="0"/>
              <w:marBottom w:val="0"/>
              <w:divBdr>
                <w:top w:val="none" w:sz="0" w:space="0" w:color="auto"/>
                <w:left w:val="none" w:sz="0" w:space="0" w:color="auto"/>
                <w:bottom w:val="none" w:sz="0" w:space="0" w:color="auto"/>
                <w:right w:val="none" w:sz="0" w:space="0" w:color="auto"/>
              </w:divBdr>
              <w:divsChild>
                <w:div w:id="861241002">
                  <w:marLeft w:val="0"/>
                  <w:marRight w:val="0"/>
                  <w:marTop w:val="0"/>
                  <w:marBottom w:val="0"/>
                  <w:divBdr>
                    <w:top w:val="none" w:sz="0" w:space="0" w:color="auto"/>
                    <w:left w:val="none" w:sz="0" w:space="0" w:color="auto"/>
                    <w:bottom w:val="none" w:sz="0" w:space="0" w:color="auto"/>
                    <w:right w:val="none" w:sz="0" w:space="0" w:color="auto"/>
                  </w:divBdr>
                  <w:divsChild>
                    <w:div w:id="1340082064">
                      <w:marLeft w:val="0"/>
                      <w:marRight w:val="0"/>
                      <w:marTop w:val="0"/>
                      <w:marBottom w:val="0"/>
                      <w:divBdr>
                        <w:top w:val="none" w:sz="0" w:space="0" w:color="auto"/>
                        <w:left w:val="none" w:sz="0" w:space="0" w:color="auto"/>
                        <w:bottom w:val="none" w:sz="0" w:space="0" w:color="auto"/>
                        <w:right w:val="none" w:sz="0" w:space="0" w:color="auto"/>
                      </w:divBdr>
                      <w:divsChild>
                        <w:div w:id="2020572761">
                          <w:marLeft w:val="0"/>
                          <w:marRight w:val="0"/>
                          <w:marTop w:val="0"/>
                          <w:marBottom w:val="0"/>
                          <w:divBdr>
                            <w:top w:val="none" w:sz="0" w:space="0" w:color="auto"/>
                            <w:left w:val="none" w:sz="0" w:space="0" w:color="auto"/>
                            <w:bottom w:val="none" w:sz="0" w:space="0" w:color="auto"/>
                            <w:right w:val="none" w:sz="0" w:space="0" w:color="auto"/>
                          </w:divBdr>
                          <w:divsChild>
                            <w:div w:id="79144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141206">
          <w:marLeft w:val="0"/>
          <w:marRight w:val="0"/>
          <w:marTop w:val="0"/>
          <w:marBottom w:val="0"/>
          <w:divBdr>
            <w:top w:val="none" w:sz="0" w:space="0" w:color="auto"/>
            <w:left w:val="none" w:sz="0" w:space="0" w:color="auto"/>
            <w:bottom w:val="none" w:sz="0" w:space="0" w:color="auto"/>
            <w:right w:val="none" w:sz="0" w:space="0" w:color="auto"/>
          </w:divBdr>
          <w:divsChild>
            <w:div w:id="713965461">
              <w:marLeft w:val="0"/>
              <w:marRight w:val="0"/>
              <w:marTop w:val="0"/>
              <w:marBottom w:val="0"/>
              <w:divBdr>
                <w:top w:val="none" w:sz="0" w:space="0" w:color="auto"/>
                <w:left w:val="none" w:sz="0" w:space="0" w:color="auto"/>
                <w:bottom w:val="none" w:sz="0" w:space="0" w:color="auto"/>
                <w:right w:val="none" w:sz="0" w:space="0" w:color="auto"/>
              </w:divBdr>
              <w:divsChild>
                <w:div w:id="478957575">
                  <w:marLeft w:val="0"/>
                  <w:marRight w:val="0"/>
                  <w:marTop w:val="0"/>
                  <w:marBottom w:val="0"/>
                  <w:divBdr>
                    <w:top w:val="none" w:sz="0" w:space="0" w:color="auto"/>
                    <w:left w:val="none" w:sz="0" w:space="0" w:color="auto"/>
                    <w:bottom w:val="none" w:sz="0" w:space="0" w:color="auto"/>
                    <w:right w:val="none" w:sz="0" w:space="0" w:color="auto"/>
                  </w:divBdr>
                  <w:divsChild>
                    <w:div w:id="1646161937">
                      <w:marLeft w:val="0"/>
                      <w:marRight w:val="0"/>
                      <w:marTop w:val="0"/>
                      <w:marBottom w:val="0"/>
                      <w:divBdr>
                        <w:top w:val="none" w:sz="0" w:space="0" w:color="auto"/>
                        <w:left w:val="none" w:sz="0" w:space="0" w:color="auto"/>
                        <w:bottom w:val="none" w:sz="0" w:space="0" w:color="auto"/>
                        <w:right w:val="none" w:sz="0" w:space="0" w:color="auto"/>
                      </w:divBdr>
                      <w:divsChild>
                        <w:div w:id="29457452">
                          <w:marLeft w:val="0"/>
                          <w:marRight w:val="0"/>
                          <w:marTop w:val="0"/>
                          <w:marBottom w:val="0"/>
                          <w:divBdr>
                            <w:top w:val="none" w:sz="0" w:space="0" w:color="auto"/>
                            <w:left w:val="none" w:sz="0" w:space="0" w:color="auto"/>
                            <w:bottom w:val="none" w:sz="0" w:space="0" w:color="auto"/>
                            <w:right w:val="none" w:sz="0" w:space="0" w:color="auto"/>
                          </w:divBdr>
                          <w:divsChild>
                            <w:div w:id="1787115370">
                              <w:marLeft w:val="0"/>
                              <w:marRight w:val="0"/>
                              <w:marTop w:val="0"/>
                              <w:marBottom w:val="0"/>
                              <w:divBdr>
                                <w:top w:val="none" w:sz="0" w:space="0" w:color="auto"/>
                                <w:left w:val="none" w:sz="0" w:space="0" w:color="auto"/>
                                <w:bottom w:val="none" w:sz="0" w:space="0" w:color="auto"/>
                                <w:right w:val="none" w:sz="0" w:space="0" w:color="auto"/>
                              </w:divBdr>
                              <w:divsChild>
                                <w:div w:id="149036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21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350201">
          <w:marLeft w:val="0"/>
          <w:marRight w:val="0"/>
          <w:marTop w:val="0"/>
          <w:marBottom w:val="0"/>
          <w:divBdr>
            <w:top w:val="none" w:sz="0" w:space="0" w:color="auto"/>
            <w:left w:val="none" w:sz="0" w:space="0" w:color="auto"/>
            <w:bottom w:val="none" w:sz="0" w:space="0" w:color="auto"/>
            <w:right w:val="none" w:sz="0" w:space="0" w:color="auto"/>
          </w:divBdr>
          <w:divsChild>
            <w:div w:id="1402092990">
              <w:marLeft w:val="0"/>
              <w:marRight w:val="0"/>
              <w:marTop w:val="0"/>
              <w:marBottom w:val="0"/>
              <w:divBdr>
                <w:top w:val="none" w:sz="0" w:space="0" w:color="auto"/>
                <w:left w:val="none" w:sz="0" w:space="0" w:color="auto"/>
                <w:bottom w:val="none" w:sz="0" w:space="0" w:color="auto"/>
                <w:right w:val="none" w:sz="0" w:space="0" w:color="auto"/>
              </w:divBdr>
              <w:divsChild>
                <w:div w:id="1644120600">
                  <w:marLeft w:val="0"/>
                  <w:marRight w:val="0"/>
                  <w:marTop w:val="0"/>
                  <w:marBottom w:val="0"/>
                  <w:divBdr>
                    <w:top w:val="none" w:sz="0" w:space="0" w:color="auto"/>
                    <w:left w:val="none" w:sz="0" w:space="0" w:color="auto"/>
                    <w:bottom w:val="none" w:sz="0" w:space="0" w:color="auto"/>
                    <w:right w:val="none" w:sz="0" w:space="0" w:color="auto"/>
                  </w:divBdr>
                  <w:divsChild>
                    <w:div w:id="1927183842">
                      <w:marLeft w:val="0"/>
                      <w:marRight w:val="0"/>
                      <w:marTop w:val="0"/>
                      <w:marBottom w:val="0"/>
                      <w:divBdr>
                        <w:top w:val="none" w:sz="0" w:space="0" w:color="auto"/>
                        <w:left w:val="none" w:sz="0" w:space="0" w:color="auto"/>
                        <w:bottom w:val="none" w:sz="0" w:space="0" w:color="auto"/>
                        <w:right w:val="none" w:sz="0" w:space="0" w:color="auto"/>
                      </w:divBdr>
                    </w:div>
                  </w:divsChild>
                </w:div>
                <w:div w:id="2146921195">
                  <w:marLeft w:val="0"/>
                  <w:marRight w:val="0"/>
                  <w:marTop w:val="0"/>
                  <w:marBottom w:val="0"/>
                  <w:divBdr>
                    <w:top w:val="none" w:sz="0" w:space="0" w:color="auto"/>
                    <w:left w:val="none" w:sz="0" w:space="0" w:color="auto"/>
                    <w:bottom w:val="none" w:sz="0" w:space="0" w:color="auto"/>
                    <w:right w:val="none" w:sz="0" w:space="0" w:color="auto"/>
                  </w:divBdr>
                  <w:divsChild>
                    <w:div w:id="474176722">
                      <w:marLeft w:val="0"/>
                      <w:marRight w:val="0"/>
                      <w:marTop w:val="0"/>
                      <w:marBottom w:val="0"/>
                      <w:divBdr>
                        <w:top w:val="none" w:sz="0" w:space="0" w:color="auto"/>
                        <w:left w:val="none" w:sz="0" w:space="0" w:color="auto"/>
                        <w:bottom w:val="none" w:sz="0" w:space="0" w:color="auto"/>
                        <w:right w:val="none" w:sz="0" w:space="0" w:color="auto"/>
                      </w:divBdr>
                      <w:divsChild>
                        <w:div w:id="1766800983">
                          <w:marLeft w:val="0"/>
                          <w:marRight w:val="0"/>
                          <w:marTop w:val="0"/>
                          <w:marBottom w:val="0"/>
                          <w:divBdr>
                            <w:top w:val="none" w:sz="0" w:space="0" w:color="auto"/>
                            <w:left w:val="none" w:sz="0" w:space="0" w:color="auto"/>
                            <w:bottom w:val="none" w:sz="0" w:space="0" w:color="auto"/>
                            <w:right w:val="none" w:sz="0" w:space="0" w:color="auto"/>
                          </w:divBdr>
                          <w:divsChild>
                            <w:div w:id="3525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221088">
          <w:marLeft w:val="0"/>
          <w:marRight w:val="0"/>
          <w:marTop w:val="0"/>
          <w:marBottom w:val="0"/>
          <w:divBdr>
            <w:top w:val="none" w:sz="0" w:space="0" w:color="auto"/>
            <w:left w:val="none" w:sz="0" w:space="0" w:color="auto"/>
            <w:bottom w:val="none" w:sz="0" w:space="0" w:color="auto"/>
            <w:right w:val="none" w:sz="0" w:space="0" w:color="auto"/>
          </w:divBdr>
          <w:divsChild>
            <w:div w:id="360327863">
              <w:marLeft w:val="0"/>
              <w:marRight w:val="0"/>
              <w:marTop w:val="0"/>
              <w:marBottom w:val="0"/>
              <w:divBdr>
                <w:top w:val="none" w:sz="0" w:space="0" w:color="auto"/>
                <w:left w:val="none" w:sz="0" w:space="0" w:color="auto"/>
                <w:bottom w:val="none" w:sz="0" w:space="0" w:color="auto"/>
                <w:right w:val="none" w:sz="0" w:space="0" w:color="auto"/>
              </w:divBdr>
              <w:divsChild>
                <w:div w:id="536695818">
                  <w:marLeft w:val="0"/>
                  <w:marRight w:val="0"/>
                  <w:marTop w:val="0"/>
                  <w:marBottom w:val="0"/>
                  <w:divBdr>
                    <w:top w:val="none" w:sz="0" w:space="0" w:color="auto"/>
                    <w:left w:val="none" w:sz="0" w:space="0" w:color="auto"/>
                    <w:bottom w:val="none" w:sz="0" w:space="0" w:color="auto"/>
                    <w:right w:val="none" w:sz="0" w:space="0" w:color="auto"/>
                  </w:divBdr>
                  <w:divsChild>
                    <w:div w:id="1777671868">
                      <w:marLeft w:val="0"/>
                      <w:marRight w:val="0"/>
                      <w:marTop w:val="0"/>
                      <w:marBottom w:val="0"/>
                      <w:divBdr>
                        <w:top w:val="none" w:sz="0" w:space="0" w:color="auto"/>
                        <w:left w:val="none" w:sz="0" w:space="0" w:color="auto"/>
                        <w:bottom w:val="none" w:sz="0" w:space="0" w:color="auto"/>
                        <w:right w:val="none" w:sz="0" w:space="0" w:color="auto"/>
                      </w:divBdr>
                      <w:divsChild>
                        <w:div w:id="1655454473">
                          <w:marLeft w:val="0"/>
                          <w:marRight w:val="0"/>
                          <w:marTop w:val="0"/>
                          <w:marBottom w:val="0"/>
                          <w:divBdr>
                            <w:top w:val="none" w:sz="0" w:space="0" w:color="auto"/>
                            <w:left w:val="none" w:sz="0" w:space="0" w:color="auto"/>
                            <w:bottom w:val="none" w:sz="0" w:space="0" w:color="auto"/>
                            <w:right w:val="none" w:sz="0" w:space="0" w:color="auto"/>
                          </w:divBdr>
                          <w:divsChild>
                            <w:div w:id="1498308123">
                              <w:marLeft w:val="0"/>
                              <w:marRight w:val="0"/>
                              <w:marTop w:val="0"/>
                              <w:marBottom w:val="0"/>
                              <w:divBdr>
                                <w:top w:val="none" w:sz="0" w:space="0" w:color="auto"/>
                                <w:left w:val="none" w:sz="0" w:space="0" w:color="auto"/>
                                <w:bottom w:val="none" w:sz="0" w:space="0" w:color="auto"/>
                                <w:right w:val="none" w:sz="0" w:space="0" w:color="auto"/>
                              </w:divBdr>
                              <w:divsChild>
                                <w:div w:id="104845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39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415817">
          <w:marLeft w:val="0"/>
          <w:marRight w:val="0"/>
          <w:marTop w:val="0"/>
          <w:marBottom w:val="0"/>
          <w:divBdr>
            <w:top w:val="none" w:sz="0" w:space="0" w:color="auto"/>
            <w:left w:val="none" w:sz="0" w:space="0" w:color="auto"/>
            <w:bottom w:val="none" w:sz="0" w:space="0" w:color="auto"/>
            <w:right w:val="none" w:sz="0" w:space="0" w:color="auto"/>
          </w:divBdr>
          <w:divsChild>
            <w:div w:id="223176694">
              <w:marLeft w:val="0"/>
              <w:marRight w:val="0"/>
              <w:marTop w:val="0"/>
              <w:marBottom w:val="0"/>
              <w:divBdr>
                <w:top w:val="none" w:sz="0" w:space="0" w:color="auto"/>
                <w:left w:val="none" w:sz="0" w:space="0" w:color="auto"/>
                <w:bottom w:val="none" w:sz="0" w:space="0" w:color="auto"/>
                <w:right w:val="none" w:sz="0" w:space="0" w:color="auto"/>
              </w:divBdr>
              <w:divsChild>
                <w:div w:id="988293083">
                  <w:marLeft w:val="0"/>
                  <w:marRight w:val="0"/>
                  <w:marTop w:val="0"/>
                  <w:marBottom w:val="0"/>
                  <w:divBdr>
                    <w:top w:val="none" w:sz="0" w:space="0" w:color="auto"/>
                    <w:left w:val="none" w:sz="0" w:space="0" w:color="auto"/>
                    <w:bottom w:val="none" w:sz="0" w:space="0" w:color="auto"/>
                    <w:right w:val="none" w:sz="0" w:space="0" w:color="auto"/>
                  </w:divBdr>
                  <w:divsChild>
                    <w:div w:id="2093430406">
                      <w:marLeft w:val="0"/>
                      <w:marRight w:val="0"/>
                      <w:marTop w:val="0"/>
                      <w:marBottom w:val="0"/>
                      <w:divBdr>
                        <w:top w:val="none" w:sz="0" w:space="0" w:color="auto"/>
                        <w:left w:val="none" w:sz="0" w:space="0" w:color="auto"/>
                        <w:bottom w:val="none" w:sz="0" w:space="0" w:color="auto"/>
                        <w:right w:val="none" w:sz="0" w:space="0" w:color="auto"/>
                      </w:divBdr>
                      <w:divsChild>
                        <w:div w:id="1194465705">
                          <w:marLeft w:val="0"/>
                          <w:marRight w:val="0"/>
                          <w:marTop w:val="0"/>
                          <w:marBottom w:val="0"/>
                          <w:divBdr>
                            <w:top w:val="none" w:sz="0" w:space="0" w:color="auto"/>
                            <w:left w:val="none" w:sz="0" w:space="0" w:color="auto"/>
                            <w:bottom w:val="none" w:sz="0" w:space="0" w:color="auto"/>
                            <w:right w:val="none" w:sz="0" w:space="0" w:color="auto"/>
                          </w:divBdr>
                          <w:divsChild>
                            <w:div w:id="4869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447388">
          <w:marLeft w:val="0"/>
          <w:marRight w:val="0"/>
          <w:marTop w:val="0"/>
          <w:marBottom w:val="0"/>
          <w:divBdr>
            <w:top w:val="none" w:sz="0" w:space="0" w:color="auto"/>
            <w:left w:val="none" w:sz="0" w:space="0" w:color="auto"/>
            <w:bottom w:val="none" w:sz="0" w:space="0" w:color="auto"/>
            <w:right w:val="none" w:sz="0" w:space="0" w:color="auto"/>
          </w:divBdr>
          <w:divsChild>
            <w:div w:id="1187326191">
              <w:marLeft w:val="0"/>
              <w:marRight w:val="0"/>
              <w:marTop w:val="0"/>
              <w:marBottom w:val="0"/>
              <w:divBdr>
                <w:top w:val="none" w:sz="0" w:space="0" w:color="auto"/>
                <w:left w:val="none" w:sz="0" w:space="0" w:color="auto"/>
                <w:bottom w:val="none" w:sz="0" w:space="0" w:color="auto"/>
                <w:right w:val="none" w:sz="0" w:space="0" w:color="auto"/>
              </w:divBdr>
              <w:divsChild>
                <w:div w:id="826434485">
                  <w:marLeft w:val="0"/>
                  <w:marRight w:val="0"/>
                  <w:marTop w:val="0"/>
                  <w:marBottom w:val="0"/>
                  <w:divBdr>
                    <w:top w:val="none" w:sz="0" w:space="0" w:color="auto"/>
                    <w:left w:val="none" w:sz="0" w:space="0" w:color="auto"/>
                    <w:bottom w:val="none" w:sz="0" w:space="0" w:color="auto"/>
                    <w:right w:val="none" w:sz="0" w:space="0" w:color="auto"/>
                  </w:divBdr>
                  <w:divsChild>
                    <w:div w:id="2108650923">
                      <w:marLeft w:val="0"/>
                      <w:marRight w:val="0"/>
                      <w:marTop w:val="0"/>
                      <w:marBottom w:val="0"/>
                      <w:divBdr>
                        <w:top w:val="none" w:sz="0" w:space="0" w:color="auto"/>
                        <w:left w:val="none" w:sz="0" w:space="0" w:color="auto"/>
                        <w:bottom w:val="none" w:sz="0" w:space="0" w:color="auto"/>
                        <w:right w:val="none" w:sz="0" w:space="0" w:color="auto"/>
                      </w:divBdr>
                      <w:divsChild>
                        <w:div w:id="401757427">
                          <w:marLeft w:val="0"/>
                          <w:marRight w:val="0"/>
                          <w:marTop w:val="0"/>
                          <w:marBottom w:val="0"/>
                          <w:divBdr>
                            <w:top w:val="none" w:sz="0" w:space="0" w:color="auto"/>
                            <w:left w:val="none" w:sz="0" w:space="0" w:color="auto"/>
                            <w:bottom w:val="none" w:sz="0" w:space="0" w:color="auto"/>
                            <w:right w:val="none" w:sz="0" w:space="0" w:color="auto"/>
                          </w:divBdr>
                          <w:divsChild>
                            <w:div w:id="794525252">
                              <w:marLeft w:val="0"/>
                              <w:marRight w:val="0"/>
                              <w:marTop w:val="0"/>
                              <w:marBottom w:val="0"/>
                              <w:divBdr>
                                <w:top w:val="none" w:sz="0" w:space="0" w:color="auto"/>
                                <w:left w:val="none" w:sz="0" w:space="0" w:color="auto"/>
                                <w:bottom w:val="none" w:sz="0" w:space="0" w:color="auto"/>
                                <w:right w:val="none" w:sz="0" w:space="0" w:color="auto"/>
                              </w:divBdr>
                              <w:divsChild>
                                <w:div w:id="208143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32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132969">
          <w:marLeft w:val="0"/>
          <w:marRight w:val="0"/>
          <w:marTop w:val="0"/>
          <w:marBottom w:val="0"/>
          <w:divBdr>
            <w:top w:val="none" w:sz="0" w:space="0" w:color="auto"/>
            <w:left w:val="none" w:sz="0" w:space="0" w:color="auto"/>
            <w:bottom w:val="none" w:sz="0" w:space="0" w:color="auto"/>
            <w:right w:val="none" w:sz="0" w:space="0" w:color="auto"/>
          </w:divBdr>
          <w:divsChild>
            <w:div w:id="1867329550">
              <w:marLeft w:val="0"/>
              <w:marRight w:val="0"/>
              <w:marTop w:val="0"/>
              <w:marBottom w:val="0"/>
              <w:divBdr>
                <w:top w:val="none" w:sz="0" w:space="0" w:color="auto"/>
                <w:left w:val="none" w:sz="0" w:space="0" w:color="auto"/>
                <w:bottom w:val="none" w:sz="0" w:space="0" w:color="auto"/>
                <w:right w:val="none" w:sz="0" w:space="0" w:color="auto"/>
              </w:divBdr>
              <w:divsChild>
                <w:div w:id="1459684198">
                  <w:marLeft w:val="0"/>
                  <w:marRight w:val="0"/>
                  <w:marTop w:val="0"/>
                  <w:marBottom w:val="0"/>
                  <w:divBdr>
                    <w:top w:val="none" w:sz="0" w:space="0" w:color="auto"/>
                    <w:left w:val="none" w:sz="0" w:space="0" w:color="auto"/>
                    <w:bottom w:val="none" w:sz="0" w:space="0" w:color="auto"/>
                    <w:right w:val="none" w:sz="0" w:space="0" w:color="auto"/>
                  </w:divBdr>
                  <w:divsChild>
                    <w:div w:id="487595796">
                      <w:marLeft w:val="0"/>
                      <w:marRight w:val="0"/>
                      <w:marTop w:val="0"/>
                      <w:marBottom w:val="0"/>
                      <w:divBdr>
                        <w:top w:val="none" w:sz="0" w:space="0" w:color="auto"/>
                        <w:left w:val="none" w:sz="0" w:space="0" w:color="auto"/>
                        <w:bottom w:val="none" w:sz="0" w:space="0" w:color="auto"/>
                        <w:right w:val="none" w:sz="0" w:space="0" w:color="auto"/>
                      </w:divBdr>
                      <w:divsChild>
                        <w:div w:id="21904209">
                          <w:marLeft w:val="0"/>
                          <w:marRight w:val="0"/>
                          <w:marTop w:val="0"/>
                          <w:marBottom w:val="0"/>
                          <w:divBdr>
                            <w:top w:val="none" w:sz="0" w:space="0" w:color="auto"/>
                            <w:left w:val="none" w:sz="0" w:space="0" w:color="auto"/>
                            <w:bottom w:val="none" w:sz="0" w:space="0" w:color="auto"/>
                            <w:right w:val="none" w:sz="0" w:space="0" w:color="auto"/>
                          </w:divBdr>
                          <w:divsChild>
                            <w:div w:id="187303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rticsledge.com/post/ai-humanoid-robots" TargetMode="External"/><Relationship Id="rId18" Type="http://schemas.openxmlformats.org/officeDocument/2006/relationships/hyperlink" Target="https://ifr.org/downloads/press_docs/Humanoids_Position_Infograph_2025.pdf" TargetMode="External"/><Relationship Id="rId26" Type="http://schemas.openxmlformats.org/officeDocument/2006/relationships/hyperlink" Target="https://www.rockingrobots.com/agendapunt/humanoid-robots-take-center-stage-at-european-summit/" TargetMode="External"/><Relationship Id="rId39" Type="http://schemas.openxmlformats.org/officeDocument/2006/relationships/hyperlink" Target="https://www.rockingrobots.com/agendapunt/humanoid-robots-take-center-stage-at-european-summit/" TargetMode="External"/><Relationship Id="rId21" Type="http://schemas.openxmlformats.org/officeDocument/2006/relationships/hyperlink" Target="https://www.reemanrobot.com/news/at-30-an-hour-humanoid-robots-begin-to-work-80172774.html" TargetMode="External"/><Relationship Id="rId34" Type="http://schemas.openxmlformats.org/officeDocument/2006/relationships/hyperlink" Target="https://ifr.org/downloads/press_docs/DE-2025-Aug-14-IFR-PRESSEMELDUNG_Humanoide_Roboter.pdf" TargetMode="External"/><Relationship Id="rId42" Type="http://schemas.openxmlformats.org/officeDocument/2006/relationships/hyperlink" Target="https://ifr.org/downloads/press_docs/DE-2025-Aug-14-IFR-PRESSEMELDUNG_Humanoide_Roboter.pdf" TargetMode="External"/><Relationship Id="rId47" Type="http://schemas.openxmlformats.org/officeDocument/2006/relationships/hyperlink" Target="https://www.reemanrobot.com/news/at-30-an-hour-humanoid-robots-begin-to-work-80172774.html" TargetMode="External"/><Relationship Id="rId50" Type="http://schemas.openxmlformats.org/officeDocument/2006/relationships/hyperlink" Target="https://www.ox.ac.uk/news/2024-11-14-men-more-willing-women-accept-robot-care-old-age-oxford-study-finds" TargetMode="External"/><Relationship Id="rId55" Type="http://schemas.openxmlformats.org/officeDocument/2006/relationships/image" Target="media/image4.png"/><Relationship Id="rId63" Type="http://schemas.openxmlformats.org/officeDocument/2006/relationships/fontTable" Target="fontTable.xml"/><Relationship Id="rId7" Type="http://schemas.openxmlformats.org/officeDocument/2006/relationships/hyperlink" Target="https://www.reemanrobot.com/news/at-30-an-hour-humanoid-robots-begin-to-work-80172774.html" TargetMode="External"/><Relationship Id="rId2" Type="http://schemas.openxmlformats.org/officeDocument/2006/relationships/styles" Target="styles.xml"/><Relationship Id="rId16" Type="http://schemas.openxmlformats.org/officeDocument/2006/relationships/hyperlink" Target="https://www.articsledge.com/post/ai-humanoid-robots" TargetMode="External"/><Relationship Id="rId29" Type="http://schemas.openxmlformats.org/officeDocument/2006/relationships/hyperlink" Target="https://ifr.org/downloads/press_docs/DE-2025-Aug-14-IFR-PRESSEMELDUNG_Humanoide_Roboter.pdf" TargetMode="External"/><Relationship Id="rId11" Type="http://schemas.openxmlformats.org/officeDocument/2006/relationships/hyperlink" Target="https://ifr.org/downloads/press_docs/Humanoids_Position_Infograph_2025.pdf" TargetMode="External"/><Relationship Id="rId24" Type="http://schemas.openxmlformats.org/officeDocument/2006/relationships/hyperlink" Target="https://www.bain.com/insights/humanoid-robots-at-work-what-executives-need-to-know/" TargetMode="External"/><Relationship Id="rId32" Type="http://schemas.openxmlformats.org/officeDocument/2006/relationships/hyperlink" Target="https://ifr.org/downloads/press_docs/DE-2025-Aug-14-IFR-PRESSEMELDUNG_Humanoide_Roboter.pdf" TargetMode="External"/><Relationship Id="rId37" Type="http://schemas.openxmlformats.org/officeDocument/2006/relationships/hyperlink" Target="https://www.rockingrobots.com/agendapunt/humanoid-robots-take-center-stage-at-european-summit/" TargetMode="External"/><Relationship Id="rId40" Type="http://schemas.openxmlformats.org/officeDocument/2006/relationships/hyperlink" Target="https://www.rockingrobots.com/agendapunt/humanoid-robots-take-center-stage-at-european-summit/" TargetMode="External"/><Relationship Id="rId45" Type="http://schemas.openxmlformats.org/officeDocument/2006/relationships/hyperlink" Target="https://www.bain.com/insights/humanoid-robots-at-work-what-executives-need-to-know/" TargetMode="External"/><Relationship Id="rId53" Type="http://schemas.openxmlformats.org/officeDocument/2006/relationships/image" Target="media/image2.png"/><Relationship Id="rId58" Type="http://schemas.openxmlformats.org/officeDocument/2006/relationships/hyperlink" Target="https://new.abb.com/news/de/detail/110501/abb-robotics-erweitert-service-angebot-um-flexible-leasingmodelle?utm_source=chatgpt.com" TargetMode="External"/><Relationship Id="rId5" Type="http://schemas.openxmlformats.org/officeDocument/2006/relationships/hyperlink" Target="https://ifr.org/downloads/press_docs/DE-2025-Aug-14-IFR-PRESSEMELDUNG_Humanoide_Roboter.pdf" TargetMode="External"/><Relationship Id="rId61" Type="http://schemas.openxmlformats.org/officeDocument/2006/relationships/hyperlink" Target="https://de.wikipedia.org/wiki/Flexen_%28Finanzierung%29?utm_source=chatgpt.com" TargetMode="External"/><Relationship Id="rId19" Type="http://schemas.openxmlformats.org/officeDocument/2006/relationships/hyperlink" Target="https://www.articsledge.com/post/ai-humanoid-robots" TargetMode="External"/><Relationship Id="rId14" Type="http://schemas.openxmlformats.org/officeDocument/2006/relationships/hyperlink" Target="https://www.articsledge.com/post/ai-humanoid-robots" TargetMode="External"/><Relationship Id="rId22" Type="http://schemas.openxmlformats.org/officeDocument/2006/relationships/hyperlink" Target="https://spectrum.ieee.org/humanoid-robot-scaling" TargetMode="External"/><Relationship Id="rId27" Type="http://schemas.openxmlformats.org/officeDocument/2006/relationships/hyperlink" Target="https://www.bain.com/insights/humanoid-robots-at-work-what-executives-need-to-know/" TargetMode="External"/><Relationship Id="rId30" Type="http://schemas.openxmlformats.org/officeDocument/2006/relationships/hyperlink" Target="https://ifr.org/downloads/press_docs/DE-2025-Aug-14-IFR-PRESSEMELDUNG_Humanoide_Roboter.pdf" TargetMode="External"/><Relationship Id="rId35" Type="http://schemas.openxmlformats.org/officeDocument/2006/relationships/hyperlink" Target="https://neura-robotics.com/neura-robotics-ifa-berlin-2025/" TargetMode="External"/><Relationship Id="rId43" Type="http://schemas.openxmlformats.org/officeDocument/2006/relationships/hyperlink" Target="https://spectrum.ieee.org/humanoid-robot-scaling" TargetMode="External"/><Relationship Id="rId48" Type="http://schemas.openxmlformats.org/officeDocument/2006/relationships/hyperlink" Target="https://www.reemanrobot.com/news/at-30-an-hour-humanoid-robots-begin-to-work-80172774.html" TargetMode="External"/><Relationship Id="rId56" Type="http://schemas.openxmlformats.org/officeDocument/2006/relationships/image" Target="media/image5.png"/><Relationship Id="rId64" Type="http://schemas.openxmlformats.org/officeDocument/2006/relationships/theme" Target="theme/theme1.xml"/><Relationship Id="rId8" Type="http://schemas.openxmlformats.org/officeDocument/2006/relationships/hyperlink" Target="https://www.b-tu.de/en/news/article/27005-robotics-in-care-pilot-study-on-interaction-with-social-robot-pepper" TargetMode="External"/><Relationship Id="rId51" Type="http://schemas.openxmlformats.org/officeDocument/2006/relationships/hyperlink" Target="https://www.automate.org/robotics/industry-insights/robots-for-rent-why-raas-works" TargetMode="External"/><Relationship Id="rId3" Type="http://schemas.openxmlformats.org/officeDocument/2006/relationships/settings" Target="settings.xml"/><Relationship Id="rId12" Type="http://schemas.openxmlformats.org/officeDocument/2006/relationships/hyperlink" Target="https://www.reemanrobot.com/news/at-30-an-hour-humanoid-robots-begin-to-work-80172774.html" TargetMode="External"/><Relationship Id="rId17" Type="http://schemas.openxmlformats.org/officeDocument/2006/relationships/hyperlink" Target="https://ifr.org/downloads/press_docs/Humanoids_Position_Infograph_2025.pdf" TargetMode="External"/><Relationship Id="rId25" Type="http://schemas.openxmlformats.org/officeDocument/2006/relationships/hyperlink" Target="https://www.bain.com/insights/humanoid-robots-at-work-what-executives-need-to-know/" TargetMode="External"/><Relationship Id="rId33" Type="http://schemas.openxmlformats.org/officeDocument/2006/relationships/hyperlink" Target="https://ifr.org/downloads/press_docs/DE-2025-Aug-14-IFR-PRESSEMELDUNG_Humanoide_Roboter.pdf" TargetMode="External"/><Relationship Id="rId38" Type="http://schemas.openxmlformats.org/officeDocument/2006/relationships/hyperlink" Target="https://www.ox.ac.uk/news/2024-11-14-men-more-willing-women-accept-robot-care-old-age-oxford-study-finds" TargetMode="External"/><Relationship Id="rId46" Type="http://schemas.openxmlformats.org/officeDocument/2006/relationships/hyperlink" Target="https://www.bain.com/insights/humanoid-robots-at-work-what-executives-need-to-know/" TargetMode="External"/><Relationship Id="rId59" Type="http://schemas.openxmlformats.org/officeDocument/2006/relationships/hyperlink" Target="https://www.universal-robots.com/de/service/roboter-leasing/?utm_source=chatgpt.com" TargetMode="External"/><Relationship Id="rId20" Type="http://schemas.openxmlformats.org/officeDocument/2006/relationships/hyperlink" Target="https://spectrum.ieee.org/humanoid-robot-scaling" TargetMode="External"/><Relationship Id="rId41" Type="http://schemas.openxmlformats.org/officeDocument/2006/relationships/hyperlink" Target="https://ifr.org/downloads/press_docs/DE-2025-Aug-14-IFR-PRESSEMELDUNG_Humanoide_Roboter.pdf" TargetMode="External"/><Relationship Id="rId54" Type="http://schemas.openxmlformats.org/officeDocument/2006/relationships/image" Target="media/image3.png"/><Relationship Id="rId62" Type="http://schemas.openxmlformats.org/officeDocument/2006/relationships/hyperlink" Target="https://de.wikipedia.org/wiki/Flexen_%28Finanzierung%29?utm_source=chatgpt.com" TargetMode="External"/><Relationship Id="rId1" Type="http://schemas.openxmlformats.org/officeDocument/2006/relationships/numbering" Target="numbering.xml"/><Relationship Id="rId6" Type="http://schemas.openxmlformats.org/officeDocument/2006/relationships/hyperlink" Target="https://www.automate.org/robotics/industry-insights/robots-for-rent-why-raas-works" TargetMode="External"/><Relationship Id="rId15" Type="http://schemas.openxmlformats.org/officeDocument/2006/relationships/hyperlink" Target="https://www.articsledge.com/post/ai-humanoid-robots" TargetMode="External"/><Relationship Id="rId23" Type="http://schemas.openxmlformats.org/officeDocument/2006/relationships/hyperlink" Target="https://spectrum.ieee.org/humanoid-robot-scaling" TargetMode="External"/><Relationship Id="rId28" Type="http://schemas.openxmlformats.org/officeDocument/2006/relationships/hyperlink" Target="https://www.bain.com/insights/humanoid-robots-at-work-what-executives-need-to-know/" TargetMode="External"/><Relationship Id="rId36" Type="http://schemas.openxmlformats.org/officeDocument/2006/relationships/hyperlink" Target="https://www.rockingrobots.com/agendapunt/humanoid-robots-take-center-stage-at-european-summit/" TargetMode="External"/><Relationship Id="rId49" Type="http://schemas.openxmlformats.org/officeDocument/2006/relationships/hyperlink" Target="https://www.articsledge.com/post/ai-humanoid-robots" TargetMode="External"/><Relationship Id="rId57" Type="http://schemas.openxmlformats.org/officeDocument/2006/relationships/hyperlink" Target="https://builtin.com/robotics/robotics-as-a-service-raas?utm_source=chatgpt.com" TargetMode="External"/><Relationship Id="rId10" Type="http://schemas.openxmlformats.org/officeDocument/2006/relationships/hyperlink" Target="https://www.ox.ac.uk/news/2024-11-14-men-more-willing-women-accept-robot-care-old-age-oxford-study-finds" TargetMode="External"/><Relationship Id="rId31" Type="http://schemas.openxmlformats.org/officeDocument/2006/relationships/hyperlink" Target="https://ifr.org/downloads/press_docs/DE-2025-Aug-14-IFR-PRESSEMELDUNG_Humanoide_Roboter.pdf" TargetMode="External"/><Relationship Id="rId44" Type="http://schemas.openxmlformats.org/officeDocument/2006/relationships/hyperlink" Target="https://spectrum.ieee.org/humanoid-robot-scaling" TargetMode="External"/><Relationship Id="rId52" Type="http://schemas.openxmlformats.org/officeDocument/2006/relationships/image" Target="media/image1.png"/><Relationship Id="rId60" Type="http://schemas.openxmlformats.org/officeDocument/2006/relationships/hyperlink" Target="https://glatte-robotics.de/leasing/?utm_source=chatgpt.com" TargetMode="External"/><Relationship Id="rId4" Type="http://schemas.openxmlformats.org/officeDocument/2006/relationships/webSettings" Target="webSettings.xml"/><Relationship Id="rId9" Type="http://schemas.openxmlformats.org/officeDocument/2006/relationships/hyperlink" Target="https://www.ox.ac.uk/news/2024-11-14-men-more-willing-women-accept-robot-care-old-age-oxford-study-find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9592</Words>
  <Characters>60433</Characters>
  <Application>Microsoft Office Word</Application>
  <DocSecurity>0</DocSecurity>
  <Lines>503</Lines>
  <Paragraphs>139</Paragraphs>
  <ScaleCrop>false</ScaleCrop>
  <Company/>
  <LinksUpToDate>false</LinksUpToDate>
  <CharactersWithSpaces>69886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Schindler</dc:creator>
  <cp:keywords/>
  <dc:description/>
  <cp:lastModifiedBy>Daniel Schindler</cp:lastModifiedBy>
  <cp:revision>1</cp:revision>
  <dcterms:created xsi:type="dcterms:W3CDTF">2025-11-04T14:33:00Z</dcterms:created>
  <dcterms:modified xsi:type="dcterms:W3CDTF">2025-11-04T14:33:00Z</dcterms:modified>
</cp:coreProperties>
</file>