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D03A" w14:textId="0F40DC8D" w:rsidR="007006ED" w:rsidRDefault="00BC6A2E">
      <w:r w:rsidRPr="00686EB3">
        <w:rPr>
          <w:noProof/>
        </w:rPr>
        <w:drawing>
          <wp:anchor distT="0" distB="0" distL="114300" distR="114300" simplePos="0" relativeHeight="251699200" behindDoc="1" locked="1" layoutInCell="1" allowOverlap="1" wp14:anchorId="4659CC2A" wp14:editId="7D5D0A4D">
            <wp:simplePos x="0" y="0"/>
            <wp:positionH relativeFrom="margin">
              <wp:posOffset>-1104900</wp:posOffset>
            </wp:positionH>
            <wp:positionV relativeFrom="margin">
              <wp:posOffset>-907415</wp:posOffset>
            </wp:positionV>
            <wp:extent cx="7566660" cy="10698480"/>
            <wp:effectExtent l="0" t="0" r="2540" b="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has Internas Propost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77479" w14:textId="4D28097D" w:rsidR="005B2FDB" w:rsidRDefault="005B2FDB" w:rsidP="004F5F6D">
      <w:pPr>
        <w:rPr>
          <w:noProof/>
          <w:lang w:eastAsia="pt-BR"/>
        </w:rPr>
      </w:pPr>
    </w:p>
    <w:p w14:paraId="695D1481" w14:textId="2CD119C4" w:rsidR="005B2FDB" w:rsidRDefault="005B2FDB" w:rsidP="005B2FDB">
      <w:pPr>
        <w:jc w:val="center"/>
        <w:rPr>
          <w:noProof/>
          <w:lang w:eastAsia="pt-BR"/>
        </w:rPr>
      </w:pPr>
    </w:p>
    <w:p w14:paraId="1DAFD098" w14:textId="5B9FD257" w:rsidR="005B2FDB" w:rsidRDefault="005B2FDB" w:rsidP="005B2FDB">
      <w:pPr>
        <w:jc w:val="center"/>
        <w:rPr>
          <w:noProof/>
          <w:lang w:eastAsia="pt-BR"/>
        </w:rPr>
      </w:pPr>
    </w:p>
    <w:p w14:paraId="0AC0724D" w14:textId="77777777" w:rsidR="005B2FDB" w:rsidRDefault="005B2FDB" w:rsidP="005B2FDB">
      <w:pPr>
        <w:jc w:val="center"/>
        <w:rPr>
          <w:noProof/>
          <w:lang w:eastAsia="pt-BR"/>
        </w:rPr>
      </w:pPr>
    </w:p>
    <w:p w14:paraId="1DCDC901" w14:textId="6987745C" w:rsidR="005B2FDB" w:rsidRDefault="005B2FDB" w:rsidP="005B2FDB">
      <w:pPr>
        <w:jc w:val="center"/>
        <w:rPr>
          <w:noProof/>
          <w:lang w:eastAsia="pt-BR"/>
        </w:rPr>
      </w:pPr>
    </w:p>
    <w:p w14:paraId="7DB26719" w14:textId="11703CAE" w:rsidR="0089700D" w:rsidRDefault="0089700D" w:rsidP="008E6AA2">
      <w:pPr>
        <w:rPr>
          <w:noProof/>
          <w:lang w:eastAsia="pt-BR"/>
        </w:rPr>
      </w:pPr>
    </w:p>
    <w:p w14:paraId="77FEF282" w14:textId="6866F1B4" w:rsidR="0089700D" w:rsidRDefault="0089700D" w:rsidP="005B2FDB">
      <w:pPr>
        <w:jc w:val="center"/>
        <w:rPr>
          <w:noProof/>
          <w:lang w:eastAsia="pt-BR"/>
        </w:rPr>
      </w:pPr>
    </w:p>
    <w:p w14:paraId="429B05D2" w14:textId="1763B6BA" w:rsidR="0089700D" w:rsidRDefault="0089700D" w:rsidP="005B2FDB">
      <w:pPr>
        <w:jc w:val="center"/>
        <w:rPr>
          <w:noProof/>
          <w:lang w:eastAsia="pt-BR"/>
        </w:rPr>
      </w:pPr>
    </w:p>
    <w:p w14:paraId="05163950" w14:textId="5D40DD44" w:rsidR="0089700D" w:rsidRDefault="0089700D" w:rsidP="005B2FDB">
      <w:pPr>
        <w:jc w:val="center"/>
        <w:rPr>
          <w:noProof/>
          <w:lang w:eastAsia="pt-BR"/>
        </w:rPr>
      </w:pPr>
    </w:p>
    <w:p w14:paraId="3CBF287D" w14:textId="3161F4FD" w:rsidR="0089700D" w:rsidRDefault="00914B77" w:rsidP="00A91682">
      <w:pPr>
        <w:jc w:val="center"/>
        <w:rPr>
          <w:noProof/>
          <w:lang w:eastAsia="pt-BR"/>
        </w:rPr>
      </w:pPr>
      <w:r>
        <w:rPr>
          <w:noProof/>
        </w:rPr>
        <w:drawing>
          <wp:inline distT="0" distB="0" distL="0" distR="0" wp14:anchorId="16005399" wp14:editId="2593C536">
            <wp:extent cx="2009775" cy="828675"/>
            <wp:effectExtent l="0" t="0" r="9525" b="952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322E" w14:textId="40E89FC9" w:rsidR="0089700D" w:rsidRDefault="0089700D" w:rsidP="005B2FDB">
      <w:pPr>
        <w:jc w:val="center"/>
        <w:rPr>
          <w:noProof/>
          <w:lang w:eastAsia="pt-BR"/>
        </w:rPr>
      </w:pPr>
    </w:p>
    <w:p w14:paraId="447A2F67" w14:textId="505DDF65" w:rsidR="00A91682" w:rsidRDefault="00A91682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C5006B9" w14:textId="77777777" w:rsidR="008E6AA2" w:rsidRDefault="008E6AA2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13CDD1B" w14:textId="5056F32B" w:rsidR="002440D9" w:rsidRPr="004D37B2" w:rsidRDefault="00914B77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 xml:space="preserve">Análise </w:t>
      </w:r>
      <w:r w:rsidR="00244175"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 xml:space="preserve">de performance </w:t>
      </w: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 xml:space="preserve">do ambiente </w:t>
      </w:r>
      <w:r w:rsidR="009152D2"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>SAUPRD</w:t>
      </w:r>
    </w:p>
    <w:p w14:paraId="0D0AE0EE" w14:textId="77777777" w:rsidR="004D37B2" w:rsidRDefault="004D37B2" w:rsidP="002440D9">
      <w:pPr>
        <w:jc w:val="center"/>
        <w:rPr>
          <w:rFonts w:ascii="Gotham Bold" w:hAnsi="Gotham Bold" w:cs="Tahoma"/>
          <w:color w:val="7F7F7F" w:themeColor="text1" w:themeTint="80"/>
          <w:sz w:val="50"/>
          <w:szCs w:val="50"/>
        </w:rPr>
      </w:pPr>
    </w:p>
    <w:p w14:paraId="53128371" w14:textId="090A00B7" w:rsidR="0089700D" w:rsidRDefault="00914B77" w:rsidP="002A0CB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>ESBR – Energia Sustentável do Brasil</w:t>
      </w:r>
    </w:p>
    <w:p w14:paraId="5FCA249A" w14:textId="77777777" w:rsidR="00E57771" w:rsidRPr="00A91682" w:rsidRDefault="00E57771" w:rsidP="002A0CBA">
      <w:pPr>
        <w:jc w:val="center"/>
        <w:rPr>
          <w:b/>
          <w:bCs/>
          <w:noProof/>
          <w:lang w:eastAsia="pt-BR"/>
        </w:rPr>
      </w:pPr>
    </w:p>
    <w:p w14:paraId="5242204F" w14:textId="5BBE6EA6" w:rsidR="006C6FC1" w:rsidRDefault="006C6FC1" w:rsidP="005B2FDB">
      <w:pPr>
        <w:jc w:val="center"/>
        <w:rPr>
          <w:noProof/>
          <w:lang w:eastAsia="pt-BR"/>
        </w:rPr>
      </w:pPr>
    </w:p>
    <w:p w14:paraId="33A7B192" w14:textId="0339882E" w:rsidR="00653CAB" w:rsidRDefault="00653CAB" w:rsidP="005B2FDB">
      <w:pPr>
        <w:jc w:val="center"/>
        <w:rPr>
          <w:noProof/>
          <w:lang w:eastAsia="pt-BR"/>
        </w:rPr>
      </w:pPr>
    </w:p>
    <w:p w14:paraId="5129FBEA" w14:textId="52B22A7C" w:rsidR="00653CAB" w:rsidRDefault="00653CAB" w:rsidP="005B2FDB">
      <w:pPr>
        <w:jc w:val="center"/>
        <w:rPr>
          <w:noProof/>
          <w:lang w:eastAsia="pt-BR"/>
        </w:rPr>
      </w:pPr>
    </w:p>
    <w:p w14:paraId="7ACCF7C1" w14:textId="24499BC7" w:rsidR="00653CAB" w:rsidRDefault="00653CAB" w:rsidP="00A91682">
      <w:pPr>
        <w:rPr>
          <w:noProof/>
          <w:lang w:eastAsia="pt-BR"/>
        </w:rPr>
      </w:pPr>
    </w:p>
    <w:p w14:paraId="36E9F417" w14:textId="4845E52E" w:rsidR="00653CAB" w:rsidRDefault="00653CAB" w:rsidP="005B2FDB">
      <w:pPr>
        <w:jc w:val="center"/>
        <w:rPr>
          <w:noProof/>
          <w:lang w:eastAsia="pt-BR"/>
        </w:rPr>
      </w:pPr>
    </w:p>
    <w:p w14:paraId="3C75F2D9" w14:textId="13F24035" w:rsidR="00653CAB" w:rsidRDefault="00653CAB" w:rsidP="005B2FDB">
      <w:pPr>
        <w:jc w:val="center"/>
        <w:rPr>
          <w:noProof/>
          <w:lang w:eastAsia="pt-BR"/>
        </w:rPr>
      </w:pPr>
    </w:p>
    <w:p w14:paraId="4F95EEC5" w14:textId="77777777" w:rsidR="00653CAB" w:rsidRDefault="00653CAB" w:rsidP="005B2FDB">
      <w:pPr>
        <w:jc w:val="center"/>
        <w:rPr>
          <w:noProof/>
          <w:lang w:eastAsia="pt-BR"/>
        </w:rPr>
      </w:pPr>
    </w:p>
    <w:p w14:paraId="67D54C7F" w14:textId="03D2424A" w:rsidR="006C6FC1" w:rsidRDefault="006C6FC1" w:rsidP="005B2FDB">
      <w:pPr>
        <w:jc w:val="center"/>
        <w:rPr>
          <w:noProof/>
          <w:lang w:eastAsia="pt-BR"/>
        </w:rPr>
      </w:pPr>
    </w:p>
    <w:p w14:paraId="689025A6" w14:textId="7D01412B" w:rsidR="006C6FC1" w:rsidRDefault="006C6FC1" w:rsidP="005B2FDB">
      <w:pPr>
        <w:jc w:val="center"/>
        <w:rPr>
          <w:noProof/>
          <w:lang w:eastAsia="pt-BR"/>
        </w:rPr>
      </w:pPr>
    </w:p>
    <w:p w14:paraId="342E1618" w14:textId="651EC9A9" w:rsidR="006C6FC1" w:rsidRDefault="006C6FC1" w:rsidP="005B2FDB">
      <w:pPr>
        <w:jc w:val="center"/>
        <w:rPr>
          <w:noProof/>
          <w:lang w:eastAsia="pt-BR"/>
        </w:rPr>
      </w:pPr>
    </w:p>
    <w:p w14:paraId="692B4C28" w14:textId="3D158CB9" w:rsidR="008E6AA2" w:rsidRDefault="008E6AA2" w:rsidP="005B2FDB">
      <w:pPr>
        <w:jc w:val="center"/>
        <w:rPr>
          <w:noProof/>
          <w:lang w:eastAsia="pt-BR"/>
        </w:rPr>
      </w:pPr>
    </w:p>
    <w:p w14:paraId="58B18B81" w14:textId="77777777" w:rsidR="008E6AA2" w:rsidRDefault="008E6AA2" w:rsidP="005B2FDB">
      <w:pPr>
        <w:jc w:val="center"/>
        <w:rPr>
          <w:noProof/>
          <w:lang w:eastAsia="pt-BR"/>
        </w:rPr>
      </w:pPr>
    </w:p>
    <w:p w14:paraId="460B16F0" w14:textId="029F1C4F" w:rsidR="006C6FC1" w:rsidRDefault="006C6FC1" w:rsidP="005B2FDB">
      <w:pPr>
        <w:jc w:val="center"/>
        <w:rPr>
          <w:noProof/>
          <w:lang w:eastAsia="pt-BR"/>
        </w:rPr>
      </w:pPr>
    </w:p>
    <w:p w14:paraId="2D0DAEAF" w14:textId="00F33AF5" w:rsidR="00227B3F" w:rsidRDefault="00227B3F" w:rsidP="005B2FDB">
      <w:pPr>
        <w:jc w:val="center"/>
        <w:rPr>
          <w:noProof/>
          <w:lang w:eastAsia="pt-BR"/>
        </w:rPr>
      </w:pPr>
    </w:p>
    <w:p w14:paraId="358DA7C2" w14:textId="77777777" w:rsidR="00227B3F" w:rsidRDefault="00227B3F" w:rsidP="005B2FDB">
      <w:pPr>
        <w:jc w:val="center"/>
        <w:rPr>
          <w:noProof/>
          <w:lang w:eastAsia="pt-BR"/>
        </w:rPr>
      </w:pPr>
    </w:p>
    <w:p w14:paraId="36FF10CD" w14:textId="72344E3A" w:rsidR="00BE634A" w:rsidRDefault="00BE634A" w:rsidP="005B2FDB">
      <w:pPr>
        <w:jc w:val="center"/>
        <w:rPr>
          <w:noProof/>
          <w:lang w:eastAsia="pt-BR"/>
        </w:rPr>
      </w:pPr>
    </w:p>
    <w:p w14:paraId="52137090" w14:textId="77777777" w:rsidR="00BE634A" w:rsidRDefault="00BE634A" w:rsidP="005B2FDB">
      <w:pPr>
        <w:jc w:val="center"/>
        <w:rPr>
          <w:noProof/>
          <w:lang w:eastAsia="pt-BR"/>
        </w:rPr>
      </w:pPr>
    </w:p>
    <w:p w14:paraId="026F10D1" w14:textId="77777777" w:rsidR="0089700D" w:rsidRDefault="0089700D" w:rsidP="005B2FDB">
      <w:pPr>
        <w:jc w:val="center"/>
        <w:rPr>
          <w:noProof/>
          <w:lang w:eastAsia="pt-BR"/>
        </w:rPr>
      </w:pPr>
    </w:p>
    <w:tbl>
      <w:tblPr>
        <w:tblStyle w:val="TabeladeGrade4-nfase3"/>
        <w:tblW w:w="8500" w:type="dxa"/>
        <w:jc w:val="center"/>
        <w:tblLook w:val="04A0" w:firstRow="1" w:lastRow="0" w:firstColumn="1" w:lastColumn="0" w:noHBand="0" w:noVBand="1"/>
      </w:tblPr>
      <w:tblGrid>
        <w:gridCol w:w="1678"/>
        <w:gridCol w:w="892"/>
        <w:gridCol w:w="1588"/>
        <w:gridCol w:w="1588"/>
        <w:gridCol w:w="2754"/>
      </w:tblGrid>
      <w:tr w:rsidR="001B12F3" w:rsidRPr="001A43B4" w14:paraId="02C644F5" w14:textId="77777777" w:rsidTr="001B1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DECFCB6" w14:textId="77777777" w:rsidR="001B12F3" w:rsidRPr="001A43B4" w:rsidRDefault="001B12F3" w:rsidP="00E6347B">
            <w:pPr>
              <w:rPr>
                <w:rFonts w:ascii="Gotham Bold" w:hAnsi="Gotham Bold"/>
                <w:b w:val="0"/>
                <w:sz w:val="18"/>
                <w:szCs w:val="20"/>
                <w:lang w:eastAsia="ja-JP"/>
              </w:rPr>
            </w:pPr>
            <w:r w:rsidRPr="001A43B4">
              <w:rPr>
                <w:rFonts w:ascii="Gotham Bold" w:hAnsi="Gotham Bold"/>
                <w:sz w:val="18"/>
                <w:szCs w:val="20"/>
                <w:lang w:eastAsia="ja-JP"/>
              </w:rPr>
              <w:lastRenderedPageBreak/>
              <w:t>Data</w:t>
            </w:r>
          </w:p>
        </w:tc>
        <w:tc>
          <w:tcPr>
            <w:tcW w:w="892" w:type="dxa"/>
          </w:tcPr>
          <w:p w14:paraId="57A78A89" w14:textId="77777777" w:rsidR="001B12F3" w:rsidRPr="001A43B4" w:rsidRDefault="001B12F3" w:rsidP="00E6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sz w:val="18"/>
                <w:szCs w:val="20"/>
                <w:lang w:eastAsia="ja-JP"/>
              </w:rPr>
            </w:pPr>
            <w:r w:rsidRPr="001A43B4">
              <w:rPr>
                <w:rFonts w:ascii="Gotham Bold" w:hAnsi="Gotham Bold"/>
                <w:sz w:val="18"/>
                <w:szCs w:val="20"/>
                <w:lang w:eastAsia="ja-JP"/>
              </w:rPr>
              <w:t>Versão</w:t>
            </w:r>
          </w:p>
        </w:tc>
        <w:tc>
          <w:tcPr>
            <w:tcW w:w="1588" w:type="dxa"/>
          </w:tcPr>
          <w:p w14:paraId="273A2E51" w14:textId="70E9BC8E" w:rsidR="001B12F3" w:rsidRPr="001A43B4" w:rsidRDefault="001B12F3" w:rsidP="00E6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sz w:val="18"/>
                <w:szCs w:val="20"/>
                <w:lang w:eastAsia="ja-JP"/>
              </w:rPr>
            </w:pPr>
            <w:r>
              <w:rPr>
                <w:rFonts w:ascii="Gotham Bold" w:hAnsi="Gotham Bold"/>
                <w:sz w:val="18"/>
                <w:szCs w:val="20"/>
                <w:lang w:eastAsia="ja-JP"/>
              </w:rPr>
              <w:t>Autor</w:t>
            </w:r>
          </w:p>
        </w:tc>
        <w:tc>
          <w:tcPr>
            <w:tcW w:w="1588" w:type="dxa"/>
          </w:tcPr>
          <w:p w14:paraId="517AA15B" w14:textId="2D7B71E5" w:rsidR="001B12F3" w:rsidRPr="001A43B4" w:rsidRDefault="001B12F3" w:rsidP="00E6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sz w:val="18"/>
                <w:szCs w:val="20"/>
                <w:lang w:eastAsia="ja-JP"/>
              </w:rPr>
            </w:pPr>
            <w:r>
              <w:rPr>
                <w:rFonts w:ascii="Gotham Bold" w:hAnsi="Gotham Bold"/>
                <w:sz w:val="18"/>
                <w:szCs w:val="20"/>
                <w:lang w:eastAsia="ja-JP"/>
              </w:rPr>
              <w:t>Revisor</w:t>
            </w:r>
          </w:p>
        </w:tc>
        <w:tc>
          <w:tcPr>
            <w:tcW w:w="2754" w:type="dxa"/>
          </w:tcPr>
          <w:p w14:paraId="688CF600" w14:textId="77777777" w:rsidR="001B12F3" w:rsidRPr="001A43B4" w:rsidRDefault="001B12F3" w:rsidP="00E6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sz w:val="18"/>
                <w:szCs w:val="20"/>
                <w:lang w:eastAsia="ja-JP"/>
              </w:rPr>
            </w:pPr>
            <w:r w:rsidRPr="001A43B4">
              <w:rPr>
                <w:rFonts w:ascii="Gotham Bold" w:hAnsi="Gotham Bold"/>
                <w:sz w:val="18"/>
                <w:szCs w:val="20"/>
                <w:lang w:eastAsia="ja-JP"/>
              </w:rPr>
              <w:t>Alteração</w:t>
            </w:r>
          </w:p>
        </w:tc>
      </w:tr>
      <w:tr w:rsidR="001B12F3" w:rsidRPr="001A43B4" w14:paraId="3991D2DB" w14:textId="77777777" w:rsidTr="001B1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B500E26" w14:textId="147A9305" w:rsidR="001B12F3" w:rsidRPr="001A43B4" w:rsidRDefault="00C57AFC" w:rsidP="00E6347B">
            <w:pPr>
              <w:rPr>
                <w:rFonts w:ascii="Gotham Book" w:hAnsi="Gotham Book"/>
                <w:b w:val="0"/>
                <w:bCs w:val="0"/>
                <w:sz w:val="18"/>
                <w:szCs w:val="20"/>
                <w:lang w:eastAsia="ja-JP"/>
              </w:rPr>
            </w:pPr>
            <w:r>
              <w:rPr>
                <w:rFonts w:ascii="Gotham Book" w:hAnsi="Gotham Book"/>
                <w:b w:val="0"/>
                <w:bCs w:val="0"/>
                <w:sz w:val="18"/>
                <w:szCs w:val="20"/>
                <w:lang w:eastAsia="ja-JP"/>
              </w:rPr>
              <w:t>01</w:t>
            </w:r>
            <w:r w:rsidR="001B12F3" w:rsidRPr="001A43B4">
              <w:rPr>
                <w:rFonts w:ascii="Gotham Book" w:hAnsi="Gotham Book"/>
                <w:b w:val="0"/>
                <w:bCs w:val="0"/>
                <w:sz w:val="18"/>
                <w:szCs w:val="20"/>
                <w:lang w:eastAsia="ja-JP"/>
              </w:rPr>
              <w:t xml:space="preserve"> de </w:t>
            </w:r>
            <w:r>
              <w:rPr>
                <w:rFonts w:ascii="Gotham Book" w:hAnsi="Gotham Book"/>
                <w:b w:val="0"/>
                <w:bCs w:val="0"/>
                <w:sz w:val="18"/>
                <w:szCs w:val="20"/>
                <w:lang w:eastAsia="ja-JP"/>
              </w:rPr>
              <w:t>Julho</w:t>
            </w:r>
            <w:r w:rsidR="001B12F3" w:rsidRPr="001A43B4">
              <w:rPr>
                <w:rFonts w:ascii="Gotham Book" w:hAnsi="Gotham Book"/>
                <w:b w:val="0"/>
                <w:bCs w:val="0"/>
                <w:sz w:val="18"/>
                <w:szCs w:val="20"/>
                <w:lang w:eastAsia="ja-JP"/>
              </w:rPr>
              <w:t xml:space="preserve"> de 20</w:t>
            </w:r>
            <w:r>
              <w:rPr>
                <w:rFonts w:ascii="Gotham Book" w:hAnsi="Gotham Book"/>
                <w:b w:val="0"/>
                <w:bCs w:val="0"/>
                <w:sz w:val="18"/>
                <w:szCs w:val="20"/>
                <w:lang w:eastAsia="ja-JP"/>
              </w:rPr>
              <w:t>20</w:t>
            </w:r>
          </w:p>
        </w:tc>
        <w:tc>
          <w:tcPr>
            <w:tcW w:w="892" w:type="dxa"/>
          </w:tcPr>
          <w:p w14:paraId="193B828E" w14:textId="77777777" w:rsidR="001B12F3" w:rsidRPr="001A43B4" w:rsidRDefault="001B12F3" w:rsidP="00E6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8"/>
                <w:szCs w:val="20"/>
                <w:lang w:eastAsia="ja-JP"/>
              </w:rPr>
            </w:pPr>
            <w:r w:rsidRPr="001A43B4">
              <w:rPr>
                <w:rFonts w:ascii="Gotham Book" w:hAnsi="Gotham Book"/>
                <w:sz w:val="18"/>
                <w:szCs w:val="20"/>
                <w:lang w:eastAsia="ja-JP"/>
              </w:rPr>
              <w:t>1.0</w:t>
            </w:r>
          </w:p>
        </w:tc>
        <w:tc>
          <w:tcPr>
            <w:tcW w:w="1588" w:type="dxa"/>
          </w:tcPr>
          <w:p w14:paraId="2E39E83E" w14:textId="4874C722" w:rsidR="001B12F3" w:rsidRPr="001A43B4" w:rsidRDefault="00C57AFC" w:rsidP="00E6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8"/>
                <w:szCs w:val="20"/>
                <w:lang w:eastAsia="ja-JP"/>
              </w:rPr>
            </w:pPr>
            <w:r>
              <w:rPr>
                <w:rFonts w:ascii="Gotham Book" w:hAnsi="Gotham Book"/>
                <w:sz w:val="18"/>
                <w:szCs w:val="20"/>
                <w:lang w:eastAsia="ja-JP"/>
              </w:rPr>
              <w:t>Alexandre Haratsaris</w:t>
            </w:r>
          </w:p>
        </w:tc>
        <w:tc>
          <w:tcPr>
            <w:tcW w:w="1588" w:type="dxa"/>
          </w:tcPr>
          <w:p w14:paraId="1B0C3548" w14:textId="2DF7DCE4" w:rsidR="001B12F3" w:rsidRPr="001A43B4" w:rsidRDefault="001B12F3" w:rsidP="00E6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8"/>
                <w:szCs w:val="20"/>
                <w:lang w:eastAsia="ja-JP"/>
              </w:rPr>
            </w:pPr>
          </w:p>
        </w:tc>
        <w:tc>
          <w:tcPr>
            <w:tcW w:w="2754" w:type="dxa"/>
          </w:tcPr>
          <w:p w14:paraId="3E64BC1F" w14:textId="77777777" w:rsidR="001B12F3" w:rsidRPr="001A43B4" w:rsidRDefault="001B12F3" w:rsidP="00E6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8"/>
                <w:szCs w:val="20"/>
                <w:lang w:eastAsia="ja-JP"/>
              </w:rPr>
            </w:pPr>
            <w:r w:rsidRPr="001A43B4">
              <w:rPr>
                <w:rFonts w:ascii="Gotham Book" w:hAnsi="Gotham Book"/>
                <w:sz w:val="18"/>
                <w:szCs w:val="20"/>
                <w:lang w:eastAsia="ja-JP"/>
              </w:rPr>
              <w:t>Proposta Inicial</w:t>
            </w:r>
          </w:p>
        </w:tc>
      </w:tr>
    </w:tbl>
    <w:p w14:paraId="3825DC1C" w14:textId="77777777" w:rsidR="00336275" w:rsidRDefault="00336275" w:rsidP="00AF4E32">
      <w:pPr>
        <w:spacing w:line="360" w:lineRule="auto"/>
        <w:jc w:val="center"/>
        <w:rPr>
          <w:rFonts w:ascii="Tahoma" w:hAnsi="Tahoma" w:cs="Tahoma"/>
          <w:bCs/>
        </w:rPr>
      </w:pPr>
    </w:p>
    <w:p w14:paraId="51CCB70F" w14:textId="19D6D8D4" w:rsidR="00BB6878" w:rsidRPr="00336275" w:rsidRDefault="002A0CBA" w:rsidP="00227B3F">
      <w:pPr>
        <w:jc w:val="center"/>
        <w:rPr>
          <w:rFonts w:ascii="Tahoma" w:eastAsia="Calibri" w:hAnsi="Tahoma" w:cs="Tahoma"/>
          <w:b/>
          <w:bCs/>
        </w:rPr>
      </w:pPr>
      <w:r>
        <w:rPr>
          <w:rFonts w:ascii="Tahoma" w:hAnsi="Tahoma" w:cs="Tahoma"/>
          <w:bCs/>
        </w:rPr>
        <w:br w:type="page"/>
      </w:r>
      <w:r w:rsidR="00BB6878" w:rsidRPr="00336275">
        <w:rPr>
          <w:rFonts w:ascii="Tahoma" w:eastAsia="Calibri" w:hAnsi="Tahoma" w:cs="Tahoma"/>
          <w:b/>
          <w:bCs/>
        </w:rPr>
        <w:lastRenderedPageBreak/>
        <w:t>ÍNDICE</w:t>
      </w:r>
    </w:p>
    <w:p w14:paraId="35979796" w14:textId="77777777" w:rsidR="00BB6878" w:rsidRDefault="00BB6878" w:rsidP="00BB6878">
      <w:pPr>
        <w:jc w:val="center"/>
        <w:rPr>
          <w:rFonts w:ascii="Tahoma" w:hAnsi="Tahoma" w:cs="Tahoma"/>
          <w:lang w:val="fr-FR"/>
        </w:rPr>
      </w:pPr>
    </w:p>
    <w:p w14:paraId="6063D6C3" w14:textId="7A364847" w:rsidR="00244175" w:rsidRDefault="00BB687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 w:rsidRPr="00623F33">
        <w:rPr>
          <w:lang w:val="fr-FR"/>
        </w:rPr>
        <w:fldChar w:fldCharType="begin"/>
      </w:r>
      <w:r w:rsidRPr="00623F33">
        <w:rPr>
          <w:lang w:val="fr-FR"/>
        </w:rPr>
        <w:instrText xml:space="preserve"> TOC \o "1-3" \h \z \u </w:instrText>
      </w:r>
      <w:r w:rsidRPr="00623F33">
        <w:rPr>
          <w:lang w:val="fr-FR"/>
        </w:rPr>
        <w:fldChar w:fldCharType="separate"/>
      </w:r>
      <w:hyperlink w:anchor="_Toc44516522" w:history="1">
        <w:r w:rsidR="00244175" w:rsidRPr="00D94B13">
          <w:rPr>
            <w:rStyle w:val="Hyperlink"/>
          </w:rPr>
          <w:t>1</w:t>
        </w:r>
        <w:r w:rsidR="0024417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244175" w:rsidRPr="00D94B13">
          <w:rPr>
            <w:rStyle w:val="Hyperlink"/>
          </w:rPr>
          <w:t>Consulta problemática</w:t>
        </w:r>
        <w:r w:rsidR="00244175">
          <w:rPr>
            <w:webHidden/>
          </w:rPr>
          <w:tab/>
        </w:r>
        <w:r w:rsidR="00244175">
          <w:rPr>
            <w:webHidden/>
          </w:rPr>
          <w:fldChar w:fldCharType="begin"/>
        </w:r>
        <w:r w:rsidR="00244175">
          <w:rPr>
            <w:webHidden/>
          </w:rPr>
          <w:instrText xml:space="preserve"> PAGEREF _Toc44516522 \h </w:instrText>
        </w:r>
        <w:r w:rsidR="00244175">
          <w:rPr>
            <w:webHidden/>
          </w:rPr>
        </w:r>
        <w:r w:rsidR="00244175">
          <w:rPr>
            <w:webHidden/>
          </w:rPr>
          <w:fldChar w:fldCharType="separate"/>
        </w:r>
        <w:r w:rsidR="00244175">
          <w:rPr>
            <w:webHidden/>
          </w:rPr>
          <w:t>4</w:t>
        </w:r>
        <w:r w:rsidR="00244175">
          <w:rPr>
            <w:webHidden/>
          </w:rPr>
          <w:fldChar w:fldCharType="end"/>
        </w:r>
      </w:hyperlink>
    </w:p>
    <w:p w14:paraId="7132E9C7" w14:textId="607DAD96" w:rsidR="00244175" w:rsidRDefault="001444ED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hyperlink w:anchor="_Toc44516523" w:history="1">
        <w:r w:rsidR="00244175" w:rsidRPr="00D94B13">
          <w:rPr>
            <w:rStyle w:val="Hyperlink"/>
          </w:rPr>
          <w:t>1.1</w:t>
        </w:r>
        <w:r w:rsidR="00244175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  <w:szCs w:val="22"/>
          </w:rPr>
          <w:tab/>
        </w:r>
        <w:r w:rsidR="00244175" w:rsidRPr="00D94B13">
          <w:rPr>
            <w:rStyle w:val="Hyperlink"/>
          </w:rPr>
          <w:t>Detalhe da Consulta</w:t>
        </w:r>
        <w:r w:rsidR="00244175">
          <w:rPr>
            <w:webHidden/>
          </w:rPr>
          <w:tab/>
        </w:r>
        <w:r w:rsidR="00244175">
          <w:rPr>
            <w:webHidden/>
          </w:rPr>
          <w:fldChar w:fldCharType="begin"/>
        </w:r>
        <w:r w:rsidR="00244175">
          <w:rPr>
            <w:webHidden/>
          </w:rPr>
          <w:instrText xml:space="preserve"> PAGEREF _Toc44516523 \h </w:instrText>
        </w:r>
        <w:r w:rsidR="00244175">
          <w:rPr>
            <w:webHidden/>
          </w:rPr>
        </w:r>
        <w:r w:rsidR="00244175">
          <w:rPr>
            <w:webHidden/>
          </w:rPr>
          <w:fldChar w:fldCharType="separate"/>
        </w:r>
        <w:r w:rsidR="00244175">
          <w:rPr>
            <w:webHidden/>
          </w:rPr>
          <w:t>4</w:t>
        </w:r>
        <w:r w:rsidR="00244175">
          <w:rPr>
            <w:webHidden/>
          </w:rPr>
          <w:fldChar w:fldCharType="end"/>
        </w:r>
      </w:hyperlink>
    </w:p>
    <w:p w14:paraId="493F698F" w14:textId="4BACF9FF" w:rsidR="00244175" w:rsidRDefault="001444ED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hyperlink w:anchor="_Toc44516524" w:history="1">
        <w:r w:rsidR="00244175" w:rsidRPr="00D94B13">
          <w:rPr>
            <w:rStyle w:val="Hyperlink"/>
          </w:rPr>
          <w:t>1.2</w:t>
        </w:r>
        <w:r w:rsidR="00244175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  <w:szCs w:val="22"/>
          </w:rPr>
          <w:tab/>
        </w:r>
        <w:r w:rsidR="00244175" w:rsidRPr="00D94B13">
          <w:rPr>
            <w:rStyle w:val="Hyperlink"/>
          </w:rPr>
          <w:t>Análise da consulta</w:t>
        </w:r>
        <w:r w:rsidR="00244175">
          <w:rPr>
            <w:webHidden/>
          </w:rPr>
          <w:tab/>
        </w:r>
        <w:r w:rsidR="00244175">
          <w:rPr>
            <w:webHidden/>
          </w:rPr>
          <w:fldChar w:fldCharType="begin"/>
        </w:r>
        <w:r w:rsidR="00244175">
          <w:rPr>
            <w:webHidden/>
          </w:rPr>
          <w:instrText xml:space="preserve"> PAGEREF _Toc44516524 \h </w:instrText>
        </w:r>
        <w:r w:rsidR="00244175">
          <w:rPr>
            <w:webHidden/>
          </w:rPr>
        </w:r>
        <w:r w:rsidR="00244175">
          <w:rPr>
            <w:webHidden/>
          </w:rPr>
          <w:fldChar w:fldCharType="separate"/>
        </w:r>
        <w:r w:rsidR="00244175">
          <w:rPr>
            <w:webHidden/>
          </w:rPr>
          <w:t>5</w:t>
        </w:r>
        <w:r w:rsidR="00244175">
          <w:rPr>
            <w:webHidden/>
          </w:rPr>
          <w:fldChar w:fldCharType="end"/>
        </w:r>
      </w:hyperlink>
    </w:p>
    <w:p w14:paraId="20C16CF1" w14:textId="0957B6CA" w:rsidR="00244175" w:rsidRDefault="001444ED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hyperlink w:anchor="_Toc44516525" w:history="1">
        <w:r w:rsidR="00244175" w:rsidRPr="00D94B13">
          <w:rPr>
            <w:rStyle w:val="Hyperlink"/>
          </w:rPr>
          <w:t>1.3</w:t>
        </w:r>
        <w:r w:rsidR="00244175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  <w:szCs w:val="22"/>
          </w:rPr>
          <w:tab/>
        </w:r>
        <w:r w:rsidR="00244175" w:rsidRPr="00D94B13">
          <w:rPr>
            <w:rStyle w:val="Hyperlink"/>
          </w:rPr>
          <w:t>Solução proposta</w:t>
        </w:r>
        <w:r w:rsidR="00244175">
          <w:rPr>
            <w:webHidden/>
          </w:rPr>
          <w:tab/>
        </w:r>
        <w:r w:rsidR="00244175">
          <w:rPr>
            <w:webHidden/>
          </w:rPr>
          <w:fldChar w:fldCharType="begin"/>
        </w:r>
        <w:r w:rsidR="00244175">
          <w:rPr>
            <w:webHidden/>
          </w:rPr>
          <w:instrText xml:space="preserve"> PAGEREF _Toc44516525 \h </w:instrText>
        </w:r>
        <w:r w:rsidR="00244175">
          <w:rPr>
            <w:webHidden/>
          </w:rPr>
        </w:r>
        <w:r w:rsidR="00244175">
          <w:rPr>
            <w:webHidden/>
          </w:rPr>
          <w:fldChar w:fldCharType="separate"/>
        </w:r>
        <w:r w:rsidR="00244175">
          <w:rPr>
            <w:webHidden/>
          </w:rPr>
          <w:t>6</w:t>
        </w:r>
        <w:r w:rsidR="00244175">
          <w:rPr>
            <w:webHidden/>
          </w:rPr>
          <w:fldChar w:fldCharType="end"/>
        </w:r>
      </w:hyperlink>
    </w:p>
    <w:p w14:paraId="2BA7F81B" w14:textId="377D12CC" w:rsidR="003815AA" w:rsidRDefault="00BB6878" w:rsidP="00BB6878">
      <w:pPr>
        <w:spacing w:line="360" w:lineRule="auto"/>
        <w:rPr>
          <w:rFonts w:ascii="Tahoma" w:hAnsi="Tahoma" w:cs="Tahoma"/>
          <w:lang w:val="fr-FR"/>
        </w:rPr>
      </w:pPr>
      <w:r w:rsidRPr="00623F33">
        <w:rPr>
          <w:rFonts w:ascii="Tahoma" w:hAnsi="Tahoma" w:cs="Tahoma"/>
          <w:lang w:val="fr-FR"/>
        </w:rPr>
        <w:fldChar w:fldCharType="end"/>
      </w:r>
    </w:p>
    <w:p w14:paraId="65E5FE3F" w14:textId="77777777" w:rsidR="003815AA" w:rsidRDefault="003815AA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br w:type="page"/>
      </w:r>
    </w:p>
    <w:p w14:paraId="60528E07" w14:textId="77777777" w:rsidR="00EE52B3" w:rsidRPr="00A0777D" w:rsidRDefault="00EE52B3" w:rsidP="00A0777D">
      <w:pPr>
        <w:pStyle w:val="Ttulo1"/>
        <w:spacing w:before="0" w:after="0" w:line="240" w:lineRule="auto"/>
        <w:jc w:val="both"/>
        <w:rPr>
          <w:rFonts w:ascii="Tahoma" w:eastAsia="MS Mincho" w:hAnsi="Tahoma" w:cs="Tahoma"/>
          <w:color w:val="00B1C9"/>
          <w:sz w:val="2"/>
          <w:szCs w:val="2"/>
          <w:lang w:eastAsia="ja-JP"/>
        </w:rPr>
      </w:pPr>
    </w:p>
    <w:p w14:paraId="36D7667E" w14:textId="241F7250" w:rsidR="00684D48" w:rsidRPr="00780407" w:rsidRDefault="004B4FC0" w:rsidP="00684D48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</w:pPr>
      <w:bookmarkStart w:id="0" w:name="_Toc44516522"/>
      <w:bookmarkStart w:id="1" w:name="_Toc260577106"/>
      <w:bookmarkStart w:id="2" w:name="_Toc16248900"/>
      <w:r>
        <w:t>Consulta</w:t>
      </w:r>
      <w:r w:rsidR="00F147BB">
        <w:t xml:space="preserve"> problemática</w:t>
      </w:r>
      <w:bookmarkEnd w:id="0"/>
    </w:p>
    <w:p w14:paraId="16169E67" w14:textId="6D4F60C8" w:rsidR="00BE634A" w:rsidRPr="009E08AF" w:rsidRDefault="00F147BB" w:rsidP="009E08A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Existe uma query </w:t>
      </w:r>
      <w:r w:rsidR="00F553E0">
        <w:rPr>
          <w:rFonts w:ascii="Tahoma" w:hAnsi="Tahoma" w:cs="Tahoma"/>
        </w:rPr>
        <w:t>executada</w:t>
      </w:r>
      <w:r>
        <w:rPr>
          <w:rFonts w:ascii="Tahoma" w:hAnsi="Tahoma" w:cs="Tahoma"/>
        </w:rPr>
        <w:t xml:space="preserve"> pelo módulo QvConnect.exe ao qual gera aproximadamente 52% do </w:t>
      </w:r>
      <w:proofErr w:type="spellStart"/>
      <w:r>
        <w:rPr>
          <w:rFonts w:ascii="Tahoma" w:hAnsi="Tahoma" w:cs="Tahoma"/>
        </w:rPr>
        <w:t>load</w:t>
      </w:r>
      <w:proofErr w:type="spellEnd"/>
      <w:r>
        <w:rPr>
          <w:rFonts w:ascii="Tahoma" w:hAnsi="Tahoma" w:cs="Tahoma"/>
        </w:rPr>
        <w:t xml:space="preserve"> do banco. A mesma faz uso da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SIH.</w:t>
      </w:r>
      <w:r w:rsidRPr="00F147BB">
        <w:rPr>
          <w:rFonts w:ascii="Tahoma" w:hAnsi="Tahoma" w:cs="Tahoma"/>
        </w:rPr>
        <w:t>V_DADOS_HORARIOS_USINAS</w:t>
      </w:r>
      <w:r>
        <w:rPr>
          <w:rFonts w:ascii="Tahoma" w:hAnsi="Tahoma" w:cs="Tahoma"/>
        </w:rPr>
        <w:t xml:space="preserve"> e utiliza um plano de execução ao qual faz uso de um índice em um </w:t>
      </w:r>
      <w:proofErr w:type="spellStart"/>
      <w:r>
        <w:rPr>
          <w:rFonts w:ascii="Tahoma" w:hAnsi="Tahoma" w:cs="Tahoma"/>
        </w:rPr>
        <w:t>join</w:t>
      </w:r>
      <w:proofErr w:type="spellEnd"/>
      <w:r>
        <w:rPr>
          <w:rFonts w:ascii="Tahoma" w:hAnsi="Tahoma" w:cs="Tahoma"/>
        </w:rPr>
        <w:t xml:space="preserve"> para retornar cerca de 90% da tabela (de 1.4milhoes de linhas).</w:t>
      </w:r>
      <w:r w:rsidR="004B4FC0">
        <w:rPr>
          <w:rFonts w:ascii="Tahoma" w:hAnsi="Tahoma" w:cs="Tahoma"/>
        </w:rPr>
        <w:t xml:space="preserve"> Essa </w:t>
      </w:r>
      <w:proofErr w:type="spellStart"/>
      <w:r w:rsidR="004B4FC0">
        <w:rPr>
          <w:rFonts w:ascii="Tahoma" w:hAnsi="Tahoma" w:cs="Tahoma"/>
        </w:rPr>
        <w:t>view</w:t>
      </w:r>
      <w:proofErr w:type="spellEnd"/>
      <w:r w:rsidR="004B4FC0">
        <w:rPr>
          <w:rFonts w:ascii="Tahoma" w:hAnsi="Tahoma" w:cs="Tahoma"/>
        </w:rPr>
        <w:t xml:space="preserve"> é utilizada em várias consultas frequentes no banco de dados</w:t>
      </w:r>
      <w:r w:rsidR="00B4787D">
        <w:rPr>
          <w:rFonts w:ascii="Tahoma" w:hAnsi="Tahoma" w:cs="Tahoma"/>
        </w:rPr>
        <w:t>, e muitas podem ser beneficiadas com a solução proposta.</w:t>
      </w:r>
    </w:p>
    <w:p w14:paraId="43D9AE4C" w14:textId="6F76B579" w:rsidR="00A32672" w:rsidRPr="00B25632" w:rsidRDefault="004B4FC0" w:rsidP="00A32672">
      <w:pPr>
        <w:pStyle w:val="Ttulo2"/>
        <w:keepLines w:val="0"/>
        <w:numPr>
          <w:ilvl w:val="1"/>
          <w:numId w:val="1"/>
        </w:numPr>
        <w:tabs>
          <w:tab w:val="num" w:pos="576"/>
        </w:tabs>
        <w:spacing w:before="240" w:after="60" w:line="360" w:lineRule="auto"/>
        <w:jc w:val="both"/>
        <w:rPr>
          <w:rFonts w:ascii="Tahoma" w:hAnsi="Tahoma" w:cs="Tahoma"/>
          <w:b/>
          <w:bCs/>
          <w:color w:val="4FB2CA"/>
          <w:sz w:val="24"/>
        </w:rPr>
      </w:pPr>
      <w:bookmarkStart w:id="3" w:name="_Toc44516523"/>
      <w:bookmarkEnd w:id="1"/>
      <w:bookmarkEnd w:id="2"/>
      <w:r>
        <w:rPr>
          <w:rFonts w:ascii="Tahoma" w:hAnsi="Tahoma" w:cs="Tahoma"/>
          <w:b/>
          <w:bCs/>
          <w:color w:val="4FB2CA"/>
          <w:sz w:val="24"/>
        </w:rPr>
        <w:t>Detalhe da Consulta</w:t>
      </w:r>
      <w:bookmarkEnd w:id="3"/>
      <w:r>
        <w:rPr>
          <w:rFonts w:ascii="Tahoma" w:hAnsi="Tahoma" w:cs="Tahoma"/>
          <w:b/>
          <w:bCs/>
          <w:color w:val="4FB2CA"/>
          <w:sz w:val="24"/>
        </w:rPr>
        <w:t xml:space="preserve"> </w:t>
      </w:r>
    </w:p>
    <w:p w14:paraId="10B427A5" w14:textId="1FF8B556" w:rsidR="00FE235A" w:rsidRDefault="004B4FC0" w:rsidP="00FE235A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consulta traz basicamente todas as linhas </w:t>
      </w:r>
      <w:r w:rsidR="00F553E0">
        <w:rPr>
          <w:rFonts w:ascii="Tahoma" w:hAnsi="Tahoma" w:cs="Tahoma"/>
        </w:rPr>
        <w:t xml:space="preserve">retornadas pela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SIH.</w:t>
      </w:r>
      <w:r w:rsidRPr="00F147BB">
        <w:rPr>
          <w:rFonts w:ascii="Tahoma" w:hAnsi="Tahoma" w:cs="Tahoma"/>
        </w:rPr>
        <w:t>V_DADOS_HORARIOS_USINAS</w:t>
      </w:r>
      <w:r>
        <w:rPr>
          <w:rFonts w:ascii="Tahoma" w:hAnsi="Tahoma" w:cs="Tahoma"/>
        </w:rPr>
        <w:t xml:space="preserve">. </w:t>
      </w:r>
    </w:p>
    <w:p w14:paraId="1CB2E1E6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>SELECT *</w:t>
      </w:r>
    </w:p>
    <w:p w14:paraId="1590EBB4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From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(SELECT LOCATION,</w:t>
      </w:r>
    </w:p>
    <w:p w14:paraId="73AF263D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DATA_HORA_DADO_HIDROMET,</w:t>
      </w:r>
    </w:p>
    <w:p w14:paraId="215AE7CD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VLR_NIVEL_RESERVATORIO,</w:t>
      </w:r>
    </w:p>
    <w:p w14:paraId="377B5DD8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VLR_NIVEL_CANAL_FUGA,</w:t>
      </w:r>
    </w:p>
    <w:p w14:paraId="12CBEE0E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VLR_VAZAO_TURBINADA,</w:t>
      </w:r>
    </w:p>
    <w:p w14:paraId="3478469C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VLR_VAZAO_TURBINADA_CF1,</w:t>
      </w:r>
    </w:p>
    <w:p w14:paraId="05399901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VLR_VAZAO_TURBINADA_CF2,</w:t>
      </w:r>
    </w:p>
    <w:p w14:paraId="0DAF7609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VLR_VAZAO_VERTIDA,</w:t>
      </w:r>
    </w:p>
    <w:p w14:paraId="1F4FF35D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VLR_VAZAO_VERTIDA_VSO,</w:t>
      </w:r>
    </w:p>
    <w:p w14:paraId="5938042F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VLR_VAZAO_VERTIDA_VCO,</w:t>
      </w:r>
    </w:p>
    <w:p w14:paraId="55057144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VLR_VAZAO_VERTIDA_VTR,</w:t>
      </w:r>
    </w:p>
    <w:p w14:paraId="4CD710A6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VLR_VAZAO_DEFLUENTE,</w:t>
      </w:r>
    </w:p>
    <w:p w14:paraId="71A68D10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VLR_VAZAO_AFLUENTE,</w:t>
      </w:r>
    </w:p>
    <w:p w14:paraId="1D7E9A12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     FL_PENDENTE_CALCULO</w:t>
      </w:r>
    </w:p>
    <w:p w14:paraId="453422C4" w14:textId="1D80BCFF" w:rsid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  FROM V_DADOS_HORARIOS_USINAS)</w:t>
      </w:r>
    </w:p>
    <w:p w14:paraId="6EDF5415" w14:textId="08A9947B" w:rsid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</w:p>
    <w:p w14:paraId="6CB1E70E" w14:textId="2F986101" w:rsidR="004B4FC0" w:rsidRDefault="004B4FC0" w:rsidP="004B4FC0">
      <w:pPr>
        <w:spacing w:line="360" w:lineRule="auto"/>
        <w:jc w:val="both"/>
        <w:rPr>
          <w:rFonts w:ascii="Tahoma" w:hAnsi="Tahoma" w:cs="Tahoma"/>
        </w:rPr>
      </w:pPr>
      <w:r w:rsidRPr="004B4FC0">
        <w:rPr>
          <w:rFonts w:ascii="Tahoma" w:hAnsi="Tahoma" w:cs="Tahoma"/>
        </w:rPr>
        <w:t xml:space="preserve">O </w:t>
      </w:r>
      <w:proofErr w:type="spellStart"/>
      <w:r w:rsidRPr="004B4FC0">
        <w:rPr>
          <w:rFonts w:ascii="Tahoma" w:hAnsi="Tahoma" w:cs="Tahoma"/>
        </w:rPr>
        <w:t>ddl</w:t>
      </w:r>
      <w:proofErr w:type="spellEnd"/>
      <w:r w:rsidRPr="004B4FC0">
        <w:rPr>
          <w:rFonts w:ascii="Tahoma" w:hAnsi="Tahoma" w:cs="Tahoma"/>
        </w:rPr>
        <w:t xml:space="preserve"> da </w:t>
      </w:r>
      <w:proofErr w:type="spellStart"/>
      <w:r w:rsidRPr="004B4FC0">
        <w:rPr>
          <w:rFonts w:ascii="Tahoma" w:hAnsi="Tahoma" w:cs="Tahoma"/>
        </w:rPr>
        <w:t>view</w:t>
      </w:r>
      <w:proofErr w:type="spellEnd"/>
      <w:r w:rsidRPr="004B4FC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SIH.</w:t>
      </w:r>
      <w:r w:rsidRPr="00F147BB">
        <w:rPr>
          <w:rFonts w:ascii="Tahoma" w:hAnsi="Tahoma" w:cs="Tahoma"/>
        </w:rPr>
        <w:t>V_DADOS_HORARIOS_USINAS</w:t>
      </w:r>
      <w:r>
        <w:rPr>
          <w:rFonts w:ascii="Tahoma" w:hAnsi="Tahoma" w:cs="Tahoma"/>
        </w:rPr>
        <w:t xml:space="preserve"> contém a consulta abaixo :</w:t>
      </w:r>
    </w:p>
    <w:p w14:paraId="280733B0" w14:textId="3756B025" w:rsidR="004B4FC0" w:rsidRDefault="004B4FC0" w:rsidP="004B4FC0">
      <w:pPr>
        <w:spacing w:line="360" w:lineRule="auto"/>
        <w:jc w:val="both"/>
        <w:rPr>
          <w:rFonts w:ascii="Tahoma" w:hAnsi="Tahoma" w:cs="Tahoma"/>
        </w:rPr>
      </w:pPr>
    </w:p>
    <w:p w14:paraId="1CAAF718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select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distinct</w:t>
      </w:r>
      <w:proofErr w:type="spellEnd"/>
    </w:p>
    <w:p w14:paraId="65D61248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pu.location</w:t>
      </w:r>
      <w:proofErr w:type="spellEnd"/>
    </w:p>
    <w:p w14:paraId="608847B2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dhd.data_hora_dado_hidromet</w:t>
      </w:r>
      <w:proofErr w:type="spellEnd"/>
    </w:p>
    <w:p w14:paraId="673354F3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,valor_horario_item(pu.cod_posto_hidromet,'NAR',dhd.data_hora_dado_hidromet)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vlr_nivel_reservatorio</w:t>
      </w:r>
      <w:proofErr w:type="spellEnd"/>
    </w:p>
    <w:p w14:paraId="374ECD96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,valor_horario_item(pu.cod_posto_hidromet,'NCF',dhd.data_hora_dado_hidromet)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vlr_nivel_canal_fuga</w:t>
      </w:r>
      <w:proofErr w:type="spellEnd"/>
    </w:p>
    <w:p w14:paraId="6531CF21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,valor_horario_item(pu.cod_posto_hidromet,'QTU',dhd.data_hora_dado_hidromet)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vlr_vazao_turbinada</w:t>
      </w:r>
      <w:proofErr w:type="spellEnd"/>
    </w:p>
    <w:p w14:paraId="42E40472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,valor_horario_item(pu.cod_posto_hidromet,'QT1',dhd.data_hora_dado_hidromet) vlr_vazao_turbinada_cf1</w:t>
      </w:r>
    </w:p>
    <w:p w14:paraId="408B72FD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,valor_horario_item(pu.cod_posto_hidromet,'QT2',dhd.data_hora_dado_hidromet) vlr_vazao_turbinada_cf2</w:t>
      </w:r>
    </w:p>
    <w:p w14:paraId="40C72B21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,valor_horario_item(pu.cod_posto_hidromet,'QVE',dhd.data_hora_dado_hidromet)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vlr_vazao_vertida</w:t>
      </w:r>
      <w:proofErr w:type="spellEnd"/>
    </w:p>
    <w:p w14:paraId="33CE54F3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lastRenderedPageBreak/>
        <w:t xml:space="preserve">      ,valor_horario_item(pu.cod_posto_hidromet,'QVS',dhd.data_hora_dado_hidromet)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vlr_vazao_vertida_vso</w:t>
      </w:r>
      <w:proofErr w:type="spellEnd"/>
    </w:p>
    <w:p w14:paraId="0D9DBE74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,valor_horario_item(pu.cod_posto_hidromet,'QVC',dhd.data_hora_dado_hidromet)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vlr_vazao_vertida_vco</w:t>
      </w:r>
      <w:proofErr w:type="spellEnd"/>
    </w:p>
    <w:p w14:paraId="77A02940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,valor_horario_item(pu.cod_posto_hidromet,'QVT',dhd.data_hora_dado_hidromet)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vlr_vazao_vertida_vtr</w:t>
      </w:r>
      <w:proofErr w:type="spellEnd"/>
    </w:p>
    <w:p w14:paraId="565B7688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,valor_horario_item(pu.cod_posto_hidromet,'QDT',dhd.data_hora_dado_hidromet)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vlr_vazao_defluente</w:t>
      </w:r>
      <w:proofErr w:type="spellEnd"/>
    </w:p>
    <w:p w14:paraId="0DDF2A08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,valor_horario_item(pu.cod_posto_hidromet,'QAR',dhd.data_hora_dado_hidromet)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vlr_vazao_afluente</w:t>
      </w:r>
      <w:proofErr w:type="spellEnd"/>
    </w:p>
    <w:p w14:paraId="455C3A97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,(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select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nvl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>(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max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>(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a.fl_pendente_calculo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>),0)</w:t>
      </w:r>
    </w:p>
    <w:p w14:paraId="7E4089D8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from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dado_hidromet_horario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a</w:t>
      </w:r>
    </w:p>
    <w:p w14:paraId="0CF51F41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where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a.cod_posto_hidromet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=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dhd.cod_posto_hidromet</w:t>
      </w:r>
      <w:proofErr w:type="spellEnd"/>
    </w:p>
    <w:p w14:paraId="32BCB6CA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  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and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  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a.data_hora_dado_hidromet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=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dhd.data_hora_dado_hidromet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)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fl_pendente_calculo</w:t>
      </w:r>
      <w:proofErr w:type="spellEnd"/>
    </w:p>
    <w:p w14:paraId="0CBD2360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from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posto_usina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pu</w:t>
      </w:r>
      <w:proofErr w:type="spellEnd"/>
    </w:p>
    <w:p w14:paraId="4F02D1FF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r w:rsidRPr="004B4FC0">
        <w:rPr>
          <w:rFonts w:ascii="Tahoma" w:hAnsi="Tahoma" w:cs="Tahoma"/>
          <w:i/>
          <w:iCs/>
          <w:sz w:val="16"/>
          <w:szCs w:val="16"/>
        </w:rPr>
        <w:t xml:space="preserve">    ,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dado_hidromet_horario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</w:t>
      </w:r>
      <w:proofErr w:type="spellEnd"/>
    </w:p>
    <w:p w14:paraId="3A3EFF5A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where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dhd.cod_posto_hidromet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 =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pu.cod_posto_hidromet</w:t>
      </w:r>
      <w:proofErr w:type="spellEnd"/>
    </w:p>
    <w:p w14:paraId="1DD6DFC3" w14:textId="77777777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and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dhd.cod_item_hidromet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in ('NAR','NCF','QTU','QT1','QT2','QVE','QVS','QVC','QVT','QDT','QAR')</w:t>
      </w:r>
    </w:p>
    <w:p w14:paraId="13B040AE" w14:textId="5752FAEE" w:rsidR="004B4FC0" w:rsidRPr="004B4FC0" w:rsidRDefault="004B4FC0" w:rsidP="004B4FC0">
      <w:pPr>
        <w:spacing w:line="360" w:lineRule="auto"/>
        <w:jc w:val="both"/>
        <w:rPr>
          <w:rFonts w:ascii="Tahoma" w:hAnsi="Tahoma" w:cs="Tahoma"/>
          <w:i/>
          <w:iCs/>
          <w:sz w:val="16"/>
          <w:szCs w:val="16"/>
        </w:rPr>
      </w:pP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order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by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pu.location</w:t>
      </w:r>
      <w:proofErr w:type="spellEnd"/>
      <w:r w:rsidRPr="004B4FC0">
        <w:rPr>
          <w:rFonts w:ascii="Tahoma" w:hAnsi="Tahoma" w:cs="Tahoma"/>
          <w:i/>
          <w:iCs/>
          <w:sz w:val="16"/>
          <w:szCs w:val="16"/>
        </w:rPr>
        <w:t xml:space="preserve">, </w:t>
      </w:r>
      <w:proofErr w:type="spellStart"/>
      <w:r w:rsidRPr="004B4FC0">
        <w:rPr>
          <w:rFonts w:ascii="Tahoma" w:hAnsi="Tahoma" w:cs="Tahoma"/>
          <w:i/>
          <w:iCs/>
          <w:sz w:val="16"/>
          <w:szCs w:val="16"/>
        </w:rPr>
        <w:t>dhd.data_hora_dado_hidromet</w:t>
      </w:r>
      <w:proofErr w:type="spellEnd"/>
    </w:p>
    <w:p w14:paraId="5D8BB934" w14:textId="405B6C78" w:rsidR="00BE634A" w:rsidRDefault="004B4FC0" w:rsidP="00BE634A">
      <w:pPr>
        <w:pStyle w:val="Ttulo2"/>
        <w:keepLines w:val="0"/>
        <w:numPr>
          <w:ilvl w:val="1"/>
          <w:numId w:val="1"/>
        </w:numPr>
        <w:tabs>
          <w:tab w:val="num" w:pos="576"/>
        </w:tabs>
        <w:spacing w:before="240" w:after="60" w:line="360" w:lineRule="auto"/>
        <w:jc w:val="both"/>
        <w:rPr>
          <w:rFonts w:ascii="Tahoma" w:hAnsi="Tahoma" w:cs="Tahoma"/>
          <w:b/>
          <w:bCs/>
          <w:color w:val="4FB2CA"/>
          <w:sz w:val="24"/>
        </w:rPr>
      </w:pPr>
      <w:bookmarkStart w:id="4" w:name="_Toc44516524"/>
      <w:r>
        <w:rPr>
          <w:rFonts w:ascii="Tahoma" w:hAnsi="Tahoma" w:cs="Tahoma"/>
          <w:b/>
          <w:bCs/>
          <w:color w:val="4FB2CA"/>
          <w:sz w:val="24"/>
        </w:rPr>
        <w:t xml:space="preserve">Análise da </w:t>
      </w:r>
      <w:r w:rsidR="008C2D31">
        <w:rPr>
          <w:rFonts w:ascii="Tahoma" w:hAnsi="Tahoma" w:cs="Tahoma"/>
          <w:b/>
          <w:bCs/>
          <w:color w:val="4FB2CA"/>
          <w:sz w:val="24"/>
        </w:rPr>
        <w:t>consulta</w:t>
      </w:r>
      <w:bookmarkEnd w:id="4"/>
      <w:r>
        <w:rPr>
          <w:rFonts w:ascii="Tahoma" w:hAnsi="Tahoma" w:cs="Tahoma"/>
          <w:b/>
          <w:bCs/>
          <w:color w:val="4FB2CA"/>
          <w:sz w:val="24"/>
        </w:rPr>
        <w:t xml:space="preserve"> </w:t>
      </w:r>
    </w:p>
    <w:p w14:paraId="69F92134" w14:textId="524572A5" w:rsidR="00BE634A" w:rsidRDefault="004B4FC0" w:rsidP="00BE634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A </w:t>
      </w:r>
      <w:r w:rsidR="008C2D31">
        <w:rPr>
          <w:rFonts w:ascii="Tahoma" w:hAnsi="Tahoma" w:cs="Tahoma"/>
        </w:rPr>
        <w:t xml:space="preserve">consulta </w:t>
      </w:r>
      <w:r>
        <w:rPr>
          <w:rFonts w:ascii="Tahoma" w:hAnsi="Tahoma" w:cs="Tahoma"/>
        </w:rPr>
        <w:t>utiliza o plano de execução abaixo :</w:t>
      </w:r>
    </w:p>
    <w:p w14:paraId="02606313" w14:textId="46C5912A" w:rsidR="004B4FC0" w:rsidRDefault="004B4FC0" w:rsidP="00BE634A">
      <w:pPr>
        <w:spacing w:line="360" w:lineRule="auto"/>
        <w:rPr>
          <w:rFonts w:ascii="Tahoma" w:hAnsi="Tahoma" w:cs="Tahoma"/>
        </w:rPr>
      </w:pPr>
    </w:p>
    <w:p w14:paraId="245EDA1E" w14:textId="5BC375A0" w:rsidR="004B4FC0" w:rsidRDefault="004B4FC0" w:rsidP="00BE634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3806FCC" wp14:editId="23C2FE42">
            <wp:extent cx="5266690" cy="2363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65D2" w14:textId="77777777" w:rsidR="004B4FC0" w:rsidRDefault="004B4FC0" w:rsidP="00BE634A">
      <w:pPr>
        <w:spacing w:line="360" w:lineRule="auto"/>
        <w:rPr>
          <w:rFonts w:ascii="Tahoma" w:hAnsi="Tahoma" w:cs="Tahoma"/>
        </w:rPr>
      </w:pPr>
    </w:p>
    <w:p w14:paraId="7071F956" w14:textId="24F58C52" w:rsidR="00BE634A" w:rsidRPr="004E5B3D" w:rsidRDefault="008C2D31" w:rsidP="00BE634A">
      <w:pPr>
        <w:rPr>
          <w:rFonts w:ascii="Tahoma" w:hAnsi="Tahoma" w:cs="Tahoma"/>
        </w:rPr>
      </w:pPr>
      <w:r w:rsidRPr="004E5B3D">
        <w:rPr>
          <w:rFonts w:ascii="Tahoma" w:hAnsi="Tahoma" w:cs="Tahoma"/>
        </w:rPr>
        <w:t xml:space="preserve">Os detalhes do plano indicam a escolha do índice da PK para a coluna COD_ITEM_HIDROMET </w:t>
      </w:r>
      <w:r w:rsidR="001703D5" w:rsidRPr="004E5B3D">
        <w:rPr>
          <w:rFonts w:ascii="Tahoma" w:hAnsi="Tahoma" w:cs="Tahoma"/>
        </w:rPr>
        <w:t xml:space="preserve"> na busca </w:t>
      </w:r>
      <w:r w:rsidR="004E5B3D" w:rsidRPr="004E5B3D">
        <w:rPr>
          <w:rFonts w:ascii="Tahoma" w:hAnsi="Tahoma" w:cs="Tahoma"/>
        </w:rPr>
        <w:t xml:space="preserve">dentro da lista especificada no operador IN da </w:t>
      </w:r>
      <w:proofErr w:type="spellStart"/>
      <w:r w:rsidR="004E5B3D" w:rsidRPr="004E5B3D">
        <w:rPr>
          <w:rFonts w:ascii="Tahoma" w:hAnsi="Tahoma" w:cs="Tahoma"/>
        </w:rPr>
        <w:t>view</w:t>
      </w:r>
      <w:proofErr w:type="spellEnd"/>
      <w:r w:rsidR="004E5B3D" w:rsidRPr="004E5B3D">
        <w:rPr>
          <w:rFonts w:ascii="Tahoma" w:hAnsi="Tahoma" w:cs="Tahoma"/>
        </w:rPr>
        <w:t xml:space="preserve"> </w:t>
      </w:r>
      <w:r w:rsidRPr="004E5B3D">
        <w:rPr>
          <w:rFonts w:ascii="Tahoma" w:hAnsi="Tahoma" w:cs="Tahoma"/>
        </w:rPr>
        <w:t xml:space="preserve"> </w:t>
      </w:r>
    </w:p>
    <w:p w14:paraId="7B14EEFE" w14:textId="6D2171DE" w:rsidR="004E5B3D" w:rsidRPr="004E5B3D" w:rsidRDefault="004E5B3D" w:rsidP="00BE634A">
      <w:pPr>
        <w:rPr>
          <w:rFonts w:ascii="Tahoma" w:hAnsi="Tahoma" w:cs="Tahoma"/>
        </w:rPr>
      </w:pPr>
    </w:p>
    <w:p w14:paraId="371A4B8F" w14:textId="2C7AE418" w:rsidR="004E5B3D" w:rsidRPr="004E5B3D" w:rsidRDefault="004E5B3D" w:rsidP="00BE634A">
      <w:pPr>
        <w:rPr>
          <w:rFonts w:ascii="Tahoma" w:hAnsi="Tahoma" w:cs="Tahoma"/>
          <w:i/>
          <w:iCs/>
          <w:color w:val="FF0000"/>
          <w:sz w:val="16"/>
          <w:szCs w:val="16"/>
        </w:rPr>
      </w:pPr>
      <w:proofErr w:type="spellStart"/>
      <w:r w:rsidRPr="004E5B3D">
        <w:rPr>
          <w:rFonts w:ascii="Tahoma" w:hAnsi="Tahoma" w:cs="Tahoma"/>
          <w:i/>
          <w:iCs/>
          <w:color w:val="FF0000"/>
          <w:sz w:val="16"/>
          <w:szCs w:val="16"/>
        </w:rPr>
        <w:t>dhd.cod_item_hidromet</w:t>
      </w:r>
      <w:proofErr w:type="spellEnd"/>
      <w:r w:rsidRPr="004E5B3D">
        <w:rPr>
          <w:rFonts w:ascii="Tahoma" w:hAnsi="Tahoma" w:cs="Tahoma"/>
          <w:i/>
          <w:iCs/>
          <w:color w:val="FF0000"/>
          <w:sz w:val="16"/>
          <w:szCs w:val="16"/>
        </w:rPr>
        <w:t xml:space="preserve"> in ('NAR','NCF','QTU','QT1','QT2','QVE','QVS','QVC','QVT','QDT','QAR')</w:t>
      </w:r>
    </w:p>
    <w:p w14:paraId="018D3DB8" w14:textId="22857CE2" w:rsidR="004E5B3D" w:rsidRDefault="004E5B3D" w:rsidP="00BE634A">
      <w:pPr>
        <w:rPr>
          <w:color w:val="FF0000"/>
        </w:rPr>
      </w:pPr>
    </w:p>
    <w:p w14:paraId="7614B70D" w14:textId="49D01AB2" w:rsidR="004E5B3D" w:rsidRDefault="004E5B3D" w:rsidP="00BE634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Ocorre que se verificarmos na tabela </w:t>
      </w:r>
      <w:r w:rsidRPr="004E5B3D">
        <w:rPr>
          <w:rFonts w:ascii="Tahoma" w:hAnsi="Tahoma" w:cs="Tahoma"/>
        </w:rPr>
        <w:t>SIH.DADO_HIDROMET_HORARIO</w:t>
      </w:r>
      <w:r>
        <w:rPr>
          <w:rFonts w:ascii="Tahoma" w:hAnsi="Tahoma" w:cs="Tahoma"/>
        </w:rPr>
        <w:t xml:space="preserve"> a seletividade da coluna </w:t>
      </w:r>
      <w:r w:rsidRPr="004E5B3D">
        <w:rPr>
          <w:rFonts w:ascii="Tahoma" w:hAnsi="Tahoma" w:cs="Tahoma"/>
        </w:rPr>
        <w:t>COD_ITEM_HIDROMET</w:t>
      </w:r>
      <w:r>
        <w:rPr>
          <w:rFonts w:ascii="Tahoma" w:hAnsi="Tahoma" w:cs="Tahoma"/>
        </w:rPr>
        <w:t xml:space="preserve">, veremos que a lista traz basicamente 90% das linhas da tabela. </w:t>
      </w:r>
    </w:p>
    <w:p w14:paraId="4F9D046B" w14:textId="30EF7FDB" w:rsidR="004E5B3D" w:rsidRDefault="004E5B3D" w:rsidP="00BE634A">
      <w:pPr>
        <w:rPr>
          <w:rFonts w:ascii="Tahoma" w:hAnsi="Tahoma" w:cs="Tahoma"/>
        </w:rPr>
      </w:pPr>
    </w:p>
    <w:p w14:paraId="6F08BD89" w14:textId="6356EF2D" w:rsidR="000161BC" w:rsidRDefault="000161BC" w:rsidP="00BE634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Nesse caso, a utilização do índice é uma escolha ruim do otimizador, sendo mais performático que seja efetuado um full </w:t>
      </w:r>
      <w:proofErr w:type="spellStart"/>
      <w:r>
        <w:rPr>
          <w:rFonts w:ascii="Tahoma" w:hAnsi="Tahoma" w:cs="Tahoma"/>
        </w:rPr>
        <w:t>table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scan</w:t>
      </w:r>
      <w:proofErr w:type="spellEnd"/>
      <w:r w:rsidR="008D19ED">
        <w:rPr>
          <w:rFonts w:ascii="Tahoma" w:hAnsi="Tahoma" w:cs="Tahoma"/>
        </w:rPr>
        <w:t xml:space="preserve"> na mesma</w:t>
      </w:r>
      <w:r>
        <w:rPr>
          <w:rFonts w:ascii="Tahoma" w:hAnsi="Tahoma" w:cs="Tahoma"/>
        </w:rPr>
        <w:t xml:space="preserve"> para retornar os dados. </w:t>
      </w:r>
    </w:p>
    <w:p w14:paraId="19226BF0" w14:textId="77777777" w:rsidR="008D19ED" w:rsidRDefault="008D19ED" w:rsidP="00BE634A">
      <w:pPr>
        <w:rPr>
          <w:rFonts w:ascii="Tahoma" w:hAnsi="Tahoma" w:cs="Tahoma"/>
        </w:rPr>
      </w:pPr>
    </w:p>
    <w:p w14:paraId="5DCE1B10" w14:textId="2C9DB4FA" w:rsidR="00BE634A" w:rsidRDefault="000161BC" w:rsidP="00BE634A">
      <w:pPr>
        <w:pStyle w:val="Ttulo2"/>
        <w:keepLines w:val="0"/>
        <w:numPr>
          <w:ilvl w:val="1"/>
          <w:numId w:val="1"/>
        </w:numPr>
        <w:tabs>
          <w:tab w:val="num" w:pos="576"/>
        </w:tabs>
        <w:spacing w:before="240" w:after="60" w:line="360" w:lineRule="auto"/>
        <w:jc w:val="both"/>
        <w:rPr>
          <w:rFonts w:ascii="Tahoma" w:hAnsi="Tahoma" w:cs="Tahoma"/>
          <w:b/>
          <w:bCs/>
          <w:color w:val="4FB2CA"/>
          <w:sz w:val="24"/>
        </w:rPr>
      </w:pPr>
      <w:r>
        <w:rPr>
          <w:rFonts w:ascii="Tahoma" w:hAnsi="Tahoma" w:cs="Tahoma"/>
          <w:b/>
          <w:bCs/>
          <w:color w:val="4FB2CA"/>
          <w:sz w:val="24"/>
        </w:rPr>
        <w:lastRenderedPageBreak/>
        <w:t xml:space="preserve"> </w:t>
      </w:r>
      <w:bookmarkStart w:id="5" w:name="_Toc44516525"/>
      <w:r w:rsidR="008D19ED">
        <w:rPr>
          <w:rFonts w:ascii="Tahoma" w:hAnsi="Tahoma" w:cs="Tahoma"/>
          <w:b/>
          <w:bCs/>
          <w:color w:val="4FB2CA"/>
          <w:sz w:val="24"/>
        </w:rPr>
        <w:t>Solução proposta</w:t>
      </w:r>
      <w:bookmarkEnd w:id="5"/>
    </w:p>
    <w:p w14:paraId="2476B602" w14:textId="1C751799" w:rsidR="008D19ED" w:rsidRDefault="008D19ED" w:rsidP="00BE634A">
      <w:pPr>
        <w:spacing w:after="20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Para que forcemos o full </w:t>
      </w:r>
      <w:proofErr w:type="spellStart"/>
      <w:r>
        <w:rPr>
          <w:rFonts w:ascii="Tahoma" w:hAnsi="Tahoma" w:cs="Tahoma"/>
        </w:rPr>
        <w:t>table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scan</w:t>
      </w:r>
      <w:proofErr w:type="spellEnd"/>
      <w:r>
        <w:rPr>
          <w:rFonts w:ascii="Tahoma" w:hAnsi="Tahoma" w:cs="Tahoma"/>
        </w:rPr>
        <w:t xml:space="preserve"> na tabela, é necessário utilizarmo</w:t>
      </w:r>
      <w:r w:rsidR="00000EE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um recurso (HINT) que direcionará como o plano de execução da consulta deve ser gerado. </w:t>
      </w:r>
      <w:r w:rsidR="00D75752">
        <w:rPr>
          <w:rFonts w:ascii="Tahoma" w:hAnsi="Tahoma" w:cs="Tahoma"/>
        </w:rPr>
        <w:t xml:space="preserve">O HINT </w:t>
      </w:r>
      <w:r w:rsidR="00D75752" w:rsidRPr="00B147ED">
        <w:rPr>
          <w:rFonts w:ascii="Tahoma" w:hAnsi="Tahoma" w:cs="Tahoma"/>
          <w:i/>
          <w:iCs/>
        </w:rPr>
        <w:t>/*+USE_HASH(</w:t>
      </w:r>
      <w:proofErr w:type="spellStart"/>
      <w:r w:rsidR="00D75752" w:rsidRPr="00B147ED">
        <w:rPr>
          <w:rFonts w:ascii="Tahoma" w:hAnsi="Tahoma" w:cs="Tahoma"/>
          <w:i/>
          <w:iCs/>
        </w:rPr>
        <w:t>dhd</w:t>
      </w:r>
      <w:proofErr w:type="spellEnd"/>
      <w:r w:rsidR="00D75752" w:rsidRPr="00B147ED">
        <w:rPr>
          <w:rFonts w:ascii="Tahoma" w:hAnsi="Tahoma" w:cs="Tahoma"/>
          <w:i/>
          <w:iCs/>
        </w:rPr>
        <w:t xml:space="preserve"> </w:t>
      </w:r>
      <w:proofErr w:type="spellStart"/>
      <w:r w:rsidR="00D75752" w:rsidRPr="00B147ED">
        <w:rPr>
          <w:rFonts w:ascii="Tahoma" w:hAnsi="Tahoma" w:cs="Tahoma"/>
          <w:i/>
          <w:iCs/>
        </w:rPr>
        <w:t>pu</w:t>
      </w:r>
      <w:proofErr w:type="spellEnd"/>
      <w:r w:rsidR="00D75752" w:rsidRPr="00B147ED">
        <w:rPr>
          <w:rFonts w:ascii="Tahoma" w:hAnsi="Tahoma" w:cs="Tahoma"/>
          <w:i/>
          <w:iCs/>
        </w:rPr>
        <w:t>) FULL(</w:t>
      </w:r>
      <w:proofErr w:type="spellStart"/>
      <w:r w:rsidR="00D75752" w:rsidRPr="00B147ED">
        <w:rPr>
          <w:rFonts w:ascii="Tahoma" w:hAnsi="Tahoma" w:cs="Tahoma"/>
          <w:i/>
          <w:iCs/>
        </w:rPr>
        <w:t>dhd</w:t>
      </w:r>
      <w:proofErr w:type="spellEnd"/>
      <w:r w:rsidR="00D75752" w:rsidRPr="00B147ED">
        <w:rPr>
          <w:rFonts w:ascii="Tahoma" w:hAnsi="Tahoma" w:cs="Tahoma"/>
          <w:i/>
          <w:iCs/>
        </w:rPr>
        <w:t>) */</w:t>
      </w:r>
      <w:r w:rsidR="00D75752">
        <w:rPr>
          <w:rFonts w:ascii="Tahoma" w:hAnsi="Tahoma" w:cs="Tahoma"/>
        </w:rPr>
        <w:t xml:space="preserve"> será usado para </w:t>
      </w:r>
    </w:p>
    <w:p w14:paraId="723458A1" w14:textId="147384AB" w:rsidR="00D75752" w:rsidRDefault="00D75752" w:rsidP="00D7575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Redirecionar o </w:t>
      </w:r>
      <w:proofErr w:type="spellStart"/>
      <w:r>
        <w:rPr>
          <w:rFonts w:ascii="Tahoma" w:hAnsi="Tahoma" w:cs="Tahoma"/>
        </w:rPr>
        <w:t>join</w:t>
      </w:r>
      <w:proofErr w:type="spellEnd"/>
      <w:r>
        <w:rPr>
          <w:rFonts w:ascii="Tahoma" w:hAnsi="Tahoma" w:cs="Tahoma"/>
        </w:rPr>
        <w:t xml:space="preserve"> de NL para HASH</w:t>
      </w:r>
    </w:p>
    <w:p w14:paraId="2EB560C6" w14:textId="246519B3" w:rsidR="00D75752" w:rsidRDefault="00D75752" w:rsidP="00D7575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Forçar o full </w:t>
      </w:r>
      <w:proofErr w:type="spellStart"/>
      <w:r>
        <w:rPr>
          <w:rFonts w:ascii="Tahoma" w:hAnsi="Tahoma" w:cs="Tahoma"/>
        </w:rPr>
        <w:t>tablescan</w:t>
      </w:r>
      <w:proofErr w:type="spellEnd"/>
      <w:r>
        <w:rPr>
          <w:rFonts w:ascii="Tahoma" w:hAnsi="Tahoma" w:cs="Tahoma"/>
        </w:rPr>
        <w:t xml:space="preserve"> na tabela </w:t>
      </w:r>
      <w:r w:rsidRPr="004E5B3D">
        <w:rPr>
          <w:rFonts w:ascii="Tahoma" w:hAnsi="Tahoma" w:cs="Tahoma"/>
        </w:rPr>
        <w:t>SIH.DADO_HIDROMET_HORARIO</w:t>
      </w:r>
      <w:r w:rsidRPr="00D75752">
        <w:rPr>
          <w:rFonts w:ascii="Tahoma" w:hAnsi="Tahoma" w:cs="Tahoma"/>
        </w:rPr>
        <w:t xml:space="preserve"> </w:t>
      </w:r>
    </w:p>
    <w:p w14:paraId="5597BDE5" w14:textId="6C7CEEBB" w:rsidR="00D75752" w:rsidRDefault="00D75752" w:rsidP="00D75752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Com isso o plano de execução da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ficará da seguinte forma :</w:t>
      </w:r>
    </w:p>
    <w:p w14:paraId="0FDF6151" w14:textId="252822C6" w:rsidR="00D75752" w:rsidRDefault="00D75752" w:rsidP="00D75752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4A510F1" wp14:editId="1E9A6BD9">
            <wp:extent cx="5397500" cy="2078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C9B2" w14:textId="1A790F62" w:rsidR="00D75752" w:rsidRDefault="00D75752" w:rsidP="00D75752">
      <w:pPr>
        <w:spacing w:line="360" w:lineRule="auto"/>
        <w:jc w:val="both"/>
        <w:rPr>
          <w:rFonts w:ascii="Tahoma" w:hAnsi="Tahoma" w:cs="Tahoma"/>
        </w:rPr>
      </w:pPr>
    </w:p>
    <w:p w14:paraId="314FD0D5" w14:textId="28CD6EF9" w:rsidR="00380475" w:rsidRDefault="00380475" w:rsidP="00D75752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Com a mudança do plano de execução, o tempo médio de execução da consulta original passou de 298 segundos para 116 segundos. Com a melhoria, isso poderá ser avaliado inclusive para as demais consultas que façam uso da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>.</w:t>
      </w:r>
    </w:p>
    <w:p w14:paraId="528DC86D" w14:textId="77777777" w:rsidR="00380475" w:rsidRPr="00D75752" w:rsidRDefault="00380475" w:rsidP="00D75752">
      <w:pPr>
        <w:spacing w:line="360" w:lineRule="auto"/>
        <w:jc w:val="both"/>
        <w:rPr>
          <w:rFonts w:ascii="Tahoma" w:hAnsi="Tahoma" w:cs="Tahoma"/>
        </w:rPr>
      </w:pPr>
    </w:p>
    <w:p w14:paraId="0F9388CF" w14:textId="51C83ADA" w:rsidR="00BE634A" w:rsidRPr="008D19ED" w:rsidRDefault="008D19ED" w:rsidP="00BE634A">
      <w:pPr>
        <w:spacing w:after="20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isso , devemos atualizar a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 SIH.</w:t>
      </w:r>
      <w:r w:rsidRPr="00F147BB">
        <w:rPr>
          <w:rFonts w:ascii="Tahoma" w:hAnsi="Tahoma" w:cs="Tahoma"/>
        </w:rPr>
        <w:t>V_DADOS_HORARIOS_USINAS</w:t>
      </w:r>
      <w:r>
        <w:rPr>
          <w:rFonts w:ascii="Tahoma" w:hAnsi="Tahoma" w:cs="Tahoma"/>
        </w:rPr>
        <w:t xml:space="preserve"> da seguinte forma</w:t>
      </w:r>
    </w:p>
    <w:p w14:paraId="0CD89257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create or replace view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sih.v_dados_horarios_usinas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as</w:t>
      </w:r>
    </w:p>
    <w:p w14:paraId="6B72BEFD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>select /*+USE_HASH(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pu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>) FULL(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>) */ distinct</w:t>
      </w:r>
    </w:p>
    <w:p w14:paraId="2C15D045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pu.location</w:t>
      </w:r>
      <w:proofErr w:type="spellEnd"/>
    </w:p>
    <w:p w14:paraId="5BE3B152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dhd.data_hora_dado_hidromet</w:t>
      </w:r>
      <w:proofErr w:type="spellEnd"/>
    </w:p>
    <w:p w14:paraId="491670DA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,valor_horario_item(pu.cod_posto_hidromet,'NAR',dhd.data_hora_dado_hidromet)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vlr_nivel_reservatorio</w:t>
      </w:r>
      <w:proofErr w:type="spellEnd"/>
    </w:p>
    <w:p w14:paraId="7CF441C5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,valor_horario_item(pu.cod_posto_hidromet,'NCF',dhd.data_hora_dado_hidromet)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vlr_nivel_canal_fuga</w:t>
      </w:r>
      <w:proofErr w:type="spellEnd"/>
    </w:p>
    <w:p w14:paraId="418C15F5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,valor_horario_item(pu.cod_posto_hidromet,'QTU',dhd.data_hora_dado_hidromet)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vlr_vazao_turbinada</w:t>
      </w:r>
      <w:proofErr w:type="spellEnd"/>
    </w:p>
    <w:p w14:paraId="3633275B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,valor_horario_item(pu.cod_posto_hidromet,'QT1',dhd.data_hora_dado_hidromet) vlr_vazao_turbinada_cf1</w:t>
      </w:r>
    </w:p>
    <w:p w14:paraId="63798F3F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lastRenderedPageBreak/>
        <w:t xml:space="preserve">      ,valor_horario_item(pu.cod_posto_hidromet,'QT2',dhd.data_hora_dado_hidromet) vlr_vazao_turbinada_cf2</w:t>
      </w:r>
    </w:p>
    <w:p w14:paraId="49793EC6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,valor_horario_item(pu.cod_posto_hidromet,'QVE',dhd.data_hora_dado_hidromet)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vlr_vazao_vertida</w:t>
      </w:r>
      <w:proofErr w:type="spellEnd"/>
    </w:p>
    <w:p w14:paraId="4B6A186E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,valor_horario_item(pu.cod_posto_hidromet,'QVS',dhd.data_hora_dado_hidromet)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vlr_vazao_vertida_vso</w:t>
      </w:r>
      <w:proofErr w:type="spellEnd"/>
    </w:p>
    <w:p w14:paraId="40382062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,valor_horario_item(pu.cod_posto_hidromet,'QVC',dhd.data_hora_dado_hidromet)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vlr_vazao_vertida_vco</w:t>
      </w:r>
      <w:proofErr w:type="spellEnd"/>
    </w:p>
    <w:p w14:paraId="443F2312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,valor_horario_item(pu.cod_posto_hidromet,'QVT',dhd.data_hora_dado_hidromet)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vlr_vazao_vertida_vtr</w:t>
      </w:r>
      <w:proofErr w:type="spellEnd"/>
    </w:p>
    <w:p w14:paraId="453150B7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,valor_horario_item(pu.cod_posto_hidromet,'QDT',dhd.data_hora_dado_hidromet)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vlr_vazao_defluente</w:t>
      </w:r>
      <w:proofErr w:type="spellEnd"/>
    </w:p>
    <w:p w14:paraId="0FF25AE5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,valor_horario_item(pu.cod_posto_hidromet,'QAR',dhd.data_hora_dado_hidromet)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vlr_vazao_afluente</w:t>
      </w:r>
      <w:proofErr w:type="spellEnd"/>
    </w:p>
    <w:p w14:paraId="5F95B192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,(select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nvl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>(max(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a.fl_pendente_calculo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>),0)</w:t>
      </w:r>
    </w:p>
    <w:p w14:paraId="0CCA1897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  from  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dado_hidromet_horario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a</w:t>
      </w:r>
    </w:p>
    <w:p w14:paraId="401E1792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  where 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a.cod_posto_hidromet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=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dhd.cod_posto_hidromet</w:t>
      </w:r>
      <w:proofErr w:type="spellEnd"/>
    </w:p>
    <w:p w14:paraId="5D7B1727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    and   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a.data_hora_dado_hidromet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=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dhd.data_hora_dado_hidromet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)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fl_pendente_calculo</w:t>
      </w:r>
      <w:proofErr w:type="spellEnd"/>
    </w:p>
    <w:p w14:paraId="56340836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from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posto_usina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pu</w:t>
      </w:r>
      <w:proofErr w:type="spellEnd"/>
    </w:p>
    <w:p w14:paraId="252BDFAD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  ,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dado_hidromet_horario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</w:t>
      </w:r>
      <w:proofErr w:type="spellEnd"/>
    </w:p>
    <w:p w14:paraId="1F30C472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where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dhd.cod_posto_hidromet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 =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pu.cod_posto_hidromet</w:t>
      </w:r>
      <w:proofErr w:type="spellEnd"/>
    </w:p>
    <w:p w14:paraId="2CECFFAA" w14:textId="77777777" w:rsidR="00D75752" w:rsidRPr="00D75752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and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dhd.cod_item_hidromet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 in ('NAR','NCF','QTU','QT1','QT2','QVE','QVS','QVC','QVT','QDT','QAR')</w:t>
      </w:r>
    </w:p>
    <w:p w14:paraId="4495D099" w14:textId="1B18E3B8" w:rsidR="00BE634A" w:rsidRPr="00BE634A" w:rsidRDefault="00D75752" w:rsidP="00D75752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 w:rsidRPr="00D75752">
        <w:rPr>
          <w:rFonts w:ascii="Courier New" w:eastAsia="Times New Roman" w:hAnsi="Courier New" w:cs="Courier New"/>
          <w:sz w:val="18"/>
          <w:lang w:val="en-US"/>
        </w:rPr>
        <w:t xml:space="preserve">order by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pu.location</w:t>
      </w:r>
      <w:proofErr w:type="spellEnd"/>
      <w:r w:rsidRPr="00D75752">
        <w:rPr>
          <w:rFonts w:ascii="Courier New" w:eastAsia="Times New Roman" w:hAnsi="Courier New" w:cs="Courier New"/>
          <w:sz w:val="18"/>
          <w:lang w:val="en-US"/>
        </w:rPr>
        <w:t xml:space="preserve">, </w:t>
      </w:r>
      <w:proofErr w:type="spellStart"/>
      <w:r w:rsidRPr="00D75752">
        <w:rPr>
          <w:rFonts w:ascii="Courier New" w:eastAsia="Times New Roman" w:hAnsi="Courier New" w:cs="Courier New"/>
          <w:sz w:val="18"/>
          <w:lang w:val="en-US"/>
        </w:rPr>
        <w:t>dhd.data_hora_dado_hidromet</w:t>
      </w:r>
      <w:proofErr w:type="spellEnd"/>
    </w:p>
    <w:p w14:paraId="6CBF45EB" w14:textId="7AAF4643" w:rsidR="00BE634A" w:rsidRPr="00BE634A" w:rsidRDefault="00D75752" w:rsidP="00BE634A">
      <w:pPr>
        <w:shd w:val="clear" w:color="auto" w:fill="EEF3F7"/>
        <w:rPr>
          <w:rFonts w:ascii="Courier New" w:eastAsia="Times New Roman" w:hAnsi="Courier New" w:cs="Courier New"/>
          <w:sz w:val="18"/>
          <w:lang w:val="en-US"/>
        </w:rPr>
      </w:pPr>
      <w:r>
        <w:rPr>
          <w:rFonts w:ascii="Courier New" w:eastAsia="Times New Roman" w:hAnsi="Courier New" w:cs="Courier New"/>
          <w:sz w:val="18"/>
          <w:lang w:val="en-US"/>
        </w:rPr>
        <w:t xml:space="preserve"> </w:t>
      </w:r>
    </w:p>
    <w:p w14:paraId="0C896FD2" w14:textId="77777777" w:rsidR="00BE634A" w:rsidRPr="00BE634A" w:rsidRDefault="00BE634A" w:rsidP="00BE634A">
      <w:pPr>
        <w:rPr>
          <w:lang w:val="en-US"/>
        </w:rPr>
      </w:pPr>
    </w:p>
    <w:p w14:paraId="38FE6123" w14:textId="77777777" w:rsidR="00BE634A" w:rsidRPr="006B27AC" w:rsidRDefault="00BE634A" w:rsidP="00BE634A">
      <w:pPr>
        <w:spacing w:line="360" w:lineRule="auto"/>
        <w:jc w:val="both"/>
        <w:rPr>
          <w:rFonts w:ascii="Tahoma" w:hAnsi="Tahoma" w:cs="Tahoma"/>
        </w:rPr>
      </w:pPr>
    </w:p>
    <w:sectPr w:rsidR="00BE634A" w:rsidRPr="006B27AC" w:rsidSect="00AD1E5F">
      <w:headerReference w:type="default" r:id="rId15"/>
      <w:footerReference w:type="default" r:id="rId16"/>
      <w:pgSz w:w="11906" w:h="16838"/>
      <w:pgMar w:top="1418" w:right="1701" w:bottom="2185" w:left="170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4C79E" w14:textId="77777777" w:rsidR="001444ED" w:rsidRDefault="001444ED" w:rsidP="0067650D">
      <w:r>
        <w:separator/>
      </w:r>
    </w:p>
  </w:endnote>
  <w:endnote w:type="continuationSeparator" w:id="0">
    <w:p w14:paraId="5EFF0B02" w14:textId="77777777" w:rsidR="001444ED" w:rsidRDefault="001444ED" w:rsidP="0067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20000087" w:usb1="00000000" w:usb2="00000000" w:usb3="00000000" w:csb0="0000011B" w:csb1="00000000"/>
  </w:font>
  <w:font w:name="Gotham Light">
    <w:altName w:val="Times New Roman"/>
    <w:charset w:val="00"/>
    <w:family w:val="auto"/>
    <w:pitch w:val="variable"/>
    <w:sig w:usb0="8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3061859"/>
      <w:docPartObj>
        <w:docPartGallery w:val="Page Numbers (Bottom of Page)"/>
        <w:docPartUnique/>
      </w:docPartObj>
    </w:sdtPr>
    <w:sdtEndPr>
      <w:rPr>
        <w:rFonts w:ascii="Gotham Light" w:hAnsi="Gotham Light"/>
        <w:b/>
        <w:bCs/>
        <w:color w:val="262626" w:themeColor="text1" w:themeTint="D9"/>
        <w:sz w:val="32"/>
        <w:szCs w:val="32"/>
      </w:rPr>
    </w:sdtEndPr>
    <w:sdtContent>
      <w:p w14:paraId="29E2D525" w14:textId="6DC5F05D" w:rsidR="00FB1AF6" w:rsidRPr="00064647" w:rsidRDefault="00FB1AF6" w:rsidP="00FB1AF6">
        <w:pPr>
          <w:pStyle w:val="Rodap"/>
          <w:ind w:left="1416"/>
          <w:jc w:val="right"/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</w:pP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begin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instrText>PAGE   \* MERGEFORMAT</w:instrTex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separate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t>2</w: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end"/>
        </w:r>
      </w:p>
    </w:sdtContent>
  </w:sdt>
  <w:p w14:paraId="103B9548" w14:textId="77777777" w:rsidR="00FB1AF6" w:rsidRDefault="00FB1A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9BDDA" w14:textId="77777777" w:rsidR="001444ED" w:rsidRDefault="001444ED" w:rsidP="0067650D">
      <w:r>
        <w:separator/>
      </w:r>
    </w:p>
  </w:footnote>
  <w:footnote w:type="continuationSeparator" w:id="0">
    <w:p w14:paraId="674189C0" w14:textId="77777777" w:rsidR="001444ED" w:rsidRDefault="001444ED" w:rsidP="0067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8819"/>
      <w:docPartObj>
        <w:docPartGallery w:val="Page Numbers (Top of Page)"/>
        <w:docPartUnique/>
      </w:docPartObj>
    </w:sdtPr>
    <w:sdtEndPr/>
    <w:sdtContent>
      <w:p w14:paraId="411C3D1B" w14:textId="184C5364" w:rsidR="000A61BF" w:rsidRDefault="000A2C3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8239" behindDoc="1" locked="0" layoutInCell="1" allowOverlap="1" wp14:anchorId="500C55D6" wp14:editId="6D810DDE">
              <wp:simplePos x="0" y="0"/>
              <wp:positionH relativeFrom="column">
                <wp:posOffset>-1090832</wp:posOffset>
              </wp:positionH>
              <wp:positionV relativeFrom="paragraph">
                <wp:posOffset>-451485</wp:posOffset>
              </wp:positionV>
              <wp:extent cx="7552367" cy="10681684"/>
              <wp:effectExtent l="0" t="0" r="4445" b="0"/>
              <wp:wrapNone/>
              <wp:docPr id="21" name="Image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LAYOUT 02 - TEMPLATE PROPOSTA COMERCIAL EBS - 210X297MM_5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367" cy="10681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3610341" w14:textId="77777777" w:rsidR="00E97CEE" w:rsidRPr="007006ED" w:rsidRDefault="00E97C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48D"/>
    <w:multiLevelType w:val="hybridMultilevel"/>
    <w:tmpl w:val="43BE5E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0F4"/>
    <w:multiLevelType w:val="hybridMultilevel"/>
    <w:tmpl w:val="01046D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04E0"/>
    <w:multiLevelType w:val="multilevel"/>
    <w:tmpl w:val="96A6DC06"/>
    <w:lvl w:ilvl="0">
      <w:start w:val="1"/>
      <w:numFmt w:val="decimal"/>
      <w:lvlText w:val="%1."/>
      <w:lvlJc w:val="left"/>
      <w:pPr>
        <w:ind w:left="360" w:hanging="360"/>
      </w:pPr>
      <w:rPr>
        <w:color w:val="00B1C9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55A311F"/>
    <w:multiLevelType w:val="hybridMultilevel"/>
    <w:tmpl w:val="514AF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464CD8"/>
    <w:multiLevelType w:val="hybridMultilevel"/>
    <w:tmpl w:val="9D4E3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3117"/>
    <w:multiLevelType w:val="hybridMultilevel"/>
    <w:tmpl w:val="C2D61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94B09"/>
    <w:multiLevelType w:val="hybridMultilevel"/>
    <w:tmpl w:val="B518FAC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26415"/>
    <w:multiLevelType w:val="hybridMultilevel"/>
    <w:tmpl w:val="93DE36F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3C1F46"/>
    <w:multiLevelType w:val="hybridMultilevel"/>
    <w:tmpl w:val="E79AB2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968D9"/>
    <w:multiLevelType w:val="hybridMultilevel"/>
    <w:tmpl w:val="1DCEBEA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A4CCC"/>
    <w:multiLevelType w:val="hybridMultilevel"/>
    <w:tmpl w:val="F1B42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D5500"/>
    <w:multiLevelType w:val="multilevel"/>
    <w:tmpl w:val="BF20DB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F"/>
    <w:rsid w:val="00000EEB"/>
    <w:rsid w:val="000030CA"/>
    <w:rsid w:val="00007750"/>
    <w:rsid w:val="000161BC"/>
    <w:rsid w:val="00020DC1"/>
    <w:rsid w:val="000409AC"/>
    <w:rsid w:val="0004248F"/>
    <w:rsid w:val="00044C71"/>
    <w:rsid w:val="00064647"/>
    <w:rsid w:val="0007515D"/>
    <w:rsid w:val="000A22D5"/>
    <w:rsid w:val="000A2C3F"/>
    <w:rsid w:val="000A61BF"/>
    <w:rsid w:val="000B375D"/>
    <w:rsid w:val="000B68B3"/>
    <w:rsid w:val="000C4813"/>
    <w:rsid w:val="000C76F3"/>
    <w:rsid w:val="000D0266"/>
    <w:rsid w:val="000E33D4"/>
    <w:rsid w:val="000F0EA5"/>
    <w:rsid w:val="0010001B"/>
    <w:rsid w:val="00124C33"/>
    <w:rsid w:val="00125AC0"/>
    <w:rsid w:val="00132580"/>
    <w:rsid w:val="00140E21"/>
    <w:rsid w:val="001444ED"/>
    <w:rsid w:val="00150C17"/>
    <w:rsid w:val="00152D03"/>
    <w:rsid w:val="00155151"/>
    <w:rsid w:val="00155257"/>
    <w:rsid w:val="001703D5"/>
    <w:rsid w:val="001910DD"/>
    <w:rsid w:val="00191E4E"/>
    <w:rsid w:val="001A0201"/>
    <w:rsid w:val="001A1322"/>
    <w:rsid w:val="001A252F"/>
    <w:rsid w:val="001A4678"/>
    <w:rsid w:val="001A4DEF"/>
    <w:rsid w:val="001B105F"/>
    <w:rsid w:val="001B12F3"/>
    <w:rsid w:val="001C5CC0"/>
    <w:rsid w:val="001C7393"/>
    <w:rsid w:val="001E3872"/>
    <w:rsid w:val="001F270D"/>
    <w:rsid w:val="00223B4D"/>
    <w:rsid w:val="00227B3F"/>
    <w:rsid w:val="002440D9"/>
    <w:rsid w:val="00244175"/>
    <w:rsid w:val="0025169C"/>
    <w:rsid w:val="00252604"/>
    <w:rsid w:val="002A0CBA"/>
    <w:rsid w:val="002E2D70"/>
    <w:rsid w:val="002F7DDD"/>
    <w:rsid w:val="00301699"/>
    <w:rsid w:val="0031075E"/>
    <w:rsid w:val="00313371"/>
    <w:rsid w:val="00314F5C"/>
    <w:rsid w:val="00336275"/>
    <w:rsid w:val="00343996"/>
    <w:rsid w:val="0036299B"/>
    <w:rsid w:val="0036493F"/>
    <w:rsid w:val="0037191D"/>
    <w:rsid w:val="00380475"/>
    <w:rsid w:val="003815AA"/>
    <w:rsid w:val="00393AA3"/>
    <w:rsid w:val="00395FAF"/>
    <w:rsid w:val="003A2798"/>
    <w:rsid w:val="003A6592"/>
    <w:rsid w:val="003B06AE"/>
    <w:rsid w:val="003C1D19"/>
    <w:rsid w:val="003D05AE"/>
    <w:rsid w:val="003F676A"/>
    <w:rsid w:val="004057E4"/>
    <w:rsid w:val="0040610A"/>
    <w:rsid w:val="00414032"/>
    <w:rsid w:val="0042011E"/>
    <w:rsid w:val="00423C9E"/>
    <w:rsid w:val="004325FA"/>
    <w:rsid w:val="004560EA"/>
    <w:rsid w:val="004602B6"/>
    <w:rsid w:val="00470232"/>
    <w:rsid w:val="0047586F"/>
    <w:rsid w:val="0049139E"/>
    <w:rsid w:val="00491D0D"/>
    <w:rsid w:val="004B3A10"/>
    <w:rsid w:val="004B4FC0"/>
    <w:rsid w:val="004C5E2C"/>
    <w:rsid w:val="004D37B2"/>
    <w:rsid w:val="004D5B71"/>
    <w:rsid w:val="004E4C09"/>
    <w:rsid w:val="004E5B3D"/>
    <w:rsid w:val="004E6A78"/>
    <w:rsid w:val="004F5F6D"/>
    <w:rsid w:val="0050200E"/>
    <w:rsid w:val="0050455E"/>
    <w:rsid w:val="00524F9E"/>
    <w:rsid w:val="00537215"/>
    <w:rsid w:val="00542F22"/>
    <w:rsid w:val="005711F5"/>
    <w:rsid w:val="0059190D"/>
    <w:rsid w:val="005A698A"/>
    <w:rsid w:val="005A6A4D"/>
    <w:rsid w:val="005B2FDB"/>
    <w:rsid w:val="005C32E5"/>
    <w:rsid w:val="005D3F8D"/>
    <w:rsid w:val="005F6056"/>
    <w:rsid w:val="00623F33"/>
    <w:rsid w:val="0062427D"/>
    <w:rsid w:val="00630356"/>
    <w:rsid w:val="00637E06"/>
    <w:rsid w:val="0065315F"/>
    <w:rsid w:val="00653CAB"/>
    <w:rsid w:val="006649DE"/>
    <w:rsid w:val="006744AF"/>
    <w:rsid w:val="0067650D"/>
    <w:rsid w:val="006775BB"/>
    <w:rsid w:val="006828E9"/>
    <w:rsid w:val="00684D48"/>
    <w:rsid w:val="0068519D"/>
    <w:rsid w:val="006948CB"/>
    <w:rsid w:val="006B340E"/>
    <w:rsid w:val="006B39E2"/>
    <w:rsid w:val="006B3A00"/>
    <w:rsid w:val="006B463F"/>
    <w:rsid w:val="006B7CD6"/>
    <w:rsid w:val="006C649C"/>
    <w:rsid w:val="006C6FC1"/>
    <w:rsid w:val="006E5FD3"/>
    <w:rsid w:val="007006ED"/>
    <w:rsid w:val="00717911"/>
    <w:rsid w:val="00724F3A"/>
    <w:rsid w:val="00773EA7"/>
    <w:rsid w:val="00791F30"/>
    <w:rsid w:val="007A5460"/>
    <w:rsid w:val="007A6FE2"/>
    <w:rsid w:val="007C3A7B"/>
    <w:rsid w:val="007F1AD7"/>
    <w:rsid w:val="00814026"/>
    <w:rsid w:val="00814C12"/>
    <w:rsid w:val="008153A8"/>
    <w:rsid w:val="00816B52"/>
    <w:rsid w:val="00826144"/>
    <w:rsid w:val="00826D17"/>
    <w:rsid w:val="00840EF6"/>
    <w:rsid w:val="008413D7"/>
    <w:rsid w:val="00853225"/>
    <w:rsid w:val="008762B5"/>
    <w:rsid w:val="00893B08"/>
    <w:rsid w:val="0089700D"/>
    <w:rsid w:val="008A744A"/>
    <w:rsid w:val="008C2D31"/>
    <w:rsid w:val="008C7303"/>
    <w:rsid w:val="008D19ED"/>
    <w:rsid w:val="008D4C5D"/>
    <w:rsid w:val="008E6AA2"/>
    <w:rsid w:val="008E7899"/>
    <w:rsid w:val="00912178"/>
    <w:rsid w:val="00912DDD"/>
    <w:rsid w:val="009134D1"/>
    <w:rsid w:val="00914B77"/>
    <w:rsid w:val="009152D2"/>
    <w:rsid w:val="0091662D"/>
    <w:rsid w:val="00936B0D"/>
    <w:rsid w:val="0093754D"/>
    <w:rsid w:val="00950FFE"/>
    <w:rsid w:val="009664D4"/>
    <w:rsid w:val="009833BE"/>
    <w:rsid w:val="009B44C2"/>
    <w:rsid w:val="009C4987"/>
    <w:rsid w:val="009D28E2"/>
    <w:rsid w:val="009D4001"/>
    <w:rsid w:val="009E08AF"/>
    <w:rsid w:val="009E4771"/>
    <w:rsid w:val="009F072C"/>
    <w:rsid w:val="00A00C92"/>
    <w:rsid w:val="00A0777D"/>
    <w:rsid w:val="00A14C56"/>
    <w:rsid w:val="00A32672"/>
    <w:rsid w:val="00A35140"/>
    <w:rsid w:val="00A430DB"/>
    <w:rsid w:val="00A43968"/>
    <w:rsid w:val="00A646FA"/>
    <w:rsid w:val="00A91682"/>
    <w:rsid w:val="00A94B1A"/>
    <w:rsid w:val="00AB4DEA"/>
    <w:rsid w:val="00AC3D29"/>
    <w:rsid w:val="00AD1E5F"/>
    <w:rsid w:val="00AE3B21"/>
    <w:rsid w:val="00AE63D6"/>
    <w:rsid w:val="00AF4E32"/>
    <w:rsid w:val="00B130D6"/>
    <w:rsid w:val="00B147ED"/>
    <w:rsid w:val="00B172F1"/>
    <w:rsid w:val="00B22A78"/>
    <w:rsid w:val="00B25632"/>
    <w:rsid w:val="00B301C2"/>
    <w:rsid w:val="00B311B7"/>
    <w:rsid w:val="00B31E67"/>
    <w:rsid w:val="00B33640"/>
    <w:rsid w:val="00B3787C"/>
    <w:rsid w:val="00B4197A"/>
    <w:rsid w:val="00B4787D"/>
    <w:rsid w:val="00B73812"/>
    <w:rsid w:val="00B84B09"/>
    <w:rsid w:val="00B94752"/>
    <w:rsid w:val="00BA4D75"/>
    <w:rsid w:val="00BB0197"/>
    <w:rsid w:val="00BB0524"/>
    <w:rsid w:val="00BB0FAB"/>
    <w:rsid w:val="00BB1E47"/>
    <w:rsid w:val="00BB6878"/>
    <w:rsid w:val="00BC5EC0"/>
    <w:rsid w:val="00BC6072"/>
    <w:rsid w:val="00BC6A2E"/>
    <w:rsid w:val="00BD5382"/>
    <w:rsid w:val="00BD6EE2"/>
    <w:rsid w:val="00BE634A"/>
    <w:rsid w:val="00BF5E3E"/>
    <w:rsid w:val="00C04628"/>
    <w:rsid w:val="00C06BD0"/>
    <w:rsid w:val="00C253AD"/>
    <w:rsid w:val="00C3430C"/>
    <w:rsid w:val="00C47D54"/>
    <w:rsid w:val="00C57AFC"/>
    <w:rsid w:val="00C57FA8"/>
    <w:rsid w:val="00C62A30"/>
    <w:rsid w:val="00C71542"/>
    <w:rsid w:val="00C724D1"/>
    <w:rsid w:val="00C828F7"/>
    <w:rsid w:val="00CA67A1"/>
    <w:rsid w:val="00CB454C"/>
    <w:rsid w:val="00CD2068"/>
    <w:rsid w:val="00CD6312"/>
    <w:rsid w:val="00CD7E96"/>
    <w:rsid w:val="00CE46AB"/>
    <w:rsid w:val="00CE6993"/>
    <w:rsid w:val="00CF74C6"/>
    <w:rsid w:val="00CF7A76"/>
    <w:rsid w:val="00D11A93"/>
    <w:rsid w:val="00D5747E"/>
    <w:rsid w:val="00D60399"/>
    <w:rsid w:val="00D61A7D"/>
    <w:rsid w:val="00D75752"/>
    <w:rsid w:val="00D854A4"/>
    <w:rsid w:val="00D91D6A"/>
    <w:rsid w:val="00D940AC"/>
    <w:rsid w:val="00DA4DF6"/>
    <w:rsid w:val="00DB6C84"/>
    <w:rsid w:val="00DD03C2"/>
    <w:rsid w:val="00DF2A7C"/>
    <w:rsid w:val="00DF57CE"/>
    <w:rsid w:val="00E170C6"/>
    <w:rsid w:val="00E31C08"/>
    <w:rsid w:val="00E57771"/>
    <w:rsid w:val="00E6181B"/>
    <w:rsid w:val="00E91614"/>
    <w:rsid w:val="00E97CEE"/>
    <w:rsid w:val="00EA1860"/>
    <w:rsid w:val="00EB2C00"/>
    <w:rsid w:val="00EB629E"/>
    <w:rsid w:val="00EC6A27"/>
    <w:rsid w:val="00EE41F8"/>
    <w:rsid w:val="00EE52B3"/>
    <w:rsid w:val="00EF6CC9"/>
    <w:rsid w:val="00F147BB"/>
    <w:rsid w:val="00F1677B"/>
    <w:rsid w:val="00F21C8C"/>
    <w:rsid w:val="00F37F16"/>
    <w:rsid w:val="00F553E0"/>
    <w:rsid w:val="00F66461"/>
    <w:rsid w:val="00F7061B"/>
    <w:rsid w:val="00F712BA"/>
    <w:rsid w:val="00F83E1A"/>
    <w:rsid w:val="00F85C25"/>
    <w:rsid w:val="00F9761F"/>
    <w:rsid w:val="00F97892"/>
    <w:rsid w:val="00FB1AF6"/>
    <w:rsid w:val="00FC5B1B"/>
    <w:rsid w:val="00FD0CDC"/>
    <w:rsid w:val="00FD4F47"/>
    <w:rsid w:val="00FD5B9E"/>
    <w:rsid w:val="00FE235A"/>
    <w:rsid w:val="00FE6E14"/>
    <w:rsid w:val="00FE71BC"/>
    <w:rsid w:val="00FF683A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C7A70"/>
  <w15:chartTrackingRefBased/>
  <w15:docId w15:val="{768B0C99-0BA4-4B8A-957C-E7082E51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815AA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7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26144"/>
  </w:style>
  <w:style w:type="table" w:styleId="Tabelacomgrade">
    <w:name w:val="Table Grid"/>
    <w:basedOn w:val="Tabelanormal"/>
    <w:uiPriority w:val="59"/>
    <w:rsid w:val="00DA4DF6"/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A4DF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C1D19"/>
    <w:pPr>
      <w:tabs>
        <w:tab w:val="left" w:pos="440"/>
        <w:tab w:val="right" w:leader="dot" w:pos="9736"/>
      </w:tabs>
      <w:spacing w:before="120" w:after="120"/>
      <w:jc w:val="both"/>
    </w:pPr>
    <w:rPr>
      <w:rFonts w:ascii="Gotham Bold" w:eastAsia="MS Mincho" w:hAnsi="Gotham Bold" w:cs="Tahoma"/>
      <w:b/>
      <w:bCs/>
      <w:caps/>
      <w:noProof/>
      <w:sz w:val="20"/>
      <w:szCs w:val="24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9E4771"/>
    <w:pPr>
      <w:tabs>
        <w:tab w:val="left" w:pos="960"/>
        <w:tab w:val="right" w:leader="dot" w:pos="8494"/>
      </w:tabs>
      <w:ind w:left="240"/>
      <w:jc w:val="both"/>
    </w:pPr>
    <w:rPr>
      <w:rFonts w:ascii="Tahoma" w:eastAsia="Times New Roman" w:hAnsi="Tahoma" w:cs="Tahoma"/>
      <w:b/>
      <w:bCs/>
      <w:smallCaps/>
      <w:noProof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42F22"/>
    <w:pPr>
      <w:tabs>
        <w:tab w:val="center" w:pos="4252"/>
        <w:tab w:val="right" w:pos="8504"/>
      </w:tabs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542F22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3815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15A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765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50D"/>
  </w:style>
  <w:style w:type="character" w:customStyle="1" w:styleId="Ttulo2Char">
    <w:name w:val="Título 2 Char"/>
    <w:basedOn w:val="Fontepargpadro"/>
    <w:link w:val="Ttulo2"/>
    <w:uiPriority w:val="9"/>
    <w:rsid w:val="00937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1F8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29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29E"/>
    <w:rPr>
      <w:rFonts w:ascii="Times New Roman" w:hAnsi="Times New Roman" w:cs="Times New Roman"/>
      <w:sz w:val="18"/>
      <w:szCs w:val="18"/>
    </w:rPr>
  </w:style>
  <w:style w:type="table" w:styleId="TabeladeGrade1Clara-nfase1">
    <w:name w:val="Grid Table 1 Light Accent 1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5">
    <w:name w:val="Grid Table 2 Accent 5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BE63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BE6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B256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stilo1">
    <w:name w:val="Estilo1"/>
    <w:basedOn w:val="Normal"/>
    <w:link w:val="Estilo1Char"/>
    <w:qFormat/>
    <w:rsid w:val="00F85C25"/>
    <w:pPr>
      <w:keepNext/>
      <w:keepLines/>
      <w:pBdr>
        <w:top w:val="single" w:sz="4" w:space="4" w:color="00B1C9"/>
        <w:left w:val="single" w:sz="4" w:space="6" w:color="00B1C9"/>
        <w:bottom w:val="single" w:sz="4" w:space="4" w:color="00B1C9"/>
        <w:right w:val="single" w:sz="4" w:space="6" w:color="00B1C9"/>
      </w:pBdr>
      <w:shd w:val="clear" w:color="auto" w:fill="00B1C9"/>
      <w:tabs>
        <w:tab w:val="num" w:pos="360"/>
      </w:tabs>
      <w:spacing w:before="360" w:after="240"/>
      <w:ind w:left="144" w:right="144"/>
      <w:outlineLvl w:val="0"/>
    </w:pPr>
    <w:rPr>
      <w:rFonts w:ascii="Calibri" w:eastAsia="Times New Roman" w:hAnsi="Calibri" w:cs="Times New Roman"/>
      <w:caps/>
      <w:color w:val="FFFFFF"/>
      <w:kern w:val="20"/>
      <w:lang w:val="en-US"/>
    </w:rPr>
  </w:style>
  <w:style w:type="character" w:customStyle="1" w:styleId="Estilo1Char">
    <w:name w:val="Estilo1 Char"/>
    <w:basedOn w:val="Fontepargpadro"/>
    <w:link w:val="Estilo1"/>
    <w:rsid w:val="00F85C25"/>
    <w:rPr>
      <w:rFonts w:ascii="Calibri" w:eastAsia="Times New Roman" w:hAnsi="Calibri" w:cs="Times New Roman"/>
      <w:caps/>
      <w:color w:val="FFFFFF"/>
      <w:kern w:val="20"/>
      <w:shd w:val="clear" w:color="auto" w:fill="00B1C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s1\Documents\Modelos%20Personalizados%20do%20Office\NOVO%20MODELO%20-%20PROPOSTA%20COMERCIAL%20EBS%20IT%20SERVICE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ED8BF0094A942B0965C07CAA8301D" ma:contentTypeVersion="5" ma:contentTypeDescription="Create a new document." ma:contentTypeScope="" ma:versionID="083c6678421cd62878a5b14fdea28006">
  <xsd:schema xmlns:xsd="http://www.w3.org/2001/XMLSchema" xmlns:xs="http://www.w3.org/2001/XMLSchema" xmlns:p="http://schemas.microsoft.com/office/2006/metadata/properties" xmlns:ns2="52042efa-6c7c-40e7-a47a-ba85d4a70aae" targetNamespace="http://schemas.microsoft.com/office/2006/metadata/properties" ma:root="true" ma:fieldsID="0d8ab043f35d1bde424a65fd3a587dd9" ns2:_="">
    <xsd:import namespace="52042efa-6c7c-40e7-a47a-ba85d4a70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2efa-6c7c-40e7-a47a-ba85d4a7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E37877-D113-EA46-8185-448FD698E3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F84D7-0D6A-44D2-A6A2-A897C9079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19F90-7438-4784-AC7B-AB8C594D2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C916EF-58B7-441C-9B99-946A88CB4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42efa-6c7c-40e7-a47a-ba85d4a70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NOVO MODELO - PROPOSTA COMERCIAL EBS IT SERVICES.dotx</Template>
  <TotalTime>244</TotalTime>
  <Pages>7</Pages>
  <Words>1041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Artes1</dc:creator>
  <cp:keywords/>
  <dc:description/>
  <cp:lastModifiedBy>Alexandre Haratsaris | EBS-IT</cp:lastModifiedBy>
  <cp:revision>14</cp:revision>
  <cp:lastPrinted>2019-08-09T18:22:00Z</cp:lastPrinted>
  <dcterms:created xsi:type="dcterms:W3CDTF">2020-07-01T16:22:00Z</dcterms:created>
  <dcterms:modified xsi:type="dcterms:W3CDTF">2020-07-01T22:56:00Z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0x0101000B8ED8BF0094A942B0965C07CAA8301D</vt:lpwstr>
  </property>
</Properties>
</file>