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6E29" w:rsidRDefault="006D2886" w:rsidP="00923485">
      <w:pPr>
        <w:pStyle w:val="Ttulo"/>
        <w:rPr>
          <w:sz w:val="24"/>
          <w:szCs w:val="24"/>
        </w:rPr>
      </w:pPr>
      <w:r>
        <w:t>CMS CHANGE MANAGEMENT REQUEST TEMPLATE</w:t>
      </w:r>
    </w:p>
    <w:p w:rsidR="000F6E29" w:rsidRDefault="000F6E29">
      <w:pPr>
        <w:keepNext/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  <w:sz w:val="32"/>
          <w:szCs w:val="32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jc w:val="center"/>
        <w:rPr>
          <w:rFonts w:ascii="Arial" w:hAnsi="Arial" w:cs="Arial"/>
          <w:color w:val="000000"/>
        </w:rPr>
      </w:pPr>
    </w:p>
    <w:tbl>
      <w:tblPr>
        <w:tblW w:w="0" w:type="auto"/>
        <w:tblInd w:w="17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38"/>
        <w:gridCol w:w="1890"/>
        <w:gridCol w:w="2577"/>
        <w:gridCol w:w="1743"/>
      </w:tblGrid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Management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Information</w:t>
            </w:r>
            <w:proofErr w:type="spellEnd"/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Client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ADECO</w:t>
            </w:r>
          </w:p>
        </w:tc>
      </w:tr>
      <w:tr w:rsidR="000F6E29" w:rsidRPr="00F56C80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Title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270BE8" w:rsidP="0006420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70BE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 CPS_PAGADOR_FLETE - 31.01.2020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Service </w:t>
            </w:r>
            <w:proofErr w:type="spellStart"/>
            <w:r>
              <w:rPr>
                <w:rFonts w:ascii="Arial" w:hAnsi="Arial" w:cs="Arial"/>
                <w:color w:val="000000"/>
              </w:rPr>
              <w:t>Request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No: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B35FEF" w:rsidRDefault="000B4D82" w:rsidP="007700F4">
            <w:r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 </w:t>
            </w:r>
            <w:r w:rsidR="00CC2D53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SD</w:t>
            </w:r>
            <w:r w:rsidR="00270BE8">
              <w:rPr>
                <w:rFonts w:ascii="Arial" w:hAnsi="Arial" w:cs="Arial"/>
                <w:color w:val="000000"/>
                <w:sz w:val="18"/>
                <w:szCs w:val="18"/>
                <w:shd w:val="clear" w:color="auto" w:fill="FFFDE8"/>
              </w:rPr>
              <w:t>15366</w:t>
            </w:r>
          </w:p>
        </w:tc>
      </w:tr>
      <w:tr w:rsidR="000F6E29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Submitted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 xml:space="preserve">Gallucci, Pablo Nicolás - IT </w:t>
            </w:r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Arg</w:t>
            </w:r>
            <w:proofErr w:type="spellEnd"/>
          </w:p>
        </w:tc>
        <w:tc>
          <w:tcPr>
            <w:tcW w:w="25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color w:val="000000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Submission Date:</w:t>
            </w:r>
            <w:r w:rsidRPr="00F56C80">
              <w:rPr>
                <w:rFonts w:ascii="Arial" w:hAnsi="Arial" w:cs="Arial"/>
                <w:color w:val="FF0000"/>
                <w:sz w:val="14"/>
                <w:szCs w:val="14"/>
                <w:lang w:val="pt-BR"/>
              </w:rPr>
              <w:t xml:space="preserve"> *</w:t>
            </w: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  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6" w:right="83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sz w:val="18"/>
                <w:szCs w:val="18"/>
                <w:lang w:val="pt-BR"/>
              </w:rPr>
              <w:t>(MM-DD-YYYY)</w:t>
            </w:r>
          </w:p>
        </w:tc>
        <w:tc>
          <w:tcPr>
            <w:tcW w:w="17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3D6467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20</w:t>
            </w:r>
            <w:r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B35FEF">
              <w:rPr>
                <w:rFonts w:ascii="Arial" w:hAnsi="Arial" w:cs="Arial"/>
                <w:color w:val="000000"/>
                <w:sz w:val="20"/>
                <w:szCs w:val="20"/>
              </w:rPr>
              <w:t>01</w:t>
            </w:r>
            <w:r w:rsidR="005D74F6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270BE8"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FFFFFF"/>
              <w:bottom w:val="single" w:sz="4" w:space="0" w:color="000000"/>
              <w:right w:val="single" w:sz="4" w:space="0" w:color="FFFFFF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3" w:right="10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64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Analysis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Proposed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270BE8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70BE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 CPS_PAGADOR_FLETE - 31.01.2020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References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270BE8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70BE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 CPS_PAGADOR_FLETE - 31.01.2020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Change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Type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Justification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Description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Pr="00F56C80" w:rsidRDefault="00270BE8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270BE8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DF CPS_PAGADOR_FLETE - 31.01.2020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Impact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Statement</w:t>
            </w:r>
            <w:proofErr w:type="spellEnd"/>
            <w:r>
              <w:rPr>
                <w:rFonts w:ascii="Arial" w:hAnsi="Arial" w:cs="Arial"/>
                <w:color w:val="000000"/>
              </w:rPr>
              <w:t>: (</w:t>
            </w:r>
            <w:proofErr w:type="spellStart"/>
            <w:r>
              <w:rPr>
                <w:rFonts w:ascii="Arial" w:hAnsi="Arial" w:cs="Arial"/>
                <w:color w:val="000000"/>
              </w:rPr>
              <w:t>Identify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Services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and </w:t>
            </w:r>
            <w:proofErr w:type="spellStart"/>
            <w:r>
              <w:rPr>
                <w:rFonts w:ascii="Arial" w:hAnsi="Arial" w:cs="Arial"/>
                <w:color w:val="000000"/>
              </w:rPr>
              <w:t>applications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that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will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be </w:t>
            </w:r>
            <w:proofErr w:type="spellStart"/>
            <w:r>
              <w:rPr>
                <w:rFonts w:ascii="Arial" w:hAnsi="Arial" w:cs="Arial"/>
                <w:color w:val="000000"/>
              </w:rPr>
              <w:t>impacted</w:t>
            </w:r>
            <w:proofErr w:type="spellEnd"/>
            <w:r>
              <w:rPr>
                <w:rFonts w:ascii="Arial" w:hAnsi="Arial" w:cs="Arial"/>
                <w:color w:val="000000"/>
              </w:rPr>
              <w:t>):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Required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</w:p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(Yes/No)</w:t>
            </w:r>
            <w:r>
              <w:rPr>
                <w:rFonts w:ascii="Arial" w:hAnsi="Arial" w:cs="Arial"/>
                <w:color w:val="FF0000"/>
                <w:sz w:val="14"/>
                <w:szCs w:val="14"/>
              </w:rPr>
              <w:t>*</w:t>
            </w:r>
            <w:r>
              <w:rPr>
                <w:rFonts w:ascii="Arial" w:hAnsi="Arial" w:cs="Arial"/>
                <w:color w:val="000000"/>
              </w:rPr>
              <w:t xml:space="preserve">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Outage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Yes, has a </w:t>
            </w: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downtime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been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completed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in </w:t>
            </w:r>
            <w:proofErr w:type="spellStart"/>
            <w:r>
              <w:rPr>
                <w:rFonts w:ascii="Arial" w:hAnsi="Arial" w:cs="Arial"/>
                <w:color w:val="000000"/>
              </w:rPr>
              <w:t>Nagios</w:t>
            </w:r>
            <w:proofErr w:type="spellEnd"/>
            <w:r>
              <w:rPr>
                <w:rFonts w:ascii="Arial" w:hAnsi="Arial" w:cs="Arial"/>
                <w:color w:val="000000"/>
              </w:rPr>
              <w:t>?</w:t>
            </w:r>
            <w:r>
              <w:rPr>
                <w:rFonts w:ascii="Arial" w:hAnsi="Arial" w:cs="Arial"/>
                <w:color w:val="FF0000"/>
              </w:rPr>
              <w:t xml:space="preserve"> *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6" w:right="8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2C2E2A">
        <w:tc>
          <w:tcPr>
            <w:tcW w:w="34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Assigned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Resource</w:t>
            </w:r>
            <w:proofErr w:type="spellEnd"/>
            <w:r>
              <w:rPr>
                <w:rFonts w:ascii="Arial" w:hAnsi="Arial" w:cs="Arial"/>
                <w:color w:val="000000"/>
              </w:rPr>
              <w:t>/</w:t>
            </w:r>
            <w:proofErr w:type="spellStart"/>
            <w:r>
              <w:rPr>
                <w:rFonts w:ascii="Arial" w:hAnsi="Arial" w:cs="Arial"/>
                <w:color w:val="000000"/>
              </w:rPr>
              <w:t>Team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         </w:t>
            </w:r>
          </w:p>
        </w:tc>
        <w:tc>
          <w:tcPr>
            <w:tcW w:w="621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C2E2A" w:rsidRDefault="002C2E2A" w:rsidP="002C2E2A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12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6210"/>
      </w:tblGrid>
      <w:tr w:rsidR="000F6E29">
        <w:tc>
          <w:tcPr>
            <w:tcW w:w="62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0" w:right="12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84"/>
        <w:gridCol w:w="1579"/>
        <w:gridCol w:w="1748"/>
        <w:gridCol w:w="1440"/>
        <w:gridCol w:w="1497"/>
      </w:tblGrid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Testing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Strategy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270BE8">
        <w:tc>
          <w:tcPr>
            <w:tcW w:w="9748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(server/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sz w:val="20"/>
                <w:szCs w:val="20"/>
                <w:lang w:val="pt-BR"/>
              </w:rPr>
              <w:t>, etc.)</w:t>
            </w:r>
          </w:p>
        </w:tc>
      </w:tr>
      <w:tr w:rsidR="000F6E29" w:rsidRPr="00270BE8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120" w:line="240" w:lineRule="auto"/>
              <w:ind w:left="108" w:right="100"/>
              <w:rPr>
                <w:rFonts w:ascii="Arial" w:hAnsi="Arial" w:cs="Arial"/>
                <w:color w:val="000000"/>
                <w:lang w:val="pt-BR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2" w:right="8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(CMS/</w:t>
            </w: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jc w:val="center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>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1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97" w:type="dxa"/>
            <w:tcBorders>
              <w:top w:val="single" w:sz="4" w:space="0" w:color="000000"/>
              <w:left w:val="single" w:sz="4" w:space="0" w:color="000000"/>
              <w:bottom w:val="single" w:sz="18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8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Non-PROD </w:t>
            </w:r>
            <w:proofErr w:type="spellStart"/>
            <w:r>
              <w:rPr>
                <w:rFonts w:ascii="Arial" w:hAnsi="Arial" w:cs="Arial"/>
                <w:color w:val="000000"/>
              </w:rPr>
              <w:t>Environment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/ Server: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Who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tested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proposed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(s)</w:t>
            </w:r>
            <w:r w:rsidRPr="00F56C80">
              <w:rPr>
                <w:rFonts w:ascii="Times New Roman" w:hAnsi="Times New Roman" w:cs="Times New Roman"/>
                <w:color w:val="000000"/>
                <w:sz w:val="20"/>
                <w:szCs w:val="20"/>
                <w:lang w:val="pt-BR"/>
              </w:rPr>
              <w:t xml:space="preserve">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and </w:t>
            </w: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time to </w:t>
            </w:r>
            <w:proofErr w:type="spellStart"/>
            <w:r>
              <w:rPr>
                <w:rFonts w:ascii="Arial" w:hAnsi="Arial" w:cs="Arial"/>
                <w:color w:val="000000"/>
              </w:rPr>
              <w:t>execute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the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plan:</w:t>
            </w:r>
            <w:r>
              <w:rPr>
                <w:rFonts w:ascii="Arial" w:hAnsi="Arial" w:cs="Arial"/>
                <w:color w:val="FF0000"/>
              </w:rPr>
              <w:t xml:space="preserve"> *             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color w:val="000000"/>
              </w:rPr>
            </w:pPr>
            <w:r>
              <w:rPr>
                <w:rFonts w:ascii="Arial" w:hAnsi="Arial" w:cs="Arial"/>
                <w:color w:val="000000"/>
              </w:rPr>
              <w:t xml:space="preserve">Back </w:t>
            </w:r>
            <w:proofErr w:type="spellStart"/>
            <w:r>
              <w:rPr>
                <w:rFonts w:ascii="Arial" w:hAnsi="Arial" w:cs="Arial"/>
                <w:color w:val="000000"/>
              </w:rPr>
              <w:t>out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plan </w:t>
            </w:r>
            <w:proofErr w:type="spellStart"/>
            <w:r>
              <w:rPr>
                <w:rFonts w:ascii="Arial" w:hAnsi="Arial" w:cs="Arial"/>
                <w:color w:val="000000"/>
              </w:rPr>
              <w:t>tested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(</w:t>
            </w:r>
            <w:proofErr w:type="spellStart"/>
            <w:r>
              <w:rPr>
                <w:rFonts w:ascii="Arial" w:hAnsi="Arial" w:cs="Arial"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>)?</w:t>
            </w:r>
          </w:p>
        </w:tc>
        <w:tc>
          <w:tcPr>
            <w:tcW w:w="62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3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4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Security </w:t>
            </w:r>
            <w:proofErr w:type="spellStart"/>
            <w:r>
              <w:rPr>
                <w:rFonts w:ascii="Arial" w:hAnsi="Arial" w:cs="Arial"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Needed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(yes/no)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2" w:right="8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Choose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an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item</w:t>
            </w:r>
            <w:proofErr w:type="spellEnd"/>
            <w:r>
              <w:rPr>
                <w:rFonts w:ascii="Times New Roman" w:hAnsi="Times New Roman" w:cs="Times New Roman"/>
                <w:color w:val="808080"/>
                <w:sz w:val="20"/>
                <w:szCs w:val="20"/>
              </w:rPr>
              <w:t>.</w:t>
            </w:r>
          </w:p>
        </w:tc>
        <w:tc>
          <w:tcPr>
            <w:tcW w:w="17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Approved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by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293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1" w:right="97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9748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10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If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yes, forward to Security Lead (</w:t>
            </w:r>
            <w:hyperlink r:id="rId7" w:history="1">
              <w:r>
                <w:rPr>
                  <w:rFonts w:ascii="Arial" w:hAnsi="Arial" w:cs="Arial"/>
                  <w:color w:val="0000FF"/>
                  <w:u w:val="single"/>
                </w:rPr>
                <w:t>secops@itconvergence.com</w:t>
              </w:r>
            </w:hyperlink>
            <w:r>
              <w:rPr>
                <w:rFonts w:ascii="Arial" w:hAnsi="Arial" w:cs="Arial"/>
                <w:i/>
                <w:iCs/>
                <w:color w:val="000000"/>
              </w:rPr>
              <w:t xml:space="preserve">)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for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iCs/>
                <w:color w:val="000000"/>
              </w:rPr>
              <w:t>review</w:t>
            </w:r>
            <w:proofErr w:type="spellEnd"/>
            <w:r>
              <w:rPr>
                <w:rFonts w:ascii="Arial" w:hAnsi="Arial" w:cs="Arial"/>
                <w:i/>
                <w:iCs/>
                <w:color w:val="000000"/>
              </w:rPr>
              <w:t xml:space="preserve">.  </w:t>
            </w: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773"/>
        <w:gridCol w:w="1804"/>
        <w:gridCol w:w="1637"/>
        <w:gridCol w:w="1377"/>
        <w:gridCol w:w="1466"/>
      </w:tblGrid>
      <w:tr w:rsidR="000F6E29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Production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Implementation</w:t>
            </w:r>
            <w:proofErr w:type="spellEnd"/>
            <w:r>
              <w:rPr>
                <w:rFonts w:ascii="Arial" w:hAnsi="Arial" w:cs="Arial"/>
                <w:color w:val="FF0000"/>
                <w:sz w:val="16"/>
                <w:szCs w:val="16"/>
              </w:rPr>
              <w:t>*</w:t>
            </w:r>
          </w:p>
        </w:tc>
      </w:tr>
      <w:tr w:rsidR="000F6E29" w:rsidRPr="00270BE8">
        <w:tc>
          <w:tcPr>
            <w:tcW w:w="10057" w:type="dxa"/>
            <w:gridSpan w:val="5"/>
            <w:tcBorders>
              <w:top w:val="single" w:sz="1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Please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give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full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required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system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. Include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much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as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possible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hostname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server/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service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names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network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addresses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hardware/software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details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reason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for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the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, etc.)</w:t>
            </w:r>
          </w:p>
        </w:tc>
      </w:tr>
      <w:tr w:rsidR="000F6E29" w:rsidRPr="00270BE8">
        <w:tc>
          <w:tcPr>
            <w:tcW w:w="10057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tbl>
            <w:tblPr>
              <w:tblW w:w="0" w:type="auto"/>
              <w:tblInd w:w="108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9534"/>
            </w:tblGrid>
            <w:tr w:rsidR="000F6E29" w:rsidRPr="00270BE8">
              <w:tc>
                <w:tcPr>
                  <w:tcW w:w="9534" w:type="dxa"/>
                  <w:shd w:val="clear" w:color="auto" w:fill="FFFFFF"/>
                </w:tcPr>
                <w:p w:rsidR="000F6E29" w:rsidRPr="00F56C80" w:rsidRDefault="000F6E29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ind w:left="108" w:right="94"/>
                    <w:rPr>
                      <w:rFonts w:ascii="Arial" w:hAnsi="Arial" w:cs="Arial"/>
                      <w:sz w:val="24"/>
                      <w:szCs w:val="24"/>
                      <w:lang w:val="pt-BR"/>
                    </w:rPr>
                  </w:pPr>
                </w:p>
              </w:tc>
            </w:tr>
          </w:tbl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1"/>
              <w:jc w:val="center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Action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or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CMS Staff </w:t>
            </w:r>
            <w:proofErr w:type="spellStart"/>
            <w:r>
              <w:rPr>
                <w:rFonts w:ascii="Arial" w:hAnsi="Arial" w:cs="Arial"/>
                <w:color w:val="000000"/>
              </w:rPr>
              <w:t>Name</w:t>
            </w:r>
            <w:proofErr w:type="spellEnd"/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4"/>
              <w:jc w:val="center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and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25" w:right="74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Time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Task</w:t>
            </w:r>
            <w:proofErr w:type="spellEnd"/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Expected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Results</w:t>
            </w:r>
            <w:proofErr w:type="spellEnd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75331C" w:rsidRPr="00666E90" w:rsidRDefault="003D6467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#1</w:t>
            </w:r>
          </w:p>
          <w:p w:rsidR="008F2D9D" w:rsidRDefault="00270BE8" w:rsidP="00857C5C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object w:dxaOrig="1534" w:dyaOrig="99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2" type="#_x0000_t75" style="width:76.5pt;height:49.5pt" o:ole="">
                  <v:imagedata r:id="rId8" o:title=""/>
                </v:shape>
                <o:OLEObject Type="Embed" ProgID="Package" ShapeID="_x0000_i1042" DrawAspect="Icon" ObjectID="_1641986764" r:id="rId9"/>
              </w:objec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923485" w:rsidRDefault="00923485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COMMIT IF</w:t>
            </w:r>
          </w:p>
          <w:p w:rsidR="000F6E29" w:rsidRDefault="00270BE8" w:rsidP="00F67E5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</w:t>
            </w:r>
            <w:r w:rsidR="007533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75331C">
              <w:rPr>
                <w:rFonts w:ascii="Arial" w:hAnsi="Arial" w:cs="Arial"/>
                <w:sz w:val="24"/>
                <w:szCs w:val="24"/>
              </w:rPr>
              <w:t>lines</w:t>
            </w:r>
            <w:proofErr w:type="spellEnd"/>
            <w:r w:rsidR="0075331C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="00F67E56">
              <w:rPr>
                <w:rFonts w:ascii="Arial" w:hAnsi="Arial" w:cs="Arial"/>
                <w:sz w:val="24"/>
                <w:szCs w:val="24"/>
              </w:rPr>
              <w:t>Modified</w:t>
            </w:r>
            <w:proofErr w:type="spellEnd"/>
          </w:p>
        </w:tc>
      </w:tr>
      <w:tr w:rsidR="00270BE8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0BE8" w:rsidRDefault="00270BE8" w:rsidP="00C42E43">
            <w:pPr>
              <w:autoSpaceDE w:val="0"/>
              <w:autoSpaceDN w:val="0"/>
              <w:adjustRightInd w:val="0"/>
              <w:spacing w:after="0" w:line="240" w:lineRule="auto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t>#2</w:t>
            </w:r>
          </w:p>
          <w:p w:rsidR="00270BE8" w:rsidRDefault="00270BE8" w:rsidP="00270BE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</w:pPr>
            <w:r>
              <w:rPr>
                <w:rFonts w:ascii="MS Shell Dlg 2" w:hAnsi="MS Shell Dlg 2" w:cs="MS Shell Dlg 2"/>
                <w:color w:val="000000"/>
                <w:sz w:val="20"/>
                <w:szCs w:val="20"/>
                <w:highlight w:val="white"/>
                <w:lang w:val="en-US"/>
              </w:rPr>
              <w:object w:dxaOrig="1534" w:dyaOrig="997">
                <v:shape id="_x0000_i1043" type="#_x0000_t75" style="width:76.5pt;height:49.5pt" o:ole="">
                  <v:imagedata r:id="rId10" o:title=""/>
                </v:shape>
                <o:OLEObject Type="Embed" ProgID="Package" ShapeID="_x0000_i1043" DrawAspect="Icon" ObjectID="_1641986765" r:id="rId11"/>
              </w:objec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270BE8" w:rsidRDefault="00270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0BE8" w:rsidRDefault="00270BE8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0BE8" w:rsidRDefault="00270BE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2" w:right="77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270BE8" w:rsidRDefault="00270BE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COMMIT IF 9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lines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Modified</w:t>
            </w:r>
            <w:bookmarkStart w:id="0" w:name="_GoBack"/>
            <w:bookmarkEnd w:id="0"/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color w:val="000000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Scheduled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Date &amp; Time:</w:t>
            </w:r>
          </w:p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(MM-DD-YYYY)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B35FEF" w:rsidP="00270BE8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2020</w:t>
            </w:r>
            <w:r w:rsidR="00656F0F">
              <w:rPr>
                <w:rFonts w:ascii="Arial" w:hAnsi="Arial" w:cs="Arial"/>
                <w:color w:val="000000"/>
                <w:sz w:val="20"/>
                <w:szCs w:val="20"/>
              </w:rPr>
              <w:t>-</w:t>
            </w:r>
            <w:r w:rsidR="00735F90">
              <w:rPr>
                <w:rFonts w:ascii="Arial" w:hAnsi="Arial" w:cs="Arial"/>
                <w:color w:val="000000"/>
                <w:sz w:val="20"/>
                <w:szCs w:val="20"/>
              </w:rPr>
              <w:t>01-</w:t>
            </w:r>
            <w:r w:rsidR="00C448E1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  <w:r w:rsidR="00270BE8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Duration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</w:t>
            </w:r>
            <w:proofErr w:type="spellStart"/>
            <w:r>
              <w:rPr>
                <w:rFonts w:ascii="Arial" w:hAnsi="Arial" w:cs="Arial"/>
                <w:color w:val="000000"/>
              </w:rPr>
              <w:t>activity</w:t>
            </w:r>
            <w:proofErr w:type="spellEnd"/>
            <w:r>
              <w:rPr>
                <w:rFonts w:ascii="Arial" w:hAnsi="Arial" w:cs="Arial"/>
                <w:color w:val="000000"/>
              </w:rPr>
              <w:t>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7 min</w:t>
            </w: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PROD Server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(Yes/No): </w:t>
            </w:r>
            <w:r w:rsidRPr="00F56C80">
              <w:rPr>
                <w:rFonts w:ascii="Arial" w:hAnsi="Arial" w:cs="Arial"/>
                <w:color w:val="FF0000"/>
                <w:lang w:val="pt-BR"/>
              </w:rPr>
              <w:t>*</w:t>
            </w:r>
          </w:p>
        </w:tc>
        <w:tc>
          <w:tcPr>
            <w:tcW w:w="18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1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  <w:tc>
          <w:tcPr>
            <w:tcW w:w="301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25" w:right="77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Restart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of Host (Yes/No):</w:t>
            </w:r>
          </w:p>
        </w:tc>
        <w:tc>
          <w:tcPr>
            <w:tcW w:w="14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19" w:right="91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>No</w:t>
            </w:r>
          </w:p>
        </w:tc>
      </w:tr>
      <w:tr w:rsidR="000F6E29" w:rsidRPr="00270BE8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Times New Roman" w:hAnsi="Times New Roman" w:cs="Times New Roman"/>
                <w:color w:val="FF0000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Change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Review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Plan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r w:rsidRPr="00F56C80">
              <w:rPr>
                <w:rFonts w:ascii="Times New Roman" w:hAnsi="Times New Roman" w:cs="Times New Roman"/>
                <w:color w:val="FF0000"/>
                <w:lang w:val="pt-BR"/>
              </w:rPr>
              <w:t>*</w:t>
            </w:r>
          </w:p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>(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if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appropriate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>):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5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0F6E29">
        <w:tc>
          <w:tcPr>
            <w:tcW w:w="37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3F3F3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ITC Manager / Supervisor </w:t>
            </w:r>
            <w:proofErr w:type="spellStart"/>
            <w:r>
              <w:rPr>
                <w:rFonts w:ascii="Arial" w:hAnsi="Arial" w:cs="Arial"/>
                <w:color w:val="000000"/>
              </w:rPr>
              <w:t>Approver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: </w:t>
            </w:r>
            <w:r>
              <w:rPr>
                <w:rFonts w:ascii="Arial" w:hAnsi="Arial" w:cs="Arial"/>
                <w:color w:val="FF0000"/>
              </w:rPr>
              <w:t>*</w:t>
            </w:r>
          </w:p>
        </w:tc>
        <w:tc>
          <w:tcPr>
            <w:tcW w:w="628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before="120" w:after="0" w:line="240" w:lineRule="auto"/>
              <w:ind w:left="108" w:right="95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tbl>
      <w:tblPr>
        <w:tblW w:w="0" w:type="auto"/>
        <w:tblInd w:w="4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4860"/>
        <w:gridCol w:w="2610"/>
        <w:gridCol w:w="2965"/>
      </w:tblGrid>
      <w:tr w:rsidR="000F6E29">
        <w:tc>
          <w:tcPr>
            <w:tcW w:w="747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Customer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Approval</w:t>
            </w:r>
            <w:proofErr w:type="spellEnd"/>
            <w:r>
              <w:rPr>
                <w:rFonts w:ascii="Arial" w:hAnsi="Arial" w:cs="Arial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4"/>
                <w:szCs w:val="24"/>
              </w:rPr>
              <w:t>Hierarchies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0F6E29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Contact</w:t>
            </w:r>
            <w:proofErr w:type="spellEnd"/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Primary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Email </w:t>
            </w:r>
            <w:proofErr w:type="spellStart"/>
            <w:r>
              <w:rPr>
                <w:rFonts w:ascii="Arial" w:hAnsi="Arial" w:cs="Arial"/>
                <w:color w:val="000000"/>
              </w:rPr>
              <w:t>Address</w:t>
            </w:r>
            <w:proofErr w:type="spellEnd"/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Server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FF"/>
                <w:sz w:val="20"/>
                <w:szCs w:val="20"/>
                <w:u w:val="single"/>
              </w:rPr>
              <w:t>lcarazzo</w:t>
            </w:r>
            <w:hyperlink r:id="rId12" w:history="1">
              <w:r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Database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F5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3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Application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F5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4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Pr="00F56C80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  <w:lang w:val="pt-BR"/>
              </w:rPr>
            </w:pP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Functional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Setup,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Outages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,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and</w:t>
            </w:r>
            <w:proofErr w:type="spellEnd"/>
            <w:r w:rsidRPr="00F56C80">
              <w:rPr>
                <w:rFonts w:ascii="Arial" w:hAnsi="Arial" w:cs="Arial"/>
                <w:color w:val="000000"/>
                <w:lang w:val="pt-BR"/>
              </w:rPr>
              <w:t xml:space="preserve"> </w:t>
            </w:r>
            <w:proofErr w:type="spellStart"/>
            <w:r w:rsidRPr="00F56C80">
              <w:rPr>
                <w:rFonts w:ascii="Arial" w:hAnsi="Arial" w:cs="Arial"/>
                <w:color w:val="000000"/>
                <w:lang w:val="pt-BR"/>
              </w:rPr>
              <w:t>Issues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Lucrecia Paats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F5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5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lpaats@adecoagro.com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Development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Setup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</w:t>
            </w:r>
            <w:proofErr w:type="spellStart"/>
            <w:r>
              <w:rPr>
                <w:rFonts w:ascii="Arial" w:hAnsi="Arial" w:cs="Arial"/>
                <w:color w:val="000000"/>
              </w:rPr>
              <w:t>Implementation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, and </w:t>
            </w:r>
            <w:proofErr w:type="spellStart"/>
            <w:r>
              <w:rPr>
                <w:rFonts w:ascii="Arial" w:hAnsi="Arial" w:cs="Arial"/>
                <w:color w:val="000000"/>
              </w:rPr>
              <w:t>Changes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F5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6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</w:rPr>
              <w:t xml:space="preserve">Network </w:t>
            </w:r>
            <w:proofErr w:type="spellStart"/>
            <w:r>
              <w:rPr>
                <w:rFonts w:ascii="Arial" w:hAnsi="Arial" w:cs="Arial"/>
                <w:color w:val="000000"/>
              </w:rPr>
              <w:t>Outages</w:t>
            </w:r>
            <w:proofErr w:type="spellEnd"/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Pablo Gallucci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F5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7" w:history="1">
              <w:r w:rsidR="006D2886">
                <w:rPr>
                  <w:rFonts w:ascii="Arial" w:hAnsi="Arial" w:cs="Arial"/>
                  <w:color w:val="0000FF"/>
                  <w:sz w:val="20"/>
                  <w:szCs w:val="20"/>
                  <w:u w:val="single"/>
                </w:rPr>
                <w:t>pgallucci@adecoagro.com</w:t>
              </w:r>
            </w:hyperlink>
          </w:p>
        </w:tc>
      </w:tr>
      <w:tr w:rsidR="000F6E29">
        <w:tc>
          <w:tcPr>
            <w:tcW w:w="48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vAlign w:val="center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108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color w:val="000000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(</w:t>
            </w:r>
            <w:proofErr w:type="spellStart"/>
            <w:r>
              <w:rPr>
                <w:rFonts w:ascii="Arial" w:hAnsi="Arial" w:cs="Arial"/>
                <w:color w:val="000000"/>
              </w:rPr>
              <w:t>Not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Previously</w:t>
            </w:r>
            <w:proofErr w:type="spellEnd"/>
            <w:r>
              <w:rPr>
                <w:rFonts w:ascii="Arial" w:hAnsi="Arial" w:cs="Arial"/>
                <w:color w:val="000000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</w:rPr>
              <w:t>Defined</w:t>
            </w:r>
            <w:proofErr w:type="spellEnd"/>
            <w:r>
              <w:rPr>
                <w:rFonts w:ascii="Arial" w:hAnsi="Arial" w:cs="Arial"/>
                <w:color w:val="000000"/>
              </w:rPr>
              <w:t>)</w:t>
            </w:r>
          </w:p>
        </w:tc>
        <w:tc>
          <w:tcPr>
            <w:tcW w:w="26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6D2886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08" w:right="98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Lucas Carazzo</w:t>
            </w:r>
          </w:p>
        </w:tc>
        <w:tc>
          <w:tcPr>
            <w:tcW w:w="2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</w:tcPr>
          <w:p w:rsidR="000F6E29" w:rsidRDefault="00FF5B12">
            <w:pPr>
              <w:widowControl w:val="0"/>
              <w:autoSpaceDE w:val="0"/>
              <w:autoSpaceDN w:val="0"/>
              <w:adjustRightInd w:val="0"/>
              <w:spacing w:after="0" w:line="240" w:lineRule="auto"/>
              <w:ind w:left="118" w:right="93"/>
              <w:rPr>
                <w:rFonts w:ascii="Arial" w:hAnsi="Arial" w:cs="Arial"/>
                <w:sz w:val="24"/>
                <w:szCs w:val="24"/>
              </w:rPr>
            </w:pPr>
            <w:hyperlink r:id="rId18" w:history="1">
              <w:r w:rsidR="00923485" w:rsidRPr="00BF6600">
                <w:rPr>
                  <w:rStyle w:val="Hipervnculo"/>
                  <w:rFonts w:ascii="Arial" w:hAnsi="Arial" w:cs="Arial"/>
                  <w:sz w:val="20"/>
                  <w:szCs w:val="20"/>
                </w:rPr>
                <w:t>lcarazzo@adecoagro.com</w:t>
              </w:r>
            </w:hyperlink>
          </w:p>
        </w:tc>
      </w:tr>
    </w:tbl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</w:rPr>
      </w:pPr>
    </w:p>
    <w:p w:rsidR="000F6E29" w:rsidRDefault="006D2886" w:rsidP="00923485">
      <w:pPr>
        <w:pStyle w:val="Ttulo1"/>
        <w:rPr>
          <w:rFonts w:ascii="Arial" w:hAnsi="Arial" w:cs="Arial"/>
          <w:sz w:val="24"/>
          <w:szCs w:val="24"/>
        </w:rPr>
      </w:pPr>
      <w:proofErr w:type="spellStart"/>
      <w:r>
        <w:t>Related</w:t>
      </w:r>
      <w:proofErr w:type="spellEnd"/>
      <w:r>
        <w:t xml:space="preserve"> </w:t>
      </w:r>
      <w:proofErr w:type="spellStart"/>
      <w:r>
        <w:t>Policies</w:t>
      </w:r>
      <w:proofErr w:type="spellEnd"/>
      <w:r>
        <w:t xml:space="preserve"> &amp; </w:t>
      </w:r>
      <w:proofErr w:type="spellStart"/>
      <w:r>
        <w:t>Procedures</w:t>
      </w:r>
      <w:proofErr w:type="spellEnd"/>
    </w:p>
    <w:p w:rsidR="000F6E29" w:rsidRDefault="00FF5B12" w:rsidP="00923485">
      <w:pPr>
        <w:pStyle w:val="Ttulo2"/>
        <w:rPr>
          <w:rFonts w:ascii="Arial" w:hAnsi="Arial" w:cs="Arial"/>
          <w:sz w:val="24"/>
          <w:szCs w:val="24"/>
        </w:rPr>
      </w:pPr>
      <w:hyperlink r:id="rId19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Management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Procedure</w:t>
        </w:r>
        <w:proofErr w:type="spellEnd"/>
      </w:hyperlink>
    </w:p>
    <w:p w:rsidR="000F6E29" w:rsidRPr="00923485" w:rsidRDefault="00FF5B12" w:rsidP="00923485">
      <w:pPr>
        <w:pStyle w:val="Ttulo2"/>
        <w:rPr>
          <w:rFonts w:ascii="Arial" w:hAnsi="Arial" w:cs="Arial"/>
          <w:sz w:val="24"/>
          <w:szCs w:val="24"/>
          <w:lang w:val="pt-BR"/>
        </w:rPr>
      </w:pPr>
      <w:hyperlink r:id="rId20" w:history="1"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ITC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Change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Control</w:t>
        </w:r>
        <w:proofErr w:type="spellEnd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 xml:space="preserve"> Management </w:t>
        </w:r>
        <w:proofErr w:type="spellStart"/>
        <w:r w:rsidR="006D2886" w:rsidRPr="00923485">
          <w:rPr>
            <w:rFonts w:ascii="Arial" w:hAnsi="Arial" w:cs="Arial"/>
            <w:color w:val="0000FF"/>
            <w:u w:val="single"/>
            <w:lang w:val="pt-BR"/>
          </w:rPr>
          <w:t>Policy</w:t>
        </w:r>
        <w:proofErr w:type="spellEnd"/>
      </w:hyperlink>
    </w:p>
    <w:p w:rsidR="000F6E29" w:rsidRDefault="00FF5B12" w:rsidP="00923485">
      <w:pPr>
        <w:pStyle w:val="Ttulo2"/>
        <w:rPr>
          <w:rFonts w:ascii="Arial" w:hAnsi="Arial" w:cs="Arial"/>
          <w:sz w:val="24"/>
          <w:szCs w:val="24"/>
        </w:rPr>
      </w:pPr>
      <w:hyperlink r:id="rId21" w:history="1">
        <w:proofErr w:type="spellStart"/>
        <w:r w:rsidR="006D2886">
          <w:rPr>
            <w:rFonts w:ascii="Arial" w:hAnsi="Arial" w:cs="Arial"/>
            <w:color w:val="0000FF"/>
            <w:u w:val="single"/>
          </w:rPr>
          <w:t>Change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Exception</w:t>
        </w:r>
        <w:proofErr w:type="spellEnd"/>
        <w:r w:rsidR="006D2886">
          <w:rPr>
            <w:rFonts w:ascii="Arial" w:hAnsi="Arial" w:cs="Arial"/>
            <w:color w:val="0000FF"/>
            <w:u w:val="single"/>
          </w:rPr>
          <w:t xml:space="preserve"> </w:t>
        </w:r>
        <w:proofErr w:type="spellStart"/>
        <w:r w:rsidR="006D2886">
          <w:rPr>
            <w:rFonts w:ascii="Arial" w:hAnsi="Arial" w:cs="Arial"/>
            <w:color w:val="0000FF"/>
            <w:u w:val="single"/>
          </w:rPr>
          <w:t>Process</w:t>
        </w:r>
        <w:proofErr w:type="spellEnd"/>
      </w:hyperlink>
    </w:p>
    <w:p w:rsidR="000F6E29" w:rsidRPr="00923485" w:rsidRDefault="006D2886" w:rsidP="00923485">
      <w:pPr>
        <w:pStyle w:val="Textoindependienteprimerasangra2"/>
        <w:rPr>
          <w:rFonts w:ascii="Arial" w:hAnsi="Arial" w:cs="Arial"/>
          <w:b/>
          <w:i/>
          <w:sz w:val="24"/>
          <w:szCs w:val="24"/>
        </w:rPr>
      </w:pPr>
      <w:r w:rsidRPr="00923485">
        <w:rPr>
          <w:b/>
          <w:i/>
        </w:rPr>
        <w:t>Aprobaciones:</w:t>
      </w:r>
    </w:p>
    <w:p w:rsidR="000F6E29" w:rsidRDefault="006D2886" w:rsidP="00064206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br/>
      </w:r>
    </w:p>
    <w:p w:rsidR="000F6E29" w:rsidRDefault="000F6E29">
      <w:pPr>
        <w:widowControl w:val="0"/>
        <w:autoSpaceDE w:val="0"/>
        <w:autoSpaceDN w:val="0"/>
        <w:adjustRightInd w:val="0"/>
        <w:spacing w:after="0" w:line="240" w:lineRule="auto"/>
        <w:ind w:left="120" w:right="120"/>
        <w:rPr>
          <w:rFonts w:ascii="Arial" w:hAnsi="Arial" w:cs="Arial"/>
          <w:color w:val="000000"/>
          <w:sz w:val="20"/>
          <w:szCs w:val="20"/>
        </w:rPr>
      </w:pPr>
    </w:p>
    <w:sectPr w:rsidR="000F6E29">
      <w:headerReference w:type="default" r:id="rId22"/>
      <w:footerReference w:type="default" r:id="rId23"/>
      <w:pgSz w:w="12240" w:h="15840"/>
      <w:pgMar w:top="1780" w:right="600" w:bottom="700" w:left="600" w:header="720" w:footer="371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5B12" w:rsidRDefault="00FF5B12">
      <w:pPr>
        <w:spacing w:after="0" w:line="240" w:lineRule="auto"/>
      </w:pPr>
      <w:r>
        <w:separator/>
      </w:r>
    </w:p>
  </w:endnote>
  <w:endnote w:type="continuationSeparator" w:id="0">
    <w:p w:rsidR="00FF5B12" w:rsidRDefault="00FF5B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Shell Dlg 2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jc w:val="right"/>
      <w:rPr>
        <w:rFonts w:ascii="Arial" w:hAnsi="Arial" w:cs="Arial"/>
        <w:sz w:val="24"/>
        <w:szCs w:val="24"/>
      </w:rPr>
    </w:pPr>
  </w:p>
  <w:p w:rsidR="000F6E29" w:rsidRDefault="006D2886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14"/>
      <w:rPr>
        <w:rFonts w:ascii="Arial" w:hAnsi="Arial" w:cs="Arial"/>
        <w:sz w:val="24"/>
        <w:szCs w:val="24"/>
      </w:rPr>
    </w:pPr>
    <w:proofErr w:type="spellStart"/>
    <w:r>
      <w:rPr>
        <w:rFonts w:ascii="Arial" w:hAnsi="Arial" w:cs="Arial"/>
        <w:color w:val="808080"/>
        <w:sz w:val="18"/>
        <w:szCs w:val="18"/>
      </w:rPr>
      <w:t>Version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2017-002</w:t>
    </w:r>
    <w:r>
      <w:rPr>
        <w:rFonts w:ascii="Arial" w:hAnsi="Arial" w:cs="Arial"/>
        <w:color w:val="808080"/>
        <w:sz w:val="18"/>
        <w:szCs w:val="18"/>
      </w:rPr>
      <w:tab/>
      <w:t xml:space="preserve">                                           IT </w:t>
    </w:r>
    <w:proofErr w:type="spellStart"/>
    <w:r>
      <w:rPr>
        <w:rFonts w:ascii="Arial" w:hAnsi="Arial" w:cs="Arial"/>
        <w:color w:val="808080"/>
        <w:sz w:val="18"/>
        <w:szCs w:val="18"/>
      </w:rPr>
      <w:t>Convergence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</w:t>
    </w:r>
    <w:proofErr w:type="spellStart"/>
    <w:r>
      <w:rPr>
        <w:rFonts w:ascii="Arial" w:hAnsi="Arial" w:cs="Arial"/>
        <w:color w:val="808080"/>
        <w:sz w:val="18"/>
        <w:szCs w:val="18"/>
      </w:rPr>
      <w:t>Change</w:t>
    </w:r>
    <w:proofErr w:type="spellEnd"/>
    <w:r>
      <w:rPr>
        <w:rFonts w:ascii="Arial" w:hAnsi="Arial" w:cs="Arial"/>
        <w:color w:val="808080"/>
        <w:sz w:val="18"/>
        <w:szCs w:val="18"/>
      </w:rPr>
      <w:t xml:space="preserve"> Management </w:t>
    </w:r>
    <w:proofErr w:type="spellStart"/>
    <w:r>
      <w:rPr>
        <w:rFonts w:ascii="Arial" w:hAnsi="Arial" w:cs="Arial"/>
        <w:color w:val="808080"/>
        <w:sz w:val="18"/>
        <w:szCs w:val="18"/>
      </w:rPr>
      <w:t>Request</w:t>
    </w:r>
    <w:proofErr w:type="spellEnd"/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tab/>
    </w:r>
    <w:r>
      <w:rPr>
        <w:rFonts w:ascii="Arial" w:hAnsi="Arial" w:cs="Arial"/>
        <w:color w:val="808080"/>
        <w:sz w:val="18"/>
        <w:szCs w:val="18"/>
      </w:rPr>
      <w:pgNum/>
    </w:r>
    <w:r>
      <w:rPr>
        <w:rFonts w:ascii="Arial" w:hAnsi="Arial" w:cs="Arial"/>
        <w:color w:val="808080"/>
        <w:sz w:val="18"/>
        <w:szCs w:val="18"/>
      </w:rPr>
      <w:t xml:space="preserve"> / </w:t>
    </w:r>
    <w:r>
      <w:rPr>
        <w:rFonts w:ascii="Arial" w:hAnsi="Arial" w:cs="Arial"/>
        <w:color w:val="808080"/>
        <w:sz w:val="18"/>
        <w:szCs w:val="18"/>
      </w:rPr>
      <w:fldChar w:fldCharType="begin"/>
    </w:r>
    <w:r>
      <w:rPr>
        <w:rFonts w:ascii="Arial" w:hAnsi="Arial" w:cs="Arial"/>
        <w:color w:val="808080"/>
        <w:sz w:val="18"/>
        <w:szCs w:val="18"/>
      </w:rPr>
      <w:instrText>NUMPAGES</w:instrText>
    </w:r>
    <w:r>
      <w:rPr>
        <w:rFonts w:ascii="Arial" w:hAnsi="Arial" w:cs="Arial"/>
        <w:color w:val="808080"/>
        <w:sz w:val="18"/>
        <w:szCs w:val="18"/>
      </w:rPr>
      <w:fldChar w:fldCharType="separate"/>
    </w:r>
    <w:r w:rsidR="009C3A39">
      <w:rPr>
        <w:rFonts w:ascii="Arial" w:hAnsi="Arial" w:cs="Arial"/>
        <w:noProof/>
        <w:color w:val="808080"/>
        <w:sz w:val="18"/>
        <w:szCs w:val="18"/>
      </w:rPr>
      <w:t>4</w:t>
    </w:r>
    <w:r>
      <w:rPr>
        <w:rFonts w:ascii="Arial" w:hAnsi="Arial" w:cs="Arial"/>
        <w:color w:val="808080"/>
        <w:sz w:val="18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5B12" w:rsidRDefault="00FF5B12">
      <w:pPr>
        <w:spacing w:after="0" w:line="240" w:lineRule="auto"/>
      </w:pPr>
      <w:r>
        <w:separator/>
      </w:r>
    </w:p>
  </w:footnote>
  <w:footnote w:type="continuationSeparator" w:id="0">
    <w:p w:rsidR="00FF5B12" w:rsidRDefault="00FF5B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6E29" w:rsidRDefault="000F6E29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color w:val="000000"/>
        <w:sz w:val="17"/>
        <w:szCs w:val="17"/>
      </w:rPr>
    </w:pPr>
  </w:p>
  <w:p w:rsidR="000F6E29" w:rsidRDefault="00064206">
    <w:pPr>
      <w:widowControl w:val="0"/>
      <w:autoSpaceDE w:val="0"/>
      <w:autoSpaceDN w:val="0"/>
      <w:adjustRightInd w:val="0"/>
      <w:spacing w:after="0" w:line="240" w:lineRule="auto"/>
      <w:ind w:left="120" w:right="120"/>
      <w:rPr>
        <w:rFonts w:ascii="Arial" w:hAnsi="Arial" w:cs="Arial"/>
        <w:sz w:val="24"/>
        <w:szCs w:val="24"/>
      </w:rPr>
    </w:pPr>
    <w:r>
      <w:rPr>
        <w:noProof/>
      </w:rPr>
      <w:drawing>
        <wp:inline distT="0" distB="0" distL="0" distR="0" wp14:anchorId="5628376C" wp14:editId="0E05BB16">
          <wp:extent cx="638175" cy="644525"/>
          <wp:effectExtent l="0" t="0" r="9525" b="3175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8722" cy="65517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D2886">
      <w:rPr>
        <w:rFonts w:ascii="Arial" w:hAnsi="Arial" w:cs="Arial"/>
        <w:color w:val="808080"/>
        <w:sz w:val="17"/>
        <w:szCs w:val="17"/>
      </w:rPr>
      <w:t xml:space="preserve">              </w:t>
    </w:r>
  </w:p>
  <w:p w:rsidR="000F6E29" w:rsidRDefault="000F6E29">
    <w:pPr>
      <w:widowControl w:val="0"/>
      <w:tabs>
        <w:tab w:val="center" w:pos="4428"/>
        <w:tab w:val="right" w:pos="8748"/>
      </w:tabs>
      <w:autoSpaceDE w:val="0"/>
      <w:autoSpaceDN w:val="0"/>
      <w:adjustRightInd w:val="0"/>
      <w:spacing w:after="0" w:line="240" w:lineRule="auto"/>
      <w:ind w:left="120" w:right="120"/>
      <w:rPr>
        <w:rFonts w:ascii="Times New Roman" w:hAnsi="Times New Roman" w:cs="Times New Roman"/>
        <w:color w:val="000000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3"/>
    <w:multiLevelType w:val="multilevel"/>
    <w:tmpl w:val="000000C9"/>
    <w:lvl w:ilvl="0">
      <w:start w:val="1"/>
      <w:numFmt w:val="bullet"/>
      <w:lvlText w:val=""/>
      <w:lvlJc w:val="left"/>
      <w:pPr>
        <w:tabs>
          <w:tab w:val="num" w:pos="751"/>
        </w:tabs>
        <w:ind w:left="751" w:hanging="360"/>
      </w:pPr>
      <w:rPr>
        <w:rFonts w:ascii="Arial" w:hAnsi="Arial" w:cs="Arial"/>
        <w:color w:val="000000"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09B75F70"/>
    <w:multiLevelType w:val="multilevel"/>
    <w:tmpl w:val="00000033"/>
    <w:lvl w:ilvl="0">
      <w:start w:val="1"/>
      <w:numFmt w:val="bullet"/>
      <w:lvlText w:val="-"/>
      <w:lvlJc w:val="left"/>
      <w:pPr>
        <w:tabs>
          <w:tab w:val="num" w:pos="10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" w15:restartNumberingAfterBreak="0">
    <w:nsid w:val="0EE9344F"/>
    <w:multiLevelType w:val="multilevel"/>
    <w:tmpl w:val="00000079"/>
    <w:lvl w:ilvl="0">
      <w:start w:val="1"/>
      <w:numFmt w:val="bullet"/>
      <w:lvlText w:val=""/>
      <w:lvlJc w:val="left"/>
      <w:pPr>
        <w:tabs>
          <w:tab w:val="num" w:pos="1332"/>
        </w:tabs>
        <w:ind w:left="1332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2052"/>
        </w:tabs>
        <w:ind w:left="2052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71"/>
        </w:tabs>
        <w:ind w:left="2771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91"/>
        </w:tabs>
        <w:ind w:left="3491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212"/>
        </w:tabs>
        <w:ind w:left="4212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932"/>
        </w:tabs>
        <w:ind w:left="4932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652"/>
        </w:tabs>
        <w:ind w:left="5652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72"/>
        </w:tabs>
        <w:ind w:left="6372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92"/>
        </w:tabs>
        <w:ind w:left="7092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3" w15:restartNumberingAfterBreak="0">
    <w:nsid w:val="12700C89"/>
    <w:multiLevelType w:val="multilevel"/>
    <w:tmpl w:val="000000AB"/>
    <w:lvl w:ilvl="0">
      <w:start w:val="1"/>
      <w:numFmt w:val="bullet"/>
      <w:lvlText w:val="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54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4" w15:restartNumberingAfterBreak="0">
    <w:nsid w:val="12C11EA5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5" w15:restartNumberingAfterBreak="0">
    <w:nsid w:val="22A71081"/>
    <w:multiLevelType w:val="multilevel"/>
    <w:tmpl w:val="00000029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6" w15:restartNumberingAfterBreak="0">
    <w:nsid w:val="2951430B"/>
    <w:multiLevelType w:val="multilevel"/>
    <w:tmpl w:val="000000BF"/>
    <w:lvl w:ilvl="0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7" w15:restartNumberingAfterBreak="0">
    <w:nsid w:val="37B12EC5"/>
    <w:multiLevelType w:val="multilevel"/>
    <w:tmpl w:val="000000A1"/>
    <w:lvl w:ilvl="0">
      <w:start w:val="845"/>
      <w:numFmt w:val="bullet"/>
      <w:lvlText w:val="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8" w15:restartNumberingAfterBreak="0">
    <w:nsid w:val="3B796383"/>
    <w:multiLevelType w:val="multilevel"/>
    <w:tmpl w:val="000000B5"/>
    <w:lvl w:ilvl="0">
      <w:start w:val="1"/>
      <w:numFmt w:val="decimal"/>
      <w:lvlText w:val="%1.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0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lowerRoman"/>
      <w:lvlText w:val="%3."/>
      <w:lvlJc w:val="right"/>
      <w:pPr>
        <w:tabs>
          <w:tab w:val="num" w:pos="108"/>
        </w:tabs>
        <w:ind w:left="2268" w:hanging="18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4.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lowerLetter"/>
      <w:lvlText w:val="%5."/>
      <w:lvlJc w:val="left"/>
      <w:pPr>
        <w:tabs>
          <w:tab w:val="num" w:pos="108"/>
        </w:tabs>
        <w:ind w:left="37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lowerRoman"/>
      <w:lvlText w:val="%6."/>
      <w:lvlJc w:val="right"/>
      <w:pPr>
        <w:tabs>
          <w:tab w:val="num" w:pos="108"/>
        </w:tabs>
        <w:ind w:left="4428" w:hanging="1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7.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lowerLetter"/>
      <w:lvlText w:val="%8."/>
      <w:lvlJc w:val="left"/>
      <w:pPr>
        <w:tabs>
          <w:tab w:val="num" w:pos="108"/>
        </w:tabs>
        <w:ind w:left="586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lowerRoman"/>
      <w:lvlText w:val="%9."/>
      <w:lvlJc w:val="right"/>
      <w:pPr>
        <w:tabs>
          <w:tab w:val="num" w:pos="108"/>
        </w:tabs>
        <w:ind w:left="6588" w:hanging="180"/>
      </w:pPr>
      <w:rPr>
        <w:rFonts w:ascii="Arial" w:hAnsi="Arial" w:cs="Arial"/>
        <w:color w:val="000000"/>
        <w:sz w:val="24"/>
        <w:szCs w:val="24"/>
      </w:rPr>
    </w:lvl>
  </w:abstractNum>
  <w:abstractNum w:abstractNumId="9" w15:restartNumberingAfterBreak="0">
    <w:nsid w:val="3FC4713C"/>
    <w:multiLevelType w:val="multilevel"/>
    <w:tmpl w:val="0000006F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0" w15:restartNumberingAfterBreak="0">
    <w:nsid w:val="46DD5A58"/>
    <w:multiLevelType w:val="multilevel"/>
    <w:tmpl w:val="00000051"/>
    <w:lvl w:ilvl="0">
      <w:start w:val="1"/>
      <w:numFmt w:val="bullet"/>
      <w:lvlText w:val="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08"/>
        </w:tabs>
        <w:ind w:left="190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068"/>
        </w:tabs>
        <w:ind w:left="406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08"/>
        </w:tabs>
        <w:ind w:left="550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228"/>
        </w:tabs>
        <w:ind w:left="622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948"/>
        </w:tabs>
        <w:ind w:left="69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1" w15:restartNumberingAfterBreak="0">
    <w:nsid w:val="4725286A"/>
    <w:multiLevelType w:val="multilevel"/>
    <w:tmpl w:val="0000001F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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12" w15:restartNumberingAfterBreak="0">
    <w:nsid w:val="4C5D40C4"/>
    <w:multiLevelType w:val="multilevel"/>
    <w:tmpl w:val="00000097"/>
    <w:lvl w:ilvl="0">
      <w:start w:val="1"/>
      <w:numFmt w:val="bullet"/>
      <w:lvlText w:val="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–"/>
      <w:lvlJc w:val="left"/>
      <w:pPr>
        <w:tabs>
          <w:tab w:val="num" w:pos="1548"/>
        </w:tabs>
        <w:ind w:left="1548" w:hanging="360"/>
      </w:pPr>
      <w:rPr>
        <w:rFonts w:ascii="Times New Roman" w:hAnsi="Times New Roman" w:cs="Times New Roman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3" w15:restartNumberingAfterBreak="0">
    <w:nsid w:val="4C7C66C2"/>
    <w:multiLevelType w:val="multilevel"/>
    <w:tmpl w:val="0000000B"/>
    <w:lvl w:ilvl="0">
      <w:start w:val="1"/>
      <w:numFmt w:val="bullet"/>
      <w:lvlText w:val="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"/>
      <w:lvlJc w:val="left"/>
      <w:pPr>
        <w:tabs>
          <w:tab w:val="num" w:pos="82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188"/>
        </w:tabs>
        <w:ind w:left="118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548"/>
        </w:tabs>
        <w:ind w:left="154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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bullet"/>
      <w:lvlText w:val=""/>
      <w:lvlJc w:val="left"/>
      <w:pPr>
        <w:tabs>
          <w:tab w:val="num" w:pos="226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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"/>
      <w:lvlJc w:val="left"/>
      <w:pPr>
        <w:tabs>
          <w:tab w:val="num" w:pos="298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bullet"/>
      <w:lvlText w:val=""/>
      <w:lvlJc w:val="left"/>
      <w:pPr>
        <w:tabs>
          <w:tab w:val="num" w:pos="3348"/>
        </w:tabs>
        <w:ind w:left="334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4" w15:restartNumberingAfterBreak="0">
    <w:nsid w:val="53E07690"/>
    <w:multiLevelType w:val="multilevel"/>
    <w:tmpl w:val="00000065"/>
    <w:lvl w:ilvl="0">
      <w:start w:val="1"/>
      <w:numFmt w:val="bullet"/>
      <w:lvlText w:val="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5" w15:restartNumberingAfterBreak="0">
    <w:nsid w:val="5B05128D"/>
    <w:multiLevelType w:val="multilevel"/>
    <w:tmpl w:val="00000047"/>
    <w:lvl w:ilvl="0">
      <w:start w:val="1"/>
      <w:numFmt w:val="bullet"/>
      <w:lvlText w:val="-"/>
      <w:lvlJc w:val="left"/>
      <w:pPr>
        <w:tabs>
          <w:tab w:val="num" w:pos="108"/>
        </w:tabs>
        <w:ind w:left="82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54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26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298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0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42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14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86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58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6" w15:restartNumberingAfterBreak="0">
    <w:nsid w:val="68246EFC"/>
    <w:multiLevelType w:val="multilevel"/>
    <w:tmpl w:val="0000003D"/>
    <w:lvl w:ilvl="0">
      <w:start w:val="1"/>
      <w:numFmt w:val="bullet"/>
      <w:lvlText w:val="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7" w15:restartNumberingAfterBreak="0">
    <w:nsid w:val="6D4A7169"/>
    <w:multiLevelType w:val="hybridMultilevel"/>
    <w:tmpl w:val="18968F5A"/>
    <w:lvl w:ilvl="0" w:tplc="2C0A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18" w15:restartNumberingAfterBreak="0">
    <w:nsid w:val="76642D4D"/>
    <w:multiLevelType w:val="multilevel"/>
    <w:tmpl w:val="0000005B"/>
    <w:lvl w:ilvl="0">
      <w:start w:val="1"/>
      <w:numFmt w:val="bullet"/>
      <w:lvlText w:val=""/>
      <w:lvlJc w:val="left"/>
      <w:pPr>
        <w:tabs>
          <w:tab w:val="num" w:pos="108"/>
        </w:tabs>
        <w:ind w:left="1263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983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703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423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4143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863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583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6303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7023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19" w15:restartNumberingAfterBreak="0">
    <w:nsid w:val="7C0402C7"/>
    <w:multiLevelType w:val="multilevel"/>
    <w:tmpl w:val="00000083"/>
    <w:lvl w:ilvl="0">
      <w:start w:val="1"/>
      <w:numFmt w:val="bullet"/>
      <w:lvlText w:val="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188"/>
        </w:tabs>
        <w:ind w:left="1188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908"/>
        </w:tabs>
        <w:ind w:left="1908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2628"/>
        </w:tabs>
        <w:ind w:left="2628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3348"/>
        </w:tabs>
        <w:ind w:left="3348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068"/>
        </w:tabs>
        <w:ind w:left="4068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4788"/>
        </w:tabs>
        <w:ind w:left="4788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5508"/>
        </w:tabs>
        <w:ind w:left="5508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6228"/>
        </w:tabs>
        <w:ind w:left="6228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0" w15:restartNumberingAfterBreak="0">
    <w:nsid w:val="7E641528"/>
    <w:multiLevelType w:val="multilevel"/>
    <w:tmpl w:val="0000008D"/>
    <w:lvl w:ilvl="0">
      <w:start w:val="408"/>
      <w:numFmt w:val="bullet"/>
      <w:lvlText w:val="-"/>
      <w:lvlJc w:val="left"/>
      <w:pPr>
        <w:tabs>
          <w:tab w:val="num" w:pos="1260"/>
        </w:tabs>
        <w:ind w:left="126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2700"/>
        </w:tabs>
        <w:ind w:left="270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4140"/>
        </w:tabs>
        <w:ind w:left="414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4860"/>
        </w:tabs>
        <w:ind w:left="486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6300"/>
        </w:tabs>
        <w:ind w:left="630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7020"/>
        </w:tabs>
        <w:ind w:left="7020" w:hanging="360"/>
      </w:pPr>
      <w:rPr>
        <w:rFonts w:ascii="Arial" w:hAnsi="Arial" w:cs="Arial"/>
        <w:color w:val="000000"/>
        <w:sz w:val="24"/>
        <w:szCs w:val="24"/>
      </w:rPr>
    </w:lvl>
  </w:abstractNum>
  <w:abstractNum w:abstractNumId="21" w15:restartNumberingAfterBreak="0">
    <w:nsid w:val="7EF301D4"/>
    <w:multiLevelType w:val="multilevel"/>
    <w:tmpl w:val="00000015"/>
    <w:lvl w:ilvl="0">
      <w:start w:val="5"/>
      <w:numFmt w:val="decimal"/>
      <w:lvlText w:val="%1.0"/>
      <w:lvlJc w:val="left"/>
      <w:pPr>
        <w:tabs>
          <w:tab w:val="num" w:pos="468"/>
        </w:tabs>
        <w:ind w:left="468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2">
      <w:start w:val="1"/>
      <w:numFmt w:val="decimal"/>
      <w:lvlText w:val="%1.%2.%3"/>
      <w:lvlJc w:val="left"/>
      <w:pPr>
        <w:tabs>
          <w:tab w:val="num" w:pos="1692"/>
        </w:tabs>
        <w:ind w:left="1692" w:hanging="72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2124"/>
        </w:tabs>
        <w:ind w:left="2124" w:hanging="72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decimal"/>
      <w:lvlText w:val="%1.%2.%3.%4.%5"/>
      <w:lvlJc w:val="left"/>
      <w:pPr>
        <w:tabs>
          <w:tab w:val="num" w:pos="2915"/>
        </w:tabs>
        <w:ind w:left="2915" w:hanging="1080"/>
      </w:pPr>
      <w:rPr>
        <w:rFonts w:ascii="Arial" w:hAnsi="Arial" w:cs="Arial"/>
        <w:color w:val="000000"/>
        <w:sz w:val="24"/>
        <w:szCs w:val="24"/>
      </w:rPr>
    </w:lvl>
    <w:lvl w:ilvl="5">
      <w:start w:val="1"/>
      <w:numFmt w:val="decimal"/>
      <w:lvlText w:val="%1.%2.%3.%4.%5.%6"/>
      <w:lvlJc w:val="left"/>
      <w:pPr>
        <w:tabs>
          <w:tab w:val="num" w:pos="3348"/>
        </w:tabs>
        <w:ind w:left="3348" w:hanging="108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decimal"/>
      <w:lvlText w:val="%1.%2.%3.%4.%5.%6.%7"/>
      <w:lvlJc w:val="left"/>
      <w:pPr>
        <w:tabs>
          <w:tab w:val="num" w:pos="4140"/>
        </w:tabs>
        <w:ind w:left="4140" w:hanging="144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decimal"/>
      <w:lvlText w:val="%1.%2.%3.%4.%5.%6.%7.%8"/>
      <w:lvlJc w:val="left"/>
      <w:pPr>
        <w:tabs>
          <w:tab w:val="num" w:pos="4572"/>
        </w:tabs>
        <w:ind w:left="4572" w:hanging="1440"/>
      </w:pPr>
      <w:rPr>
        <w:rFonts w:ascii="Arial" w:hAnsi="Arial" w:cs="Arial"/>
        <w:color w:val="000000"/>
        <w:sz w:val="24"/>
        <w:szCs w:val="24"/>
      </w:rPr>
    </w:lvl>
    <w:lvl w:ilvl="8">
      <w:start w:val="1"/>
      <w:numFmt w:val="decimal"/>
      <w:lvlText w:val="%1.%2.%3.%4.%5.%6.%7.%8.%9"/>
      <w:lvlJc w:val="left"/>
      <w:pPr>
        <w:tabs>
          <w:tab w:val="num" w:pos="5363"/>
        </w:tabs>
        <w:ind w:left="5363" w:hanging="1800"/>
      </w:pPr>
      <w:rPr>
        <w:rFonts w:ascii="Arial" w:hAnsi="Arial" w:cs="Arial"/>
        <w:color w:val="000000"/>
        <w:sz w:val="24"/>
        <w:szCs w:val="24"/>
      </w:rPr>
    </w:lvl>
  </w:abstractNum>
  <w:abstractNum w:abstractNumId="22" w15:restartNumberingAfterBreak="0">
    <w:nsid w:val="7F6B0AF7"/>
    <w:multiLevelType w:val="multilevel"/>
    <w:tmpl w:val="000000CB"/>
    <w:lvl w:ilvl="0">
      <w:start w:val="2"/>
      <w:numFmt w:val="bullet"/>
      <w:lvlText w:val="-"/>
      <w:lvlJc w:val="left"/>
      <w:pPr>
        <w:tabs>
          <w:tab w:val="num" w:pos="108"/>
        </w:tabs>
        <w:ind w:left="900" w:hanging="360"/>
      </w:pPr>
      <w:rPr>
        <w:rFonts w:ascii="Arial" w:hAnsi="Arial" w:cs="Arial"/>
        <w:color w:val="000000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08"/>
        </w:tabs>
        <w:ind w:left="1620" w:hanging="360"/>
      </w:pPr>
      <w:rPr>
        <w:rFonts w:ascii="Courier New" w:hAnsi="Courier New" w:cs="Courier New"/>
        <w:color w:val="000000"/>
        <w:sz w:val="24"/>
        <w:szCs w:val="24"/>
      </w:rPr>
    </w:lvl>
    <w:lvl w:ilvl="2">
      <w:start w:val="1"/>
      <w:numFmt w:val="bullet"/>
      <w:lvlText w:val=""/>
      <w:lvlJc w:val="left"/>
      <w:pPr>
        <w:tabs>
          <w:tab w:val="num" w:pos="108"/>
        </w:tabs>
        <w:ind w:left="2340" w:hanging="360"/>
      </w:pPr>
      <w:rPr>
        <w:rFonts w:ascii="Arial" w:hAnsi="Arial" w:cs="Arial"/>
        <w:color w:val="000000"/>
        <w:sz w:val="24"/>
        <w:szCs w:val="24"/>
      </w:rPr>
    </w:lvl>
    <w:lvl w:ilvl="3">
      <w:start w:val="1"/>
      <w:numFmt w:val="bullet"/>
      <w:lvlText w:val=""/>
      <w:lvlJc w:val="left"/>
      <w:pPr>
        <w:tabs>
          <w:tab w:val="num" w:pos="108"/>
        </w:tabs>
        <w:ind w:left="3060" w:hanging="360"/>
      </w:pPr>
      <w:rPr>
        <w:rFonts w:ascii="Arial" w:hAnsi="Arial" w:cs="Arial"/>
        <w:color w:val="000000"/>
        <w:sz w:val="24"/>
        <w:szCs w:val="24"/>
      </w:rPr>
    </w:lvl>
    <w:lvl w:ilvl="4">
      <w:start w:val="1"/>
      <w:numFmt w:val="bullet"/>
      <w:lvlText w:val="o"/>
      <w:lvlJc w:val="left"/>
      <w:pPr>
        <w:tabs>
          <w:tab w:val="num" w:pos="108"/>
        </w:tabs>
        <w:ind w:left="3780" w:hanging="360"/>
      </w:pPr>
      <w:rPr>
        <w:rFonts w:ascii="Courier New" w:hAnsi="Courier New" w:cs="Courier New"/>
        <w:color w:val="000000"/>
        <w:sz w:val="24"/>
        <w:szCs w:val="24"/>
      </w:rPr>
    </w:lvl>
    <w:lvl w:ilvl="5">
      <w:start w:val="1"/>
      <w:numFmt w:val="bullet"/>
      <w:lvlText w:val=""/>
      <w:lvlJc w:val="left"/>
      <w:pPr>
        <w:tabs>
          <w:tab w:val="num" w:pos="108"/>
        </w:tabs>
        <w:ind w:left="4500" w:hanging="360"/>
      </w:pPr>
      <w:rPr>
        <w:rFonts w:ascii="Arial" w:hAnsi="Arial" w:cs="Arial"/>
        <w:color w:val="000000"/>
        <w:sz w:val="24"/>
        <w:szCs w:val="24"/>
      </w:rPr>
    </w:lvl>
    <w:lvl w:ilvl="6">
      <w:start w:val="1"/>
      <w:numFmt w:val="bullet"/>
      <w:lvlText w:val=""/>
      <w:lvlJc w:val="left"/>
      <w:pPr>
        <w:tabs>
          <w:tab w:val="num" w:pos="108"/>
        </w:tabs>
        <w:ind w:left="5220" w:hanging="360"/>
      </w:pPr>
      <w:rPr>
        <w:rFonts w:ascii="Arial" w:hAnsi="Arial" w:cs="Arial"/>
        <w:color w:val="000000"/>
        <w:sz w:val="24"/>
        <w:szCs w:val="24"/>
      </w:rPr>
    </w:lvl>
    <w:lvl w:ilvl="7">
      <w:start w:val="1"/>
      <w:numFmt w:val="bullet"/>
      <w:lvlText w:val="o"/>
      <w:lvlJc w:val="left"/>
      <w:pPr>
        <w:tabs>
          <w:tab w:val="num" w:pos="108"/>
        </w:tabs>
        <w:ind w:left="5940" w:hanging="360"/>
      </w:pPr>
      <w:rPr>
        <w:rFonts w:ascii="Courier New" w:hAnsi="Courier New" w:cs="Courier New"/>
        <w:color w:val="000000"/>
        <w:sz w:val="24"/>
        <w:szCs w:val="24"/>
      </w:rPr>
    </w:lvl>
    <w:lvl w:ilvl="8">
      <w:start w:val="1"/>
      <w:numFmt w:val="bullet"/>
      <w:lvlText w:val=""/>
      <w:lvlJc w:val="left"/>
      <w:pPr>
        <w:tabs>
          <w:tab w:val="num" w:pos="108"/>
        </w:tabs>
        <w:ind w:left="6660" w:hanging="360"/>
      </w:pPr>
      <w:rPr>
        <w:rFonts w:ascii="Arial" w:hAnsi="Arial" w:cs="Arial"/>
        <w:color w:val="000000"/>
        <w:sz w:val="24"/>
        <w:szCs w:val="24"/>
      </w:rPr>
    </w:lvl>
  </w:abstractNum>
  <w:num w:numId="1">
    <w:abstractNumId w:val="14"/>
  </w:num>
  <w:num w:numId="2">
    <w:abstractNumId w:val="1"/>
  </w:num>
  <w:num w:numId="3">
    <w:abstractNumId w:val="15"/>
  </w:num>
  <w:num w:numId="4">
    <w:abstractNumId w:val="5"/>
  </w:num>
  <w:num w:numId="5">
    <w:abstractNumId w:val="7"/>
  </w:num>
  <w:num w:numId="6">
    <w:abstractNumId w:val="8"/>
  </w:num>
  <w:num w:numId="7">
    <w:abstractNumId w:val="18"/>
  </w:num>
  <w:num w:numId="8">
    <w:abstractNumId w:val="22"/>
  </w:num>
  <w:num w:numId="9">
    <w:abstractNumId w:val="19"/>
  </w:num>
  <w:num w:numId="10">
    <w:abstractNumId w:val="3"/>
  </w:num>
  <w:num w:numId="11">
    <w:abstractNumId w:val="16"/>
  </w:num>
  <w:num w:numId="12">
    <w:abstractNumId w:val="2"/>
  </w:num>
  <w:num w:numId="13">
    <w:abstractNumId w:val="6"/>
  </w:num>
  <w:num w:numId="14">
    <w:abstractNumId w:val="10"/>
  </w:num>
  <w:num w:numId="15">
    <w:abstractNumId w:val="4"/>
  </w:num>
  <w:num w:numId="16">
    <w:abstractNumId w:val="11"/>
  </w:num>
  <w:num w:numId="17">
    <w:abstractNumId w:val="21"/>
  </w:num>
  <w:num w:numId="18">
    <w:abstractNumId w:val="9"/>
  </w:num>
  <w:num w:numId="19">
    <w:abstractNumId w:val="20"/>
  </w:num>
  <w:num w:numId="20">
    <w:abstractNumId w:val="13"/>
  </w:num>
  <w:num w:numId="21">
    <w:abstractNumId w:val="12"/>
  </w:num>
  <w:num w:numId="22">
    <w:abstractNumId w:val="0"/>
  </w:num>
  <w:num w:numId="23">
    <w:abstractNumId w:val="0"/>
  </w:num>
  <w:num w:numId="24">
    <w:abstractNumId w:val="0"/>
  </w:num>
  <w:num w:numId="25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bordersDoNotSurroundHeader/>
  <w:bordersDoNotSurroundFooter/>
  <w:proofState w:spelling="clean" w:grammar="clean"/>
  <w:defaultTabStop w:val="4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886"/>
    <w:rsid w:val="00064206"/>
    <w:rsid w:val="000A2B3E"/>
    <w:rsid w:val="000B4D82"/>
    <w:rsid w:val="000C6691"/>
    <w:rsid w:val="000F6E29"/>
    <w:rsid w:val="001029EE"/>
    <w:rsid w:val="00131CCD"/>
    <w:rsid w:val="001E7427"/>
    <w:rsid w:val="00245F33"/>
    <w:rsid w:val="00257123"/>
    <w:rsid w:val="00270BE8"/>
    <w:rsid w:val="002C2E2A"/>
    <w:rsid w:val="00310A24"/>
    <w:rsid w:val="003D6467"/>
    <w:rsid w:val="00450DCB"/>
    <w:rsid w:val="004656A3"/>
    <w:rsid w:val="004B592F"/>
    <w:rsid w:val="00502822"/>
    <w:rsid w:val="00553264"/>
    <w:rsid w:val="00590264"/>
    <w:rsid w:val="005B6CFC"/>
    <w:rsid w:val="005D74F6"/>
    <w:rsid w:val="0060333C"/>
    <w:rsid w:val="006208A7"/>
    <w:rsid w:val="00627545"/>
    <w:rsid w:val="00656F0F"/>
    <w:rsid w:val="00666E90"/>
    <w:rsid w:val="006830B2"/>
    <w:rsid w:val="00692C5F"/>
    <w:rsid w:val="006B0A40"/>
    <w:rsid w:val="006B24AB"/>
    <w:rsid w:val="006C627D"/>
    <w:rsid w:val="006D2886"/>
    <w:rsid w:val="006F5620"/>
    <w:rsid w:val="00735F90"/>
    <w:rsid w:val="007374FF"/>
    <w:rsid w:val="0075331C"/>
    <w:rsid w:val="00754A0D"/>
    <w:rsid w:val="00761CCA"/>
    <w:rsid w:val="007700F4"/>
    <w:rsid w:val="0077680E"/>
    <w:rsid w:val="00782491"/>
    <w:rsid w:val="007A3BB1"/>
    <w:rsid w:val="00845D72"/>
    <w:rsid w:val="00857C5C"/>
    <w:rsid w:val="008A7379"/>
    <w:rsid w:val="008C4ABC"/>
    <w:rsid w:val="008E5805"/>
    <w:rsid w:val="008E7CC1"/>
    <w:rsid w:val="008F2D9D"/>
    <w:rsid w:val="00923485"/>
    <w:rsid w:val="009C3A39"/>
    <w:rsid w:val="00A03FFB"/>
    <w:rsid w:val="00B32227"/>
    <w:rsid w:val="00B35FEF"/>
    <w:rsid w:val="00B87FC6"/>
    <w:rsid w:val="00BF5CB7"/>
    <w:rsid w:val="00C0330C"/>
    <w:rsid w:val="00C17BA5"/>
    <w:rsid w:val="00C25349"/>
    <w:rsid w:val="00C42E43"/>
    <w:rsid w:val="00C448E1"/>
    <w:rsid w:val="00C66D8B"/>
    <w:rsid w:val="00CC2D53"/>
    <w:rsid w:val="00D06042"/>
    <w:rsid w:val="00D46D38"/>
    <w:rsid w:val="00D543FF"/>
    <w:rsid w:val="00D66129"/>
    <w:rsid w:val="00DA7D7E"/>
    <w:rsid w:val="00DD0912"/>
    <w:rsid w:val="00E002DC"/>
    <w:rsid w:val="00E00FBB"/>
    <w:rsid w:val="00E121B0"/>
    <w:rsid w:val="00E313B7"/>
    <w:rsid w:val="00E32D5F"/>
    <w:rsid w:val="00E36A89"/>
    <w:rsid w:val="00EA07BB"/>
    <w:rsid w:val="00EC60D5"/>
    <w:rsid w:val="00EE087A"/>
    <w:rsid w:val="00F215BD"/>
    <w:rsid w:val="00F27DFE"/>
    <w:rsid w:val="00F56C80"/>
    <w:rsid w:val="00F67E56"/>
    <w:rsid w:val="00FB46FE"/>
    <w:rsid w:val="00FF5B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0AF6E6EB"/>
  <w14:defaultImageDpi w14:val="0"/>
  <w15:docId w15:val="{1A54FBA4-9BAF-4E9B-85D5-D30327F3B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2348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2348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543FF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6C627D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6B24AB"/>
    <w:pPr>
      <w:spacing w:after="0" w:line="240" w:lineRule="auto"/>
    </w:pPr>
    <w:rPr>
      <w:rFonts w:ascii="Times New Roman" w:eastAsiaTheme="minorHAnsi" w:hAnsi="Times New Roman" w:cs="Times New Roman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4206"/>
  </w:style>
  <w:style w:type="paragraph" w:styleId="Piedepgina">
    <w:name w:val="footer"/>
    <w:basedOn w:val="Normal"/>
    <w:link w:val="PiedepginaCar"/>
    <w:uiPriority w:val="99"/>
    <w:unhideWhenUsed/>
    <w:rsid w:val="0006420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4206"/>
  </w:style>
  <w:style w:type="character" w:customStyle="1" w:styleId="Ttulo1Car">
    <w:name w:val="Título 1 Car"/>
    <w:basedOn w:val="Fuentedeprrafopredeter"/>
    <w:link w:val="Ttulo1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92348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92348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2348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923485"/>
    <w:pPr>
      <w:spacing w:after="120"/>
      <w:ind w:left="283"/>
    </w:pPr>
  </w:style>
  <w:style w:type="character" w:customStyle="1" w:styleId="SangradetextonormalCar">
    <w:name w:val="Sangría de texto normal Car"/>
    <w:basedOn w:val="Fuentedeprrafopredeter"/>
    <w:link w:val="Sangradetextonormal"/>
    <w:uiPriority w:val="99"/>
    <w:semiHidden/>
    <w:rsid w:val="00923485"/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923485"/>
    <w:pPr>
      <w:spacing w:after="160"/>
      <w:ind w:left="360" w:firstLine="360"/>
    </w:pPr>
  </w:style>
  <w:style w:type="character" w:customStyle="1" w:styleId="Textoindependienteprimerasangra2Car">
    <w:name w:val="Texto independiente primera sangría 2 Car"/>
    <w:basedOn w:val="SangradetextonormalCar"/>
    <w:link w:val="Textoindependienteprimerasangra2"/>
    <w:uiPriority w:val="99"/>
    <w:rsid w:val="009234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55880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1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25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mailto:pgallucci@adecoagro.com" TargetMode="External"/><Relationship Id="rId18" Type="http://schemas.openxmlformats.org/officeDocument/2006/relationships/hyperlink" Target="mailto:lcarazzo@adecoagro.co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google.com/document/d/1Q3AaCVL1dgKYEBR5R2LFaTf-DR6f3cpdCYBwmgUz_ss/edit" TargetMode="External"/><Relationship Id="rId7" Type="http://schemas.openxmlformats.org/officeDocument/2006/relationships/hyperlink" Target="mailto:secops@itconvergence.com" TargetMode="External"/><Relationship Id="rId12" Type="http://schemas.openxmlformats.org/officeDocument/2006/relationships/hyperlink" Target="mailto:pgallucci@adecoagro.com" TargetMode="External"/><Relationship Id="rId17" Type="http://schemas.openxmlformats.org/officeDocument/2006/relationships/hyperlink" Target="mailto:pgallucci@adecoagro.com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mailto:pgallucci@adecoagro.com" TargetMode="External"/><Relationship Id="rId20" Type="http://schemas.openxmlformats.org/officeDocument/2006/relationships/hyperlink" Target="https://docs.google.com/document/d/1MNZrDdByv4A3lSbSX9JKDBq3vzD97UtgxVApWfZPhhg/edit%22%20%22heading=h.gjdgxs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2.bin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mailto:lpaats@adecoagro.com" TargetMode="External"/><Relationship Id="rId23" Type="http://schemas.openxmlformats.org/officeDocument/2006/relationships/footer" Target="footer1.xml"/><Relationship Id="rId10" Type="http://schemas.openxmlformats.org/officeDocument/2006/relationships/image" Target="media/image2.emf"/><Relationship Id="rId19" Type="http://schemas.openxmlformats.org/officeDocument/2006/relationships/hyperlink" Target="https://docs.google.com/document/d/185XCEacGRcmIOKHyhqJdx0M-8DAWFTzfVhSBjYMiBRI/edit" TargetMode="Externa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Relationship Id="rId14" Type="http://schemas.openxmlformats.org/officeDocument/2006/relationships/hyperlink" Target="mailto:lpaats@adecoagro.com" TargetMode="External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4</Pages>
  <Words>549</Words>
  <Characters>3020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RTF Template</vt:lpstr>
    </vt:vector>
  </TitlesOfParts>
  <Company/>
  <LinksUpToDate>false</LinksUpToDate>
  <CharactersWithSpaces>3562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RTF Template</dc:title>
  <dc:subject/>
  <dc:creator>Pablo Pannunzio</dc:creator>
  <cp:keywords/>
  <dc:description>Generated by Oracle BI Publisher 10.1.3.4.2</dc:description>
  <cp:lastModifiedBy>Fernando Lo Tartaro</cp:lastModifiedBy>
  <cp:revision>35</cp:revision>
  <dcterms:created xsi:type="dcterms:W3CDTF">2019-11-21T12:52:00Z</dcterms:created>
  <dcterms:modified xsi:type="dcterms:W3CDTF">2020-01-31T17:39:00Z</dcterms:modified>
</cp:coreProperties>
</file>