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jc w:val="center"/>
        <w:tblInd w:w="0"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263"/>
        <w:gridCol w:w="2676"/>
        <w:gridCol w:w="1860"/>
        <w:gridCol w:w="2551"/>
      </w:tblGrid>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Mudança</w:t>
            </w:r>
            <w:proofErr w:type="spellEnd"/>
            <w:r>
              <w:rPr>
                <w:rFonts w:asciiTheme="minorHAnsi" w:hAnsiTheme="minorHAnsi" w:cstheme="minorHAnsi"/>
                <w:b w:val="0"/>
                <w:sz w:val="22"/>
                <w:szCs w:val="22"/>
              </w:rPr>
              <w:t>:</w:t>
            </w:r>
          </w:p>
        </w:tc>
        <w:tc>
          <w:tcPr>
            <w:tcW w:w="7087" w:type="dxa"/>
            <w:gridSpan w:val="3"/>
            <w:tcBorders>
              <w:top w:val="single" w:sz="4" w:space="0" w:color="auto"/>
              <w:left w:val="single" w:sz="4" w:space="0" w:color="auto"/>
              <w:bottom w:val="single" w:sz="4" w:space="0" w:color="auto"/>
              <w:right w:val="single" w:sz="4" w:space="0" w:color="auto"/>
            </w:tcBorders>
            <w:hideMark/>
          </w:tcPr>
          <w:p w:rsidR="00CF611F" w:rsidRPr="00CF611F" w:rsidRDefault="005E2DEC">
            <w:pPr>
              <w:tabs>
                <w:tab w:val="center" w:pos="1223"/>
              </w:tabs>
              <w:rPr>
                <w:rFonts w:cstheme="minorHAnsi"/>
                <w:sz w:val="22"/>
                <w:szCs w:val="22"/>
                <w:lang w:val="pt-BR"/>
              </w:rPr>
            </w:pPr>
            <w:r w:rsidRPr="005E2DEC">
              <w:rPr>
                <w:rFonts w:cstheme="minorHAnsi"/>
                <w:sz w:val="22"/>
                <w:szCs w:val="22"/>
                <w:lang w:val="pt-BR"/>
              </w:rPr>
              <w:t>SR-387864 [ORACLE] PROBLEMA DE CONTABILIZAÇÃO DE JUROS E MULTA</w:t>
            </w:r>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Requisitante</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5E2DEC">
            <w:pPr>
              <w:rPr>
                <w:rFonts w:cstheme="minorHAnsi"/>
                <w:sz w:val="22"/>
                <w:szCs w:val="22"/>
              </w:rPr>
            </w:pPr>
            <w:r>
              <w:rPr>
                <w:rFonts w:cstheme="minorHAnsi"/>
                <w:sz w:val="22"/>
                <w:szCs w:val="22"/>
              </w:rPr>
              <w:t>Michel Barbosa</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r>
              <w:rPr>
                <w:rFonts w:asciiTheme="minorHAnsi" w:hAnsiTheme="minorHAnsi" w:cstheme="minorHAnsi"/>
                <w:b w:val="0"/>
                <w:sz w:val="22"/>
                <w:szCs w:val="22"/>
              </w:rPr>
              <w:t>Ticket Amigo:</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BE2E57" w:rsidP="00A17D78">
            <w:pPr>
              <w:rPr>
                <w:rFonts w:cstheme="minorHAnsi"/>
                <w:sz w:val="22"/>
                <w:szCs w:val="22"/>
                <w:u w:val="single"/>
              </w:rPr>
            </w:pPr>
            <w:r>
              <w:rPr>
                <w:rFonts w:ascii="Segoe UI" w:hAnsi="Segoe UI" w:cs="Segoe UI"/>
                <w:color w:val="111315"/>
                <w:sz w:val="21"/>
                <w:szCs w:val="21"/>
                <w:shd w:val="clear" w:color="auto" w:fill="F8F9FA"/>
              </w:rPr>
              <w:t>#</w:t>
            </w:r>
            <w:r w:rsidR="00A17D78">
              <w:rPr>
                <w:rFonts w:ascii="Segoe UI" w:hAnsi="Segoe UI" w:cs="Segoe UI"/>
                <w:color w:val="111315"/>
                <w:sz w:val="21"/>
                <w:szCs w:val="21"/>
                <w:bdr w:val="none" w:sz="0" w:space="0" w:color="auto" w:frame="1"/>
                <w:shd w:val="clear" w:color="auto" w:fill="F8F9FA"/>
              </w:rPr>
              <w:t>SR-</w:t>
            </w:r>
            <w:r w:rsidR="005E2DEC" w:rsidRPr="005E2DEC">
              <w:rPr>
                <w:rFonts w:cstheme="minorHAnsi"/>
                <w:sz w:val="22"/>
                <w:szCs w:val="22"/>
                <w:lang w:val="pt-BR"/>
              </w:rPr>
              <w:t>387864</w:t>
            </w:r>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Gerente</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CF611F">
            <w:pPr>
              <w:rPr>
                <w:rFonts w:cstheme="minorHAnsi"/>
                <w:sz w:val="22"/>
                <w:szCs w:val="22"/>
              </w:rPr>
            </w:pPr>
            <w:r>
              <w:rPr>
                <w:rFonts w:cstheme="minorHAnsi"/>
                <w:sz w:val="22"/>
                <w:szCs w:val="22"/>
              </w:rPr>
              <w:t>Eduardo Luz</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Área</w:t>
            </w:r>
            <w:proofErr w:type="spellEnd"/>
            <w:r>
              <w:rPr>
                <w:rFonts w:asciiTheme="minorHAnsi" w:hAnsiTheme="minorHAnsi" w:cstheme="minorHAnsi"/>
                <w:b w:val="0"/>
                <w:sz w:val="22"/>
                <w:szCs w:val="22"/>
              </w:rPr>
              <w:t>:</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E64C20">
            <w:pPr>
              <w:rPr>
                <w:rFonts w:cstheme="minorHAnsi"/>
                <w:sz w:val="22"/>
                <w:szCs w:val="22"/>
              </w:rPr>
            </w:pPr>
            <w:proofErr w:type="spellStart"/>
            <w:r>
              <w:rPr>
                <w:rFonts w:cstheme="minorHAnsi"/>
                <w:sz w:val="22"/>
                <w:szCs w:val="22"/>
              </w:rPr>
              <w:t>Contabilidade</w:t>
            </w:r>
            <w:proofErr w:type="spellEnd"/>
            <w:r w:rsidR="00BE2E57">
              <w:rPr>
                <w:rFonts w:cstheme="minorHAnsi"/>
                <w:sz w:val="22"/>
                <w:szCs w:val="22"/>
              </w:rPr>
              <w:t xml:space="preserve"> / </w:t>
            </w:r>
            <w:proofErr w:type="spellStart"/>
            <w:r w:rsidR="00BE2E57">
              <w:rPr>
                <w:rFonts w:cstheme="minorHAnsi"/>
                <w:sz w:val="22"/>
                <w:szCs w:val="22"/>
              </w:rPr>
              <w:t>Controles</w:t>
            </w:r>
            <w:proofErr w:type="spellEnd"/>
            <w:r w:rsidR="00BE2E57">
              <w:rPr>
                <w:rFonts w:cstheme="minorHAnsi"/>
                <w:sz w:val="22"/>
                <w:szCs w:val="22"/>
              </w:rPr>
              <w:t xml:space="preserve"> </w:t>
            </w:r>
            <w:proofErr w:type="spellStart"/>
            <w:r w:rsidR="00BE2E57">
              <w:rPr>
                <w:rFonts w:cstheme="minorHAnsi"/>
                <w:sz w:val="22"/>
                <w:szCs w:val="22"/>
              </w:rPr>
              <w:t>Internos</w:t>
            </w:r>
            <w:proofErr w:type="spellEnd"/>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Criado</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Por</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5E2DEC">
            <w:pPr>
              <w:rPr>
                <w:rFonts w:cstheme="minorHAnsi"/>
                <w:sz w:val="22"/>
                <w:szCs w:val="22"/>
              </w:rPr>
            </w:pPr>
            <w:r>
              <w:rPr>
                <w:rFonts w:cstheme="minorHAnsi"/>
                <w:sz w:val="22"/>
                <w:szCs w:val="22"/>
              </w:rPr>
              <w:t>Michel Barbosa</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Última</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Atualização</w:t>
            </w:r>
            <w:proofErr w:type="spellEnd"/>
            <w:r>
              <w:rPr>
                <w:rFonts w:asciiTheme="minorHAnsi" w:hAnsiTheme="minorHAnsi" w:cstheme="minorHAnsi"/>
                <w:b w:val="0"/>
                <w:sz w:val="22"/>
                <w:szCs w:val="22"/>
              </w:rPr>
              <w:t>:</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5E2DEC">
            <w:pPr>
              <w:rPr>
                <w:rFonts w:cstheme="minorHAnsi"/>
                <w:sz w:val="22"/>
                <w:szCs w:val="22"/>
              </w:rPr>
            </w:pPr>
            <w:r>
              <w:rPr>
                <w:rFonts w:cstheme="minorHAnsi"/>
                <w:sz w:val="22"/>
                <w:szCs w:val="22"/>
              </w:rPr>
              <w:t>24/12/2019</w:t>
            </w:r>
          </w:p>
        </w:tc>
      </w:tr>
      <w:tr w:rsidR="00CF611F" w:rsidTr="00CF611F">
        <w:trPr>
          <w:jc w:val="center"/>
        </w:trPr>
        <w:tc>
          <w:tcPr>
            <w:tcW w:w="22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Prioridade</w:t>
            </w:r>
            <w:proofErr w:type="spellEnd"/>
            <w:r>
              <w:rPr>
                <w:rFonts w:asciiTheme="minorHAnsi" w:hAnsiTheme="minorHAnsi" w:cstheme="minorHAnsi"/>
                <w:b w:val="0"/>
                <w:sz w:val="22"/>
                <w:szCs w:val="22"/>
              </w:rPr>
              <w:t>:</w:t>
            </w:r>
          </w:p>
        </w:tc>
        <w:tc>
          <w:tcPr>
            <w:tcW w:w="2676" w:type="dxa"/>
            <w:tcBorders>
              <w:top w:val="single" w:sz="4" w:space="0" w:color="auto"/>
              <w:left w:val="single" w:sz="4" w:space="0" w:color="auto"/>
              <w:bottom w:val="single" w:sz="4" w:space="0" w:color="auto"/>
              <w:right w:val="single" w:sz="4" w:space="0" w:color="auto"/>
            </w:tcBorders>
            <w:hideMark/>
          </w:tcPr>
          <w:p w:rsidR="00CF611F" w:rsidRDefault="00CF611F">
            <w:pPr>
              <w:rPr>
                <w:rFonts w:cstheme="minorHAnsi"/>
                <w:sz w:val="22"/>
                <w:szCs w:val="22"/>
              </w:rPr>
            </w:pPr>
            <w:r>
              <w:rPr>
                <w:rFonts w:cstheme="minorHAnsi"/>
                <w:sz w:val="22"/>
                <w:szCs w:val="22"/>
              </w:rPr>
              <w:t>Alta</w:t>
            </w:r>
          </w:p>
        </w:tc>
        <w:tc>
          <w:tcPr>
            <w:tcW w:w="18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F611F" w:rsidRDefault="00CF611F">
            <w:pPr>
              <w:pStyle w:val="Ttulo2"/>
              <w:outlineLvl w:val="1"/>
              <w:rPr>
                <w:rFonts w:asciiTheme="minorHAnsi" w:hAnsiTheme="minorHAnsi" w:cstheme="minorHAnsi"/>
                <w:b w:val="0"/>
                <w:sz w:val="22"/>
                <w:szCs w:val="22"/>
              </w:rPr>
            </w:pPr>
            <w:r>
              <w:rPr>
                <w:rFonts w:asciiTheme="minorHAnsi" w:hAnsiTheme="minorHAnsi" w:cstheme="minorHAnsi"/>
                <w:b w:val="0"/>
                <w:sz w:val="22"/>
                <w:szCs w:val="22"/>
              </w:rPr>
              <w:t xml:space="preserve">Data </w:t>
            </w:r>
            <w:proofErr w:type="spellStart"/>
            <w:r>
              <w:rPr>
                <w:rFonts w:asciiTheme="minorHAnsi" w:hAnsiTheme="minorHAnsi" w:cstheme="minorHAnsi"/>
                <w:b w:val="0"/>
                <w:sz w:val="22"/>
                <w:szCs w:val="22"/>
              </w:rPr>
              <w:t>Limite</w:t>
            </w:r>
            <w:proofErr w:type="spellEnd"/>
            <w:r>
              <w:rPr>
                <w:rFonts w:asciiTheme="minorHAnsi" w:hAnsiTheme="minorHAnsi" w:cstheme="minorHAnsi"/>
                <w:b w:val="0"/>
                <w:sz w:val="22"/>
                <w:szCs w:val="22"/>
              </w:rPr>
              <w:t>:</w:t>
            </w:r>
          </w:p>
        </w:tc>
        <w:tc>
          <w:tcPr>
            <w:tcW w:w="2551" w:type="dxa"/>
            <w:tcBorders>
              <w:top w:val="single" w:sz="4" w:space="0" w:color="auto"/>
              <w:left w:val="single" w:sz="4" w:space="0" w:color="auto"/>
              <w:bottom w:val="single" w:sz="4" w:space="0" w:color="auto"/>
              <w:right w:val="single" w:sz="4" w:space="0" w:color="auto"/>
            </w:tcBorders>
            <w:hideMark/>
          </w:tcPr>
          <w:p w:rsidR="00CF611F" w:rsidRDefault="005E2DEC">
            <w:pPr>
              <w:rPr>
                <w:rFonts w:cstheme="minorHAnsi"/>
                <w:sz w:val="22"/>
                <w:szCs w:val="22"/>
              </w:rPr>
            </w:pPr>
            <w:r>
              <w:rPr>
                <w:rFonts w:cstheme="minorHAnsi"/>
                <w:sz w:val="22"/>
                <w:szCs w:val="22"/>
              </w:rPr>
              <w:t>24/12/2019</w:t>
            </w:r>
          </w:p>
        </w:tc>
      </w:tr>
    </w:tbl>
    <w:tbl>
      <w:tblPr>
        <w:tblStyle w:val="TabeladeGradeClara"/>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263"/>
        <w:gridCol w:w="2682"/>
        <w:gridCol w:w="1854"/>
        <w:gridCol w:w="2551"/>
      </w:tblGrid>
      <w:tr w:rsidR="00CF611F" w:rsidTr="00CF611F">
        <w:trPr>
          <w:jc w:val="center"/>
        </w:trPr>
        <w:tc>
          <w:tcPr>
            <w:tcW w:w="2263"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spacing w:after="0"/>
              <w:rPr>
                <w:rFonts w:cstheme="minorHAnsi"/>
                <w:sz w:val="22"/>
                <w:szCs w:val="22"/>
              </w:rPr>
            </w:pPr>
            <w:proofErr w:type="spellStart"/>
            <w:r>
              <w:rPr>
                <w:rFonts w:cstheme="minorHAnsi"/>
                <w:sz w:val="22"/>
                <w:szCs w:val="22"/>
              </w:rPr>
              <w:t>Aprovado</w:t>
            </w:r>
            <w:proofErr w:type="spellEnd"/>
            <w:r>
              <w:rPr>
                <w:rFonts w:cstheme="minorHAnsi"/>
                <w:sz w:val="22"/>
                <w:szCs w:val="22"/>
              </w:rPr>
              <w:t xml:space="preserve"> </w:t>
            </w:r>
            <w:proofErr w:type="spellStart"/>
            <w:r>
              <w:rPr>
                <w:rFonts w:cstheme="minorHAnsi"/>
                <w:sz w:val="22"/>
                <w:szCs w:val="22"/>
              </w:rPr>
              <w:t>Por</w:t>
            </w:r>
            <w:proofErr w:type="spellEnd"/>
            <w:r>
              <w:rPr>
                <w:rFonts w:cstheme="minorHAnsi"/>
                <w:sz w:val="22"/>
                <w:szCs w:val="22"/>
              </w:rPr>
              <w:t>:</w:t>
            </w:r>
          </w:p>
        </w:tc>
        <w:tc>
          <w:tcPr>
            <w:tcW w:w="2682" w:type="dxa"/>
            <w:tcBorders>
              <w:top w:val="nil"/>
              <w:left w:val="single" w:sz="4" w:space="0" w:color="auto"/>
              <w:bottom w:val="single" w:sz="4" w:space="0" w:color="auto"/>
              <w:right w:val="single" w:sz="4" w:space="0" w:color="auto"/>
            </w:tcBorders>
          </w:tcPr>
          <w:p w:rsidR="00CF611F" w:rsidRDefault="00CF611F">
            <w:pPr>
              <w:spacing w:after="0"/>
              <w:rPr>
                <w:rFonts w:cstheme="minorHAnsi"/>
                <w:sz w:val="22"/>
                <w:szCs w:val="22"/>
              </w:rPr>
            </w:pPr>
          </w:p>
        </w:tc>
        <w:tc>
          <w:tcPr>
            <w:tcW w:w="1854"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spacing w:after="0"/>
              <w:rPr>
                <w:rFonts w:cstheme="minorHAnsi"/>
                <w:sz w:val="22"/>
                <w:szCs w:val="22"/>
              </w:rPr>
            </w:pPr>
            <w:r>
              <w:rPr>
                <w:rFonts w:cstheme="minorHAnsi"/>
                <w:sz w:val="22"/>
                <w:szCs w:val="22"/>
              </w:rPr>
              <w:t>Data:</w:t>
            </w:r>
          </w:p>
        </w:tc>
        <w:tc>
          <w:tcPr>
            <w:tcW w:w="2551" w:type="dxa"/>
            <w:tcBorders>
              <w:top w:val="nil"/>
              <w:left w:val="single" w:sz="4" w:space="0" w:color="auto"/>
              <w:bottom w:val="single" w:sz="4" w:space="0" w:color="auto"/>
              <w:right w:val="single" w:sz="4" w:space="0" w:color="auto"/>
            </w:tcBorders>
          </w:tcPr>
          <w:p w:rsidR="00CF611F" w:rsidRDefault="00CF611F">
            <w:pPr>
              <w:spacing w:after="0"/>
              <w:rPr>
                <w:rFonts w:cstheme="minorHAnsi"/>
                <w:sz w:val="22"/>
                <w:szCs w:val="22"/>
              </w:rPr>
            </w:pPr>
          </w:p>
        </w:tc>
      </w:tr>
    </w:tbl>
    <w:tbl>
      <w:tblPr>
        <w:tblStyle w:val="Tabelacomgrade"/>
        <w:tblW w:w="0" w:type="auto"/>
        <w:jc w:val="center"/>
        <w:tblInd w:w="0" w:type="dxa"/>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8494"/>
      </w:tblGrid>
      <w:tr w:rsidR="00CF611F" w:rsidTr="00A17D78">
        <w:trPr>
          <w:jc w:val="center"/>
        </w:trPr>
        <w:tc>
          <w:tcPr>
            <w:tcW w:w="8494"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Descrição</w:t>
            </w:r>
            <w:proofErr w:type="spellEnd"/>
          </w:p>
        </w:tc>
      </w:tr>
      <w:tr w:rsidR="00CF611F" w:rsidTr="00A17D78">
        <w:trPr>
          <w:jc w:val="center"/>
        </w:trPr>
        <w:tc>
          <w:tcPr>
            <w:tcW w:w="8494" w:type="dxa"/>
            <w:tcBorders>
              <w:top w:val="single" w:sz="4" w:space="0" w:color="auto"/>
              <w:left w:val="single" w:sz="4" w:space="0" w:color="auto"/>
              <w:bottom w:val="single" w:sz="4" w:space="0" w:color="auto"/>
              <w:right w:val="single" w:sz="4" w:space="0" w:color="auto"/>
            </w:tcBorders>
            <w:tcMar>
              <w:top w:w="29" w:type="dxa"/>
              <w:left w:w="115" w:type="dxa"/>
              <w:bottom w:w="115" w:type="dxa"/>
              <w:right w:w="115" w:type="dxa"/>
            </w:tcMar>
          </w:tcPr>
          <w:p w:rsidR="005E2DEC" w:rsidRPr="005E2DEC" w:rsidRDefault="005E2DEC" w:rsidP="005E2DEC">
            <w:pPr>
              <w:rPr>
                <w:rFonts w:cstheme="minorHAnsi"/>
                <w:sz w:val="22"/>
                <w:szCs w:val="22"/>
                <w:lang w:val="pt-BR"/>
              </w:rPr>
            </w:pPr>
            <w:r w:rsidRPr="005E2DEC">
              <w:rPr>
                <w:rFonts w:cstheme="minorHAnsi"/>
                <w:sz w:val="22"/>
                <w:szCs w:val="22"/>
                <w:lang w:val="pt-BR"/>
              </w:rPr>
              <w:t xml:space="preserve">Pessoal, </w:t>
            </w:r>
          </w:p>
          <w:p w:rsidR="005E2DEC" w:rsidRPr="005E2DEC" w:rsidRDefault="005E2DEC" w:rsidP="005E2DEC">
            <w:pPr>
              <w:rPr>
                <w:rFonts w:cstheme="minorHAnsi"/>
                <w:sz w:val="22"/>
                <w:szCs w:val="22"/>
                <w:lang w:val="pt-BR"/>
              </w:rPr>
            </w:pPr>
          </w:p>
          <w:p w:rsidR="005E2DEC" w:rsidRPr="005E2DEC" w:rsidRDefault="005E2DEC" w:rsidP="005E2DEC">
            <w:pPr>
              <w:rPr>
                <w:rFonts w:cstheme="minorHAnsi"/>
                <w:sz w:val="22"/>
                <w:szCs w:val="22"/>
                <w:lang w:val="pt-BR"/>
              </w:rPr>
            </w:pPr>
            <w:r w:rsidRPr="005E2DEC">
              <w:rPr>
                <w:rFonts w:cstheme="minorHAnsi"/>
                <w:sz w:val="22"/>
                <w:szCs w:val="22"/>
                <w:lang w:val="pt-BR"/>
              </w:rPr>
              <w:t>Há uma melhoria solicitada pela nossa área de negócios quanto a contabilização de Juros e Multa que foi analisada pelo Michel, as orientações dele estão abaixo:</w:t>
            </w:r>
          </w:p>
          <w:p w:rsidR="005E2DEC" w:rsidRPr="005E2DEC" w:rsidRDefault="005E2DEC" w:rsidP="005E2DEC">
            <w:pPr>
              <w:rPr>
                <w:rFonts w:cstheme="minorHAnsi"/>
                <w:sz w:val="22"/>
                <w:szCs w:val="22"/>
                <w:lang w:val="pt-BR"/>
              </w:rPr>
            </w:pPr>
          </w:p>
          <w:p w:rsidR="005E2DEC" w:rsidRPr="005E2DEC" w:rsidRDefault="005E2DEC" w:rsidP="005E2DEC">
            <w:pPr>
              <w:rPr>
                <w:rFonts w:cstheme="minorHAnsi"/>
                <w:sz w:val="22"/>
                <w:szCs w:val="22"/>
                <w:lang w:val="pt-BR"/>
              </w:rPr>
            </w:pPr>
            <w:r w:rsidRPr="005E2DEC">
              <w:rPr>
                <w:rFonts w:cstheme="minorHAnsi"/>
                <w:sz w:val="22"/>
                <w:szCs w:val="22"/>
                <w:lang w:val="pt-BR"/>
              </w:rPr>
              <w:t>Por favor, solicitamos seguir com essa atualização em DEV e QA.</w:t>
            </w:r>
          </w:p>
          <w:p w:rsidR="005E2DEC" w:rsidRPr="005E2DEC" w:rsidRDefault="005E2DEC" w:rsidP="005E2DEC">
            <w:pPr>
              <w:rPr>
                <w:rFonts w:cstheme="minorHAnsi"/>
                <w:sz w:val="22"/>
                <w:szCs w:val="22"/>
                <w:lang w:val="pt-BR"/>
              </w:rPr>
            </w:pPr>
          </w:p>
          <w:p w:rsidR="005E2DEC" w:rsidRPr="005E2DEC" w:rsidRDefault="005E2DEC" w:rsidP="005E2DEC">
            <w:pPr>
              <w:rPr>
                <w:rFonts w:cstheme="minorHAnsi"/>
                <w:sz w:val="22"/>
                <w:szCs w:val="22"/>
                <w:lang w:val="pt-BR"/>
              </w:rPr>
            </w:pPr>
            <w:r w:rsidRPr="005E2DEC">
              <w:rPr>
                <w:rFonts w:cstheme="minorHAnsi"/>
                <w:sz w:val="22"/>
                <w:szCs w:val="22"/>
                <w:lang w:val="pt-BR"/>
              </w:rPr>
              <w:t>Escopo: Contabilização dos Movimentos de Juros e Multa</w:t>
            </w:r>
          </w:p>
          <w:p w:rsidR="005E2DEC" w:rsidRPr="005E2DEC" w:rsidRDefault="005E2DEC" w:rsidP="005E2DEC">
            <w:pPr>
              <w:rPr>
                <w:rFonts w:cstheme="minorHAnsi"/>
                <w:sz w:val="22"/>
                <w:szCs w:val="22"/>
                <w:lang w:val="pt-BR"/>
              </w:rPr>
            </w:pPr>
          </w:p>
          <w:p w:rsidR="005E2DEC" w:rsidRPr="005E2DEC" w:rsidRDefault="005E2DEC" w:rsidP="005E2DEC">
            <w:pPr>
              <w:rPr>
                <w:rFonts w:cstheme="minorHAnsi"/>
                <w:sz w:val="22"/>
                <w:szCs w:val="22"/>
                <w:lang w:val="pt-BR"/>
              </w:rPr>
            </w:pPr>
            <w:r w:rsidRPr="005E2DEC">
              <w:rPr>
                <w:rFonts w:cstheme="minorHAnsi"/>
                <w:sz w:val="22"/>
                <w:szCs w:val="22"/>
                <w:lang w:val="pt-BR"/>
              </w:rPr>
              <w:t xml:space="preserve">Criação de uma origem personalizada no SLA do AP - fazendo uso da </w:t>
            </w:r>
            <w:proofErr w:type="spellStart"/>
            <w:r w:rsidRPr="005E2DEC">
              <w:rPr>
                <w:rFonts w:cstheme="minorHAnsi"/>
                <w:sz w:val="22"/>
                <w:szCs w:val="22"/>
                <w:lang w:val="pt-BR"/>
              </w:rPr>
              <w:t>pkg</w:t>
            </w:r>
            <w:proofErr w:type="spellEnd"/>
            <w:r w:rsidRPr="005E2DEC">
              <w:rPr>
                <w:rFonts w:cstheme="minorHAnsi"/>
                <w:sz w:val="22"/>
                <w:szCs w:val="22"/>
                <w:lang w:val="pt-BR"/>
              </w:rPr>
              <w:t xml:space="preserve"> </w:t>
            </w:r>
            <w:proofErr w:type="spellStart"/>
            <w:proofErr w:type="gramStart"/>
            <w:r w:rsidRPr="005E2DEC">
              <w:rPr>
                <w:rFonts w:cstheme="minorHAnsi"/>
                <w:sz w:val="22"/>
                <w:szCs w:val="22"/>
                <w:lang w:val="pt-BR"/>
              </w:rPr>
              <w:t>body</w:t>
            </w:r>
            <w:proofErr w:type="spellEnd"/>
            <w:r w:rsidRPr="005E2DEC">
              <w:rPr>
                <w:rFonts w:cstheme="minorHAnsi"/>
                <w:sz w:val="22"/>
                <w:szCs w:val="22"/>
                <w:lang w:val="pt-BR"/>
              </w:rPr>
              <w:t xml:space="preserve">  XXSTN</w:t>
            </w:r>
            <w:proofErr w:type="gramEnd"/>
            <w:r w:rsidRPr="005E2DEC">
              <w:rPr>
                <w:rFonts w:cstheme="minorHAnsi"/>
                <w:sz w:val="22"/>
                <w:szCs w:val="22"/>
                <w:lang w:val="pt-BR"/>
              </w:rPr>
              <w:t xml:space="preserve">_AP_CUSTOM_SOURCE_PKG  </w:t>
            </w:r>
          </w:p>
          <w:p w:rsidR="005E2DEC" w:rsidRPr="005E2DEC" w:rsidRDefault="005E2DEC" w:rsidP="005E2DEC">
            <w:pPr>
              <w:rPr>
                <w:rFonts w:cstheme="minorHAnsi"/>
                <w:sz w:val="22"/>
                <w:szCs w:val="22"/>
                <w:lang w:val="pt-BR"/>
              </w:rPr>
            </w:pPr>
            <w:r w:rsidRPr="005E2DEC">
              <w:rPr>
                <w:rFonts w:cstheme="minorHAnsi"/>
                <w:sz w:val="22"/>
                <w:szCs w:val="22"/>
                <w:lang w:val="pt-BR"/>
              </w:rPr>
              <w:t xml:space="preserve">Classe de Evento Pagamento, Tipo de Linha - </w:t>
            </w:r>
            <w:proofErr w:type="spellStart"/>
            <w:r w:rsidRPr="005E2DEC">
              <w:rPr>
                <w:rFonts w:cstheme="minorHAnsi"/>
                <w:sz w:val="22"/>
                <w:szCs w:val="22"/>
                <w:lang w:val="pt-BR"/>
              </w:rPr>
              <w:t>Interest</w:t>
            </w:r>
            <w:proofErr w:type="spellEnd"/>
            <w:r w:rsidRPr="005E2DEC">
              <w:rPr>
                <w:rFonts w:cstheme="minorHAnsi"/>
                <w:sz w:val="22"/>
                <w:szCs w:val="22"/>
                <w:lang w:val="pt-BR"/>
              </w:rPr>
              <w:t xml:space="preserve"> </w:t>
            </w:r>
            <w:proofErr w:type="spellStart"/>
            <w:r w:rsidRPr="005E2DEC">
              <w:rPr>
                <w:rFonts w:cstheme="minorHAnsi"/>
                <w:sz w:val="22"/>
                <w:szCs w:val="22"/>
                <w:lang w:val="pt-BR"/>
              </w:rPr>
              <w:t>Expense</w:t>
            </w:r>
            <w:proofErr w:type="spellEnd"/>
          </w:p>
          <w:p w:rsidR="005E2DEC" w:rsidRPr="005E2DEC" w:rsidRDefault="005E2DEC" w:rsidP="005E2DEC">
            <w:pPr>
              <w:rPr>
                <w:rFonts w:cstheme="minorHAnsi"/>
                <w:sz w:val="22"/>
                <w:szCs w:val="22"/>
                <w:lang w:val="pt-BR"/>
              </w:rPr>
            </w:pPr>
          </w:p>
          <w:p w:rsidR="00CF611F" w:rsidRPr="00CF611F" w:rsidRDefault="005E2DEC" w:rsidP="005E2DEC">
            <w:pPr>
              <w:rPr>
                <w:rFonts w:cstheme="minorHAnsi"/>
                <w:sz w:val="22"/>
                <w:szCs w:val="22"/>
                <w:lang w:val="pt-BR"/>
              </w:rPr>
            </w:pPr>
            <w:r w:rsidRPr="005E2DEC">
              <w:rPr>
                <w:rFonts w:cstheme="minorHAnsi"/>
                <w:sz w:val="22"/>
                <w:szCs w:val="22"/>
                <w:lang w:val="pt-BR"/>
              </w:rPr>
              <w:t>Ponto de Atenção: Rateio Contábil na NF Original</w:t>
            </w:r>
          </w:p>
        </w:tc>
      </w:tr>
      <w:tr w:rsidR="00CF611F" w:rsidTr="00A17D78">
        <w:trPr>
          <w:jc w:val="center"/>
        </w:trPr>
        <w:tc>
          <w:tcPr>
            <w:tcW w:w="8494" w:type="dxa"/>
            <w:tcBorders>
              <w:top w:val="nil"/>
              <w:left w:val="single" w:sz="4" w:space="0" w:color="auto"/>
              <w:bottom w:val="single" w:sz="4" w:space="0" w:color="auto"/>
              <w:right w:val="single" w:sz="4" w:space="0" w:color="auto"/>
            </w:tcBorders>
            <w:shd w:val="clear" w:color="auto" w:fill="D9D9D9" w:themeFill="background1" w:themeFillShade="D9"/>
            <w:hideMark/>
          </w:tcPr>
          <w:p w:rsidR="00CF611F" w:rsidRDefault="00CF611F">
            <w:pPr>
              <w:pStyle w:val="Ttulo2"/>
              <w:outlineLvl w:val="1"/>
              <w:rPr>
                <w:rFonts w:asciiTheme="minorHAnsi" w:hAnsiTheme="minorHAnsi" w:cstheme="minorHAnsi"/>
                <w:b w:val="0"/>
                <w:sz w:val="22"/>
                <w:szCs w:val="22"/>
              </w:rPr>
            </w:pPr>
            <w:proofErr w:type="spellStart"/>
            <w:r>
              <w:rPr>
                <w:rFonts w:asciiTheme="minorHAnsi" w:hAnsiTheme="minorHAnsi" w:cstheme="minorHAnsi"/>
                <w:b w:val="0"/>
                <w:sz w:val="22"/>
                <w:szCs w:val="22"/>
              </w:rPr>
              <w:t>Implementação</w:t>
            </w:r>
            <w:proofErr w:type="spellEnd"/>
          </w:p>
        </w:tc>
      </w:tr>
      <w:tr w:rsidR="00CF611F" w:rsidTr="00A17D78">
        <w:trPr>
          <w:jc w:val="center"/>
        </w:trPr>
        <w:tc>
          <w:tcPr>
            <w:tcW w:w="84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F611F" w:rsidRPr="00A17D78" w:rsidRDefault="00CF611F" w:rsidP="00A17D78">
            <w:pPr>
              <w:rPr>
                <w:rFonts w:cstheme="minorHAnsi"/>
                <w:sz w:val="22"/>
                <w:szCs w:val="22"/>
              </w:rPr>
            </w:pPr>
          </w:p>
          <w:p w:rsidR="00CF611F" w:rsidRPr="00A17D78" w:rsidRDefault="00A23A19" w:rsidP="00A17D78">
            <w:pPr>
              <w:rPr>
                <w:rFonts w:cstheme="minorHAnsi"/>
                <w:sz w:val="22"/>
                <w:szCs w:val="22"/>
                <w:lang w:val="pt-BR"/>
              </w:rPr>
            </w:pPr>
            <w:r>
              <w:rPr>
                <w:rFonts w:cstheme="minorHAnsi"/>
                <w:sz w:val="22"/>
                <w:szCs w:val="22"/>
                <w:lang w:val="pt-BR"/>
              </w:rPr>
              <w:t xml:space="preserve">Ajuste da </w:t>
            </w:r>
            <w:proofErr w:type="spellStart"/>
            <w:r>
              <w:rPr>
                <w:rFonts w:cstheme="minorHAnsi"/>
                <w:sz w:val="22"/>
                <w:szCs w:val="22"/>
                <w:lang w:val="pt-BR"/>
              </w:rPr>
              <w:t>pack</w:t>
            </w:r>
            <w:r w:rsidR="00223DDB">
              <w:rPr>
                <w:rFonts w:cstheme="minorHAnsi"/>
                <w:sz w:val="22"/>
                <w:szCs w:val="22"/>
                <w:lang w:val="pt-BR"/>
              </w:rPr>
              <w:t>a</w:t>
            </w:r>
            <w:r>
              <w:rPr>
                <w:rFonts w:cstheme="minorHAnsi"/>
                <w:sz w:val="22"/>
                <w:szCs w:val="22"/>
                <w:lang w:val="pt-BR"/>
              </w:rPr>
              <w:t>ge</w:t>
            </w:r>
            <w:proofErr w:type="spellEnd"/>
            <w:r>
              <w:rPr>
                <w:rFonts w:cstheme="minorHAnsi"/>
                <w:sz w:val="22"/>
                <w:szCs w:val="22"/>
                <w:lang w:val="pt-BR"/>
              </w:rPr>
              <w:t xml:space="preserve"> </w:t>
            </w:r>
            <w:r w:rsidR="005E2DEC" w:rsidRPr="005E2DEC">
              <w:rPr>
                <w:rFonts w:cstheme="minorHAnsi"/>
                <w:sz w:val="22"/>
                <w:szCs w:val="22"/>
                <w:lang w:val="pt-BR"/>
              </w:rPr>
              <w:t>XXSTN_AP_CUSTOM_SOURCE_PKG</w:t>
            </w:r>
            <w:r w:rsidR="00223DDB">
              <w:rPr>
                <w:rFonts w:cstheme="minorHAnsi"/>
                <w:sz w:val="22"/>
                <w:szCs w:val="22"/>
                <w:lang w:val="pt-BR"/>
              </w:rPr>
              <w:t xml:space="preserve"> </w:t>
            </w:r>
            <w:r w:rsidR="005E2DEC">
              <w:rPr>
                <w:rFonts w:cstheme="minorHAnsi"/>
                <w:sz w:val="22"/>
                <w:szCs w:val="22"/>
                <w:lang w:val="pt-BR"/>
              </w:rPr>
              <w:t>(</w:t>
            </w:r>
            <w:proofErr w:type="spellStart"/>
            <w:r w:rsidR="005E2DEC">
              <w:rPr>
                <w:rFonts w:cstheme="minorHAnsi"/>
                <w:sz w:val="22"/>
                <w:szCs w:val="22"/>
                <w:lang w:val="pt-BR"/>
              </w:rPr>
              <w:t>Spec</w:t>
            </w:r>
            <w:proofErr w:type="spellEnd"/>
            <w:r w:rsidR="005E2DEC">
              <w:rPr>
                <w:rFonts w:cstheme="minorHAnsi"/>
                <w:sz w:val="22"/>
                <w:szCs w:val="22"/>
                <w:lang w:val="pt-BR"/>
              </w:rPr>
              <w:t xml:space="preserve"> e </w:t>
            </w:r>
            <w:proofErr w:type="spellStart"/>
            <w:r w:rsidR="005E2DEC">
              <w:rPr>
                <w:rFonts w:cstheme="minorHAnsi"/>
                <w:sz w:val="22"/>
                <w:szCs w:val="22"/>
                <w:lang w:val="pt-BR"/>
              </w:rPr>
              <w:t>Body</w:t>
            </w:r>
            <w:proofErr w:type="spellEnd"/>
            <w:r w:rsidR="005E2DEC">
              <w:rPr>
                <w:rFonts w:cstheme="minorHAnsi"/>
                <w:sz w:val="22"/>
                <w:szCs w:val="22"/>
                <w:lang w:val="pt-BR"/>
              </w:rPr>
              <w:t xml:space="preserve">) </w:t>
            </w:r>
            <w:r w:rsidR="00223DDB">
              <w:rPr>
                <w:rFonts w:cstheme="minorHAnsi"/>
                <w:sz w:val="22"/>
                <w:szCs w:val="22"/>
                <w:lang w:val="pt-BR"/>
              </w:rPr>
              <w:t xml:space="preserve">(aplicar patch </w:t>
            </w:r>
            <w:r w:rsidR="005E2DEC" w:rsidRPr="005E2DEC">
              <w:rPr>
                <w:rFonts w:cstheme="minorHAnsi"/>
                <w:sz w:val="22"/>
                <w:szCs w:val="22"/>
                <w:lang w:val="pt-BR"/>
              </w:rPr>
              <w:t>XXSTN387864</w:t>
            </w:r>
            <w:r w:rsidR="00223DDB">
              <w:rPr>
                <w:rFonts w:cstheme="minorHAnsi"/>
                <w:sz w:val="22"/>
                <w:szCs w:val="22"/>
                <w:lang w:val="pt-BR"/>
              </w:rPr>
              <w:t>)</w:t>
            </w:r>
          </w:p>
          <w:p w:rsidR="00CF611F" w:rsidRPr="00E64C20" w:rsidRDefault="00CF611F">
            <w:pPr>
              <w:pStyle w:val="PargrafodaLista"/>
              <w:ind w:left="360"/>
              <w:rPr>
                <w:rFonts w:cstheme="minorHAnsi"/>
                <w:sz w:val="22"/>
                <w:szCs w:val="22"/>
                <w:lang w:val="pt-BR"/>
              </w:rPr>
            </w:pPr>
          </w:p>
        </w:tc>
      </w:tr>
    </w:tbl>
    <w:p w:rsidR="00CF611F" w:rsidRDefault="00CF611F" w:rsidP="00CF611F">
      <w:pPr>
        <w:spacing w:after="0"/>
        <w:rPr>
          <w:rFonts w:cstheme="minorHAnsi"/>
          <w:sz w:val="22"/>
          <w:szCs w:val="22"/>
        </w:rPr>
      </w:pPr>
    </w:p>
    <w:p w:rsidR="00E64C20" w:rsidRDefault="00A23A19" w:rsidP="00236606">
      <w:pPr>
        <w:pStyle w:val="PargrafodaLista"/>
        <w:numPr>
          <w:ilvl w:val="0"/>
          <w:numId w:val="3"/>
        </w:numPr>
        <w:spacing w:after="0"/>
        <w:rPr>
          <w:rFonts w:cstheme="minorHAnsi"/>
          <w:sz w:val="28"/>
          <w:szCs w:val="22"/>
        </w:rPr>
      </w:pPr>
      <w:proofErr w:type="spellStart"/>
      <w:r>
        <w:rPr>
          <w:rFonts w:cstheme="minorHAnsi"/>
          <w:sz w:val="28"/>
          <w:szCs w:val="22"/>
        </w:rPr>
        <w:t>Package</w:t>
      </w:r>
      <w:proofErr w:type="spellEnd"/>
      <w:r>
        <w:rPr>
          <w:rFonts w:cstheme="minorHAnsi"/>
          <w:sz w:val="28"/>
          <w:szCs w:val="22"/>
        </w:rPr>
        <w:t xml:space="preserve"> original DEVE</w:t>
      </w:r>
    </w:p>
    <w:p w:rsidR="00A23A19" w:rsidRDefault="00A23A19" w:rsidP="00A23A19">
      <w:pPr>
        <w:pStyle w:val="PargrafodaLista"/>
        <w:spacing w:after="0"/>
        <w:ind w:left="360"/>
        <w:rPr>
          <w:rFonts w:cstheme="minorHAnsi"/>
          <w:sz w:val="28"/>
          <w:szCs w:val="22"/>
        </w:rPr>
      </w:pPr>
    </w:p>
    <w:p w:rsidR="00A17D78" w:rsidRDefault="003E0CC1" w:rsidP="00A17D78">
      <w:pPr>
        <w:spacing w:after="0"/>
      </w:pPr>
      <w:r>
        <w:object w:dxaOrig="37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9.75pt;height:40.5pt" o:ole="">
            <v:imagedata r:id="rId5" o:title=""/>
          </v:shape>
          <o:OLEObject Type="Embed" ProgID="Package" ShapeID="_x0000_i1028" DrawAspect="Content" ObjectID="_1638692701" r:id="rId6"/>
        </w:object>
      </w:r>
      <w:r w:rsidR="005E2DEC">
        <w:object w:dxaOrig="3780" w:dyaOrig="810">
          <v:shape id="_x0000_i1025" type="#_x0000_t75" style="width:189pt;height:40.5pt" o:ole="">
            <v:imagedata r:id="rId7" o:title=""/>
          </v:shape>
          <o:OLEObject Type="Embed" ProgID="Package" ShapeID="_x0000_i1025" DrawAspect="Content" ObjectID="_1638692702" r:id="rId8"/>
        </w:object>
      </w:r>
    </w:p>
    <w:p w:rsidR="00A17D78" w:rsidRDefault="00A17D78" w:rsidP="00A17D78">
      <w:pPr>
        <w:spacing w:after="0"/>
      </w:pPr>
    </w:p>
    <w:p w:rsidR="00A17D78" w:rsidRDefault="00A17D78" w:rsidP="00A17D78">
      <w:pPr>
        <w:spacing w:after="0"/>
      </w:pPr>
    </w:p>
    <w:p w:rsidR="00A23A19" w:rsidRDefault="00A23A19" w:rsidP="00A23A19">
      <w:pPr>
        <w:pStyle w:val="PargrafodaLista"/>
        <w:numPr>
          <w:ilvl w:val="0"/>
          <w:numId w:val="3"/>
        </w:numPr>
        <w:spacing w:after="0"/>
        <w:rPr>
          <w:rFonts w:cstheme="minorHAnsi"/>
          <w:sz w:val="28"/>
          <w:szCs w:val="22"/>
        </w:rPr>
      </w:pPr>
      <w:proofErr w:type="spellStart"/>
      <w:r>
        <w:rPr>
          <w:rFonts w:cstheme="minorHAnsi"/>
          <w:sz w:val="28"/>
          <w:szCs w:val="22"/>
        </w:rPr>
        <w:t>Package</w:t>
      </w:r>
      <w:proofErr w:type="spellEnd"/>
      <w:r>
        <w:rPr>
          <w:rFonts w:cstheme="minorHAnsi"/>
          <w:sz w:val="28"/>
          <w:szCs w:val="22"/>
        </w:rPr>
        <w:t xml:space="preserve"> ajustada e aplicada em DEVE e QA</w:t>
      </w:r>
    </w:p>
    <w:p w:rsidR="00A23A19" w:rsidRDefault="00A23A19" w:rsidP="00A23A19">
      <w:pPr>
        <w:pStyle w:val="PargrafodaLista"/>
        <w:spacing w:after="0"/>
        <w:ind w:left="360"/>
        <w:rPr>
          <w:rFonts w:cstheme="minorHAnsi"/>
          <w:sz w:val="28"/>
          <w:szCs w:val="22"/>
        </w:rPr>
      </w:pPr>
    </w:p>
    <w:bookmarkStart w:id="0" w:name="_GoBack"/>
    <w:p w:rsidR="00A23A19" w:rsidRDefault="003E0CC1" w:rsidP="00A23A19">
      <w:pPr>
        <w:pStyle w:val="PargrafodaLista"/>
        <w:spacing w:after="0"/>
        <w:ind w:left="360"/>
        <w:rPr>
          <w:rFonts w:cstheme="minorHAnsi"/>
          <w:sz w:val="28"/>
          <w:szCs w:val="22"/>
        </w:rPr>
      </w:pPr>
      <w:r>
        <w:rPr>
          <w:rFonts w:cstheme="minorHAnsi"/>
          <w:sz w:val="28"/>
          <w:szCs w:val="22"/>
        </w:rPr>
        <w:object w:dxaOrig="3795" w:dyaOrig="810">
          <v:shape id="_x0000_i1029" type="#_x0000_t75" style="width:189.75pt;height:40.5pt" o:ole="">
            <v:imagedata r:id="rId9" o:title=""/>
          </v:shape>
          <o:OLEObject Type="Embed" ProgID="Package" ShapeID="_x0000_i1029" DrawAspect="Content" ObjectID="_1638692703" r:id="rId10"/>
        </w:object>
      </w:r>
      <w:bookmarkEnd w:id="0"/>
      <w:r w:rsidR="005E2DEC">
        <w:rPr>
          <w:rFonts w:cstheme="minorHAnsi"/>
          <w:sz w:val="28"/>
          <w:szCs w:val="22"/>
        </w:rPr>
        <w:object w:dxaOrig="3780" w:dyaOrig="810">
          <v:shape id="_x0000_i1026" type="#_x0000_t75" style="width:189pt;height:40.5pt" o:ole="">
            <v:imagedata r:id="rId11" o:title=""/>
          </v:shape>
          <o:OLEObject Type="Embed" ProgID="Package" ShapeID="_x0000_i1026" DrawAspect="Content" ObjectID="_1638692704" r:id="rId12"/>
        </w:object>
      </w:r>
    </w:p>
    <w:p w:rsidR="00A23A19" w:rsidRDefault="00A23A19" w:rsidP="00A23A19">
      <w:pPr>
        <w:pStyle w:val="PargrafodaLista"/>
        <w:spacing w:after="0"/>
        <w:ind w:left="360"/>
        <w:rPr>
          <w:rFonts w:cstheme="minorHAnsi"/>
          <w:sz w:val="28"/>
          <w:szCs w:val="22"/>
        </w:rPr>
      </w:pPr>
    </w:p>
    <w:p w:rsidR="00A23A19" w:rsidRDefault="00A23A19" w:rsidP="00FE2016">
      <w:pPr>
        <w:pStyle w:val="PargrafodaLista"/>
        <w:numPr>
          <w:ilvl w:val="0"/>
          <w:numId w:val="3"/>
        </w:numPr>
        <w:spacing w:after="0"/>
        <w:rPr>
          <w:rFonts w:cstheme="minorHAnsi"/>
          <w:sz w:val="28"/>
          <w:szCs w:val="22"/>
        </w:rPr>
      </w:pPr>
      <w:r w:rsidRPr="00A23A19">
        <w:rPr>
          <w:rFonts w:cstheme="minorHAnsi"/>
          <w:sz w:val="28"/>
          <w:szCs w:val="22"/>
        </w:rPr>
        <w:t>Patch gerado e aplicado em DEVE e QA</w:t>
      </w:r>
    </w:p>
    <w:p w:rsidR="00A23A19" w:rsidRDefault="00A23A19" w:rsidP="00A23A19">
      <w:pPr>
        <w:pStyle w:val="PargrafodaLista"/>
        <w:spacing w:after="0"/>
        <w:ind w:left="360"/>
        <w:rPr>
          <w:rFonts w:cstheme="minorHAnsi"/>
          <w:sz w:val="28"/>
          <w:szCs w:val="22"/>
        </w:rPr>
      </w:pPr>
    </w:p>
    <w:p w:rsidR="00A17D78" w:rsidRDefault="005E2DEC" w:rsidP="00A23A19">
      <w:pPr>
        <w:pStyle w:val="PargrafodaLista"/>
        <w:spacing w:after="0"/>
        <w:ind w:left="360"/>
        <w:rPr>
          <w:rFonts w:cstheme="minorHAnsi"/>
          <w:sz w:val="28"/>
          <w:szCs w:val="22"/>
        </w:rPr>
      </w:pPr>
      <w:r>
        <w:rPr>
          <w:rFonts w:cstheme="minorHAnsi"/>
          <w:sz w:val="28"/>
          <w:szCs w:val="22"/>
        </w:rPr>
        <w:object w:dxaOrig="1696" w:dyaOrig="810">
          <v:shape id="_x0000_i1027" type="#_x0000_t75" style="width:84.75pt;height:40.5pt" o:ole="">
            <v:imagedata r:id="rId13" o:title=""/>
          </v:shape>
          <o:OLEObject Type="Embed" ProgID="Package" ShapeID="_x0000_i1027" DrawAspect="Content" ObjectID="_1638692705" r:id="rId14"/>
        </w:object>
      </w:r>
    </w:p>
    <w:sectPr w:rsidR="00A17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27EAC"/>
    <w:multiLevelType w:val="hybridMultilevel"/>
    <w:tmpl w:val="C91241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0D474E"/>
    <w:multiLevelType w:val="hybridMultilevel"/>
    <w:tmpl w:val="7D440466"/>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5EFA7284"/>
    <w:multiLevelType w:val="hybridMultilevel"/>
    <w:tmpl w:val="A970C97C"/>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61CA4560"/>
    <w:multiLevelType w:val="hybridMultilevel"/>
    <w:tmpl w:val="F0741F70"/>
    <w:lvl w:ilvl="0" w:tplc="5F244410">
      <w:start w:val="1"/>
      <w:numFmt w:val="decimal"/>
      <w:lvlText w:val="%1)"/>
      <w:lvlJc w:val="left"/>
      <w:pPr>
        <w:ind w:left="720" w:hanging="360"/>
      </w:pPr>
      <w:rPr>
        <w:b w:val="0"/>
        <w:sz w:val="24"/>
        <w:szCs w:val="24"/>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1F"/>
    <w:rsid w:val="00223DDB"/>
    <w:rsid w:val="003E0CC1"/>
    <w:rsid w:val="003F485F"/>
    <w:rsid w:val="005E2DEC"/>
    <w:rsid w:val="006F02B3"/>
    <w:rsid w:val="008A6F80"/>
    <w:rsid w:val="00A17D78"/>
    <w:rsid w:val="00A23A19"/>
    <w:rsid w:val="00A55AD9"/>
    <w:rsid w:val="00A801E7"/>
    <w:rsid w:val="00B74657"/>
    <w:rsid w:val="00BE2E57"/>
    <w:rsid w:val="00CF611F"/>
    <w:rsid w:val="00E64C20"/>
    <w:rsid w:val="00E81B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80BEA-E5A2-4649-AB79-3E7E03BE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11F"/>
    <w:pPr>
      <w:spacing w:before="30" w:after="30" w:line="240" w:lineRule="auto"/>
    </w:pPr>
    <w:rPr>
      <w:rFonts w:eastAsiaTheme="minorEastAsia"/>
      <w:sz w:val="20"/>
      <w:szCs w:val="20"/>
      <w:lang w:eastAsia="ja-JP"/>
    </w:rPr>
  </w:style>
  <w:style w:type="paragraph" w:styleId="Ttulo2">
    <w:name w:val="heading 2"/>
    <w:basedOn w:val="Normal"/>
    <w:link w:val="Ttulo2Char"/>
    <w:uiPriority w:val="9"/>
    <w:semiHidden/>
    <w:unhideWhenUsed/>
    <w:qFormat/>
    <w:rsid w:val="00CF611F"/>
    <w:pPr>
      <w:keepLines/>
      <w:outlineLvl w:val="1"/>
    </w:pPr>
    <w:rPr>
      <w:rFonts w:asciiTheme="majorHAnsi" w:eastAsiaTheme="majorEastAsia" w:hAnsiTheme="majorHAnsi"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CF611F"/>
    <w:rPr>
      <w:rFonts w:asciiTheme="majorHAnsi" w:eastAsiaTheme="majorEastAsia" w:hAnsiTheme="majorHAnsi" w:cstheme="majorBidi"/>
      <w:b/>
      <w:sz w:val="20"/>
      <w:szCs w:val="26"/>
      <w:lang w:eastAsia="ja-JP"/>
    </w:rPr>
  </w:style>
  <w:style w:type="paragraph" w:styleId="PargrafodaLista">
    <w:name w:val="List Paragraph"/>
    <w:basedOn w:val="Normal"/>
    <w:uiPriority w:val="34"/>
    <w:qFormat/>
    <w:rsid w:val="00CF611F"/>
    <w:pPr>
      <w:ind w:left="720"/>
      <w:contextualSpacing/>
    </w:pPr>
  </w:style>
  <w:style w:type="table" w:styleId="Tabelacomgrade">
    <w:name w:val="Table Grid"/>
    <w:basedOn w:val="Tabelanormal"/>
    <w:uiPriority w:val="39"/>
    <w:rsid w:val="00CF611F"/>
    <w:pPr>
      <w:spacing w:before="30" w:after="30" w:line="240" w:lineRule="auto"/>
    </w:pPr>
    <w:rPr>
      <w:rFonts w:eastAsiaTheme="minorEastAsia"/>
      <w:sz w:val="20"/>
      <w:szCs w:val="20"/>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611F"/>
    <w:pPr>
      <w:spacing w:before="30" w:after="30" w:line="240" w:lineRule="auto"/>
    </w:pPr>
    <w:rPr>
      <w:rFonts w:eastAsiaTheme="minorEastAsia"/>
      <w:sz w:val="20"/>
      <w:szCs w:val="20"/>
      <w:lang w:val="en-US"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balo">
    <w:name w:val="Balloon Text"/>
    <w:basedOn w:val="Normal"/>
    <w:link w:val="TextodebaloChar"/>
    <w:uiPriority w:val="99"/>
    <w:semiHidden/>
    <w:unhideWhenUsed/>
    <w:rsid w:val="00CF611F"/>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611F"/>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180</Words>
  <Characters>972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Ferrari</dc:creator>
  <cp:keywords/>
  <dc:description/>
  <cp:lastModifiedBy>Farto</cp:lastModifiedBy>
  <cp:revision>17</cp:revision>
  <dcterms:created xsi:type="dcterms:W3CDTF">2019-10-21T20:47:00Z</dcterms:created>
  <dcterms:modified xsi:type="dcterms:W3CDTF">2019-12-24T14:38:00Z</dcterms:modified>
</cp:coreProperties>
</file>