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D03A" w14:textId="49D4B035" w:rsidR="007006ED" w:rsidRDefault="00BC6A2E">
      <w:r w:rsidRPr="00686EB3">
        <w:rPr>
          <w:noProof/>
        </w:rPr>
        <w:drawing>
          <wp:anchor distT="0" distB="0" distL="114300" distR="114300" simplePos="0" relativeHeight="251699200" behindDoc="1" locked="1" layoutInCell="1" allowOverlap="1" wp14:anchorId="4659CC2A" wp14:editId="5923CF6A">
            <wp:simplePos x="0" y="0"/>
            <wp:positionH relativeFrom="margin">
              <wp:posOffset>-1181100</wp:posOffset>
            </wp:positionH>
            <wp:positionV relativeFrom="page">
              <wp:align>top</wp:align>
            </wp:positionV>
            <wp:extent cx="7566660" cy="10698480"/>
            <wp:effectExtent l="0" t="0" r="0" b="762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has Internas Propost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77479" w14:textId="4D28097D" w:rsidR="005B2FDB" w:rsidRDefault="005B2FDB" w:rsidP="004F5F6D">
      <w:pPr>
        <w:rPr>
          <w:noProof/>
          <w:lang w:eastAsia="pt-BR"/>
        </w:rPr>
      </w:pPr>
    </w:p>
    <w:p w14:paraId="695D1481" w14:textId="2CD119C4" w:rsidR="005B2FDB" w:rsidRDefault="005B2FDB" w:rsidP="005B2FDB">
      <w:pPr>
        <w:jc w:val="center"/>
        <w:rPr>
          <w:noProof/>
          <w:lang w:eastAsia="pt-BR"/>
        </w:rPr>
      </w:pPr>
    </w:p>
    <w:p w14:paraId="1DAFD098" w14:textId="5B9FD257" w:rsidR="005B2FDB" w:rsidRDefault="005B2FDB" w:rsidP="005B2FDB">
      <w:pPr>
        <w:jc w:val="center"/>
        <w:rPr>
          <w:noProof/>
          <w:lang w:eastAsia="pt-BR"/>
        </w:rPr>
      </w:pPr>
    </w:p>
    <w:p w14:paraId="0AC0724D" w14:textId="77777777" w:rsidR="005B2FDB" w:rsidRDefault="005B2FDB" w:rsidP="005B2FDB">
      <w:pPr>
        <w:jc w:val="center"/>
        <w:rPr>
          <w:noProof/>
          <w:lang w:eastAsia="pt-BR"/>
        </w:rPr>
      </w:pPr>
    </w:p>
    <w:p w14:paraId="1DCDC901" w14:textId="6987745C" w:rsidR="005B2FDB" w:rsidRDefault="005B2FDB" w:rsidP="005B2FDB">
      <w:pPr>
        <w:jc w:val="center"/>
        <w:rPr>
          <w:noProof/>
          <w:lang w:eastAsia="pt-BR"/>
        </w:rPr>
      </w:pPr>
    </w:p>
    <w:p w14:paraId="7DB26719" w14:textId="11703CAE" w:rsidR="0089700D" w:rsidRDefault="0089700D" w:rsidP="008E6AA2">
      <w:pPr>
        <w:rPr>
          <w:noProof/>
          <w:lang w:eastAsia="pt-BR"/>
        </w:rPr>
      </w:pPr>
    </w:p>
    <w:p w14:paraId="77FEF282" w14:textId="6866F1B4" w:rsidR="0089700D" w:rsidRDefault="0089700D" w:rsidP="005B2FDB">
      <w:pPr>
        <w:jc w:val="center"/>
        <w:rPr>
          <w:noProof/>
          <w:lang w:eastAsia="pt-BR"/>
        </w:rPr>
      </w:pPr>
    </w:p>
    <w:p w14:paraId="429B05D2" w14:textId="1763B6BA" w:rsidR="0089700D" w:rsidRDefault="0089700D" w:rsidP="005B2FDB">
      <w:pPr>
        <w:jc w:val="center"/>
        <w:rPr>
          <w:noProof/>
          <w:lang w:eastAsia="pt-BR"/>
        </w:rPr>
      </w:pPr>
    </w:p>
    <w:p w14:paraId="05163950" w14:textId="17263D66" w:rsidR="0089700D" w:rsidRDefault="0089700D" w:rsidP="005B2FDB">
      <w:pPr>
        <w:jc w:val="center"/>
        <w:rPr>
          <w:noProof/>
          <w:lang w:eastAsia="pt-BR"/>
        </w:rPr>
      </w:pPr>
    </w:p>
    <w:p w14:paraId="3CBF287D" w14:textId="0009B978" w:rsidR="0089700D" w:rsidRDefault="0089700D" w:rsidP="00A91682">
      <w:pPr>
        <w:jc w:val="center"/>
        <w:rPr>
          <w:noProof/>
          <w:lang w:eastAsia="pt-BR"/>
        </w:rPr>
      </w:pPr>
    </w:p>
    <w:p w14:paraId="3C5006B9" w14:textId="77777777" w:rsidR="008E6AA2" w:rsidRDefault="008E6AA2" w:rsidP="002440D9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12F35799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357B173B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4655B3FF" w14:textId="5ED4BE6D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  <w:r>
        <w:rPr>
          <w:rFonts w:ascii="Tahoma" w:hAnsi="Tahoma" w:cs="Tahoma"/>
          <w:b/>
          <w:color w:val="000000" w:themeColor="text1"/>
          <w:sz w:val="44"/>
          <w:szCs w:val="44"/>
        </w:rPr>
        <w:t>RCA do incidente reportado no chamado #</w:t>
      </w:r>
      <w:r w:rsidR="001A7B33" w:rsidRPr="001A7B33">
        <w:rPr>
          <w:rFonts w:ascii="Tahoma" w:eastAsia="Times New Roman" w:hAnsi="Tahoma" w:cs="Tahoma"/>
          <w:b/>
          <w:bCs/>
          <w:color w:val="333333"/>
          <w:kern w:val="36"/>
          <w:sz w:val="44"/>
          <w:szCs w:val="44"/>
          <w:lang w:eastAsia="pt-BR"/>
        </w:rPr>
        <w:t>126999</w:t>
      </w:r>
      <w:r w:rsidR="001A7B33">
        <w:rPr>
          <w:rFonts w:ascii="Tahoma" w:eastAsia="Times New Roman" w:hAnsi="Tahoma" w:cs="Tahoma"/>
          <w:b/>
          <w:bCs/>
          <w:color w:val="333333"/>
          <w:kern w:val="36"/>
          <w:sz w:val="44"/>
          <w:szCs w:val="44"/>
          <w:lang w:eastAsia="pt-BR"/>
        </w:rPr>
        <w:t xml:space="preserve"> </w:t>
      </w:r>
      <w:r>
        <w:rPr>
          <w:rFonts w:ascii="Tahoma" w:eastAsia="Times New Roman" w:hAnsi="Tahoma" w:cs="Tahoma"/>
          <w:b/>
          <w:bCs/>
          <w:color w:val="333333"/>
          <w:kern w:val="36"/>
          <w:sz w:val="44"/>
          <w:szCs w:val="44"/>
          <w:lang w:eastAsia="pt-BR"/>
        </w:rPr>
        <w:t>–</w:t>
      </w:r>
      <w:r w:rsidRPr="000D5371">
        <w:rPr>
          <w:rFonts w:ascii="Tahoma" w:eastAsia="Times New Roman" w:hAnsi="Tahoma" w:cs="Tahoma"/>
          <w:b/>
          <w:bCs/>
          <w:color w:val="333333"/>
          <w:kern w:val="36"/>
          <w:sz w:val="44"/>
          <w:szCs w:val="44"/>
          <w:lang w:eastAsia="pt-BR"/>
        </w:rPr>
        <w:t xml:space="preserve"> </w:t>
      </w:r>
      <w:r w:rsidR="00A96ACA" w:rsidRPr="00A96ACA">
        <w:rPr>
          <w:rFonts w:ascii="Tahoma" w:eastAsia="Times New Roman" w:hAnsi="Tahoma" w:cs="Tahoma"/>
          <w:b/>
          <w:bCs/>
          <w:color w:val="333333"/>
          <w:kern w:val="36"/>
          <w:sz w:val="44"/>
          <w:szCs w:val="44"/>
          <w:lang w:eastAsia="pt-BR"/>
        </w:rPr>
        <w:t xml:space="preserve"> </w:t>
      </w:r>
      <w:r w:rsidR="001A7B33" w:rsidRPr="001A7B33">
        <w:rPr>
          <w:rFonts w:ascii="Tahoma" w:eastAsia="Times New Roman" w:hAnsi="Tahoma" w:cs="Tahoma"/>
          <w:b/>
          <w:bCs/>
          <w:color w:val="333333"/>
          <w:kern w:val="36"/>
          <w:sz w:val="44"/>
          <w:szCs w:val="44"/>
          <w:lang w:eastAsia="pt-BR"/>
        </w:rPr>
        <w:t>Nota não cancela na SEFAZ</w:t>
      </w:r>
    </w:p>
    <w:p w14:paraId="2E12EB4E" w14:textId="26D9DF10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0F4F267B" w14:textId="6A8402F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6572A61B" w14:textId="7A5B349E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17FE974C" w14:textId="1CFF08DE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7F03E058" w14:textId="52C29CE8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0F0A63C0" w14:textId="1CA16CB5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77D418D1" w14:textId="1EC90B8E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21CD035B" w14:textId="51067972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66755341" w14:textId="77777777" w:rsidR="002A66FE" w:rsidRDefault="002A66FE" w:rsidP="002A66FE">
      <w:pPr>
        <w:rPr>
          <w:rFonts w:ascii="Tahoma" w:hAnsi="Tahoma" w:cs="Tahoma"/>
          <w:b/>
          <w:sz w:val="36"/>
          <w:szCs w:val="36"/>
        </w:rPr>
      </w:pPr>
    </w:p>
    <w:p w14:paraId="3E07D66E" w14:textId="77777777" w:rsidR="002A66FE" w:rsidRPr="002A66FE" w:rsidRDefault="002A66FE" w:rsidP="002A66FE">
      <w:pPr>
        <w:pStyle w:val="Subtitulo"/>
        <w:keepNext/>
        <w:keepLines/>
        <w:numPr>
          <w:ilvl w:val="0"/>
          <w:numId w:val="12"/>
        </w:numPr>
        <w:spacing w:before="200" w:after="100"/>
        <w:ind w:left="420" w:firstLine="6"/>
        <w:outlineLvl w:val="1"/>
        <w:rPr>
          <w:b/>
          <w:bCs/>
          <w:color w:val="00B1C9"/>
        </w:rPr>
      </w:pPr>
      <w:r w:rsidRPr="002A66FE">
        <w:rPr>
          <w:b/>
          <w:bCs/>
          <w:color w:val="00B1C9"/>
          <w:sz w:val="28"/>
          <w:szCs w:val="26"/>
        </w:rPr>
        <w:t>Objetivo</w:t>
      </w:r>
    </w:p>
    <w:p w14:paraId="05F88DB4" w14:textId="77777777" w:rsidR="002A66FE" w:rsidRDefault="002A66FE" w:rsidP="002A66FE">
      <w:pPr>
        <w:pStyle w:val="PargrafodaLista"/>
        <w:spacing w:after="0"/>
        <w:ind w:left="360"/>
        <w:jc w:val="both"/>
        <w:rPr>
          <w:rFonts w:eastAsia="MS Mincho"/>
          <w:sz w:val="24"/>
        </w:rPr>
      </w:pPr>
      <w:r w:rsidRPr="00BF6D58">
        <w:rPr>
          <w:rFonts w:eastAsia="MS Mincho"/>
          <w:sz w:val="24"/>
        </w:rPr>
        <w:t xml:space="preserve">Este documento tem como objetivo descrever a causa raiz (RCA) referente ao erro: </w:t>
      </w:r>
      <w:r>
        <w:rPr>
          <w:rFonts w:eastAsia="MS Mincho"/>
          <w:sz w:val="24"/>
        </w:rPr>
        <w:t>referenciamento de doc</w:t>
      </w:r>
    </w:p>
    <w:p w14:paraId="3EE68CC1" w14:textId="77777777" w:rsidR="002A66FE" w:rsidRDefault="002A66FE" w:rsidP="002A66FE">
      <w:pPr>
        <w:pStyle w:val="PargrafodaLista"/>
        <w:spacing w:after="0"/>
        <w:ind w:left="360"/>
        <w:jc w:val="both"/>
        <w:rPr>
          <w:rFonts w:eastAsia="MS Mincho"/>
          <w:sz w:val="24"/>
        </w:rPr>
      </w:pPr>
    </w:p>
    <w:p w14:paraId="68FCD175" w14:textId="77777777" w:rsidR="002A66FE" w:rsidRDefault="002A66FE" w:rsidP="002A66FE">
      <w:pPr>
        <w:pStyle w:val="PargrafodaLista"/>
        <w:spacing w:after="0"/>
        <w:ind w:left="360"/>
        <w:jc w:val="both"/>
        <w:rPr>
          <w:b/>
          <w:bCs/>
          <w:color w:val="00B1C9"/>
        </w:rPr>
      </w:pPr>
      <w:r w:rsidRPr="002A66FE">
        <w:rPr>
          <w:rFonts w:eastAsia="Times New Roman"/>
          <w:b/>
          <w:bCs/>
          <w:color w:val="00B1C9"/>
          <w:sz w:val="28"/>
          <w:szCs w:val="26"/>
          <w:lang w:eastAsia="pt-BR"/>
        </w:rPr>
        <w:t>Análise de causa raiz (RCA</w:t>
      </w:r>
      <w:r w:rsidRPr="002A66FE">
        <w:rPr>
          <w:b/>
          <w:bCs/>
          <w:color w:val="00B1C9"/>
        </w:rPr>
        <w:t>)</w:t>
      </w:r>
    </w:p>
    <w:p w14:paraId="7C402BD8" w14:textId="77777777" w:rsidR="002A66FE" w:rsidRDefault="002A66FE" w:rsidP="002A66FE">
      <w:pPr>
        <w:pStyle w:val="PargrafodaLista"/>
        <w:spacing w:after="0"/>
        <w:ind w:left="360"/>
        <w:jc w:val="both"/>
        <w:rPr>
          <w:b/>
          <w:bCs/>
          <w:color w:val="00B1C9"/>
        </w:rPr>
      </w:pPr>
    </w:p>
    <w:p w14:paraId="7F4347DD" w14:textId="77777777" w:rsidR="002A66FE" w:rsidRPr="002A66FE" w:rsidRDefault="002A66FE" w:rsidP="002A66FE">
      <w:pPr>
        <w:pStyle w:val="PargrafodaLista"/>
        <w:spacing w:after="0"/>
        <w:ind w:left="360"/>
        <w:jc w:val="both"/>
        <w:rPr>
          <w:rFonts w:eastAsia="Times New Roman"/>
          <w:b/>
          <w:bCs/>
          <w:color w:val="00B1C9"/>
          <w:sz w:val="28"/>
          <w:szCs w:val="26"/>
          <w:lang w:eastAsia="pt-BR"/>
        </w:rPr>
      </w:pPr>
      <w:r w:rsidRPr="002A66FE">
        <w:rPr>
          <w:rFonts w:eastAsia="Times New Roman"/>
          <w:b/>
          <w:bCs/>
          <w:color w:val="00B1C9"/>
          <w:sz w:val="28"/>
          <w:szCs w:val="26"/>
          <w:lang w:eastAsia="pt-BR"/>
        </w:rPr>
        <w:t>1 - Incidente:</w:t>
      </w:r>
    </w:p>
    <w:p w14:paraId="64401A4B" w14:textId="77777777" w:rsidR="002A66FE" w:rsidRDefault="002A66FE" w:rsidP="002A66FE">
      <w:pPr>
        <w:pStyle w:val="PargrafodaLista"/>
        <w:spacing w:after="0"/>
        <w:ind w:left="360"/>
        <w:jc w:val="both"/>
        <w:rPr>
          <w:b/>
          <w:bCs/>
          <w:sz w:val="28"/>
          <w:szCs w:val="26"/>
        </w:rPr>
      </w:pPr>
    </w:p>
    <w:p w14:paraId="254523D1" w14:textId="1520247E" w:rsidR="002A66FE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  <w:r w:rsidRPr="001A7B33">
        <w:rPr>
          <w:sz w:val="24"/>
          <w:szCs w:val="24"/>
        </w:rPr>
        <w:t>Verificar porque o lote do arquivo em anexo não integra com SEFAZ.</w:t>
      </w:r>
    </w:p>
    <w:p w14:paraId="0D24A774" w14:textId="05A338C4" w:rsidR="001A7B33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9D578AB" wp14:editId="74449208">
            <wp:extent cx="5400040" cy="27470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46B" w14:textId="77777777" w:rsidR="001A7B33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</w:p>
    <w:p w14:paraId="7A205F7E" w14:textId="641459C5" w:rsidR="002A66FE" w:rsidRPr="002A66FE" w:rsidRDefault="002A66FE" w:rsidP="002A66FE">
      <w:pPr>
        <w:pStyle w:val="PargrafodaLista"/>
        <w:spacing w:after="0"/>
        <w:ind w:left="360"/>
        <w:jc w:val="both"/>
        <w:rPr>
          <w:rFonts w:eastAsia="Times New Roman"/>
          <w:b/>
          <w:bCs/>
          <w:color w:val="00B1C9"/>
          <w:sz w:val="28"/>
          <w:szCs w:val="26"/>
          <w:lang w:eastAsia="pt-BR"/>
        </w:rPr>
      </w:pPr>
      <w:r w:rsidRPr="002A66FE">
        <w:rPr>
          <w:rFonts w:eastAsia="Times New Roman"/>
          <w:b/>
          <w:bCs/>
          <w:color w:val="00B1C9"/>
          <w:sz w:val="28"/>
          <w:szCs w:val="26"/>
          <w:lang w:eastAsia="pt-BR"/>
        </w:rPr>
        <w:t>2 - Diagnóstico:</w:t>
      </w:r>
    </w:p>
    <w:p w14:paraId="5CB1D172" w14:textId="4A61AB36" w:rsidR="002A66FE" w:rsidRDefault="002A66FE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2A3712D6" w14:textId="1758964D" w:rsidR="00A96ACA" w:rsidRDefault="001A7B33" w:rsidP="001A7B33">
      <w:pPr>
        <w:pStyle w:val="PargrafodaLista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Identificado que os lotes do evento estavam retornando negative acknowledgment pelo PI:</w:t>
      </w:r>
    </w:p>
    <w:p w14:paraId="3C8AC27E" w14:textId="38F50650" w:rsidR="001A7B33" w:rsidRDefault="001A7B33" w:rsidP="001A7B33">
      <w:pPr>
        <w:pStyle w:val="PargrafodaLista"/>
        <w:spacing w:after="0"/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BBC0A" wp14:editId="5641E4D8">
            <wp:extent cx="5400040" cy="2200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0EB8" w14:textId="59FF75A0" w:rsidR="001A7B33" w:rsidRDefault="001A7B33" w:rsidP="001A7B33">
      <w:pPr>
        <w:pStyle w:val="PargrafodaLista"/>
        <w:spacing w:after="0"/>
        <w:ind w:left="360"/>
        <w:jc w:val="both"/>
        <w:rPr>
          <w:sz w:val="24"/>
          <w:szCs w:val="24"/>
        </w:rPr>
      </w:pPr>
    </w:p>
    <w:p w14:paraId="795D7029" w14:textId="3B22D903" w:rsidR="00A96ACA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Analisando o cenário notamos que o XML do evento da NF-e </w:t>
      </w:r>
      <w:r w:rsidRPr="001A7B33">
        <w:rPr>
          <w:sz w:val="24"/>
          <w:szCs w:val="24"/>
        </w:rPr>
        <w:t>31200513537735000362550010001579866009217835</w:t>
      </w:r>
      <w:r>
        <w:rPr>
          <w:sz w:val="24"/>
          <w:szCs w:val="24"/>
        </w:rPr>
        <w:t xml:space="preserve"> estava sendo enviado para a SEFAZ MG, apesar de ter sido emitido em contigência(tpEmis = 6):</w:t>
      </w:r>
    </w:p>
    <w:p w14:paraId="2A43AFB4" w14:textId="42EC12F1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drawing>
          <wp:inline distT="0" distB="0" distL="0" distR="0" wp14:anchorId="371349CF" wp14:editId="3C198C29">
            <wp:extent cx="5400040" cy="38868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92FF" w14:textId="17084AF2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342FE9CD" w14:textId="2D2926AE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1EBDA672" w14:textId="6CA736F5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65F44326" w14:textId="66C0E33E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10DAA495" w14:textId="2EE8A08D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2D641272" w14:textId="7324755B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6A9F50C2" w14:textId="77777777" w:rsidR="001A7B33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integration builder do PI, foi incluída uma condição para não enviar tpEmis = 6 para a SEFAZ MG, deve ser enviado para SVC AN:</w:t>
      </w:r>
    </w:p>
    <w:p w14:paraId="469E4A92" w14:textId="77777777" w:rsidR="001A7B33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4C2EB8" wp14:editId="0CEA6660">
            <wp:extent cx="5400040" cy="2960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E6AB" w14:textId="77777777" w:rsidR="001A7B33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</w:p>
    <w:p w14:paraId="58B70B02" w14:textId="198A7646" w:rsidR="001A7B33" w:rsidRDefault="001A7B33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 isto o lote foi finalizado, e o evento atribuído a um novo lote e processado corretamente, porém o cancelamento foi recusado por estar fora do prazo legal:</w:t>
      </w:r>
    </w:p>
    <w:p w14:paraId="6FE80816" w14:textId="1E74DA90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drawing>
          <wp:inline distT="0" distB="0" distL="0" distR="0" wp14:anchorId="38927FD6" wp14:editId="1C5FB379">
            <wp:extent cx="5400040" cy="4616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833C" w14:textId="51E3031B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0CFAFB3A" w14:textId="2F0014B3" w:rsidR="001A7B33" w:rsidRDefault="001A7B33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drawing>
          <wp:inline distT="0" distB="0" distL="0" distR="0" wp14:anchorId="3126E1E2" wp14:editId="7F74CF08">
            <wp:extent cx="5400040" cy="14579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8633" w14:textId="1F845537" w:rsidR="00A96ACA" w:rsidRDefault="00A96ACA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3DF7E1CF" w14:textId="5EF2D8AB" w:rsidR="002A66FE" w:rsidRDefault="002A66FE" w:rsidP="002A66FE">
      <w:pPr>
        <w:pStyle w:val="Subtitulo"/>
        <w:keepNext/>
        <w:keepLines/>
        <w:numPr>
          <w:ilvl w:val="0"/>
          <w:numId w:val="14"/>
        </w:numPr>
        <w:spacing w:before="200" w:after="100"/>
        <w:outlineLvl w:val="1"/>
        <w:rPr>
          <w:b/>
          <w:bCs/>
          <w:color w:val="00B1C9"/>
          <w:sz w:val="28"/>
          <w:szCs w:val="26"/>
        </w:rPr>
      </w:pPr>
      <w:r w:rsidRPr="00A90579">
        <w:rPr>
          <w:b/>
          <w:bCs/>
          <w:color w:val="00B1C9"/>
          <w:sz w:val="28"/>
          <w:szCs w:val="26"/>
        </w:rPr>
        <w:lastRenderedPageBreak/>
        <w:t>Ca</w:t>
      </w:r>
      <w:r w:rsidRPr="00E0508D">
        <w:rPr>
          <w:b/>
          <w:bCs/>
          <w:color w:val="00B1C9"/>
          <w:sz w:val="28"/>
          <w:szCs w:val="26"/>
        </w:rPr>
        <w:t>usa raiz:</w:t>
      </w:r>
    </w:p>
    <w:p w14:paraId="0148A62D" w14:textId="0E790980" w:rsidR="002A66FE" w:rsidRPr="00311928" w:rsidRDefault="001A7B33" w:rsidP="002A66FE">
      <w:pPr>
        <w:pStyle w:val="Subtitulo"/>
        <w:keepNext/>
        <w:keepLines/>
        <w:spacing w:before="200" w:after="100"/>
        <w:ind w:left="360"/>
        <w:outlineLvl w:val="1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Erro de configuração da interface de eventos no PI.</w:t>
      </w:r>
    </w:p>
    <w:p w14:paraId="5B1BBD46" w14:textId="708077B6" w:rsidR="002A66FE" w:rsidRDefault="002A66FE" w:rsidP="002A66FE">
      <w:pPr>
        <w:pStyle w:val="Subtitulo"/>
        <w:keepNext/>
        <w:keepLines/>
        <w:numPr>
          <w:ilvl w:val="0"/>
          <w:numId w:val="14"/>
        </w:numPr>
        <w:spacing w:before="200" w:after="100"/>
        <w:outlineLvl w:val="1"/>
        <w:rPr>
          <w:b/>
          <w:bCs/>
          <w:color w:val="00B1C9"/>
          <w:sz w:val="28"/>
          <w:szCs w:val="26"/>
        </w:rPr>
      </w:pPr>
      <w:r w:rsidRPr="00A90579">
        <w:rPr>
          <w:b/>
          <w:bCs/>
          <w:color w:val="00B1C9"/>
          <w:sz w:val="28"/>
          <w:szCs w:val="26"/>
        </w:rPr>
        <w:t xml:space="preserve">Solução </w:t>
      </w:r>
      <w:r>
        <w:rPr>
          <w:b/>
          <w:bCs/>
          <w:color w:val="00B1C9"/>
          <w:sz w:val="28"/>
          <w:szCs w:val="26"/>
        </w:rPr>
        <w:t>de contorno</w:t>
      </w:r>
      <w:r w:rsidRPr="00A90579">
        <w:rPr>
          <w:b/>
          <w:bCs/>
          <w:color w:val="00B1C9"/>
          <w:sz w:val="28"/>
          <w:szCs w:val="26"/>
        </w:rPr>
        <w:t>:</w:t>
      </w:r>
    </w:p>
    <w:p w14:paraId="734FEBB8" w14:textId="5F8772E8" w:rsidR="002A66FE" w:rsidRPr="00E2780C" w:rsidRDefault="003B2902" w:rsidP="002A66FE">
      <w:pPr>
        <w:pStyle w:val="Subtitulo"/>
        <w:keepNext/>
        <w:keepLines/>
        <w:spacing w:before="200" w:after="100"/>
        <w:ind w:left="420"/>
        <w:outlineLvl w:val="1"/>
        <w:rPr>
          <w:sz w:val="28"/>
          <w:szCs w:val="26"/>
        </w:rPr>
      </w:pPr>
      <w:r>
        <w:rPr>
          <w:sz w:val="28"/>
          <w:szCs w:val="26"/>
        </w:rPr>
        <w:t>N/A</w:t>
      </w:r>
    </w:p>
    <w:p w14:paraId="5EC27DC2" w14:textId="08CA756C" w:rsidR="002A66FE" w:rsidRPr="002A66FE" w:rsidRDefault="002A66FE" w:rsidP="002A66FE">
      <w:pPr>
        <w:pStyle w:val="Subtitulo"/>
        <w:keepNext/>
        <w:keepLines/>
        <w:numPr>
          <w:ilvl w:val="0"/>
          <w:numId w:val="14"/>
        </w:numPr>
        <w:spacing w:before="200" w:after="100"/>
        <w:outlineLvl w:val="1"/>
        <w:rPr>
          <w:b/>
          <w:bCs/>
          <w:color w:val="00B1C9"/>
          <w:sz w:val="28"/>
          <w:szCs w:val="26"/>
        </w:rPr>
      </w:pPr>
      <w:r w:rsidRPr="00A90579">
        <w:rPr>
          <w:b/>
          <w:bCs/>
          <w:color w:val="00B1C9"/>
          <w:sz w:val="28"/>
          <w:szCs w:val="26"/>
        </w:rPr>
        <w:t xml:space="preserve">Solução </w:t>
      </w:r>
      <w:r>
        <w:rPr>
          <w:b/>
          <w:bCs/>
          <w:color w:val="00B1C9"/>
          <w:sz w:val="28"/>
          <w:szCs w:val="26"/>
        </w:rPr>
        <w:t xml:space="preserve">definitiva: </w:t>
      </w:r>
    </w:p>
    <w:p w14:paraId="665F6B6B" w14:textId="22EF6DFF" w:rsidR="002A66FE" w:rsidRPr="00E02265" w:rsidRDefault="001A7B33" w:rsidP="004B022C">
      <w:pPr>
        <w:ind w:left="360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Correção da configuração.</w:t>
      </w:r>
    </w:p>
    <w:p w14:paraId="75A8CFF2" w14:textId="49330EAA" w:rsidR="002A66FE" w:rsidRPr="00A90579" w:rsidRDefault="002A66FE" w:rsidP="002A66FE">
      <w:pPr>
        <w:pStyle w:val="Subtitulo"/>
        <w:keepNext/>
        <w:keepLines/>
        <w:numPr>
          <w:ilvl w:val="0"/>
          <w:numId w:val="14"/>
        </w:numPr>
        <w:spacing w:before="200" w:after="100"/>
        <w:outlineLvl w:val="1"/>
        <w:rPr>
          <w:b/>
          <w:bCs/>
          <w:color w:val="00B1C9"/>
          <w:sz w:val="28"/>
          <w:szCs w:val="26"/>
        </w:rPr>
      </w:pPr>
      <w:r w:rsidRPr="00A90579">
        <w:rPr>
          <w:b/>
          <w:bCs/>
          <w:color w:val="00B1C9"/>
          <w:sz w:val="28"/>
          <w:szCs w:val="26"/>
        </w:rPr>
        <w:t xml:space="preserve">Previsão de </w:t>
      </w:r>
      <w:r>
        <w:rPr>
          <w:b/>
          <w:bCs/>
          <w:color w:val="00B1C9"/>
          <w:sz w:val="28"/>
          <w:szCs w:val="26"/>
        </w:rPr>
        <w:t>s</w:t>
      </w:r>
      <w:r w:rsidRPr="00A90579">
        <w:rPr>
          <w:b/>
          <w:bCs/>
          <w:color w:val="00B1C9"/>
          <w:sz w:val="28"/>
          <w:szCs w:val="26"/>
        </w:rPr>
        <w:t xml:space="preserve">olução </w:t>
      </w:r>
      <w:r>
        <w:rPr>
          <w:b/>
          <w:bCs/>
          <w:color w:val="00B1C9"/>
          <w:sz w:val="28"/>
          <w:szCs w:val="26"/>
        </w:rPr>
        <w:t>d</w:t>
      </w:r>
      <w:r w:rsidRPr="00A90579">
        <w:rPr>
          <w:b/>
          <w:bCs/>
          <w:color w:val="00B1C9"/>
          <w:sz w:val="28"/>
          <w:szCs w:val="26"/>
        </w:rPr>
        <w:t>efinitiva:</w:t>
      </w:r>
    </w:p>
    <w:p w14:paraId="683E5C37" w14:textId="77777777" w:rsidR="002A66FE" w:rsidRPr="00903673" w:rsidRDefault="002A66FE" w:rsidP="002A66FE">
      <w:pPr>
        <w:ind w:left="420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N/A</w:t>
      </w:r>
    </w:p>
    <w:p w14:paraId="54729AB8" w14:textId="77777777" w:rsidR="002A66FE" w:rsidRPr="00E5342B" w:rsidRDefault="002A66FE" w:rsidP="002A66FE">
      <w:pPr>
        <w:rPr>
          <w:rFonts w:ascii="Palatino-Roman" w:hAnsi="Palatino-Roman" w:cs="Palatino-Roman"/>
          <w:sz w:val="20"/>
          <w:szCs w:val="20"/>
        </w:rPr>
      </w:pPr>
    </w:p>
    <w:p w14:paraId="4BA6705E" w14:textId="77777777" w:rsidR="002A66FE" w:rsidRPr="002A66FE" w:rsidRDefault="002A66FE" w:rsidP="002A66FE">
      <w:pPr>
        <w:pStyle w:val="Subtitulo"/>
        <w:keepNext/>
        <w:keepLines/>
        <w:numPr>
          <w:ilvl w:val="0"/>
          <w:numId w:val="14"/>
        </w:numPr>
        <w:spacing w:before="200" w:after="100"/>
        <w:outlineLvl w:val="1"/>
        <w:rPr>
          <w:b/>
          <w:bCs/>
          <w:color w:val="00B1C9"/>
          <w:sz w:val="28"/>
          <w:szCs w:val="26"/>
        </w:rPr>
      </w:pPr>
      <w:r w:rsidRPr="002A66FE">
        <w:rPr>
          <w:b/>
          <w:bCs/>
          <w:color w:val="00B1C9"/>
          <w:sz w:val="28"/>
          <w:szCs w:val="26"/>
        </w:rPr>
        <w:t>Controle de Alterações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923"/>
        <w:gridCol w:w="1706"/>
        <w:gridCol w:w="1930"/>
        <w:gridCol w:w="2628"/>
      </w:tblGrid>
      <w:tr w:rsidR="003B2902" w:rsidRPr="00CD51A2" w14:paraId="580C9BC9" w14:textId="77777777" w:rsidTr="00786577">
        <w:tc>
          <w:tcPr>
            <w:tcW w:w="1317" w:type="dxa"/>
            <w:shd w:val="clear" w:color="auto" w:fill="D9D9D9"/>
          </w:tcPr>
          <w:p w14:paraId="4B3192BA" w14:textId="77777777" w:rsidR="002A66FE" w:rsidRPr="00E241F8" w:rsidRDefault="002A66FE" w:rsidP="00786577">
            <w:pPr>
              <w:rPr>
                <w:rFonts w:eastAsia="Times New Roman"/>
                <w:b/>
                <w:lang w:eastAsia="ja-JP"/>
              </w:rPr>
            </w:pPr>
            <w:r w:rsidRPr="00E241F8">
              <w:rPr>
                <w:rFonts w:eastAsia="Times New Roman"/>
                <w:b/>
                <w:lang w:eastAsia="ja-JP"/>
              </w:rPr>
              <w:t>Data</w:t>
            </w:r>
          </w:p>
        </w:tc>
        <w:tc>
          <w:tcPr>
            <w:tcW w:w="946" w:type="dxa"/>
            <w:shd w:val="clear" w:color="auto" w:fill="D9D9D9"/>
          </w:tcPr>
          <w:p w14:paraId="47D6B579" w14:textId="77777777" w:rsidR="002A66FE" w:rsidRPr="00E241F8" w:rsidRDefault="002A66FE" w:rsidP="00786577">
            <w:pPr>
              <w:rPr>
                <w:rFonts w:eastAsia="Times New Roman"/>
                <w:b/>
                <w:lang w:eastAsia="ja-JP"/>
              </w:rPr>
            </w:pPr>
            <w:r w:rsidRPr="00E241F8">
              <w:rPr>
                <w:rFonts w:eastAsia="Times New Roman"/>
                <w:b/>
                <w:lang w:eastAsia="ja-JP"/>
              </w:rPr>
              <w:t>Versão</w:t>
            </w:r>
          </w:p>
        </w:tc>
        <w:tc>
          <w:tcPr>
            <w:tcW w:w="1985" w:type="dxa"/>
            <w:shd w:val="clear" w:color="auto" w:fill="D9D9D9"/>
          </w:tcPr>
          <w:p w14:paraId="12FCBCE0" w14:textId="77777777" w:rsidR="002A66FE" w:rsidRPr="00E241F8" w:rsidRDefault="002A66FE" w:rsidP="00786577">
            <w:pPr>
              <w:rPr>
                <w:rFonts w:eastAsia="Times New Roman"/>
                <w:b/>
                <w:lang w:eastAsia="ja-JP"/>
              </w:rPr>
            </w:pPr>
            <w:r w:rsidRPr="00E241F8">
              <w:rPr>
                <w:rFonts w:eastAsia="Times New Roman"/>
                <w:b/>
                <w:lang w:eastAsia="ja-JP"/>
              </w:rPr>
              <w:t>Autor</w:t>
            </w:r>
          </w:p>
        </w:tc>
        <w:tc>
          <w:tcPr>
            <w:tcW w:w="2262" w:type="dxa"/>
            <w:shd w:val="clear" w:color="auto" w:fill="D9D9D9"/>
          </w:tcPr>
          <w:p w14:paraId="04E68FA8" w14:textId="77777777" w:rsidR="002A66FE" w:rsidRPr="00E241F8" w:rsidRDefault="002A66FE" w:rsidP="00786577">
            <w:pPr>
              <w:rPr>
                <w:rFonts w:eastAsia="Times New Roman"/>
                <w:b/>
                <w:lang w:eastAsia="ja-JP"/>
              </w:rPr>
            </w:pPr>
            <w:r>
              <w:rPr>
                <w:rFonts w:eastAsia="Times New Roman"/>
                <w:b/>
                <w:lang w:eastAsia="ja-JP"/>
              </w:rPr>
              <w:t>Revisor</w:t>
            </w:r>
          </w:p>
        </w:tc>
        <w:tc>
          <w:tcPr>
            <w:tcW w:w="3118" w:type="dxa"/>
            <w:shd w:val="clear" w:color="auto" w:fill="D9D9D9"/>
          </w:tcPr>
          <w:p w14:paraId="1C21CEF0" w14:textId="77777777" w:rsidR="002A66FE" w:rsidRPr="00E241F8" w:rsidRDefault="002A66FE" w:rsidP="00786577">
            <w:pPr>
              <w:rPr>
                <w:rFonts w:eastAsia="Times New Roman"/>
                <w:b/>
                <w:lang w:eastAsia="ja-JP"/>
              </w:rPr>
            </w:pPr>
            <w:r w:rsidRPr="00E241F8">
              <w:rPr>
                <w:rFonts w:eastAsia="Times New Roman"/>
                <w:b/>
                <w:lang w:eastAsia="ja-JP"/>
              </w:rPr>
              <w:t>Alteração</w:t>
            </w:r>
          </w:p>
        </w:tc>
      </w:tr>
      <w:tr w:rsidR="002A66FE" w:rsidRPr="004D0AEA" w14:paraId="3AD23652" w14:textId="77777777" w:rsidTr="00786577">
        <w:tc>
          <w:tcPr>
            <w:tcW w:w="1317" w:type="dxa"/>
            <w:shd w:val="clear" w:color="auto" w:fill="auto"/>
          </w:tcPr>
          <w:p w14:paraId="76C15C9C" w14:textId="03AAABE8" w:rsidR="002A66FE" w:rsidRPr="00E241F8" w:rsidRDefault="001A7B33" w:rsidP="00786577">
            <w:pPr>
              <w:rPr>
                <w:rFonts w:eastAsia="Times New Roman"/>
                <w:lang w:eastAsia="ja-JP"/>
              </w:rPr>
            </w:pPr>
            <w:r>
              <w:rPr>
                <w:rFonts w:eastAsia="Times New Roman"/>
                <w:lang w:eastAsia="ja-JP"/>
              </w:rPr>
              <w:t>08</w:t>
            </w:r>
            <w:r w:rsidR="002A66FE">
              <w:rPr>
                <w:rFonts w:eastAsia="Times New Roman"/>
                <w:lang w:eastAsia="ja-JP"/>
              </w:rPr>
              <w:t>/</w:t>
            </w:r>
            <w:r w:rsidR="003B2902">
              <w:rPr>
                <w:rFonts w:eastAsia="Times New Roman"/>
                <w:lang w:eastAsia="ja-JP"/>
              </w:rPr>
              <w:t>0</w:t>
            </w:r>
            <w:r w:rsidR="00A96ACA">
              <w:rPr>
                <w:rFonts w:eastAsia="Times New Roman"/>
                <w:lang w:eastAsia="ja-JP"/>
              </w:rPr>
              <w:t>6</w:t>
            </w:r>
            <w:r w:rsidR="002A66FE">
              <w:rPr>
                <w:rFonts w:eastAsia="Times New Roman"/>
                <w:lang w:eastAsia="ja-JP"/>
              </w:rPr>
              <w:t>/20</w:t>
            </w:r>
            <w:r w:rsidR="003B2902">
              <w:rPr>
                <w:rFonts w:eastAsia="Times New Roman"/>
                <w:lang w:eastAsia="ja-JP"/>
              </w:rPr>
              <w:t>2</w:t>
            </w:r>
            <w:r w:rsidR="00A96ACA">
              <w:rPr>
                <w:rFonts w:eastAsia="Times New Roman"/>
                <w:lang w:eastAsia="ja-JP"/>
              </w:rPr>
              <w:t>0</w:t>
            </w:r>
          </w:p>
        </w:tc>
        <w:tc>
          <w:tcPr>
            <w:tcW w:w="946" w:type="dxa"/>
            <w:shd w:val="clear" w:color="auto" w:fill="auto"/>
          </w:tcPr>
          <w:p w14:paraId="730AD0C5" w14:textId="77777777" w:rsidR="002A66FE" w:rsidRPr="00E241F8" w:rsidRDefault="002A66FE" w:rsidP="00786577">
            <w:pPr>
              <w:rPr>
                <w:rFonts w:eastAsia="Times New Roman"/>
                <w:lang w:eastAsia="ja-JP"/>
              </w:rPr>
            </w:pPr>
            <w:r w:rsidRPr="00E241F8">
              <w:rPr>
                <w:rFonts w:eastAsia="Times New Roman"/>
                <w:lang w:eastAsia="ja-JP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14:paraId="00F7F867" w14:textId="7DD91B70" w:rsidR="002A66FE" w:rsidRPr="00E241F8" w:rsidRDefault="003B2902" w:rsidP="00786577">
            <w:pPr>
              <w:rPr>
                <w:rFonts w:eastAsia="Times New Roman"/>
                <w:lang w:eastAsia="ja-JP"/>
              </w:rPr>
            </w:pPr>
            <w:r>
              <w:rPr>
                <w:rFonts w:eastAsia="Times New Roman"/>
                <w:lang w:eastAsia="ja-JP"/>
              </w:rPr>
              <w:t>João Cataldi</w:t>
            </w:r>
          </w:p>
        </w:tc>
        <w:tc>
          <w:tcPr>
            <w:tcW w:w="2262" w:type="dxa"/>
          </w:tcPr>
          <w:p w14:paraId="44012B02" w14:textId="77777777" w:rsidR="002A66FE" w:rsidRPr="00E241F8" w:rsidRDefault="002A66FE" w:rsidP="00786577">
            <w:pPr>
              <w:rPr>
                <w:rFonts w:eastAsia="Times New Roman"/>
                <w:lang w:eastAsia="ja-JP"/>
              </w:rPr>
            </w:pPr>
          </w:p>
        </w:tc>
        <w:tc>
          <w:tcPr>
            <w:tcW w:w="3118" w:type="dxa"/>
            <w:shd w:val="clear" w:color="auto" w:fill="auto"/>
          </w:tcPr>
          <w:p w14:paraId="7BDBD047" w14:textId="77777777" w:rsidR="002A66FE" w:rsidRPr="00E241F8" w:rsidRDefault="002A66FE" w:rsidP="00786577">
            <w:pPr>
              <w:rPr>
                <w:rFonts w:eastAsia="Times New Roman"/>
                <w:lang w:eastAsia="ja-JP"/>
              </w:rPr>
            </w:pPr>
          </w:p>
        </w:tc>
      </w:tr>
    </w:tbl>
    <w:p w14:paraId="1F7CCFAD" w14:textId="1237DB32" w:rsidR="00073887" w:rsidRDefault="00073887" w:rsidP="002A66FE">
      <w:pP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4F95EEC5" w14:textId="77777777" w:rsidR="00653CAB" w:rsidRDefault="00653CAB" w:rsidP="005B2FDB">
      <w:pPr>
        <w:jc w:val="center"/>
        <w:rPr>
          <w:noProof/>
          <w:lang w:eastAsia="pt-BR"/>
        </w:rPr>
      </w:pPr>
    </w:p>
    <w:p w14:paraId="09A62F08" w14:textId="702D0EF2" w:rsidR="002613CF" w:rsidRPr="008610C0" w:rsidRDefault="002613CF" w:rsidP="00DF7010">
      <w:pPr>
        <w:tabs>
          <w:tab w:val="left" w:pos="2010"/>
        </w:tabs>
        <w:jc w:val="both"/>
        <w:rPr>
          <w:color w:val="000000" w:themeColor="text1"/>
        </w:rPr>
      </w:pPr>
    </w:p>
    <w:sectPr w:rsidR="002613CF" w:rsidRPr="008610C0" w:rsidSect="00382564">
      <w:headerReference w:type="default" r:id="rId18"/>
      <w:footerReference w:type="default" r:id="rId19"/>
      <w:pgSz w:w="11906" w:h="16838"/>
      <w:pgMar w:top="1843" w:right="1701" w:bottom="1417" w:left="170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EE540" w14:textId="77777777" w:rsidR="001C66C8" w:rsidRDefault="001C66C8" w:rsidP="0067650D">
      <w:r>
        <w:separator/>
      </w:r>
    </w:p>
  </w:endnote>
  <w:endnote w:type="continuationSeparator" w:id="0">
    <w:p w14:paraId="098E7922" w14:textId="77777777" w:rsidR="001C66C8" w:rsidRDefault="001C66C8" w:rsidP="0067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Roman">
    <w:altName w:val="Segoe UI Historic"/>
    <w:charset w:val="00"/>
    <w:family w:val="roman"/>
    <w:pitch w:val="variable"/>
    <w:sig w:usb0="A00002FF" w:usb1="7800205A" w:usb2="14600000" w:usb3="00000000" w:csb0="00000193" w:csb1="00000000"/>
  </w:font>
  <w:font w:name="Gotham Light">
    <w:altName w:val="Times New Roman"/>
    <w:charset w:val="00"/>
    <w:family w:val="auto"/>
    <w:pitch w:val="variable"/>
    <w:sig w:usb0="800000A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3061859"/>
      <w:docPartObj>
        <w:docPartGallery w:val="Page Numbers (Bottom of Page)"/>
        <w:docPartUnique/>
      </w:docPartObj>
    </w:sdtPr>
    <w:sdtEndPr>
      <w:rPr>
        <w:rFonts w:ascii="Gotham Light" w:hAnsi="Gotham Light"/>
        <w:b/>
        <w:bCs/>
        <w:color w:val="262626" w:themeColor="text1" w:themeTint="D9"/>
        <w:sz w:val="32"/>
        <w:szCs w:val="32"/>
      </w:rPr>
    </w:sdtEndPr>
    <w:sdtContent>
      <w:p w14:paraId="29E2D525" w14:textId="6DC5F05D" w:rsidR="00FB1AF6" w:rsidRPr="00064647" w:rsidRDefault="00FB1AF6" w:rsidP="00FB1AF6">
        <w:pPr>
          <w:pStyle w:val="Rodap"/>
          <w:ind w:left="1416"/>
          <w:jc w:val="right"/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</w:pP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begin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instrText>PAGE   \* MERGEFORMAT</w:instrTex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separate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t>2</w: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end"/>
        </w:r>
      </w:p>
    </w:sdtContent>
  </w:sdt>
  <w:p w14:paraId="103B9548" w14:textId="77777777" w:rsidR="00FB1AF6" w:rsidRDefault="00FB1A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A6916" w14:textId="77777777" w:rsidR="001C66C8" w:rsidRDefault="001C66C8" w:rsidP="0067650D">
      <w:r>
        <w:separator/>
      </w:r>
    </w:p>
  </w:footnote>
  <w:footnote w:type="continuationSeparator" w:id="0">
    <w:p w14:paraId="7BF78206" w14:textId="77777777" w:rsidR="001C66C8" w:rsidRDefault="001C66C8" w:rsidP="0067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78819"/>
      <w:docPartObj>
        <w:docPartGallery w:val="Page Numbers (Top of Page)"/>
        <w:docPartUnique/>
      </w:docPartObj>
    </w:sdtPr>
    <w:sdtEndPr/>
    <w:sdtContent>
      <w:p w14:paraId="411C3D1B" w14:textId="184C5364" w:rsidR="000A61BF" w:rsidRDefault="000A2C3F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8239" behindDoc="1" locked="0" layoutInCell="1" allowOverlap="1" wp14:anchorId="500C55D6" wp14:editId="6D810DDE">
              <wp:simplePos x="0" y="0"/>
              <wp:positionH relativeFrom="column">
                <wp:posOffset>-1090832</wp:posOffset>
              </wp:positionH>
              <wp:positionV relativeFrom="paragraph">
                <wp:posOffset>-451485</wp:posOffset>
              </wp:positionV>
              <wp:extent cx="7552367" cy="10681684"/>
              <wp:effectExtent l="0" t="0" r="4445" b="0"/>
              <wp:wrapNone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LAYOUT 02 - TEMPLATE PROPOSTA COMERCIAL EBS - 210X297MM_5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2367" cy="10681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3610341" w14:textId="77777777" w:rsidR="00E97CEE" w:rsidRPr="007006ED" w:rsidRDefault="00E97C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48D"/>
    <w:multiLevelType w:val="hybridMultilevel"/>
    <w:tmpl w:val="43BE5E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0F4"/>
    <w:multiLevelType w:val="hybridMultilevel"/>
    <w:tmpl w:val="01046D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04E0"/>
    <w:multiLevelType w:val="multilevel"/>
    <w:tmpl w:val="96A6DC06"/>
    <w:lvl w:ilvl="0">
      <w:start w:val="1"/>
      <w:numFmt w:val="decimal"/>
      <w:lvlText w:val="%1."/>
      <w:lvlJc w:val="left"/>
      <w:pPr>
        <w:ind w:left="360" w:hanging="360"/>
      </w:pPr>
      <w:rPr>
        <w:color w:val="00B1C9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5392CF9"/>
    <w:multiLevelType w:val="hybridMultilevel"/>
    <w:tmpl w:val="3162E5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A311F"/>
    <w:multiLevelType w:val="hybridMultilevel"/>
    <w:tmpl w:val="514AF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E2FA0"/>
    <w:multiLevelType w:val="hybridMultilevel"/>
    <w:tmpl w:val="B5B8F2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F4960"/>
    <w:multiLevelType w:val="multilevel"/>
    <w:tmpl w:val="20BC48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8464CD8"/>
    <w:multiLevelType w:val="hybridMultilevel"/>
    <w:tmpl w:val="9D4E3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94B09"/>
    <w:multiLevelType w:val="hybridMultilevel"/>
    <w:tmpl w:val="B518FAC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D26415"/>
    <w:multiLevelType w:val="hybridMultilevel"/>
    <w:tmpl w:val="93DE36F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83C1F46"/>
    <w:multiLevelType w:val="hybridMultilevel"/>
    <w:tmpl w:val="E79AB2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968D9"/>
    <w:multiLevelType w:val="hybridMultilevel"/>
    <w:tmpl w:val="1DCEBEA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A4CCC"/>
    <w:multiLevelType w:val="hybridMultilevel"/>
    <w:tmpl w:val="F1B42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D5500"/>
    <w:multiLevelType w:val="multilevel"/>
    <w:tmpl w:val="BF20DB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12"/>
  </w:num>
  <w:num w:numId="7">
    <w:abstractNumId w:val="10"/>
  </w:num>
  <w:num w:numId="8">
    <w:abstractNumId w:val="11"/>
  </w:num>
  <w:num w:numId="9">
    <w:abstractNumId w:val="9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F"/>
    <w:rsid w:val="000030CA"/>
    <w:rsid w:val="00004CCC"/>
    <w:rsid w:val="00007750"/>
    <w:rsid w:val="00020DC1"/>
    <w:rsid w:val="00024411"/>
    <w:rsid w:val="00025100"/>
    <w:rsid w:val="0004248F"/>
    <w:rsid w:val="00042655"/>
    <w:rsid w:val="00042BA9"/>
    <w:rsid w:val="00044C71"/>
    <w:rsid w:val="000545C2"/>
    <w:rsid w:val="00057C78"/>
    <w:rsid w:val="00064647"/>
    <w:rsid w:val="00073887"/>
    <w:rsid w:val="00073F17"/>
    <w:rsid w:val="0007515D"/>
    <w:rsid w:val="00094F22"/>
    <w:rsid w:val="00096177"/>
    <w:rsid w:val="00096A44"/>
    <w:rsid w:val="000A0D66"/>
    <w:rsid w:val="000A22D5"/>
    <w:rsid w:val="000A2C3F"/>
    <w:rsid w:val="000A5BE3"/>
    <w:rsid w:val="000A61BF"/>
    <w:rsid w:val="000B375D"/>
    <w:rsid w:val="000B68B3"/>
    <w:rsid w:val="000C297C"/>
    <w:rsid w:val="000C4813"/>
    <w:rsid w:val="000C76F3"/>
    <w:rsid w:val="000D0266"/>
    <w:rsid w:val="000E33D4"/>
    <w:rsid w:val="000F0EA5"/>
    <w:rsid w:val="0010001B"/>
    <w:rsid w:val="00124C33"/>
    <w:rsid w:val="00125AC0"/>
    <w:rsid w:val="001275A8"/>
    <w:rsid w:val="00132580"/>
    <w:rsid w:val="0013589D"/>
    <w:rsid w:val="00136F56"/>
    <w:rsid w:val="00140E21"/>
    <w:rsid w:val="0014699E"/>
    <w:rsid w:val="00150C17"/>
    <w:rsid w:val="001524D7"/>
    <w:rsid w:val="00152D03"/>
    <w:rsid w:val="00155151"/>
    <w:rsid w:val="00155257"/>
    <w:rsid w:val="001617A7"/>
    <w:rsid w:val="001910DD"/>
    <w:rsid w:val="00191E4E"/>
    <w:rsid w:val="001955B6"/>
    <w:rsid w:val="001A0201"/>
    <w:rsid w:val="001A1322"/>
    <w:rsid w:val="001A1DFD"/>
    <w:rsid w:val="001A252F"/>
    <w:rsid w:val="001A2FCC"/>
    <w:rsid w:val="001A4678"/>
    <w:rsid w:val="001A4DEF"/>
    <w:rsid w:val="001A7B33"/>
    <w:rsid w:val="001B105F"/>
    <w:rsid w:val="001B13EF"/>
    <w:rsid w:val="001C060E"/>
    <w:rsid w:val="001C2031"/>
    <w:rsid w:val="001C3761"/>
    <w:rsid w:val="001C5CC0"/>
    <w:rsid w:val="001C66C8"/>
    <w:rsid w:val="001C7393"/>
    <w:rsid w:val="001D46EF"/>
    <w:rsid w:val="001E3872"/>
    <w:rsid w:val="001E6AC7"/>
    <w:rsid w:val="001F270D"/>
    <w:rsid w:val="001F31F3"/>
    <w:rsid w:val="00223B4D"/>
    <w:rsid w:val="002417F5"/>
    <w:rsid w:val="002440D9"/>
    <w:rsid w:val="0025169C"/>
    <w:rsid w:val="00252604"/>
    <w:rsid w:val="00254C9B"/>
    <w:rsid w:val="002613CF"/>
    <w:rsid w:val="00261EEC"/>
    <w:rsid w:val="002623C9"/>
    <w:rsid w:val="0026526D"/>
    <w:rsid w:val="0028215E"/>
    <w:rsid w:val="00290C9A"/>
    <w:rsid w:val="0029377F"/>
    <w:rsid w:val="002A0CBA"/>
    <w:rsid w:val="002A66FE"/>
    <w:rsid w:val="002C43D4"/>
    <w:rsid w:val="002D7D49"/>
    <w:rsid w:val="002E0B25"/>
    <w:rsid w:val="002E2D70"/>
    <w:rsid w:val="002F2EBE"/>
    <w:rsid w:val="002F7DDD"/>
    <w:rsid w:val="00302D3D"/>
    <w:rsid w:val="00302D83"/>
    <w:rsid w:val="0030322C"/>
    <w:rsid w:val="0031075E"/>
    <w:rsid w:val="00313371"/>
    <w:rsid w:val="00314F5C"/>
    <w:rsid w:val="00324308"/>
    <w:rsid w:val="0033117D"/>
    <w:rsid w:val="00336275"/>
    <w:rsid w:val="00343996"/>
    <w:rsid w:val="00360B61"/>
    <w:rsid w:val="00360D1C"/>
    <w:rsid w:val="0036299B"/>
    <w:rsid w:val="0036493F"/>
    <w:rsid w:val="0037191D"/>
    <w:rsid w:val="003815AA"/>
    <w:rsid w:val="00382564"/>
    <w:rsid w:val="00393AA3"/>
    <w:rsid w:val="00395FAF"/>
    <w:rsid w:val="003A2798"/>
    <w:rsid w:val="003A6592"/>
    <w:rsid w:val="003B06AE"/>
    <w:rsid w:val="003B2902"/>
    <w:rsid w:val="003C1D19"/>
    <w:rsid w:val="003D05AE"/>
    <w:rsid w:val="003F676A"/>
    <w:rsid w:val="004057E4"/>
    <w:rsid w:val="0040610A"/>
    <w:rsid w:val="00414032"/>
    <w:rsid w:val="0042011E"/>
    <w:rsid w:val="0042059B"/>
    <w:rsid w:val="00423C9E"/>
    <w:rsid w:val="004325FA"/>
    <w:rsid w:val="004332A4"/>
    <w:rsid w:val="00446E65"/>
    <w:rsid w:val="00454FA7"/>
    <w:rsid w:val="004560EA"/>
    <w:rsid w:val="004602B6"/>
    <w:rsid w:val="004615C0"/>
    <w:rsid w:val="00470232"/>
    <w:rsid w:val="00470431"/>
    <w:rsid w:val="00470595"/>
    <w:rsid w:val="0047102C"/>
    <w:rsid w:val="0047586F"/>
    <w:rsid w:val="00481CA0"/>
    <w:rsid w:val="0049139E"/>
    <w:rsid w:val="00491D0D"/>
    <w:rsid w:val="00492AF1"/>
    <w:rsid w:val="004B022C"/>
    <w:rsid w:val="004B3A10"/>
    <w:rsid w:val="004C5E2C"/>
    <w:rsid w:val="004D06FC"/>
    <w:rsid w:val="004D37B2"/>
    <w:rsid w:val="004D5B71"/>
    <w:rsid w:val="004E168B"/>
    <w:rsid w:val="004E4C09"/>
    <w:rsid w:val="004E6A78"/>
    <w:rsid w:val="004F5657"/>
    <w:rsid w:val="004F5F6D"/>
    <w:rsid w:val="0050200E"/>
    <w:rsid w:val="0050455E"/>
    <w:rsid w:val="0050531F"/>
    <w:rsid w:val="00524C72"/>
    <w:rsid w:val="00524F9E"/>
    <w:rsid w:val="00537215"/>
    <w:rsid w:val="00542F22"/>
    <w:rsid w:val="00545B1A"/>
    <w:rsid w:val="005461C3"/>
    <w:rsid w:val="005711F5"/>
    <w:rsid w:val="005A698A"/>
    <w:rsid w:val="005A6A4D"/>
    <w:rsid w:val="005B2FDB"/>
    <w:rsid w:val="005C32E5"/>
    <w:rsid w:val="005D3F8D"/>
    <w:rsid w:val="005E3A6C"/>
    <w:rsid w:val="005E4B32"/>
    <w:rsid w:val="005F6056"/>
    <w:rsid w:val="005F7388"/>
    <w:rsid w:val="00605C4A"/>
    <w:rsid w:val="00623F33"/>
    <w:rsid w:val="0062427D"/>
    <w:rsid w:val="0062701F"/>
    <w:rsid w:val="00630356"/>
    <w:rsid w:val="00635124"/>
    <w:rsid w:val="00637E06"/>
    <w:rsid w:val="0065315F"/>
    <w:rsid w:val="00653CAB"/>
    <w:rsid w:val="00663048"/>
    <w:rsid w:val="006649DE"/>
    <w:rsid w:val="006744AF"/>
    <w:rsid w:val="0067650D"/>
    <w:rsid w:val="006775BB"/>
    <w:rsid w:val="00681BBD"/>
    <w:rsid w:val="006828E9"/>
    <w:rsid w:val="0068519D"/>
    <w:rsid w:val="006948CB"/>
    <w:rsid w:val="006978A1"/>
    <w:rsid w:val="006A539E"/>
    <w:rsid w:val="006B340E"/>
    <w:rsid w:val="006B39E2"/>
    <w:rsid w:val="006B3A00"/>
    <w:rsid w:val="006B463F"/>
    <w:rsid w:val="006B7CD6"/>
    <w:rsid w:val="006C649C"/>
    <w:rsid w:val="006C6FC1"/>
    <w:rsid w:val="006D1F1B"/>
    <w:rsid w:val="006E5FD3"/>
    <w:rsid w:val="006F3CB0"/>
    <w:rsid w:val="007006ED"/>
    <w:rsid w:val="007009C3"/>
    <w:rsid w:val="00717911"/>
    <w:rsid w:val="00724F3A"/>
    <w:rsid w:val="007523EE"/>
    <w:rsid w:val="0076243F"/>
    <w:rsid w:val="00770C67"/>
    <w:rsid w:val="00773EA7"/>
    <w:rsid w:val="00777772"/>
    <w:rsid w:val="00791F30"/>
    <w:rsid w:val="00795DB2"/>
    <w:rsid w:val="007A0314"/>
    <w:rsid w:val="007A5460"/>
    <w:rsid w:val="007A6FE2"/>
    <w:rsid w:val="007B1234"/>
    <w:rsid w:val="007C1C78"/>
    <w:rsid w:val="007C22A3"/>
    <w:rsid w:val="007C3A7B"/>
    <w:rsid w:val="007C3AE0"/>
    <w:rsid w:val="007D2026"/>
    <w:rsid w:val="007D7B12"/>
    <w:rsid w:val="007F1AD7"/>
    <w:rsid w:val="007F5A8A"/>
    <w:rsid w:val="008025D2"/>
    <w:rsid w:val="00814026"/>
    <w:rsid w:val="00814C12"/>
    <w:rsid w:val="008153A8"/>
    <w:rsid w:val="00816B52"/>
    <w:rsid w:val="00826144"/>
    <w:rsid w:val="00826D17"/>
    <w:rsid w:val="00840EF6"/>
    <w:rsid w:val="008413D7"/>
    <w:rsid w:val="00846907"/>
    <w:rsid w:val="00853225"/>
    <w:rsid w:val="008610C0"/>
    <w:rsid w:val="008615EF"/>
    <w:rsid w:val="0086682D"/>
    <w:rsid w:val="008762B5"/>
    <w:rsid w:val="008823F3"/>
    <w:rsid w:val="00893B08"/>
    <w:rsid w:val="0089700D"/>
    <w:rsid w:val="008A744A"/>
    <w:rsid w:val="008A7BAA"/>
    <w:rsid w:val="008C0430"/>
    <w:rsid w:val="008C7303"/>
    <w:rsid w:val="008D4C5D"/>
    <w:rsid w:val="008E1D14"/>
    <w:rsid w:val="008E6AA2"/>
    <w:rsid w:val="008E7899"/>
    <w:rsid w:val="00903786"/>
    <w:rsid w:val="0090739A"/>
    <w:rsid w:val="00912178"/>
    <w:rsid w:val="00912DDD"/>
    <w:rsid w:val="009134D1"/>
    <w:rsid w:val="00921626"/>
    <w:rsid w:val="00936B0D"/>
    <w:rsid w:val="0093754D"/>
    <w:rsid w:val="00942605"/>
    <w:rsid w:val="0095070C"/>
    <w:rsid w:val="009664D4"/>
    <w:rsid w:val="00971E1F"/>
    <w:rsid w:val="009833BE"/>
    <w:rsid w:val="009B44C2"/>
    <w:rsid w:val="009C4987"/>
    <w:rsid w:val="009C72BC"/>
    <w:rsid w:val="009D28E2"/>
    <w:rsid w:val="009D4001"/>
    <w:rsid w:val="009E08AF"/>
    <w:rsid w:val="009E4771"/>
    <w:rsid w:val="009E4DBE"/>
    <w:rsid w:val="009F072C"/>
    <w:rsid w:val="00A00929"/>
    <w:rsid w:val="00A00C92"/>
    <w:rsid w:val="00A0777D"/>
    <w:rsid w:val="00A14C56"/>
    <w:rsid w:val="00A32672"/>
    <w:rsid w:val="00A35140"/>
    <w:rsid w:val="00A367F7"/>
    <w:rsid w:val="00A430DB"/>
    <w:rsid w:val="00A43968"/>
    <w:rsid w:val="00A468D8"/>
    <w:rsid w:val="00A50F74"/>
    <w:rsid w:val="00A52139"/>
    <w:rsid w:val="00A646FA"/>
    <w:rsid w:val="00A91682"/>
    <w:rsid w:val="00A94B1A"/>
    <w:rsid w:val="00A967A7"/>
    <w:rsid w:val="00A96ACA"/>
    <w:rsid w:val="00AA3E8C"/>
    <w:rsid w:val="00AB3970"/>
    <w:rsid w:val="00AB4DEA"/>
    <w:rsid w:val="00AC3D29"/>
    <w:rsid w:val="00AD1E5F"/>
    <w:rsid w:val="00AD4821"/>
    <w:rsid w:val="00AE2565"/>
    <w:rsid w:val="00AE3B21"/>
    <w:rsid w:val="00AE63D6"/>
    <w:rsid w:val="00AF4E32"/>
    <w:rsid w:val="00B008DA"/>
    <w:rsid w:val="00B053E2"/>
    <w:rsid w:val="00B06942"/>
    <w:rsid w:val="00B130D6"/>
    <w:rsid w:val="00B16EBA"/>
    <w:rsid w:val="00B172F1"/>
    <w:rsid w:val="00B22A78"/>
    <w:rsid w:val="00B25632"/>
    <w:rsid w:val="00B301C2"/>
    <w:rsid w:val="00B311B7"/>
    <w:rsid w:val="00B31E67"/>
    <w:rsid w:val="00B33640"/>
    <w:rsid w:val="00B3787C"/>
    <w:rsid w:val="00B4197A"/>
    <w:rsid w:val="00B53E70"/>
    <w:rsid w:val="00B57787"/>
    <w:rsid w:val="00B61AE8"/>
    <w:rsid w:val="00B73812"/>
    <w:rsid w:val="00B84B09"/>
    <w:rsid w:val="00B94752"/>
    <w:rsid w:val="00BA4D75"/>
    <w:rsid w:val="00BB0524"/>
    <w:rsid w:val="00BB0FAB"/>
    <w:rsid w:val="00BB1E47"/>
    <w:rsid w:val="00BB6878"/>
    <w:rsid w:val="00BC0C17"/>
    <w:rsid w:val="00BC1664"/>
    <w:rsid w:val="00BC5EC0"/>
    <w:rsid w:val="00BC6072"/>
    <w:rsid w:val="00BC6913"/>
    <w:rsid w:val="00BC6A2E"/>
    <w:rsid w:val="00BD1E8E"/>
    <w:rsid w:val="00BD5382"/>
    <w:rsid w:val="00BD6EE2"/>
    <w:rsid w:val="00BE634A"/>
    <w:rsid w:val="00BF5E3E"/>
    <w:rsid w:val="00BF77B2"/>
    <w:rsid w:val="00C04628"/>
    <w:rsid w:val="00C06BD0"/>
    <w:rsid w:val="00C253AD"/>
    <w:rsid w:val="00C3430C"/>
    <w:rsid w:val="00C47D54"/>
    <w:rsid w:val="00C567CE"/>
    <w:rsid w:val="00C57DFA"/>
    <w:rsid w:val="00C57FA8"/>
    <w:rsid w:val="00C62A30"/>
    <w:rsid w:val="00C71542"/>
    <w:rsid w:val="00C71C66"/>
    <w:rsid w:val="00C724D1"/>
    <w:rsid w:val="00C818E1"/>
    <w:rsid w:val="00C828F7"/>
    <w:rsid w:val="00C90F77"/>
    <w:rsid w:val="00CA67A1"/>
    <w:rsid w:val="00CB454C"/>
    <w:rsid w:val="00CC0B5F"/>
    <w:rsid w:val="00CD0882"/>
    <w:rsid w:val="00CD2068"/>
    <w:rsid w:val="00CD2134"/>
    <w:rsid w:val="00CD6312"/>
    <w:rsid w:val="00CD7E96"/>
    <w:rsid w:val="00CE28AF"/>
    <w:rsid w:val="00CE46AB"/>
    <w:rsid w:val="00CE6993"/>
    <w:rsid w:val="00CF091A"/>
    <w:rsid w:val="00CF74C6"/>
    <w:rsid w:val="00CF754F"/>
    <w:rsid w:val="00CF7A76"/>
    <w:rsid w:val="00D11A93"/>
    <w:rsid w:val="00D340AA"/>
    <w:rsid w:val="00D5747E"/>
    <w:rsid w:val="00D60399"/>
    <w:rsid w:val="00D61A7D"/>
    <w:rsid w:val="00D63F2F"/>
    <w:rsid w:val="00D64669"/>
    <w:rsid w:val="00D84915"/>
    <w:rsid w:val="00D854A4"/>
    <w:rsid w:val="00D91D6A"/>
    <w:rsid w:val="00D940AC"/>
    <w:rsid w:val="00DA3A32"/>
    <w:rsid w:val="00DA4DF6"/>
    <w:rsid w:val="00DA67C6"/>
    <w:rsid w:val="00DB01A5"/>
    <w:rsid w:val="00DB6C84"/>
    <w:rsid w:val="00DD03C2"/>
    <w:rsid w:val="00DD30C3"/>
    <w:rsid w:val="00DD50E9"/>
    <w:rsid w:val="00DD75A9"/>
    <w:rsid w:val="00DF2A7C"/>
    <w:rsid w:val="00DF57CE"/>
    <w:rsid w:val="00DF7010"/>
    <w:rsid w:val="00E170C6"/>
    <w:rsid w:val="00E231C3"/>
    <w:rsid w:val="00E31C08"/>
    <w:rsid w:val="00E37C6B"/>
    <w:rsid w:val="00E6181B"/>
    <w:rsid w:val="00E91614"/>
    <w:rsid w:val="00E97CEE"/>
    <w:rsid w:val="00EA1860"/>
    <w:rsid w:val="00EA2B8F"/>
    <w:rsid w:val="00EA776F"/>
    <w:rsid w:val="00EB2C00"/>
    <w:rsid w:val="00EB629E"/>
    <w:rsid w:val="00EB76A2"/>
    <w:rsid w:val="00EC1A9A"/>
    <w:rsid w:val="00EC6A27"/>
    <w:rsid w:val="00ED7F75"/>
    <w:rsid w:val="00EE41F8"/>
    <w:rsid w:val="00EE52B3"/>
    <w:rsid w:val="00EE5998"/>
    <w:rsid w:val="00EF1D15"/>
    <w:rsid w:val="00EF6CC9"/>
    <w:rsid w:val="00F0085F"/>
    <w:rsid w:val="00F1677B"/>
    <w:rsid w:val="00F21C8C"/>
    <w:rsid w:val="00F37F16"/>
    <w:rsid w:val="00F51D0D"/>
    <w:rsid w:val="00F53DE2"/>
    <w:rsid w:val="00F60115"/>
    <w:rsid w:val="00F66461"/>
    <w:rsid w:val="00F67C2C"/>
    <w:rsid w:val="00F7061B"/>
    <w:rsid w:val="00F712BA"/>
    <w:rsid w:val="00F8372A"/>
    <w:rsid w:val="00F83E1A"/>
    <w:rsid w:val="00F9761F"/>
    <w:rsid w:val="00F97892"/>
    <w:rsid w:val="00F97D7D"/>
    <w:rsid w:val="00FA44E9"/>
    <w:rsid w:val="00FB1AF6"/>
    <w:rsid w:val="00FC5B1B"/>
    <w:rsid w:val="00FD0CDC"/>
    <w:rsid w:val="00FD4F47"/>
    <w:rsid w:val="00FD5B9E"/>
    <w:rsid w:val="00FE235A"/>
    <w:rsid w:val="00FE6E14"/>
    <w:rsid w:val="00FE71BC"/>
    <w:rsid w:val="00FE79B8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C7A70"/>
  <w15:chartTrackingRefBased/>
  <w15:docId w15:val="{768B0C99-0BA4-4B8A-957C-E7082E51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815AA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7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A32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26144"/>
  </w:style>
  <w:style w:type="table" w:styleId="Tabelacomgrade">
    <w:name w:val="Table Grid"/>
    <w:basedOn w:val="Tabelanormal"/>
    <w:uiPriority w:val="59"/>
    <w:rsid w:val="00DA4DF6"/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A4DF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C1D19"/>
    <w:pPr>
      <w:tabs>
        <w:tab w:val="left" w:pos="440"/>
        <w:tab w:val="right" w:leader="dot" w:pos="9736"/>
      </w:tabs>
      <w:spacing w:before="120" w:after="120"/>
      <w:jc w:val="both"/>
    </w:pPr>
    <w:rPr>
      <w:rFonts w:ascii="Gotham Bold" w:eastAsia="MS Mincho" w:hAnsi="Gotham Bold" w:cs="Tahoma"/>
      <w:b/>
      <w:bCs/>
      <w:caps/>
      <w:noProof/>
      <w:sz w:val="20"/>
      <w:szCs w:val="24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9E4771"/>
    <w:pPr>
      <w:tabs>
        <w:tab w:val="left" w:pos="960"/>
        <w:tab w:val="right" w:leader="dot" w:pos="8494"/>
      </w:tabs>
      <w:ind w:left="240"/>
      <w:jc w:val="both"/>
    </w:pPr>
    <w:rPr>
      <w:rFonts w:ascii="Tahoma" w:eastAsia="Times New Roman" w:hAnsi="Tahoma" w:cs="Tahoma"/>
      <w:b/>
      <w:bCs/>
      <w:smallCaps/>
      <w:noProof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42F22"/>
    <w:pPr>
      <w:tabs>
        <w:tab w:val="center" w:pos="4252"/>
        <w:tab w:val="right" w:pos="8504"/>
      </w:tabs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542F22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rsid w:val="003815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15A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765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50D"/>
  </w:style>
  <w:style w:type="character" w:customStyle="1" w:styleId="Ttulo2Char">
    <w:name w:val="Título 2 Char"/>
    <w:basedOn w:val="Fontepargpadro"/>
    <w:link w:val="Ttulo2"/>
    <w:uiPriority w:val="9"/>
    <w:rsid w:val="00937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E41F8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29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29E"/>
    <w:rPr>
      <w:rFonts w:ascii="Times New Roman" w:hAnsi="Times New Roman" w:cs="Times New Roman"/>
      <w:sz w:val="18"/>
      <w:szCs w:val="18"/>
    </w:rPr>
  </w:style>
  <w:style w:type="table" w:styleId="TabeladeGrade1Clara-nfase1">
    <w:name w:val="Grid Table 1 Light Accent 1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5">
    <w:name w:val="Grid Table 2 Accent 5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BE63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BE6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B2563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atusReportTable">
    <w:name w:val="Status Report Table"/>
    <w:basedOn w:val="Tabelanormal"/>
    <w:uiPriority w:val="99"/>
    <w:rsid w:val="00B53E70"/>
    <w:pPr>
      <w:spacing w:before="40" w:after="40"/>
    </w:pPr>
    <w:rPr>
      <w:rFonts w:ascii="Cambria" w:eastAsia="Cambria" w:hAnsi="Cambria" w:cs="Times New Roman"/>
      <w:color w:val="595959"/>
      <w:sz w:val="20"/>
      <w:szCs w:val="20"/>
      <w:lang w:val="en-US"/>
    </w:rPr>
    <w:tblPr>
      <w:tblBorders>
        <w:insideH w:val="single" w:sz="4" w:space="0" w:color="BFBFBF"/>
      </w:tblBorders>
    </w:tblPr>
    <w:tblStylePr w:type="firstRow">
      <w:rPr>
        <w:rFonts w:ascii="Calibri" w:hAnsi="Calibri"/>
        <w:caps/>
        <w:smallCaps w:val="0"/>
        <w:color w:val="577188"/>
      </w:rPr>
      <w:tblPr/>
      <w:tcPr>
        <w:vAlign w:val="bottom"/>
      </w:tcPr>
    </w:tblStylePr>
  </w:style>
  <w:style w:type="paragraph" w:customStyle="1" w:styleId="Estilo1">
    <w:name w:val="Estilo1"/>
    <w:basedOn w:val="Normal"/>
    <w:link w:val="Estilo1Char"/>
    <w:qFormat/>
    <w:rsid w:val="00B53E70"/>
    <w:pPr>
      <w:keepNext/>
      <w:keepLines/>
      <w:pBdr>
        <w:top w:val="single" w:sz="4" w:space="4" w:color="00B1C9"/>
        <w:left w:val="single" w:sz="4" w:space="6" w:color="00B1C9"/>
        <w:bottom w:val="single" w:sz="4" w:space="4" w:color="00B1C9"/>
        <w:right w:val="single" w:sz="4" w:space="6" w:color="00B1C9"/>
      </w:pBdr>
      <w:shd w:val="clear" w:color="auto" w:fill="00B1C9"/>
      <w:tabs>
        <w:tab w:val="num" w:pos="360"/>
      </w:tabs>
      <w:spacing w:before="360" w:after="240"/>
      <w:ind w:left="144" w:right="144"/>
      <w:outlineLvl w:val="0"/>
    </w:pPr>
    <w:rPr>
      <w:rFonts w:ascii="Calibri" w:eastAsia="Times New Roman" w:hAnsi="Calibri" w:cs="Times New Roman"/>
      <w:caps/>
      <w:color w:val="FFFFFF"/>
      <w:kern w:val="20"/>
      <w:lang w:val="en-US"/>
    </w:rPr>
  </w:style>
  <w:style w:type="character" w:customStyle="1" w:styleId="Estilo1Char">
    <w:name w:val="Estilo1 Char"/>
    <w:basedOn w:val="Fontepargpadro"/>
    <w:link w:val="Estilo1"/>
    <w:rsid w:val="00B53E70"/>
    <w:rPr>
      <w:rFonts w:ascii="Calibri" w:eastAsia="Times New Roman" w:hAnsi="Calibri" w:cs="Times New Roman"/>
      <w:caps/>
      <w:color w:val="FFFFFF"/>
      <w:kern w:val="20"/>
      <w:shd w:val="clear" w:color="auto" w:fill="00B1C9"/>
      <w:lang w:val="en-US"/>
    </w:rPr>
  </w:style>
  <w:style w:type="paragraph" w:styleId="NormalWeb">
    <w:name w:val="Normal (Web)"/>
    <w:basedOn w:val="Normal"/>
    <w:uiPriority w:val="99"/>
    <w:semiHidden/>
    <w:unhideWhenUsed/>
    <w:rsid w:val="00302D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j1">
    <w:name w:val="prj1"/>
    <w:basedOn w:val="Normal"/>
    <w:rsid w:val="0050531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lang w:eastAsia="pt-BR"/>
    </w:rPr>
  </w:style>
  <w:style w:type="paragraph" w:customStyle="1" w:styleId="Subtitulo">
    <w:name w:val="Subtitulo"/>
    <w:basedOn w:val="Normal"/>
    <w:link w:val="SubtituloChar"/>
    <w:qFormat/>
    <w:rsid w:val="002A66FE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customStyle="1" w:styleId="SubtituloChar">
    <w:name w:val="Subtitulo Char"/>
    <w:link w:val="Subtitulo"/>
    <w:rsid w:val="002A66FE"/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s1\Documents\Modelos%20Personalizados%20do%20Office\NOVO%20MODELO%20-%20PROPOSTA%20COMERCIAL%20EBS%20IT%20SERVICE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ED8BF0094A942B0965C07CAA8301D" ma:contentTypeVersion="5" ma:contentTypeDescription="Crie um novo documento." ma:contentTypeScope="" ma:versionID="3b6fea6377044c8861c073b184c2e97b">
  <xsd:schema xmlns:xsd="http://www.w3.org/2001/XMLSchema" xmlns:xs="http://www.w3.org/2001/XMLSchema" xmlns:p="http://schemas.microsoft.com/office/2006/metadata/properties" xmlns:ns2="52042efa-6c7c-40e7-a47a-ba85d4a70aae" targetNamespace="http://schemas.microsoft.com/office/2006/metadata/properties" ma:root="true" ma:fieldsID="61f3c88de2d8d5a7b5a4b00e9db21744" ns2:_="">
    <xsd:import namespace="52042efa-6c7c-40e7-a47a-ba85d4a70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2efa-6c7c-40e7-a47a-ba85d4a70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D88A-78F5-4136-84B5-D4D9A7414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42efa-6c7c-40e7-a47a-ba85d4a70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319F90-7438-4784-AC7B-AB8C594D2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F84D7-0D6A-44D2-A6A2-A897C90794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889378-DE1D-4502-B59E-913F6BB7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NOVO MODELO - PROPOSTA COMERCIAL EBS IT SERVICES.dotx</Template>
  <TotalTime>19</TotalTime>
  <Pages>5</Pages>
  <Words>188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Artes1</dc:creator>
  <cp:keywords/>
  <dc:description/>
  <cp:lastModifiedBy>Joao Cataldi</cp:lastModifiedBy>
  <cp:revision>8</cp:revision>
  <cp:lastPrinted>2020-03-25T18:17:00Z</cp:lastPrinted>
  <dcterms:created xsi:type="dcterms:W3CDTF">2020-04-08T20:08:00Z</dcterms:created>
  <dcterms:modified xsi:type="dcterms:W3CDTF">2020-06-08T14:19:00Z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0x0101000B8ED8BF0094A942B0965C07CAA8301D</vt:lpwstr>
  </property>
</Properties>
</file>