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jc w:val="center"/>
        <w:tblLayout w:type="fixed"/>
        <w:tblCellMar>
          <w:top w:w="29" w:type="dxa"/>
          <w:left w:w="115" w:type="dxa"/>
          <w:bottom w:w="29" w:type="dxa"/>
          <w:right w:w="115" w:type="dxa"/>
        </w:tblCellMar>
        <w:tblLook w:val="0620" w:firstRow="1" w:lastRow="0" w:firstColumn="0" w:lastColumn="0" w:noHBand="1" w:noVBand="1"/>
        <w:tblDescription w:val="6 stacked tables: First table is for entering Job Title, Department or Group, Location, Level or Salary range, HR contact, Will Train Applicant. Second table is for entering url details. Third table is the Applications Accepted By heading. Fourth table is for entering Applications Accepted By information. Fifth table is for Job Description with the heading and a row to enter Job Description information. Sixth table is for Reviewed By, Approved By, and Last Updated By"/>
      </w:tblPr>
      <w:tblGrid>
        <w:gridCol w:w="2263"/>
        <w:gridCol w:w="2676"/>
        <w:gridCol w:w="1860"/>
        <w:gridCol w:w="2551"/>
      </w:tblGrid>
      <w:tr w:rsidR="00C06109" w:rsidRPr="00705B10" w:rsidTr="00AF03B6">
        <w:trPr>
          <w:jc w:val="center"/>
        </w:trPr>
        <w:tc>
          <w:tcPr>
            <w:tcW w:w="2263" w:type="dxa"/>
            <w:shd w:val="clear" w:color="auto" w:fill="F2F2F2" w:themeFill="background1" w:themeFillShade="F2"/>
          </w:tcPr>
          <w:p w:rsidR="00C06109" w:rsidRPr="00705B10" w:rsidRDefault="00C06109" w:rsidP="00AD4093">
            <w:pPr>
              <w:pStyle w:val="Ttulo2"/>
            </w:pPr>
            <w:r w:rsidRPr="00705B10">
              <w:t>Mudança:</w:t>
            </w:r>
          </w:p>
        </w:tc>
        <w:tc>
          <w:tcPr>
            <w:tcW w:w="7087" w:type="dxa"/>
            <w:gridSpan w:val="3"/>
          </w:tcPr>
          <w:p w:rsidR="00C06109" w:rsidRPr="00705B10" w:rsidRDefault="00E63895" w:rsidP="00C06109">
            <w:pPr>
              <w:tabs>
                <w:tab w:val="center" w:pos="1223"/>
              </w:tabs>
            </w:pPr>
            <w:r>
              <w:t>Melhorias Documento de Ordem de Compras</w:t>
            </w:r>
          </w:p>
        </w:tc>
      </w:tr>
      <w:tr w:rsidR="00C06109" w:rsidRPr="00705B10" w:rsidTr="00C06109">
        <w:trPr>
          <w:jc w:val="center"/>
        </w:trPr>
        <w:tc>
          <w:tcPr>
            <w:tcW w:w="2263" w:type="dxa"/>
            <w:shd w:val="clear" w:color="auto" w:fill="F2F2F2" w:themeFill="background1" w:themeFillShade="F2"/>
          </w:tcPr>
          <w:p w:rsidR="00C06109" w:rsidRPr="00705B10" w:rsidRDefault="00C06109" w:rsidP="00C06109">
            <w:pPr>
              <w:pStyle w:val="Ttulo2"/>
            </w:pPr>
            <w:r w:rsidRPr="00705B10">
              <w:t>Requisitante:</w:t>
            </w:r>
          </w:p>
        </w:tc>
        <w:tc>
          <w:tcPr>
            <w:tcW w:w="2676" w:type="dxa"/>
          </w:tcPr>
          <w:p w:rsidR="00C06109" w:rsidRPr="00705B10" w:rsidRDefault="00E63895" w:rsidP="00C06109">
            <w:r>
              <w:t>Luisa Cesário</w:t>
            </w:r>
            <w:r w:rsidR="00C06109" w:rsidRPr="00705B10">
              <w:tab/>
            </w:r>
          </w:p>
        </w:tc>
        <w:tc>
          <w:tcPr>
            <w:tcW w:w="1860" w:type="dxa"/>
            <w:shd w:val="clear" w:color="auto" w:fill="F2F2F2" w:themeFill="background1" w:themeFillShade="F2"/>
          </w:tcPr>
          <w:p w:rsidR="00C06109" w:rsidRPr="00705B10" w:rsidRDefault="00C06109" w:rsidP="00C06109">
            <w:pPr>
              <w:pStyle w:val="Ttulo2"/>
            </w:pPr>
            <w:r w:rsidRPr="00705B10">
              <w:t>Ticket Amigo:</w:t>
            </w:r>
          </w:p>
        </w:tc>
        <w:tc>
          <w:tcPr>
            <w:tcW w:w="2551" w:type="dxa"/>
          </w:tcPr>
          <w:p w:rsidR="00C06109" w:rsidRPr="00705B10" w:rsidRDefault="00C06109" w:rsidP="00C06109">
            <w:r w:rsidRPr="00705B10">
              <w:t>SR</w:t>
            </w:r>
            <w:r w:rsidR="00E63895" w:rsidRPr="00E63895">
              <w:t>166253</w:t>
            </w:r>
            <w:r w:rsidR="00E63895">
              <w:t xml:space="preserve">/ </w:t>
            </w:r>
            <w:r w:rsidR="00E63895" w:rsidRPr="00E63895">
              <w:t>166263</w:t>
            </w:r>
            <w:r w:rsidR="00E63895">
              <w:t xml:space="preserve">/ </w:t>
            </w:r>
            <w:r w:rsidR="00E63895" w:rsidRPr="00E63895">
              <w:t>160732</w:t>
            </w:r>
          </w:p>
        </w:tc>
      </w:tr>
      <w:tr w:rsidR="00C06109" w:rsidRPr="00705B10" w:rsidTr="00720E00">
        <w:trPr>
          <w:jc w:val="center"/>
        </w:trPr>
        <w:tc>
          <w:tcPr>
            <w:tcW w:w="2263" w:type="dxa"/>
            <w:shd w:val="clear" w:color="auto" w:fill="F2F2F2" w:themeFill="background1" w:themeFillShade="F2"/>
          </w:tcPr>
          <w:p w:rsidR="00C06109" w:rsidRPr="00705B10" w:rsidRDefault="00C06109" w:rsidP="00720E00">
            <w:pPr>
              <w:pStyle w:val="Ttulo2"/>
            </w:pPr>
            <w:r w:rsidRPr="00705B10">
              <w:t>Gerente:</w:t>
            </w:r>
          </w:p>
        </w:tc>
        <w:tc>
          <w:tcPr>
            <w:tcW w:w="2676" w:type="dxa"/>
          </w:tcPr>
          <w:p w:rsidR="00C06109" w:rsidRPr="00705B10" w:rsidRDefault="00E63895" w:rsidP="00720E00">
            <w:r>
              <w:t>Julia Jordão</w:t>
            </w:r>
          </w:p>
        </w:tc>
        <w:tc>
          <w:tcPr>
            <w:tcW w:w="1860" w:type="dxa"/>
            <w:shd w:val="clear" w:color="auto" w:fill="F2F2F2" w:themeFill="background1" w:themeFillShade="F2"/>
          </w:tcPr>
          <w:p w:rsidR="00C06109" w:rsidRPr="00705B10" w:rsidRDefault="003E6C40" w:rsidP="00720E00">
            <w:pPr>
              <w:pStyle w:val="Ttulo2"/>
            </w:pPr>
            <w:r>
              <w:t>Área</w:t>
            </w:r>
            <w:r w:rsidR="00C06109" w:rsidRPr="00705B10">
              <w:t>:</w:t>
            </w:r>
          </w:p>
        </w:tc>
        <w:tc>
          <w:tcPr>
            <w:tcW w:w="2551" w:type="dxa"/>
          </w:tcPr>
          <w:p w:rsidR="00C06109" w:rsidRPr="00705B10" w:rsidRDefault="00E63895" w:rsidP="00720E00">
            <w:r>
              <w:t>Compras</w:t>
            </w:r>
          </w:p>
        </w:tc>
      </w:tr>
      <w:tr w:rsidR="00C06109" w:rsidRPr="00705B10" w:rsidTr="00C06109">
        <w:trPr>
          <w:jc w:val="center"/>
        </w:trPr>
        <w:tc>
          <w:tcPr>
            <w:tcW w:w="2263" w:type="dxa"/>
            <w:shd w:val="clear" w:color="auto" w:fill="F2F2F2" w:themeFill="background1" w:themeFillShade="F2"/>
          </w:tcPr>
          <w:p w:rsidR="00C06109" w:rsidRPr="00705B10" w:rsidRDefault="00C06109" w:rsidP="00C06109">
            <w:pPr>
              <w:pStyle w:val="Ttulo2"/>
            </w:pPr>
            <w:r w:rsidRPr="00705B10">
              <w:t>Criado Por:</w:t>
            </w:r>
          </w:p>
        </w:tc>
        <w:tc>
          <w:tcPr>
            <w:tcW w:w="2676" w:type="dxa"/>
          </w:tcPr>
          <w:p w:rsidR="00C06109" w:rsidRPr="00705B10" w:rsidRDefault="00E63895" w:rsidP="00C06109">
            <w:r>
              <w:t>Lucas Ferrari</w:t>
            </w:r>
          </w:p>
        </w:tc>
        <w:tc>
          <w:tcPr>
            <w:tcW w:w="1860" w:type="dxa"/>
            <w:shd w:val="clear" w:color="auto" w:fill="F2F2F2" w:themeFill="background1" w:themeFillShade="F2"/>
          </w:tcPr>
          <w:p w:rsidR="00C06109" w:rsidRPr="00705B10" w:rsidRDefault="00C06109" w:rsidP="00C06109">
            <w:pPr>
              <w:pStyle w:val="Ttulo2"/>
            </w:pPr>
            <w:r w:rsidRPr="00705B10">
              <w:t>Última Atualização:</w:t>
            </w:r>
          </w:p>
        </w:tc>
        <w:tc>
          <w:tcPr>
            <w:tcW w:w="2551" w:type="dxa"/>
          </w:tcPr>
          <w:p w:rsidR="00C06109" w:rsidRPr="00705B10" w:rsidRDefault="00E63895" w:rsidP="00C06109">
            <w:r>
              <w:t>28/11/18</w:t>
            </w:r>
          </w:p>
        </w:tc>
      </w:tr>
      <w:tr w:rsidR="00E63895" w:rsidRPr="00705B10" w:rsidTr="00C06109">
        <w:trPr>
          <w:jc w:val="center"/>
        </w:trPr>
        <w:tc>
          <w:tcPr>
            <w:tcW w:w="2263" w:type="dxa"/>
            <w:shd w:val="clear" w:color="auto" w:fill="F2F2F2" w:themeFill="background1" w:themeFillShade="F2"/>
          </w:tcPr>
          <w:p w:rsidR="00E63895" w:rsidRPr="00705B10" w:rsidRDefault="00E63895" w:rsidP="00E63895">
            <w:pPr>
              <w:pStyle w:val="Ttulo2"/>
            </w:pPr>
            <w:r w:rsidRPr="00705B10">
              <w:t>Prioridade:</w:t>
            </w:r>
          </w:p>
        </w:tc>
        <w:tc>
          <w:tcPr>
            <w:tcW w:w="2676" w:type="dxa"/>
          </w:tcPr>
          <w:p w:rsidR="00E63895" w:rsidRPr="00705B10" w:rsidRDefault="00E63895" w:rsidP="00E63895">
            <w:r w:rsidRPr="00705B10">
              <w:t>Média</w:t>
            </w:r>
          </w:p>
        </w:tc>
        <w:tc>
          <w:tcPr>
            <w:tcW w:w="1860" w:type="dxa"/>
            <w:shd w:val="clear" w:color="auto" w:fill="F2F2F2" w:themeFill="background1" w:themeFillShade="F2"/>
          </w:tcPr>
          <w:p w:rsidR="00E63895" w:rsidRPr="00705B10" w:rsidRDefault="00E63895" w:rsidP="00E63895">
            <w:pPr>
              <w:pStyle w:val="Ttulo2"/>
            </w:pPr>
            <w:r w:rsidRPr="00705B10">
              <w:t>Data Limite:</w:t>
            </w:r>
          </w:p>
        </w:tc>
        <w:tc>
          <w:tcPr>
            <w:tcW w:w="2551" w:type="dxa"/>
          </w:tcPr>
          <w:p w:rsidR="00E63895" w:rsidRPr="00705B10" w:rsidRDefault="00E63895" w:rsidP="00E63895">
            <w:r>
              <w:t>28/11/18</w:t>
            </w:r>
          </w:p>
        </w:tc>
      </w:tr>
    </w:tbl>
    <w:tbl>
      <w:tblPr>
        <w:tblStyle w:val="TabeladeGradeClar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620" w:firstRow="1" w:lastRow="0" w:firstColumn="0" w:lastColumn="0" w:noHBand="1" w:noVBand="1"/>
        <w:tblDescription w:val="6 stacked tables: First table is for entering Job Title, Department or Group, Location, Level or Salary range, HR contact, Will Train Applicant. Second table is for entering url details. Third table is the Applications Accepted By heading. Fourth table is for entering Applications Accepted By information. Fifth table is for Job Description with the heading and a row to enter Job Description information. Sixth table is for Reviewed By, Approved By, and Last Updated By"/>
      </w:tblPr>
      <w:tblGrid>
        <w:gridCol w:w="2263"/>
        <w:gridCol w:w="2682"/>
        <w:gridCol w:w="1854"/>
        <w:gridCol w:w="2551"/>
      </w:tblGrid>
      <w:tr w:rsidR="005B153A" w:rsidRPr="00705B10" w:rsidTr="005B153A">
        <w:trPr>
          <w:jc w:val="center"/>
        </w:trPr>
        <w:tc>
          <w:tcPr>
            <w:tcW w:w="2263" w:type="dxa"/>
            <w:tcBorders>
              <w:top w:val="nil"/>
            </w:tcBorders>
            <w:shd w:val="clear" w:color="auto" w:fill="D9D9D9" w:themeFill="background1" w:themeFillShade="D9"/>
          </w:tcPr>
          <w:p w:rsidR="005B153A" w:rsidRPr="00705B10" w:rsidRDefault="005B153A" w:rsidP="00720E00">
            <w:pPr>
              <w:spacing w:after="0"/>
              <w:rPr>
                <w:b/>
              </w:rPr>
            </w:pPr>
            <w:r w:rsidRPr="00705B10">
              <w:rPr>
                <w:b/>
              </w:rPr>
              <w:t>Aprovado Por:</w:t>
            </w:r>
          </w:p>
        </w:tc>
        <w:tc>
          <w:tcPr>
            <w:tcW w:w="2682" w:type="dxa"/>
            <w:tcBorders>
              <w:top w:val="nil"/>
            </w:tcBorders>
          </w:tcPr>
          <w:p w:rsidR="005B153A" w:rsidRPr="00705B10" w:rsidRDefault="005B153A" w:rsidP="00720E00">
            <w:pPr>
              <w:spacing w:after="0"/>
            </w:pPr>
          </w:p>
        </w:tc>
        <w:tc>
          <w:tcPr>
            <w:tcW w:w="1854" w:type="dxa"/>
            <w:tcBorders>
              <w:top w:val="nil"/>
            </w:tcBorders>
            <w:shd w:val="clear" w:color="auto" w:fill="D9D9D9" w:themeFill="background1" w:themeFillShade="D9"/>
          </w:tcPr>
          <w:p w:rsidR="005B153A" w:rsidRPr="00705B10" w:rsidRDefault="005B153A" w:rsidP="00720E00">
            <w:pPr>
              <w:spacing w:after="0"/>
              <w:rPr>
                <w:b/>
              </w:rPr>
            </w:pPr>
            <w:r w:rsidRPr="00705B10">
              <w:rPr>
                <w:b/>
              </w:rPr>
              <w:t>Data:</w:t>
            </w:r>
          </w:p>
        </w:tc>
        <w:tc>
          <w:tcPr>
            <w:tcW w:w="2551" w:type="dxa"/>
            <w:tcBorders>
              <w:top w:val="nil"/>
            </w:tcBorders>
          </w:tcPr>
          <w:p w:rsidR="005B153A" w:rsidRPr="00705B10" w:rsidRDefault="005B153A" w:rsidP="00720E00">
            <w:pPr>
              <w:spacing w:after="0"/>
            </w:pPr>
          </w:p>
        </w:tc>
      </w:tr>
    </w:tbl>
    <w:tbl>
      <w:tblPr>
        <w:tblStyle w:val="Tabelacomgrade"/>
        <w:tblW w:w="0" w:type="auto"/>
        <w:jc w:val="center"/>
        <w:tblCellMar>
          <w:top w:w="29" w:type="dxa"/>
          <w:left w:w="115" w:type="dxa"/>
          <w:bottom w:w="29" w:type="dxa"/>
          <w:right w:w="115" w:type="dxa"/>
        </w:tblCellMar>
        <w:tblLook w:val="0620" w:firstRow="1" w:lastRow="0" w:firstColumn="0" w:lastColumn="0" w:noHBand="1" w:noVBand="1"/>
        <w:tblDescription w:val="6 stacked tables: First table is for entering Job Title, Department or Group, Location, Level or Salary range, HR contact, Will Train Applicant. Second table is for entering url details. Third table is the Applications Accepted By heading. Fourth table is for entering Applications Accepted By information. Fifth table is for Job Description with the heading and a row to enter Job Description information. Sixth table is for Reviewed By, Approved By, and Last Updated By"/>
      </w:tblPr>
      <w:tblGrid>
        <w:gridCol w:w="9357"/>
      </w:tblGrid>
      <w:tr w:rsidR="00973885" w:rsidRPr="00705B10" w:rsidTr="008E0B6E">
        <w:trPr>
          <w:jc w:val="center"/>
        </w:trPr>
        <w:tc>
          <w:tcPr>
            <w:tcW w:w="9357" w:type="dxa"/>
            <w:tcBorders>
              <w:top w:val="nil"/>
            </w:tcBorders>
            <w:shd w:val="clear" w:color="auto" w:fill="D9D9D9" w:themeFill="background1" w:themeFillShade="D9"/>
          </w:tcPr>
          <w:p w:rsidR="00973885" w:rsidRPr="00705B10" w:rsidRDefault="005B153A" w:rsidP="00AD4093">
            <w:pPr>
              <w:pStyle w:val="Ttulo2"/>
            </w:pPr>
            <w:r w:rsidRPr="00705B10">
              <w:t>Descrição</w:t>
            </w:r>
          </w:p>
        </w:tc>
      </w:tr>
      <w:tr w:rsidR="000C2633" w:rsidRPr="00705B10" w:rsidTr="008E0B6E">
        <w:trPr>
          <w:jc w:val="center"/>
        </w:trPr>
        <w:tc>
          <w:tcPr>
            <w:tcW w:w="9357" w:type="dxa"/>
            <w:tcMar>
              <w:bottom w:w="115" w:type="dxa"/>
            </w:tcMar>
          </w:tcPr>
          <w:p w:rsidR="00A93F00" w:rsidRDefault="00A93F00" w:rsidP="00AD4093"/>
          <w:p w:rsidR="000C2633" w:rsidRPr="00705B10" w:rsidRDefault="001C4330" w:rsidP="00AD4093">
            <w:r w:rsidRPr="00705B10">
              <w:t xml:space="preserve">Esta requisição de mudança </w:t>
            </w:r>
            <w:r w:rsidR="00F26128" w:rsidRPr="00705B10">
              <w:t>visa implementar no sistema Oracle EBS</w:t>
            </w:r>
            <w:r w:rsidR="00E63895">
              <w:t xml:space="preserve"> o Documento de Compras gerado a cada Ordem de Compra e/ou Liberação de Contrato</w:t>
            </w:r>
            <w:r w:rsidR="007413F2" w:rsidRPr="00705B10">
              <w:t>, de acordo com as definições a seguir:</w:t>
            </w:r>
          </w:p>
          <w:p w:rsidR="00BF34FF" w:rsidRPr="00705B10" w:rsidRDefault="00BF34FF" w:rsidP="00AD4093"/>
          <w:p w:rsidR="000A3098" w:rsidRPr="00705B10" w:rsidRDefault="00E63895" w:rsidP="000E6815">
            <w:pPr>
              <w:pStyle w:val="Commarcadores"/>
            </w:pPr>
            <w:r>
              <w:t>Para todas as empresas, a data configurada no Campo Condições Gerais de “até o dia 25” deverá alterar-se para “até o dia 20”;</w:t>
            </w:r>
          </w:p>
          <w:p w:rsidR="00E63895" w:rsidRDefault="00E63895" w:rsidP="00E63895">
            <w:pPr>
              <w:pStyle w:val="Commarcadores"/>
            </w:pPr>
            <w:r>
              <w:t xml:space="preserve">Para todas as empresas, o Campo “Endereço de Faturamento” deverá trazer as informações do endereço da Organização de Faturamento da Ordem de Compra e Razão Social </w:t>
            </w:r>
            <w:proofErr w:type="gramStart"/>
            <w:r>
              <w:t>do mesmo</w:t>
            </w:r>
            <w:proofErr w:type="gramEnd"/>
            <w:r>
              <w:t>;</w:t>
            </w:r>
          </w:p>
          <w:p w:rsidR="00E63895" w:rsidRDefault="00E63895" w:rsidP="00E63895">
            <w:pPr>
              <w:pStyle w:val="Commarcadores"/>
            </w:pPr>
            <w:r>
              <w:t>Para todas as empresas, o Campo “Endereço de</w:t>
            </w:r>
            <w:r>
              <w:t xml:space="preserve"> Entrega</w:t>
            </w:r>
            <w:r>
              <w:t>” deverá trazer as informações d</w:t>
            </w:r>
            <w:r>
              <w:t>a</w:t>
            </w:r>
            <w:r>
              <w:t xml:space="preserve"> Razão Social</w:t>
            </w:r>
            <w:r>
              <w:t>;</w:t>
            </w:r>
          </w:p>
          <w:p w:rsidR="00E63895" w:rsidRDefault="00E63895" w:rsidP="00E63895">
            <w:pPr>
              <w:pStyle w:val="Commarcadores"/>
            </w:pPr>
            <w:r>
              <w:t>Deverá ser corrigida da lógica do código para tratar quando uma Ordem de Compra possui uma ou várias distribuições em uma ou mais linhas.</w:t>
            </w:r>
          </w:p>
          <w:p w:rsidR="00A93F00" w:rsidRPr="00705B10" w:rsidRDefault="00A93F00" w:rsidP="00A93F00">
            <w:pPr>
              <w:pStyle w:val="Commarcadores"/>
              <w:numPr>
                <w:ilvl w:val="0"/>
                <w:numId w:val="0"/>
              </w:numPr>
              <w:ind w:left="360"/>
            </w:pPr>
          </w:p>
        </w:tc>
      </w:tr>
      <w:tr w:rsidR="00720606" w:rsidRPr="00705B10" w:rsidTr="008E0B6E">
        <w:trPr>
          <w:jc w:val="center"/>
        </w:trPr>
        <w:tc>
          <w:tcPr>
            <w:tcW w:w="9357" w:type="dxa"/>
            <w:tcBorders>
              <w:top w:val="nil"/>
            </w:tcBorders>
            <w:shd w:val="clear" w:color="auto" w:fill="D9D9D9" w:themeFill="background1" w:themeFillShade="D9"/>
          </w:tcPr>
          <w:p w:rsidR="00720606" w:rsidRPr="00705B10" w:rsidRDefault="00A93F00" w:rsidP="00720E00">
            <w:pPr>
              <w:pStyle w:val="Ttulo2"/>
            </w:pPr>
            <w:r>
              <w:t>Implementação</w:t>
            </w:r>
          </w:p>
        </w:tc>
      </w:tr>
      <w:tr w:rsidR="00720606" w:rsidRPr="00705B10" w:rsidTr="008E0B6E">
        <w:tblPrEx>
          <w:jc w:val="left"/>
          <w:tblCellMar>
            <w:top w:w="0" w:type="dxa"/>
            <w:left w:w="108" w:type="dxa"/>
            <w:bottom w:w="0" w:type="dxa"/>
            <w:right w:w="108" w:type="dxa"/>
          </w:tblCellMar>
          <w:tblLook w:val="04A0" w:firstRow="1" w:lastRow="0" w:firstColumn="1" w:lastColumn="0" w:noHBand="0" w:noVBand="1"/>
        </w:tblPrEx>
        <w:tc>
          <w:tcPr>
            <w:tcW w:w="9357" w:type="dxa"/>
          </w:tcPr>
          <w:p w:rsidR="00E63895" w:rsidRDefault="00E63895" w:rsidP="000F3473">
            <w:pPr>
              <w:pStyle w:val="PargrafodaLista"/>
              <w:numPr>
                <w:ilvl w:val="0"/>
                <w:numId w:val="13"/>
              </w:numPr>
            </w:pPr>
            <w:r>
              <w:t>Aplicar o Patch em QA (Validar)</w:t>
            </w:r>
          </w:p>
          <w:p w:rsidR="0067083B" w:rsidRDefault="0067083B" w:rsidP="0067083B">
            <w:pPr>
              <w:pStyle w:val="PargrafodaLista"/>
              <w:numPr>
                <w:ilvl w:val="0"/>
                <w:numId w:val="13"/>
              </w:numPr>
            </w:pPr>
            <w:r>
              <w:t xml:space="preserve">Aplicar o Template Stone Standard Purchase Order para todas as empresas </w:t>
            </w:r>
            <w:r>
              <w:br/>
              <w:t>(Release Blanket / Purchase Order Standard)</w:t>
            </w:r>
          </w:p>
          <w:p w:rsidR="00E63895" w:rsidRDefault="00E63895" w:rsidP="000F3473">
            <w:pPr>
              <w:pStyle w:val="PargrafodaLista"/>
              <w:numPr>
                <w:ilvl w:val="0"/>
                <w:numId w:val="13"/>
              </w:numPr>
            </w:pPr>
            <w:r>
              <w:t xml:space="preserve">Aplicar o Patch em PRD </w:t>
            </w:r>
          </w:p>
          <w:p w:rsidR="0067083B" w:rsidRDefault="0067083B" w:rsidP="0067083B">
            <w:pPr>
              <w:pStyle w:val="PargrafodaLista"/>
              <w:numPr>
                <w:ilvl w:val="0"/>
                <w:numId w:val="13"/>
              </w:numPr>
            </w:pPr>
            <w:r>
              <w:t xml:space="preserve">Aplicar o Template Stone Standard Purchase Order para todas as empresas </w:t>
            </w:r>
            <w:r>
              <w:br/>
              <w:t>(Release Blanket / Purchase Order Standard)</w:t>
            </w:r>
          </w:p>
          <w:p w:rsidR="0067083B" w:rsidRDefault="0067083B" w:rsidP="0067083B">
            <w:pPr>
              <w:pStyle w:val="PargrafodaLista"/>
              <w:ind w:left="360"/>
            </w:pPr>
          </w:p>
          <w:p w:rsidR="0067083B" w:rsidRDefault="0067083B" w:rsidP="0067083B">
            <w:pPr>
              <w:pStyle w:val="PargrafodaLista"/>
              <w:ind w:left="360"/>
            </w:pPr>
          </w:p>
          <w:p w:rsidR="00C0729B" w:rsidRDefault="0067083B" w:rsidP="0067083B">
            <w:pPr>
              <w:pStyle w:val="PargrafodaLista"/>
              <w:ind w:left="360"/>
            </w:pPr>
            <w:r>
              <w:t>As etapas 2 e 4</w:t>
            </w:r>
            <w:r w:rsidR="00C0729B">
              <w:t xml:space="preserve"> serão definidas </w:t>
            </w:r>
            <w:r w:rsidR="00D23A39">
              <w:t>em detalhes</w:t>
            </w:r>
            <w:r w:rsidR="00057028">
              <w:t xml:space="preserve"> no </w:t>
            </w:r>
            <w:r w:rsidR="00057028" w:rsidRPr="0067083B">
              <w:rPr>
                <w:b/>
              </w:rPr>
              <w:t>Anexo A</w:t>
            </w:r>
            <w:r w:rsidR="00057028">
              <w:t>.</w:t>
            </w:r>
          </w:p>
          <w:p w:rsidR="00720606" w:rsidRPr="00705B10" w:rsidRDefault="00720606" w:rsidP="00E66C1B"/>
        </w:tc>
      </w:tr>
    </w:tbl>
    <w:p w:rsidR="008A6F05" w:rsidRDefault="008A6F05" w:rsidP="00973885">
      <w:pPr>
        <w:spacing w:after="0"/>
      </w:pPr>
    </w:p>
    <w:p w:rsidR="003E4EA0" w:rsidRDefault="003E4EA0" w:rsidP="00973885">
      <w:pPr>
        <w:spacing w:after="0"/>
      </w:pPr>
    </w:p>
    <w:p w:rsidR="003E4EA0" w:rsidRDefault="003E4EA0" w:rsidP="00973885">
      <w:pPr>
        <w:spacing w:after="0"/>
      </w:pPr>
    </w:p>
    <w:p w:rsidR="0067083B" w:rsidRDefault="0067083B" w:rsidP="00973885">
      <w:pPr>
        <w:spacing w:after="0"/>
      </w:pPr>
    </w:p>
    <w:p w:rsidR="0067083B" w:rsidRDefault="0067083B" w:rsidP="00973885">
      <w:pPr>
        <w:spacing w:after="0"/>
      </w:pPr>
    </w:p>
    <w:p w:rsidR="0067083B" w:rsidRDefault="0067083B" w:rsidP="00973885">
      <w:pPr>
        <w:spacing w:after="0"/>
      </w:pPr>
    </w:p>
    <w:p w:rsidR="0067083B" w:rsidRDefault="0067083B" w:rsidP="00973885">
      <w:pPr>
        <w:spacing w:after="0"/>
      </w:pPr>
    </w:p>
    <w:p w:rsidR="0067083B" w:rsidRDefault="0067083B" w:rsidP="00973885">
      <w:pPr>
        <w:spacing w:after="0"/>
      </w:pPr>
    </w:p>
    <w:p w:rsidR="0067083B" w:rsidRDefault="0067083B" w:rsidP="00973885">
      <w:pPr>
        <w:spacing w:after="0"/>
      </w:pPr>
    </w:p>
    <w:p w:rsidR="0067083B" w:rsidRDefault="0067083B" w:rsidP="00973885">
      <w:pPr>
        <w:spacing w:after="0"/>
      </w:pPr>
    </w:p>
    <w:p w:rsidR="0067083B" w:rsidRDefault="0067083B" w:rsidP="00973885">
      <w:pPr>
        <w:spacing w:after="0"/>
      </w:pPr>
    </w:p>
    <w:p w:rsidR="0067083B" w:rsidRDefault="0067083B" w:rsidP="00973885">
      <w:pPr>
        <w:spacing w:after="0"/>
      </w:pPr>
    </w:p>
    <w:p w:rsidR="0067083B" w:rsidRDefault="0067083B" w:rsidP="00973885">
      <w:pPr>
        <w:spacing w:after="0"/>
      </w:pPr>
    </w:p>
    <w:p w:rsidR="003E4EA0" w:rsidRDefault="003E4EA0" w:rsidP="00973885">
      <w:pPr>
        <w:spacing w:after="0"/>
      </w:pPr>
    </w:p>
    <w:p w:rsidR="00387288" w:rsidRPr="008E66CB" w:rsidRDefault="00387288" w:rsidP="00973885">
      <w:pPr>
        <w:spacing w:after="0"/>
        <w:rPr>
          <w:b/>
          <w:sz w:val="40"/>
          <w:szCs w:val="40"/>
        </w:rPr>
      </w:pPr>
      <w:r w:rsidRPr="008E66CB">
        <w:rPr>
          <w:b/>
          <w:sz w:val="40"/>
          <w:szCs w:val="40"/>
        </w:rPr>
        <w:lastRenderedPageBreak/>
        <w:t>Anexo A</w:t>
      </w:r>
    </w:p>
    <w:p w:rsidR="00F53A26" w:rsidRDefault="00F53A26" w:rsidP="00973885">
      <w:pPr>
        <w:spacing w:after="0"/>
        <w:rPr>
          <w:sz w:val="40"/>
          <w:szCs w:val="40"/>
        </w:rPr>
      </w:pPr>
    </w:p>
    <w:p w:rsidR="008E66CB" w:rsidRDefault="0067083B" w:rsidP="008A1F43">
      <w:pPr>
        <w:pStyle w:val="PargrafodaLista"/>
        <w:numPr>
          <w:ilvl w:val="0"/>
          <w:numId w:val="14"/>
        </w:numPr>
        <w:spacing w:after="0"/>
      </w:pPr>
      <w:r>
        <w:t xml:space="preserve">Aplicar </w:t>
      </w:r>
      <w:proofErr w:type="spellStart"/>
      <w:r>
        <w:t>template</w:t>
      </w:r>
      <w:proofErr w:type="spellEnd"/>
      <w:r>
        <w:t xml:space="preserve"> “Stone Standard Purchase Order” em </w:t>
      </w:r>
      <w:r w:rsidRPr="0067083B">
        <w:rPr>
          <w:b/>
        </w:rPr>
        <w:t>todas</w:t>
      </w:r>
      <w:r>
        <w:t xml:space="preserve"> as </w:t>
      </w:r>
      <w:proofErr w:type="spellStart"/>
      <w:r>
        <w:t>OU’s</w:t>
      </w:r>
      <w:proofErr w:type="spellEnd"/>
      <w:r w:rsidR="00692164">
        <w:t>.</w:t>
      </w:r>
      <w:bookmarkStart w:id="0" w:name="_GoBack"/>
      <w:bookmarkEnd w:id="0"/>
    </w:p>
    <w:p w:rsidR="00353D9B" w:rsidRDefault="00353D9B" w:rsidP="00353D9B">
      <w:pPr>
        <w:spacing w:after="0"/>
      </w:pPr>
    </w:p>
    <w:p w:rsidR="002B64D5" w:rsidRDefault="0067083B" w:rsidP="0067083B">
      <w:pPr>
        <w:spacing w:after="0"/>
        <w:ind w:left="360"/>
      </w:pPr>
      <w:proofErr w:type="spellStart"/>
      <w:r>
        <w:t>Purchasing</w:t>
      </w:r>
      <w:proofErr w:type="spellEnd"/>
      <w:r>
        <w:t xml:space="preserve"> </w:t>
      </w:r>
      <w:proofErr w:type="spellStart"/>
      <w:r>
        <w:t>Super</w:t>
      </w:r>
      <w:proofErr w:type="spellEnd"/>
      <w:r>
        <w:t xml:space="preserve"> </w:t>
      </w:r>
      <w:proofErr w:type="spellStart"/>
      <w:r>
        <w:t>User</w:t>
      </w:r>
      <w:proofErr w:type="spellEnd"/>
      <w:r>
        <w:t xml:space="preserve"> -&gt; Setup -&gt; </w:t>
      </w:r>
      <w:proofErr w:type="spellStart"/>
      <w:r>
        <w:t>Purchasing</w:t>
      </w:r>
      <w:proofErr w:type="spellEnd"/>
      <w:r>
        <w:t xml:space="preserve"> -&gt; </w:t>
      </w:r>
      <w:proofErr w:type="spellStart"/>
      <w:r>
        <w:t>Document</w:t>
      </w:r>
      <w:proofErr w:type="spellEnd"/>
      <w:r>
        <w:t xml:space="preserve"> </w:t>
      </w:r>
      <w:proofErr w:type="spellStart"/>
      <w:r>
        <w:t>Types</w:t>
      </w:r>
      <w:proofErr w:type="spellEnd"/>
    </w:p>
    <w:p w:rsidR="0067083B" w:rsidRDefault="0067083B" w:rsidP="00353D9B">
      <w:pPr>
        <w:spacing w:after="0"/>
      </w:pPr>
    </w:p>
    <w:p w:rsidR="0067083B" w:rsidRDefault="0067083B" w:rsidP="00353D9B">
      <w:pPr>
        <w:spacing w:after="0"/>
      </w:pPr>
    </w:p>
    <w:p w:rsidR="0067083B" w:rsidRDefault="0067083B" w:rsidP="00353D9B">
      <w:pPr>
        <w:spacing w:after="0"/>
      </w:pPr>
    </w:p>
    <w:p w:rsidR="005C337C" w:rsidRPr="008A1F43" w:rsidRDefault="0067083B" w:rsidP="00353D9B">
      <w:pPr>
        <w:spacing w:after="0"/>
      </w:pPr>
      <w:r>
        <w:rPr>
          <w:noProof/>
        </w:rPr>
        <w:drawing>
          <wp:inline distT="0" distB="0" distL="0" distR="0" wp14:anchorId="16A5706C" wp14:editId="11260EE6">
            <wp:extent cx="6858000" cy="55886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5588635"/>
                    </a:xfrm>
                    <a:prstGeom prst="rect">
                      <a:avLst/>
                    </a:prstGeom>
                  </pic:spPr>
                </pic:pic>
              </a:graphicData>
            </a:graphic>
          </wp:inline>
        </w:drawing>
      </w:r>
    </w:p>
    <w:sectPr w:rsidR="005C337C" w:rsidRPr="008A1F43" w:rsidSect="00E52155">
      <w:headerReference w:type="default" r:id="rId10"/>
      <w:footerReference w:type="default" r:id="rId11"/>
      <w:headerReference w:type="first" r:id="rId12"/>
      <w:footerReference w:type="first" r:id="rId13"/>
      <w:pgSz w:w="12240" w:h="15840"/>
      <w:pgMar w:top="720" w:right="720" w:bottom="720" w:left="720" w:header="567" w:footer="3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6269" w:rsidRDefault="00E06269">
      <w:pPr>
        <w:spacing w:before="0" w:after="0"/>
      </w:pPr>
      <w:r>
        <w:separator/>
      </w:r>
    </w:p>
  </w:endnote>
  <w:endnote w:type="continuationSeparator" w:id="0">
    <w:p w:rsidR="00E06269" w:rsidRDefault="00E062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841518"/>
      <w:docPartObj>
        <w:docPartGallery w:val="Page Numbers (Bottom of Page)"/>
        <w:docPartUnique/>
      </w:docPartObj>
    </w:sdtPr>
    <w:sdtEndPr/>
    <w:sdtContent>
      <w:sdt>
        <w:sdtPr>
          <w:id w:val="-1769616900"/>
          <w:docPartObj>
            <w:docPartGallery w:val="Page Numbers (Top of Page)"/>
            <w:docPartUnique/>
          </w:docPartObj>
        </w:sdtPr>
        <w:sdtEndPr/>
        <w:sdtContent>
          <w:p w:rsidR="00254468" w:rsidRDefault="00C642E7" w:rsidP="00FC13C9">
            <w:pPr>
              <w:pStyle w:val="Rodap"/>
            </w:pPr>
            <w:r>
              <w:rPr>
                <w:noProof/>
              </w:rPr>
              <w:fldChar w:fldCharType="begin"/>
            </w:r>
            <w:r>
              <w:rPr>
                <w:noProof/>
              </w:rPr>
              <w:instrText xml:space="preserve"> FILENAME   \* MERGEFORMAT </w:instrText>
            </w:r>
            <w:r>
              <w:rPr>
                <w:noProof/>
              </w:rPr>
              <w:fldChar w:fldCharType="separate"/>
            </w:r>
            <w:r w:rsidR="00E63895">
              <w:rPr>
                <w:noProof/>
              </w:rPr>
              <w:t>Documento3</w:t>
            </w:r>
            <w:r>
              <w:rPr>
                <w:noProof/>
              </w:rPr>
              <w:fldChar w:fldCharType="end"/>
            </w:r>
            <w:r w:rsidR="00797EDD">
              <w:t xml:space="preserve"> </w:t>
            </w:r>
          </w:p>
          <w:p w:rsidR="000C2633" w:rsidRPr="00D212B8" w:rsidRDefault="00EB13F3" w:rsidP="00FE161D">
            <w:pPr>
              <w:pStyle w:val="Rodap"/>
              <w:jc w:val="right"/>
            </w:pP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sidR="009C134D">
              <w:t>/</w:t>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7107688"/>
      <w:docPartObj>
        <w:docPartGallery w:val="Page Numbers (Bottom of Page)"/>
        <w:docPartUnique/>
      </w:docPartObj>
    </w:sdtPr>
    <w:sdtEndPr/>
    <w:sdtContent>
      <w:sdt>
        <w:sdtPr>
          <w:id w:val="1507404410"/>
          <w:docPartObj>
            <w:docPartGallery w:val="Page Numbers (Top of Page)"/>
            <w:docPartUnique/>
          </w:docPartObj>
        </w:sdtPr>
        <w:sdtEndPr/>
        <w:sdtContent>
          <w:p w:rsidR="00E52155" w:rsidRDefault="00C642E7" w:rsidP="003D7E54">
            <w:pPr>
              <w:pStyle w:val="Rodap"/>
            </w:pPr>
            <w:r>
              <w:rPr>
                <w:noProof/>
              </w:rPr>
              <w:fldChar w:fldCharType="begin"/>
            </w:r>
            <w:r>
              <w:rPr>
                <w:noProof/>
              </w:rPr>
              <w:instrText xml:space="preserve"> FILENAME   \* MERGEFORMAT </w:instrText>
            </w:r>
            <w:r>
              <w:rPr>
                <w:noProof/>
              </w:rPr>
              <w:fldChar w:fldCharType="separate"/>
            </w:r>
            <w:r w:rsidR="00E63895">
              <w:rPr>
                <w:noProof/>
              </w:rPr>
              <w:t>Documento3</w:t>
            </w:r>
            <w:r>
              <w:rPr>
                <w:noProof/>
              </w:rPr>
              <w:fldChar w:fldCharType="end"/>
            </w:r>
            <w:r w:rsidR="009C134D">
              <w:t xml:space="preserve"> </w:t>
            </w:r>
          </w:p>
          <w:p w:rsidR="009C134D" w:rsidRDefault="009C134D" w:rsidP="00E52155">
            <w:pPr>
              <w:pStyle w:val="Rodap"/>
              <w:jc w:val="right"/>
            </w:pPr>
            <w:r>
              <w:rPr>
                <w:b/>
                <w:bCs/>
                <w:sz w:val="24"/>
                <w:szCs w:val="24"/>
              </w:rPr>
              <w:fldChar w:fldCharType="begin"/>
            </w:r>
            <w:r>
              <w:rPr>
                <w:b/>
                <w:bCs/>
              </w:rPr>
              <w:instrText xml:space="preserve"> PAGE </w:instrText>
            </w:r>
            <w:r>
              <w:rPr>
                <w:b/>
                <w:bCs/>
                <w:sz w:val="24"/>
                <w:szCs w:val="24"/>
              </w:rPr>
              <w:fldChar w:fldCharType="separate"/>
            </w:r>
            <w:r>
              <w:rPr>
                <w:b/>
                <w:bCs/>
                <w:sz w:val="24"/>
                <w:szCs w:val="24"/>
              </w:rPr>
              <w:t>2</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6269" w:rsidRDefault="00E06269">
      <w:pPr>
        <w:spacing w:before="0" w:after="0"/>
      </w:pPr>
      <w:r>
        <w:separator/>
      </w:r>
    </w:p>
  </w:footnote>
  <w:footnote w:type="continuationSeparator" w:id="0">
    <w:p w:rsidR="00E06269" w:rsidRDefault="00E0626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633" w:rsidRDefault="007B2022" w:rsidP="007B2022">
    <w:pPr>
      <w:pStyle w:val="Cabealho"/>
      <w:spacing w:after="0"/>
      <w:ind w:left="8641" w:firstLine="720"/>
    </w:pPr>
    <w:r>
      <w:rPr>
        <w:noProof/>
        <w:lang w:eastAsia="en-US"/>
      </w:rPr>
      <w:drawing>
        <wp:inline distT="0" distB="0" distL="0" distR="0" wp14:anchorId="169D9E33" wp14:editId="37CABA2F">
          <wp:extent cx="876300" cy="336758"/>
          <wp:effectExtent l="0" t="0" r="0" b="6350"/>
          <wp:docPr id="5" name="Picture 5"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ne.png"/>
                  <pic:cNvPicPr/>
                </pic:nvPicPr>
                <pic:blipFill>
                  <a:blip r:embed="rId1">
                    <a:extLst>
                      <a:ext uri="{28A0092B-C50C-407E-A947-70E740481C1C}">
                        <a14:useLocalDpi xmlns:a14="http://schemas.microsoft.com/office/drawing/2010/main" val="0"/>
                      </a:ext>
                    </a:extLst>
                  </a:blip>
                  <a:stretch>
                    <a:fillRect/>
                  </a:stretch>
                </pic:blipFill>
                <pic:spPr>
                  <a:xfrm>
                    <a:off x="0" y="0"/>
                    <a:ext cx="928959" cy="356994"/>
                  </a:xfrm>
                  <a:prstGeom prst="rect">
                    <a:avLst/>
                  </a:prstGeom>
                </pic:spPr>
              </pic:pic>
            </a:graphicData>
          </a:graphic>
        </wp:inline>
      </w:drawing>
    </w:r>
  </w:p>
  <w:p w:rsidR="007B2022" w:rsidRPr="007B2022" w:rsidRDefault="007B2022" w:rsidP="007B2022">
    <w:pPr>
      <w:pStyle w:val="Cabealho"/>
      <w:spacing w:after="0"/>
      <w:ind w:left="8641" w:firstLine="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093" w:rsidRDefault="00AD4093" w:rsidP="00AD4093">
    <w:pPr>
      <w:pStyle w:val="Cabealho"/>
      <w:spacing w:after="0"/>
      <w:ind w:left="8641" w:firstLine="720"/>
    </w:pPr>
    <w:r>
      <w:rPr>
        <w:noProof/>
        <w:lang w:eastAsia="en-US"/>
      </w:rPr>
      <w:drawing>
        <wp:inline distT="0" distB="0" distL="0" distR="0" wp14:anchorId="775564A1" wp14:editId="2202603D">
          <wp:extent cx="876300" cy="336758"/>
          <wp:effectExtent l="0" t="0" r="0" b="6350"/>
          <wp:docPr id="6" name="Picture 6"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ne.png"/>
                  <pic:cNvPicPr/>
                </pic:nvPicPr>
                <pic:blipFill>
                  <a:blip r:embed="rId1">
                    <a:extLst>
                      <a:ext uri="{28A0092B-C50C-407E-A947-70E740481C1C}">
                        <a14:useLocalDpi xmlns:a14="http://schemas.microsoft.com/office/drawing/2010/main" val="0"/>
                      </a:ext>
                    </a:extLst>
                  </a:blip>
                  <a:stretch>
                    <a:fillRect/>
                  </a:stretch>
                </pic:blipFill>
                <pic:spPr>
                  <a:xfrm>
                    <a:off x="0" y="0"/>
                    <a:ext cx="928959" cy="356994"/>
                  </a:xfrm>
                  <a:prstGeom prst="rect">
                    <a:avLst/>
                  </a:prstGeom>
                </pic:spPr>
              </pic:pic>
            </a:graphicData>
          </a:graphic>
        </wp:inline>
      </w:drawing>
    </w:r>
  </w:p>
  <w:p w:rsidR="007B2022" w:rsidRPr="00AD4093" w:rsidRDefault="00AD4093" w:rsidP="007B2022">
    <w:pPr>
      <w:pStyle w:val="Cabealho"/>
      <w:jc w:val="center"/>
      <w:rPr>
        <w:sz w:val="40"/>
        <w:szCs w:val="40"/>
      </w:rPr>
    </w:pPr>
    <w:r w:rsidRPr="00AD4093">
      <w:rPr>
        <w:sz w:val="40"/>
        <w:szCs w:val="40"/>
      </w:rPr>
      <w:t>Requisição de Mudança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F03F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B6035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6C2CC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3672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FD0ED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8897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EB20A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983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D988D76"/>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D2C0BBB8"/>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61A38E7"/>
    <w:multiLevelType w:val="hybridMultilevel"/>
    <w:tmpl w:val="B8C017BA"/>
    <w:lvl w:ilvl="0" w:tplc="D23039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FB677D"/>
    <w:multiLevelType w:val="hybridMultilevel"/>
    <w:tmpl w:val="924E543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AE7141E"/>
    <w:multiLevelType w:val="hybridMultilevel"/>
    <w:tmpl w:val="6F4421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FBE114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3B4711"/>
    <w:multiLevelType w:val="hybridMultilevel"/>
    <w:tmpl w:val="654A220C"/>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59C81E46"/>
    <w:multiLevelType w:val="hybridMultilevel"/>
    <w:tmpl w:val="4CA2656C"/>
    <w:lvl w:ilvl="0" w:tplc="386841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D6158"/>
    <w:multiLevelType w:val="hybridMultilevel"/>
    <w:tmpl w:val="FF5653A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5745DCE"/>
    <w:multiLevelType w:val="hybridMultilevel"/>
    <w:tmpl w:val="AC303E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03561E1"/>
    <w:multiLevelType w:val="hybridMultilevel"/>
    <w:tmpl w:val="C25CC7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ABA1035"/>
    <w:multiLevelType w:val="hybridMultilevel"/>
    <w:tmpl w:val="D2F2119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5"/>
  </w:num>
  <w:num w:numId="2">
    <w:abstractNumId w:val="10"/>
  </w:num>
  <w:num w:numId="3">
    <w:abstractNumId w:val="9"/>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3"/>
  </w:num>
  <w:num w:numId="14">
    <w:abstractNumId w:val="14"/>
  </w:num>
  <w:num w:numId="15">
    <w:abstractNumId w:val="18"/>
  </w:num>
  <w:num w:numId="16">
    <w:abstractNumId w:val="12"/>
  </w:num>
  <w:num w:numId="17">
    <w:abstractNumId w:val="19"/>
  </w:num>
  <w:num w:numId="18">
    <w:abstractNumId w:val="16"/>
  </w:num>
  <w:num w:numId="19">
    <w:abstractNumId w:val="1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895"/>
    <w:rsid w:val="00001D96"/>
    <w:rsid w:val="000204FA"/>
    <w:rsid w:val="0002141A"/>
    <w:rsid w:val="00041A8C"/>
    <w:rsid w:val="00051D42"/>
    <w:rsid w:val="00057028"/>
    <w:rsid w:val="000803CC"/>
    <w:rsid w:val="0009164F"/>
    <w:rsid w:val="000A3098"/>
    <w:rsid w:val="000C2633"/>
    <w:rsid w:val="000D4554"/>
    <w:rsid w:val="000E6815"/>
    <w:rsid w:val="000F3473"/>
    <w:rsid w:val="00124E0C"/>
    <w:rsid w:val="0016600C"/>
    <w:rsid w:val="0016693D"/>
    <w:rsid w:val="0017334D"/>
    <w:rsid w:val="00175C82"/>
    <w:rsid w:val="00177429"/>
    <w:rsid w:val="00183837"/>
    <w:rsid w:val="00196EF5"/>
    <w:rsid w:val="001A40E4"/>
    <w:rsid w:val="001B0449"/>
    <w:rsid w:val="001B2073"/>
    <w:rsid w:val="001C09BA"/>
    <w:rsid w:val="001C31DB"/>
    <w:rsid w:val="001C4330"/>
    <w:rsid w:val="001E59CF"/>
    <w:rsid w:val="001E61F0"/>
    <w:rsid w:val="0021302A"/>
    <w:rsid w:val="00233762"/>
    <w:rsid w:val="002346B5"/>
    <w:rsid w:val="00254468"/>
    <w:rsid w:val="00264CBD"/>
    <w:rsid w:val="00271AEA"/>
    <w:rsid w:val="002743F9"/>
    <w:rsid w:val="002744A7"/>
    <w:rsid w:val="002A75C6"/>
    <w:rsid w:val="002B64D5"/>
    <w:rsid w:val="002F1DBC"/>
    <w:rsid w:val="00301767"/>
    <w:rsid w:val="003241AA"/>
    <w:rsid w:val="00332B5F"/>
    <w:rsid w:val="00342CDD"/>
    <w:rsid w:val="00345E2D"/>
    <w:rsid w:val="00353D9B"/>
    <w:rsid w:val="00363A6A"/>
    <w:rsid w:val="00387288"/>
    <w:rsid w:val="003925C0"/>
    <w:rsid w:val="003A05B4"/>
    <w:rsid w:val="003A4048"/>
    <w:rsid w:val="003C1BE9"/>
    <w:rsid w:val="003C63EA"/>
    <w:rsid w:val="003D09AB"/>
    <w:rsid w:val="003D4B50"/>
    <w:rsid w:val="003D7E54"/>
    <w:rsid w:val="003E4EA0"/>
    <w:rsid w:val="003E6C40"/>
    <w:rsid w:val="003F1A9A"/>
    <w:rsid w:val="003F59EF"/>
    <w:rsid w:val="004244FC"/>
    <w:rsid w:val="00446BB4"/>
    <w:rsid w:val="00451820"/>
    <w:rsid w:val="00452C7F"/>
    <w:rsid w:val="00461C0B"/>
    <w:rsid w:val="00465E47"/>
    <w:rsid w:val="004775F0"/>
    <w:rsid w:val="004821E6"/>
    <w:rsid w:val="004A08EB"/>
    <w:rsid w:val="004B4057"/>
    <w:rsid w:val="004B5609"/>
    <w:rsid w:val="004C3A87"/>
    <w:rsid w:val="004E1A15"/>
    <w:rsid w:val="00521A90"/>
    <w:rsid w:val="00531618"/>
    <w:rsid w:val="00537339"/>
    <w:rsid w:val="00542946"/>
    <w:rsid w:val="005443BE"/>
    <w:rsid w:val="00544442"/>
    <w:rsid w:val="00557F6C"/>
    <w:rsid w:val="005723FD"/>
    <w:rsid w:val="0058472A"/>
    <w:rsid w:val="0058706D"/>
    <w:rsid w:val="005B153A"/>
    <w:rsid w:val="005C1E98"/>
    <w:rsid w:val="005C2D72"/>
    <w:rsid w:val="005C337C"/>
    <w:rsid w:val="005C6B22"/>
    <w:rsid w:val="005D0DCA"/>
    <w:rsid w:val="005D5485"/>
    <w:rsid w:val="005E3543"/>
    <w:rsid w:val="006228EE"/>
    <w:rsid w:val="006238B0"/>
    <w:rsid w:val="00635407"/>
    <w:rsid w:val="006473FC"/>
    <w:rsid w:val="0066002F"/>
    <w:rsid w:val="0067083B"/>
    <w:rsid w:val="00691091"/>
    <w:rsid w:val="00692164"/>
    <w:rsid w:val="006A09C2"/>
    <w:rsid w:val="006A0C25"/>
    <w:rsid w:val="00705B10"/>
    <w:rsid w:val="00707E34"/>
    <w:rsid w:val="00720606"/>
    <w:rsid w:val="007413F2"/>
    <w:rsid w:val="0074419E"/>
    <w:rsid w:val="007563A4"/>
    <w:rsid w:val="00761239"/>
    <w:rsid w:val="00764001"/>
    <w:rsid w:val="0077234C"/>
    <w:rsid w:val="0077643F"/>
    <w:rsid w:val="00795023"/>
    <w:rsid w:val="00797EDD"/>
    <w:rsid w:val="007A3A0E"/>
    <w:rsid w:val="007A6433"/>
    <w:rsid w:val="007B2022"/>
    <w:rsid w:val="007C4CDB"/>
    <w:rsid w:val="007D760F"/>
    <w:rsid w:val="007F0ABC"/>
    <w:rsid w:val="00801D4E"/>
    <w:rsid w:val="00802707"/>
    <w:rsid w:val="008156CB"/>
    <w:rsid w:val="00825411"/>
    <w:rsid w:val="0082667C"/>
    <w:rsid w:val="00830FCE"/>
    <w:rsid w:val="00833FE0"/>
    <w:rsid w:val="0084048B"/>
    <w:rsid w:val="008527F0"/>
    <w:rsid w:val="00865531"/>
    <w:rsid w:val="00875B90"/>
    <w:rsid w:val="008A1F43"/>
    <w:rsid w:val="008A5957"/>
    <w:rsid w:val="008A6F05"/>
    <w:rsid w:val="008D3EBF"/>
    <w:rsid w:val="008E0B6E"/>
    <w:rsid w:val="008E66CB"/>
    <w:rsid w:val="00905716"/>
    <w:rsid w:val="00916D02"/>
    <w:rsid w:val="00940A36"/>
    <w:rsid w:val="00940EA3"/>
    <w:rsid w:val="00941D92"/>
    <w:rsid w:val="00951EFA"/>
    <w:rsid w:val="009541C6"/>
    <w:rsid w:val="00966BA4"/>
    <w:rsid w:val="00967741"/>
    <w:rsid w:val="0097094F"/>
    <w:rsid w:val="00973885"/>
    <w:rsid w:val="00991989"/>
    <w:rsid w:val="009C134D"/>
    <w:rsid w:val="009C7DE8"/>
    <w:rsid w:val="009D2DF6"/>
    <w:rsid w:val="009E1E74"/>
    <w:rsid w:val="009F4057"/>
    <w:rsid w:val="00A03167"/>
    <w:rsid w:val="00A248E1"/>
    <w:rsid w:val="00A257C2"/>
    <w:rsid w:val="00A444D5"/>
    <w:rsid w:val="00A620E2"/>
    <w:rsid w:val="00A63436"/>
    <w:rsid w:val="00A670F2"/>
    <w:rsid w:val="00A83BCE"/>
    <w:rsid w:val="00A90DA3"/>
    <w:rsid w:val="00A93F00"/>
    <w:rsid w:val="00AA25C8"/>
    <w:rsid w:val="00AD29EF"/>
    <w:rsid w:val="00AD4093"/>
    <w:rsid w:val="00AE2FD9"/>
    <w:rsid w:val="00B42047"/>
    <w:rsid w:val="00B57C63"/>
    <w:rsid w:val="00B72CA4"/>
    <w:rsid w:val="00B8392C"/>
    <w:rsid w:val="00B91DF7"/>
    <w:rsid w:val="00BC7D19"/>
    <w:rsid w:val="00BD0C68"/>
    <w:rsid w:val="00BF34FF"/>
    <w:rsid w:val="00C06109"/>
    <w:rsid w:val="00C0729B"/>
    <w:rsid w:val="00C07439"/>
    <w:rsid w:val="00C12BAB"/>
    <w:rsid w:val="00C26D0F"/>
    <w:rsid w:val="00C5493D"/>
    <w:rsid w:val="00C57F66"/>
    <w:rsid w:val="00C642E7"/>
    <w:rsid w:val="00C649CC"/>
    <w:rsid w:val="00C74EDF"/>
    <w:rsid w:val="00C835D5"/>
    <w:rsid w:val="00C93559"/>
    <w:rsid w:val="00C93C37"/>
    <w:rsid w:val="00C97885"/>
    <w:rsid w:val="00CA1C12"/>
    <w:rsid w:val="00CA7DE2"/>
    <w:rsid w:val="00CC15D8"/>
    <w:rsid w:val="00D0712D"/>
    <w:rsid w:val="00D212B8"/>
    <w:rsid w:val="00D22C78"/>
    <w:rsid w:val="00D23A39"/>
    <w:rsid w:val="00D53F02"/>
    <w:rsid w:val="00D56299"/>
    <w:rsid w:val="00D63AA6"/>
    <w:rsid w:val="00D6435D"/>
    <w:rsid w:val="00D7348B"/>
    <w:rsid w:val="00D91606"/>
    <w:rsid w:val="00D94161"/>
    <w:rsid w:val="00DA2EA0"/>
    <w:rsid w:val="00DB5D03"/>
    <w:rsid w:val="00DB78D3"/>
    <w:rsid w:val="00DC6D98"/>
    <w:rsid w:val="00DF28C8"/>
    <w:rsid w:val="00E00E9F"/>
    <w:rsid w:val="00E06269"/>
    <w:rsid w:val="00E45CB9"/>
    <w:rsid w:val="00E52155"/>
    <w:rsid w:val="00E553AA"/>
    <w:rsid w:val="00E63895"/>
    <w:rsid w:val="00E66C1B"/>
    <w:rsid w:val="00EA0EB4"/>
    <w:rsid w:val="00EB13F3"/>
    <w:rsid w:val="00EC0467"/>
    <w:rsid w:val="00EE51CE"/>
    <w:rsid w:val="00F0459C"/>
    <w:rsid w:val="00F15E29"/>
    <w:rsid w:val="00F172E6"/>
    <w:rsid w:val="00F228A3"/>
    <w:rsid w:val="00F26128"/>
    <w:rsid w:val="00F35D28"/>
    <w:rsid w:val="00F37398"/>
    <w:rsid w:val="00F42096"/>
    <w:rsid w:val="00F5388D"/>
    <w:rsid w:val="00F53A26"/>
    <w:rsid w:val="00F62951"/>
    <w:rsid w:val="00F73A09"/>
    <w:rsid w:val="00F903C3"/>
    <w:rsid w:val="00FB32AF"/>
    <w:rsid w:val="00FB5AA8"/>
    <w:rsid w:val="00FC13C9"/>
    <w:rsid w:val="00FC53EB"/>
    <w:rsid w:val="00FE16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6AC70"/>
  <w15:chartTrackingRefBased/>
  <w15:docId w15:val="{08DBC4E5-6EC7-4F38-B52E-685F047B3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30" w:after="3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uiPriority="5"/>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0E4"/>
    <w:rPr>
      <w:lang w:val="pt-BR"/>
    </w:rPr>
  </w:style>
  <w:style w:type="paragraph" w:styleId="Ttulo1">
    <w:name w:val="heading 1"/>
    <w:basedOn w:val="Normal"/>
    <w:link w:val="Ttulo1Char"/>
    <w:uiPriority w:val="9"/>
    <w:qFormat/>
    <w:pPr>
      <w:keepLines/>
      <w:spacing w:before="120" w:after="120"/>
      <w:outlineLvl w:val="0"/>
    </w:pPr>
    <w:rPr>
      <w:rFonts w:asciiTheme="majorHAnsi" w:eastAsiaTheme="majorEastAsia" w:hAnsiTheme="majorHAnsi" w:cstheme="majorBidi"/>
      <w:b/>
      <w:smallCaps/>
      <w:sz w:val="22"/>
      <w:szCs w:val="32"/>
    </w:rPr>
  </w:style>
  <w:style w:type="paragraph" w:styleId="Ttulo2">
    <w:name w:val="heading 2"/>
    <w:basedOn w:val="Normal"/>
    <w:link w:val="Ttulo2Char"/>
    <w:uiPriority w:val="9"/>
    <w:unhideWhenUsed/>
    <w:qFormat/>
    <w:pPr>
      <w:keepLines/>
      <w:outlineLvl w:val="1"/>
    </w:pPr>
    <w:rPr>
      <w:rFonts w:asciiTheme="majorHAnsi" w:eastAsiaTheme="majorEastAsia" w:hAnsiTheme="majorHAnsi" w:cstheme="majorBidi"/>
      <w:b/>
      <w:szCs w:val="26"/>
    </w:rPr>
  </w:style>
  <w:style w:type="paragraph" w:styleId="Ttulo3">
    <w:name w:val="heading 3"/>
    <w:basedOn w:val="Normal"/>
    <w:next w:val="Normal"/>
    <w:link w:val="Ttulo3Char"/>
    <w:uiPriority w:val="9"/>
    <w:semiHidden/>
    <w:unhideWhenUsed/>
    <w:qFormat/>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1A40E4"/>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5443BE"/>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5443B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Ttulo9">
    <w:name w:val="heading 9"/>
    <w:basedOn w:val="Normal"/>
    <w:next w:val="Normal"/>
    <w:link w:val="Ttulo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basedOn w:val="Fontepargpadro"/>
    <w:uiPriority w:val="33"/>
    <w:semiHidden/>
    <w:unhideWhenUsed/>
    <w:qFormat/>
    <w:rPr>
      <w:b/>
      <w:bCs/>
      <w:i/>
      <w:iCs/>
      <w:spacing w:val="0"/>
    </w:rPr>
  </w:style>
  <w:style w:type="character" w:styleId="RefernciaIntensa">
    <w:name w:val="Intense Reference"/>
    <w:basedOn w:val="Fontepargpadro"/>
    <w:uiPriority w:val="32"/>
    <w:semiHidden/>
    <w:unhideWhenUsed/>
    <w:qFormat/>
    <w:rsid w:val="001A40E4"/>
    <w:rPr>
      <w:b/>
      <w:bCs/>
      <w:caps w:val="0"/>
      <w:smallCaps/>
      <w:color w:val="365F91" w:themeColor="accent1" w:themeShade="BF"/>
      <w:spacing w:val="0"/>
    </w:rPr>
  </w:style>
  <w:style w:type="paragraph" w:styleId="Commarcadores">
    <w:name w:val="List Bullet"/>
    <w:basedOn w:val="Normal"/>
    <w:uiPriority w:val="10"/>
    <w:pPr>
      <w:numPr>
        <w:numId w:val="3"/>
      </w:numPr>
    </w:pPr>
  </w:style>
  <w:style w:type="paragraph" w:styleId="Numerada">
    <w:name w:val="List Number"/>
    <w:basedOn w:val="Normal"/>
    <w:uiPriority w:val="10"/>
    <w:pPr>
      <w:numPr>
        <w:numId w:val="4"/>
      </w:numPr>
    </w:pPr>
  </w:style>
  <w:style w:type="character" w:styleId="Refdecomentrio">
    <w:name w:val="annotation reference"/>
    <w:basedOn w:val="Fontepargpadro"/>
    <w:uiPriority w:val="99"/>
    <w:semiHidden/>
    <w:unhideWhenUsed/>
    <w:rPr>
      <w:sz w:val="16"/>
      <w:szCs w:val="16"/>
    </w:rPr>
  </w:style>
  <w:style w:type="paragraph" w:styleId="Textodecomentrio">
    <w:name w:val="annotation text"/>
    <w:basedOn w:val="Normal"/>
    <w:link w:val="TextodecomentrioChar"/>
    <w:uiPriority w:val="99"/>
    <w:semiHidden/>
    <w:unhideWhenUsed/>
    <w:pPr>
      <w:spacing w:before="0" w:after="160"/>
    </w:pPr>
    <w:rPr>
      <w:rFonts w:eastAsiaTheme="minorHAnsi"/>
      <w:lang w:eastAsia="en-US"/>
    </w:rPr>
  </w:style>
  <w:style w:type="character" w:customStyle="1" w:styleId="TextodecomentrioChar">
    <w:name w:val="Texto de comentário Char"/>
    <w:basedOn w:val="Fontepargpadro"/>
    <w:link w:val="Textodecomentrio"/>
    <w:uiPriority w:val="99"/>
    <w:semiHidden/>
    <w:rPr>
      <w:rFonts w:eastAsiaTheme="minorHAnsi"/>
      <w:lang w:eastAsia="en-US"/>
    </w:rPr>
  </w:style>
  <w:style w:type="paragraph" w:styleId="SemEspaamento">
    <w:name w:val="No Spacing"/>
    <w:uiPriority w:val="1"/>
    <w:semiHidden/>
    <w:unhideWhenUsed/>
    <w:qFormat/>
    <w:pPr>
      <w:spacing w:before="0" w:after="0"/>
    </w:pPr>
  </w:style>
  <w:style w:type="paragraph" w:styleId="Rodap">
    <w:name w:val="footer"/>
    <w:basedOn w:val="Normal"/>
    <w:link w:val="RodapChar"/>
    <w:uiPriority w:val="99"/>
    <w:unhideWhenUsed/>
  </w:style>
  <w:style w:type="character" w:customStyle="1" w:styleId="RodapChar">
    <w:name w:val="Rodapé Char"/>
    <w:basedOn w:val="Fontepargpadro"/>
    <w:link w:val="Rodap"/>
    <w:uiPriority w:val="99"/>
  </w:style>
  <w:style w:type="character" w:customStyle="1" w:styleId="Ttulo3Char">
    <w:name w:val="Título 3 Char"/>
    <w:basedOn w:val="Fontepargpadro"/>
    <w:link w:val="Ttulo3"/>
    <w:uiPriority w:val="9"/>
    <w:semiHidden/>
    <w:rPr>
      <w:rFonts w:asciiTheme="majorHAnsi" w:eastAsiaTheme="majorEastAsia" w:hAnsiTheme="majorHAnsi" w:cstheme="majorBidi"/>
      <w:color w:val="243F60" w:themeColor="accent1" w:themeShade="7F"/>
      <w:szCs w:val="24"/>
    </w:rPr>
  </w:style>
  <w:style w:type="character" w:styleId="TextodoEspaoReservado">
    <w:name w:val="Placeholder Text"/>
    <w:basedOn w:val="Fontepargpadro"/>
    <w:uiPriority w:val="99"/>
    <w:semiHidden/>
    <w:rPr>
      <w:color w:val="808080"/>
    </w:rPr>
  </w:style>
  <w:style w:type="character" w:customStyle="1" w:styleId="Ttulo4Char">
    <w:name w:val="Título 4 Char"/>
    <w:basedOn w:val="Fontepargpadro"/>
    <w:link w:val="Ttulo4"/>
    <w:uiPriority w:val="9"/>
    <w:semiHidden/>
    <w:rPr>
      <w:rFonts w:asciiTheme="majorHAnsi" w:eastAsiaTheme="majorEastAsia" w:hAnsiTheme="majorHAnsi" w:cstheme="majorBidi"/>
      <w:i/>
      <w:iCs/>
      <w:color w:val="365F91" w:themeColor="accent1" w:themeShade="BF"/>
    </w:rPr>
  </w:style>
  <w:style w:type="character" w:customStyle="1" w:styleId="Ttulo8Char">
    <w:name w:val="Título 8 Char"/>
    <w:basedOn w:val="Fontepargpadro"/>
    <w:link w:val="Ttulo8"/>
    <w:uiPriority w:val="9"/>
    <w:semiHidden/>
    <w:rPr>
      <w:rFonts w:asciiTheme="majorHAnsi" w:eastAsiaTheme="majorEastAsia" w:hAnsiTheme="majorHAnsi" w:cstheme="majorBidi"/>
      <w:color w:val="272727" w:themeColor="text1" w:themeTint="D8"/>
      <w:sz w:val="18"/>
      <w:szCs w:val="21"/>
    </w:rPr>
  </w:style>
  <w:style w:type="character" w:customStyle="1" w:styleId="Ttulo9Char">
    <w:name w:val="Título 9 Char"/>
    <w:basedOn w:val="Fontepargpadro"/>
    <w:link w:val="Ttulo9"/>
    <w:uiPriority w:val="9"/>
    <w:semiHidden/>
    <w:rPr>
      <w:rFonts w:asciiTheme="majorHAnsi" w:eastAsiaTheme="majorEastAsia" w:hAnsiTheme="majorHAnsi" w:cstheme="majorBidi"/>
      <w:i/>
      <w:iCs/>
      <w:color w:val="272727" w:themeColor="text1" w:themeTint="D8"/>
      <w:sz w:val="18"/>
      <w:szCs w:val="21"/>
    </w:rPr>
  </w:style>
  <w:style w:type="paragraph" w:styleId="CabealhodoSumrio">
    <w:name w:val="TOC Heading"/>
    <w:basedOn w:val="Ttulo1"/>
    <w:next w:val="Normal"/>
    <w:uiPriority w:val="39"/>
    <w:semiHidden/>
    <w:unhideWhenUsed/>
    <w:qFormat/>
    <w:pPr>
      <w:keepNext/>
      <w:outlineLvl w:val="9"/>
    </w:pPr>
  </w:style>
  <w:style w:type="paragraph" w:styleId="Cabealho">
    <w:name w:val="header"/>
    <w:basedOn w:val="Normal"/>
    <w:link w:val="CabealhoChar"/>
    <w:uiPriority w:val="99"/>
    <w:unhideWhenUsed/>
    <w:pPr>
      <w:spacing w:before="0" w:after="240"/>
      <w:jc w:val="right"/>
    </w:pPr>
    <w:rPr>
      <w:b/>
      <w:sz w:val="28"/>
    </w:rPr>
  </w:style>
  <w:style w:type="character" w:customStyle="1" w:styleId="CabealhoChar">
    <w:name w:val="Cabeçalho Char"/>
    <w:basedOn w:val="Fontepargpadro"/>
    <w:link w:val="Cabealho"/>
    <w:uiPriority w:val="99"/>
    <w:rPr>
      <w:b/>
      <w:sz w:val="28"/>
    </w:rPr>
  </w:style>
  <w:style w:type="paragraph" w:styleId="Textodebalo">
    <w:name w:val="Balloon Text"/>
    <w:basedOn w:val="Normal"/>
    <w:link w:val="TextodebaloChar"/>
    <w:uiPriority w:val="99"/>
    <w:semiHidden/>
    <w:unhideWhenUsed/>
    <w:pPr>
      <w:spacing w:before="0" w:after="0"/>
    </w:pPr>
    <w:rPr>
      <w:rFonts w:ascii="Segoe UI" w:hAnsi="Segoe UI" w:cs="Segoe UI"/>
      <w:sz w:val="18"/>
      <w:szCs w:val="18"/>
    </w:rPr>
  </w:style>
  <w:style w:type="character" w:customStyle="1" w:styleId="TextodebaloChar">
    <w:name w:val="Texto de balão Char"/>
    <w:basedOn w:val="Fontepargpadro"/>
    <w:link w:val="Textodebalo"/>
    <w:uiPriority w:val="99"/>
    <w:semiHidden/>
    <w:rPr>
      <w:rFonts w:ascii="Segoe UI" w:eastAsia="Calibri" w:hAnsi="Segoe UI" w:cs="Segoe UI"/>
      <w:sz w:val="18"/>
      <w:szCs w:val="18"/>
      <w:lang w:eastAsia="en-US"/>
    </w:rPr>
  </w:style>
  <w:style w:type="table" w:styleId="TabelaSimples4">
    <w:name w:val="Plain Table 4"/>
    <w:basedOn w:val="Tabela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761239"/>
    <w:rPr>
      <w:rFonts w:asciiTheme="majorHAnsi" w:eastAsiaTheme="majorEastAsia" w:hAnsiTheme="majorHAnsi" w:cstheme="majorBidi"/>
      <w:b/>
      <w:smallCaps/>
      <w:sz w:val="22"/>
      <w:szCs w:val="32"/>
    </w:rPr>
  </w:style>
  <w:style w:type="character" w:customStyle="1" w:styleId="Ttulo2Char">
    <w:name w:val="Título 2 Char"/>
    <w:basedOn w:val="Fontepargpadro"/>
    <w:link w:val="Ttulo2"/>
    <w:uiPriority w:val="9"/>
    <w:rPr>
      <w:rFonts w:asciiTheme="majorHAnsi" w:eastAsiaTheme="majorEastAsia" w:hAnsiTheme="majorHAnsi" w:cstheme="majorBidi"/>
      <w:b/>
      <w:szCs w:val="26"/>
    </w:rPr>
  </w:style>
  <w:style w:type="table" w:styleId="TabelaSimples1">
    <w:name w:val="Plain Table 1"/>
    <w:basedOn w:val="Tabelanormal"/>
    <w:uiPriority w:val="41"/>
    <w:rsid w:val="008A6F0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973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97388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5Char">
    <w:name w:val="Título 5 Char"/>
    <w:basedOn w:val="Fontepargpadro"/>
    <w:link w:val="Ttulo5"/>
    <w:uiPriority w:val="9"/>
    <w:semiHidden/>
    <w:rsid w:val="001A40E4"/>
    <w:rPr>
      <w:rFonts w:asciiTheme="majorHAnsi" w:eastAsiaTheme="majorEastAsia" w:hAnsiTheme="majorHAnsi" w:cstheme="majorBidi"/>
      <w:color w:val="365F91" w:themeColor="accent1" w:themeShade="BF"/>
    </w:rPr>
  </w:style>
  <w:style w:type="character" w:styleId="nfaseIntensa">
    <w:name w:val="Intense Emphasis"/>
    <w:basedOn w:val="Fontepargpadro"/>
    <w:uiPriority w:val="21"/>
    <w:semiHidden/>
    <w:unhideWhenUsed/>
    <w:qFormat/>
    <w:rsid w:val="001A40E4"/>
    <w:rPr>
      <w:i/>
      <w:iCs/>
      <w:color w:val="365F91" w:themeColor="accent1" w:themeShade="BF"/>
    </w:rPr>
  </w:style>
  <w:style w:type="paragraph" w:styleId="CitaoIntensa">
    <w:name w:val="Intense Quote"/>
    <w:basedOn w:val="Normal"/>
    <w:next w:val="Normal"/>
    <w:link w:val="CitaoIntensaChar"/>
    <w:uiPriority w:val="30"/>
    <w:semiHidden/>
    <w:unhideWhenUsed/>
    <w:qFormat/>
    <w:rsid w:val="001A40E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oIntensaChar">
    <w:name w:val="Citação Intensa Char"/>
    <w:basedOn w:val="Fontepargpadro"/>
    <w:link w:val="CitaoIntensa"/>
    <w:uiPriority w:val="30"/>
    <w:semiHidden/>
    <w:rsid w:val="001A40E4"/>
    <w:rPr>
      <w:i/>
      <w:iCs/>
      <w:color w:val="365F91" w:themeColor="accent1" w:themeShade="BF"/>
    </w:rPr>
  </w:style>
  <w:style w:type="paragraph" w:styleId="Textoembloco">
    <w:name w:val="Block Text"/>
    <w:basedOn w:val="Normal"/>
    <w:uiPriority w:val="99"/>
    <w:semiHidden/>
    <w:unhideWhenUsed/>
    <w:rsid w:val="001A40E4"/>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character" w:customStyle="1" w:styleId="UnresolvedMention1">
    <w:name w:val="Unresolved Mention1"/>
    <w:basedOn w:val="Fontepargpadro"/>
    <w:uiPriority w:val="99"/>
    <w:semiHidden/>
    <w:unhideWhenUsed/>
    <w:rsid w:val="001A40E4"/>
    <w:rPr>
      <w:color w:val="595959" w:themeColor="text1" w:themeTint="A6"/>
      <w:shd w:val="clear" w:color="auto" w:fill="E6E6E6"/>
    </w:rPr>
  </w:style>
  <w:style w:type="paragraph" w:styleId="Legenda">
    <w:name w:val="caption"/>
    <w:basedOn w:val="Normal"/>
    <w:next w:val="Normal"/>
    <w:uiPriority w:val="35"/>
    <w:semiHidden/>
    <w:unhideWhenUsed/>
    <w:qFormat/>
    <w:rsid w:val="005443BE"/>
    <w:pPr>
      <w:spacing w:before="0" w:after="200"/>
    </w:pPr>
    <w:rPr>
      <w:i/>
      <w:iCs/>
      <w:color w:val="1F497D" w:themeColor="text2"/>
      <w:sz w:val="18"/>
      <w:szCs w:val="18"/>
    </w:rPr>
  </w:style>
  <w:style w:type="character" w:styleId="nfase">
    <w:name w:val="Emphasis"/>
    <w:basedOn w:val="Fontepargpadro"/>
    <w:uiPriority w:val="20"/>
    <w:semiHidden/>
    <w:unhideWhenUsed/>
    <w:qFormat/>
    <w:rsid w:val="005443BE"/>
    <w:rPr>
      <w:i/>
      <w:iCs/>
    </w:rPr>
  </w:style>
  <w:style w:type="character" w:customStyle="1" w:styleId="Ttulo6Char">
    <w:name w:val="Título 6 Char"/>
    <w:basedOn w:val="Fontepargpadro"/>
    <w:link w:val="Ttulo6"/>
    <w:uiPriority w:val="9"/>
    <w:semiHidden/>
    <w:rsid w:val="005443BE"/>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uiPriority w:val="9"/>
    <w:semiHidden/>
    <w:rsid w:val="005443BE"/>
    <w:rPr>
      <w:rFonts w:asciiTheme="majorHAnsi" w:eastAsiaTheme="majorEastAsia" w:hAnsiTheme="majorHAnsi" w:cstheme="majorBidi"/>
      <w:i/>
      <w:iCs/>
      <w:color w:val="243F60" w:themeColor="accent1" w:themeShade="7F"/>
    </w:rPr>
  </w:style>
  <w:style w:type="paragraph" w:styleId="PargrafodaLista">
    <w:name w:val="List Paragraph"/>
    <w:basedOn w:val="Normal"/>
    <w:uiPriority w:val="34"/>
    <w:unhideWhenUsed/>
    <w:qFormat/>
    <w:rsid w:val="005443BE"/>
    <w:pPr>
      <w:ind w:left="720"/>
      <w:contextualSpacing/>
    </w:pPr>
  </w:style>
  <w:style w:type="paragraph" w:styleId="Citao">
    <w:name w:val="Quote"/>
    <w:basedOn w:val="Normal"/>
    <w:next w:val="Normal"/>
    <w:link w:val="CitaoChar"/>
    <w:uiPriority w:val="29"/>
    <w:semiHidden/>
    <w:unhideWhenUsed/>
    <w:qFormat/>
    <w:rsid w:val="005443BE"/>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semiHidden/>
    <w:rsid w:val="005443BE"/>
    <w:rPr>
      <w:i/>
      <w:iCs/>
      <w:color w:val="404040" w:themeColor="text1" w:themeTint="BF"/>
    </w:rPr>
  </w:style>
  <w:style w:type="character" w:styleId="Forte">
    <w:name w:val="Strong"/>
    <w:basedOn w:val="Fontepargpadro"/>
    <w:uiPriority w:val="22"/>
    <w:semiHidden/>
    <w:unhideWhenUsed/>
    <w:qFormat/>
    <w:rsid w:val="005443BE"/>
    <w:rPr>
      <w:b/>
      <w:bCs/>
    </w:rPr>
  </w:style>
  <w:style w:type="paragraph" w:styleId="Subttulo">
    <w:name w:val="Subtitle"/>
    <w:basedOn w:val="Normal"/>
    <w:next w:val="Normal"/>
    <w:link w:val="SubttuloChar"/>
    <w:uiPriority w:val="11"/>
    <w:semiHidden/>
    <w:unhideWhenUsed/>
    <w:qFormat/>
    <w:rsid w:val="005443BE"/>
    <w:pPr>
      <w:numPr>
        <w:ilvl w:val="1"/>
      </w:numPr>
      <w:spacing w:after="160"/>
    </w:pPr>
    <w:rPr>
      <w:color w:val="5A5A5A" w:themeColor="text1" w:themeTint="A5"/>
      <w:spacing w:val="15"/>
      <w:sz w:val="22"/>
      <w:szCs w:val="22"/>
    </w:rPr>
  </w:style>
  <w:style w:type="character" w:customStyle="1" w:styleId="SubttuloChar">
    <w:name w:val="Subtítulo Char"/>
    <w:basedOn w:val="Fontepargpadro"/>
    <w:link w:val="Subttulo"/>
    <w:uiPriority w:val="11"/>
    <w:semiHidden/>
    <w:rsid w:val="005443BE"/>
    <w:rPr>
      <w:color w:val="5A5A5A" w:themeColor="text1" w:themeTint="A5"/>
      <w:spacing w:val="15"/>
      <w:sz w:val="22"/>
      <w:szCs w:val="22"/>
    </w:rPr>
  </w:style>
  <w:style w:type="character" w:styleId="nfaseSutil">
    <w:name w:val="Subtle Emphasis"/>
    <w:basedOn w:val="Fontepargpadro"/>
    <w:uiPriority w:val="19"/>
    <w:semiHidden/>
    <w:unhideWhenUsed/>
    <w:qFormat/>
    <w:rsid w:val="005443BE"/>
    <w:rPr>
      <w:i/>
      <w:iCs/>
      <w:color w:val="404040" w:themeColor="text1" w:themeTint="BF"/>
    </w:rPr>
  </w:style>
  <w:style w:type="character" w:styleId="RefernciaSutil">
    <w:name w:val="Subtle Reference"/>
    <w:basedOn w:val="Fontepargpadro"/>
    <w:uiPriority w:val="31"/>
    <w:semiHidden/>
    <w:unhideWhenUsed/>
    <w:qFormat/>
    <w:rsid w:val="005443BE"/>
    <w:rPr>
      <w:smallCaps/>
      <w:color w:val="5A5A5A" w:themeColor="text1" w:themeTint="A5"/>
    </w:rPr>
  </w:style>
  <w:style w:type="paragraph" w:styleId="Ttulo">
    <w:name w:val="Title"/>
    <w:basedOn w:val="Normal"/>
    <w:next w:val="Normal"/>
    <w:link w:val="TtuloChar"/>
    <w:uiPriority w:val="10"/>
    <w:semiHidden/>
    <w:unhideWhenUsed/>
    <w:qFormat/>
    <w:rsid w:val="005443BE"/>
    <w:pPr>
      <w:spacing w:before="0" w:after="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semiHidden/>
    <w:rsid w:val="005443BE"/>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C06109"/>
    <w:rPr>
      <w:color w:val="0000FF" w:themeColor="hyperlink"/>
      <w:u w:val="single"/>
    </w:rPr>
  </w:style>
  <w:style w:type="character" w:styleId="MenoPendente">
    <w:name w:val="Unresolved Mention"/>
    <w:basedOn w:val="Fontepargpadro"/>
    <w:uiPriority w:val="99"/>
    <w:semiHidden/>
    <w:unhideWhenUsed/>
    <w:rsid w:val="00C061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024451">
      <w:bodyDiv w:val="1"/>
      <w:marLeft w:val="0"/>
      <w:marRight w:val="0"/>
      <w:marTop w:val="0"/>
      <w:marBottom w:val="0"/>
      <w:divBdr>
        <w:top w:val="none" w:sz="0" w:space="0" w:color="auto"/>
        <w:left w:val="none" w:sz="0" w:space="0" w:color="auto"/>
        <w:bottom w:val="none" w:sz="0" w:space="0" w:color="auto"/>
        <w:right w:val="none" w:sz="0" w:space="0" w:color="auto"/>
      </w:divBdr>
      <w:divsChild>
        <w:div w:id="1671446926">
          <w:blockQuote w:val="1"/>
          <w:marLeft w:val="75"/>
          <w:marRight w:val="0"/>
          <w:marTop w:val="45"/>
          <w:marBottom w:val="100"/>
          <w:divBdr>
            <w:top w:val="none" w:sz="0" w:space="0" w:color="auto"/>
            <w:left w:val="single" w:sz="6" w:space="8" w:color="CCCCCC"/>
            <w:bottom w:val="none" w:sz="0" w:space="0" w:color="auto"/>
            <w:right w:val="none" w:sz="0" w:space="0" w:color="auto"/>
          </w:divBdr>
          <w:divsChild>
            <w:div w:id="959074532">
              <w:marLeft w:val="0"/>
              <w:marRight w:val="0"/>
              <w:marTop w:val="0"/>
              <w:marBottom w:val="0"/>
              <w:divBdr>
                <w:top w:val="none" w:sz="0" w:space="0" w:color="auto"/>
                <w:left w:val="none" w:sz="0" w:space="0" w:color="auto"/>
                <w:bottom w:val="none" w:sz="0" w:space="0" w:color="auto"/>
                <w:right w:val="none" w:sz="0" w:space="0" w:color="auto"/>
              </w:divBdr>
              <w:divsChild>
                <w:div w:id="747573978">
                  <w:marLeft w:val="0"/>
                  <w:marRight w:val="0"/>
                  <w:marTop w:val="0"/>
                  <w:marBottom w:val="0"/>
                  <w:divBdr>
                    <w:top w:val="none" w:sz="0" w:space="0" w:color="auto"/>
                    <w:left w:val="none" w:sz="0" w:space="0" w:color="auto"/>
                    <w:bottom w:val="none" w:sz="0" w:space="0" w:color="auto"/>
                    <w:right w:val="none" w:sz="0" w:space="0" w:color="auto"/>
                  </w:divBdr>
                  <w:divsChild>
                    <w:div w:id="10059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943383">
      <w:bodyDiv w:val="1"/>
      <w:marLeft w:val="0"/>
      <w:marRight w:val="0"/>
      <w:marTop w:val="0"/>
      <w:marBottom w:val="0"/>
      <w:divBdr>
        <w:top w:val="none" w:sz="0" w:space="0" w:color="auto"/>
        <w:left w:val="none" w:sz="0" w:space="0" w:color="auto"/>
        <w:bottom w:val="none" w:sz="0" w:space="0" w:color="auto"/>
        <w:right w:val="none" w:sz="0" w:space="0" w:color="auto"/>
      </w:divBdr>
    </w:div>
    <w:div w:id="870068312">
      <w:bodyDiv w:val="1"/>
      <w:marLeft w:val="0"/>
      <w:marRight w:val="0"/>
      <w:marTop w:val="0"/>
      <w:marBottom w:val="0"/>
      <w:divBdr>
        <w:top w:val="none" w:sz="0" w:space="0" w:color="auto"/>
        <w:left w:val="none" w:sz="0" w:space="0" w:color="auto"/>
        <w:bottom w:val="none" w:sz="0" w:space="0" w:color="auto"/>
        <w:right w:val="none" w:sz="0" w:space="0" w:color="auto"/>
      </w:divBdr>
    </w:div>
    <w:div w:id="1196431415">
      <w:bodyDiv w:val="1"/>
      <w:marLeft w:val="0"/>
      <w:marRight w:val="0"/>
      <w:marTop w:val="0"/>
      <w:marBottom w:val="0"/>
      <w:divBdr>
        <w:top w:val="none" w:sz="0" w:space="0" w:color="auto"/>
        <w:left w:val="none" w:sz="0" w:space="0" w:color="auto"/>
        <w:bottom w:val="none" w:sz="0" w:space="0" w:color="auto"/>
        <w:right w:val="none" w:sz="0" w:space="0" w:color="auto"/>
      </w:divBdr>
      <w:divsChild>
        <w:div w:id="206600599">
          <w:blockQuote w:val="1"/>
          <w:marLeft w:val="75"/>
          <w:marRight w:val="0"/>
          <w:marTop w:val="45"/>
          <w:marBottom w:val="100"/>
          <w:divBdr>
            <w:top w:val="none" w:sz="0" w:space="0" w:color="auto"/>
            <w:left w:val="single" w:sz="6" w:space="8" w:color="CCCCCC"/>
            <w:bottom w:val="none" w:sz="0" w:space="0" w:color="auto"/>
            <w:right w:val="none" w:sz="0" w:space="0" w:color="auto"/>
          </w:divBdr>
          <w:divsChild>
            <w:div w:id="1495216332">
              <w:marLeft w:val="0"/>
              <w:marRight w:val="0"/>
              <w:marTop w:val="0"/>
              <w:marBottom w:val="0"/>
              <w:divBdr>
                <w:top w:val="none" w:sz="0" w:space="0" w:color="auto"/>
                <w:left w:val="none" w:sz="0" w:space="0" w:color="auto"/>
                <w:bottom w:val="none" w:sz="0" w:space="0" w:color="auto"/>
                <w:right w:val="none" w:sz="0" w:space="0" w:color="auto"/>
              </w:divBdr>
              <w:divsChild>
                <w:div w:id="1733625235">
                  <w:marLeft w:val="0"/>
                  <w:marRight w:val="0"/>
                  <w:marTop w:val="0"/>
                  <w:marBottom w:val="0"/>
                  <w:divBdr>
                    <w:top w:val="none" w:sz="0" w:space="0" w:color="auto"/>
                    <w:left w:val="none" w:sz="0" w:space="0" w:color="auto"/>
                    <w:bottom w:val="none" w:sz="0" w:space="0" w:color="auto"/>
                    <w:right w:val="none" w:sz="0" w:space="0" w:color="auto"/>
                  </w:divBdr>
                  <w:divsChild>
                    <w:div w:id="20464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485497">
      <w:bodyDiv w:val="1"/>
      <w:marLeft w:val="0"/>
      <w:marRight w:val="0"/>
      <w:marTop w:val="0"/>
      <w:marBottom w:val="0"/>
      <w:divBdr>
        <w:top w:val="none" w:sz="0" w:space="0" w:color="auto"/>
        <w:left w:val="none" w:sz="0" w:space="0" w:color="auto"/>
        <w:bottom w:val="none" w:sz="0" w:space="0" w:color="auto"/>
        <w:right w:val="none" w:sz="0" w:space="0" w:color="auto"/>
      </w:divBdr>
    </w:div>
    <w:div w:id="1632443517">
      <w:bodyDiv w:val="1"/>
      <w:marLeft w:val="0"/>
      <w:marRight w:val="0"/>
      <w:marTop w:val="0"/>
      <w:marBottom w:val="0"/>
      <w:divBdr>
        <w:top w:val="none" w:sz="0" w:space="0" w:color="auto"/>
        <w:left w:val="none" w:sz="0" w:space="0" w:color="auto"/>
        <w:bottom w:val="none" w:sz="0" w:space="0" w:color="auto"/>
        <w:right w:val="none" w:sz="0" w:space="0" w:color="auto"/>
      </w:divBdr>
      <w:divsChild>
        <w:div w:id="1119762915">
          <w:blockQuote w:val="1"/>
          <w:marLeft w:val="75"/>
          <w:marRight w:val="0"/>
          <w:marTop w:val="45"/>
          <w:marBottom w:val="100"/>
          <w:divBdr>
            <w:top w:val="none" w:sz="0" w:space="0" w:color="auto"/>
            <w:left w:val="single" w:sz="6" w:space="8" w:color="CCCCCC"/>
            <w:bottom w:val="none" w:sz="0" w:space="0" w:color="auto"/>
            <w:right w:val="none" w:sz="0" w:space="0" w:color="auto"/>
          </w:divBdr>
          <w:divsChild>
            <w:div w:id="1307398758">
              <w:marLeft w:val="0"/>
              <w:marRight w:val="0"/>
              <w:marTop w:val="0"/>
              <w:marBottom w:val="0"/>
              <w:divBdr>
                <w:top w:val="none" w:sz="0" w:space="0" w:color="auto"/>
                <w:left w:val="none" w:sz="0" w:space="0" w:color="auto"/>
                <w:bottom w:val="none" w:sz="0" w:space="0" w:color="auto"/>
                <w:right w:val="none" w:sz="0" w:space="0" w:color="auto"/>
              </w:divBdr>
              <w:divsChild>
                <w:div w:id="1108501473">
                  <w:marLeft w:val="0"/>
                  <w:marRight w:val="0"/>
                  <w:marTop w:val="0"/>
                  <w:marBottom w:val="0"/>
                  <w:divBdr>
                    <w:top w:val="none" w:sz="0" w:space="0" w:color="auto"/>
                    <w:left w:val="none" w:sz="0" w:space="0" w:color="auto"/>
                    <w:bottom w:val="none" w:sz="0" w:space="0" w:color="auto"/>
                    <w:right w:val="none" w:sz="0" w:space="0" w:color="auto"/>
                  </w:divBdr>
                  <w:divsChild>
                    <w:div w:id="1486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s.ferrari\AppData\Local\Microsoft\Windows\INetCache\Content.Outlook\BV0PX26R\RDM%20Template.dotx" TargetMode="External"/></Relationships>
</file>

<file path=word/theme/theme1.xml><?xml version="1.0" encoding="utf-8"?>
<a:theme xmlns:a="http://schemas.openxmlformats.org/drawingml/2006/main" name="Job Description For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6">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35C432-D102-450A-96DA-6E7B85073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RDM Template</Template>
  <TotalTime>12</TotalTime>
  <Pages>2</Pages>
  <Words>240</Words>
  <Characters>1297</Characters>
  <Application>Microsoft Office Word</Application>
  <DocSecurity>0</DocSecurity>
  <Lines>10</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Requisição de Mudança</vt:lpstr>
      <vt:lpstr>Requisição de Mudança</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Requisição de Mudança</dc:title>
  <dc:creator>Lucas Ferrari | Stone</dc:creator>
  <cp:keywords>RDM</cp:keywords>
  <dc:description/>
  <cp:lastModifiedBy>Lucas Ferrari | Stone</cp:lastModifiedBy>
  <cp:revision>1</cp:revision>
  <dcterms:created xsi:type="dcterms:W3CDTF">2018-11-28T18:36:00Z</dcterms:created>
  <dcterms:modified xsi:type="dcterms:W3CDTF">2018-11-28T18:50:00Z</dcterms:modified>
  <cp:category>RDM</cp:category>
  <dc:language>Português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v-shbahu@microsoft.com</vt:lpwstr>
  </property>
  <property fmtid="{D5CDD505-2E9C-101B-9397-08002B2CF9AE}" pid="5" name="MSIP_Label_f42aa342-8706-4288-bd11-ebb85995028c_SetDate">
    <vt:lpwstr>2018-04-06T07:09:56.0491105Z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