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Wnuk</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November 2021</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ITSC-3155</w:t>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Ideas</w:t>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8: </w:t>
      </w:r>
    </w:p>
    <w:p w:rsidR="00000000" w:rsidDel="00000000" w:rsidP="00000000" w:rsidRDefault="00000000" w:rsidRPr="00000000" w14:paraId="00000006">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Beese, Jackson Pitcher, Natalia Wnuk, and Alan Hafliger</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 set that expands on the unemployment rate of recent graduate students in the United States between 2016 and 2021. The data set shows that in June 2021, about 6.2 percent of recent college graduates were unemployed in the United States compared to June 2020, when the unemployment rate among recent college graduates was at a high of 13.6 percent.</w:t>
      </w:r>
    </w:p>
    <w:p w:rsidR="00000000" w:rsidDel="00000000" w:rsidP="00000000" w:rsidRDefault="00000000" w:rsidRPr="00000000" w14:paraId="00000009">
      <w:pPr>
        <w:spacing w:line="360" w:lineRule="auto"/>
        <w:rPr>
          <w:rFonts w:ascii="Times New Roman" w:cs="Times New Roman" w:eastAsia="Times New Roman" w:hAnsi="Times New Roman"/>
          <w:color w:val="0000ff"/>
          <w:sz w:val="24"/>
          <w:szCs w:val="24"/>
        </w:rPr>
      </w:pPr>
      <w:hyperlink r:id="rId6">
        <w:r w:rsidDel="00000000" w:rsidR="00000000" w:rsidRPr="00000000">
          <w:rPr>
            <w:rFonts w:ascii="Times New Roman" w:cs="Times New Roman" w:eastAsia="Times New Roman" w:hAnsi="Times New Roman"/>
            <w:color w:val="0000ff"/>
            <w:sz w:val="24"/>
            <w:szCs w:val="24"/>
            <w:u w:val="single"/>
            <w:rtl w:val="0"/>
          </w:rPr>
          <w:t xml:space="preserve">https://www.statista.com/statistics/633660/unemployment-rate-of-recent-graduates-in-the-us/</w:t>
        </w:r>
      </w:hyperlink>
      <w:r w:rsidDel="00000000" w:rsidR="00000000" w:rsidRPr="00000000">
        <w:rPr>
          <w:rtl w:val="0"/>
        </w:rPr>
      </w:r>
    </w:p>
    <w:p w:rsidR="00000000" w:rsidDel="00000000" w:rsidP="00000000" w:rsidRDefault="00000000" w:rsidRPr="00000000" w14:paraId="0000000A">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Customer:</w:t>
      </w:r>
    </w:p>
    <w:p w:rsidR="00000000" w:rsidDel="00000000" w:rsidP="00000000" w:rsidRDefault="00000000" w:rsidRPr="00000000" w14:paraId="0000000B">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customers are individuals who are interested in seeking guidance in employment after college, how to acquire resources, and the best methods to secure employment after graduation.</w:t>
      </w:r>
    </w:p>
    <w:p w:rsidR="00000000" w:rsidDel="00000000" w:rsidP="00000000" w:rsidRDefault="00000000" w:rsidRPr="00000000" w14:paraId="0000000C">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Solved:</w:t>
      </w:r>
    </w:p>
    <w:p w:rsidR="00000000" w:rsidDel="00000000" w:rsidP="00000000" w:rsidRDefault="00000000" w:rsidRPr="00000000" w14:paraId="0000000D">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properly help individuals secure employment after graduation and assists people in understanding what jobs need workers and where they can apply their skills. </w:t>
      </w:r>
    </w:p>
    <w:p w:rsidR="00000000" w:rsidDel="00000000" w:rsidP="00000000" w:rsidRDefault="00000000" w:rsidRPr="00000000" w14:paraId="0000000E">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Vision:</w:t>
      </w:r>
    </w:p>
    <w:p w:rsidR="00000000" w:rsidDel="00000000" w:rsidP="00000000" w:rsidRDefault="00000000" w:rsidRPr="00000000" w14:paraId="0000000F">
      <w:pPr>
        <w:spacing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soon to be or recent graduate students looking to avoid unemployment, Employ-ify is an app that allows individuals to properly assess where their skills would be most valuable and how to prepare for employment after graduation.</w:t>
      </w:r>
    </w:p>
    <w:p w:rsidR="00000000" w:rsidDel="00000000" w:rsidP="00000000" w:rsidRDefault="00000000" w:rsidRPr="00000000" w14:paraId="00000010">
      <w:pPr>
        <w:spacing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Features:</w:t>
      </w:r>
    </w:p>
    <w:p w:rsidR="00000000" w:rsidDel="00000000" w:rsidP="00000000" w:rsidRDefault="00000000" w:rsidRPr="00000000" w14:paraId="00000011">
      <w:pPr>
        <w:numPr>
          <w:ilvl w:val="0"/>
          <w:numId w:val="1"/>
        </w:num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Skills assessments</w:t>
      </w:r>
    </w:p>
    <w:p w:rsidR="00000000" w:rsidDel="00000000" w:rsidP="00000000" w:rsidRDefault="00000000" w:rsidRPr="00000000" w14:paraId="00000012">
      <w:pPr>
        <w:numPr>
          <w:ilvl w:val="0"/>
          <w:numId w:val="1"/>
        </w:num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 of jobs in need of workers</w:t>
      </w:r>
    </w:p>
    <w:p w:rsidR="00000000" w:rsidDel="00000000" w:rsidP="00000000" w:rsidRDefault="00000000" w:rsidRPr="00000000" w14:paraId="00000013">
      <w:pPr>
        <w:numPr>
          <w:ilvl w:val="0"/>
          <w:numId w:val="1"/>
        </w:num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Preps individuals for securing jobs</w:t>
      </w:r>
    </w:p>
    <w:p w:rsidR="00000000" w:rsidDel="00000000" w:rsidP="00000000" w:rsidRDefault="00000000" w:rsidRPr="00000000" w14:paraId="00000014">
      <w:pPr>
        <w:numPr>
          <w:ilvl w:val="0"/>
          <w:numId w:val="1"/>
        </w:numPr>
        <w:spacing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resources for jobs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atista.com/statistics/633660/unemployment-rate-of-recent-graduates-in-the-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