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2E" w:rsidRDefault="00F3232E" w:rsidP="00F3232E">
      <w:r>
        <w:t>Много добре написано. Можеш да махаш bin и obj папките от zip, ако искаш- виж http://blogs.msdn.com/b/rjacobs/archive/2011/07/24/clean-project-cleans-visual-studio-solutions-for-uploading-or-email.aspx</w:t>
      </w:r>
    </w:p>
    <w:p w:rsidR="00C154B7" w:rsidRDefault="00F3232E" w:rsidP="00F3232E">
      <w:r>
        <w:t>Можеш да махаш namespace и излишните библиотеки отгоре, но не е задължително.</w:t>
      </w:r>
      <w:bookmarkStart w:id="0" w:name="_GoBack"/>
      <w:bookmarkEnd w:id="0"/>
    </w:p>
    <w:sectPr w:rsidR="00C15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CE"/>
    <w:rsid w:val="00B74DCE"/>
    <w:rsid w:val="00C154B7"/>
    <w:rsid w:val="00F3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2015-03-02T21:44:00Z</dcterms:created>
  <dcterms:modified xsi:type="dcterms:W3CDTF">2015-03-02T21:45:00Z</dcterms:modified>
</cp:coreProperties>
</file>