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6983b280ad46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bg-BG"/>
          <w:sz w:val="40"/>
          <w:szCs w:val="40"/>
          <w:b/>
        </w:rPr>
        <w:t>Donka Karamanova : Project Report</w:t>
      </w:r>
    </w:p>
    <w:p>
      <w:pPr/>
    </w:p>
    <w:p>
      <w:pPr>
        <w:jc w:val="right"/>
      </w:pPr>
      <w:r>
        <w:rPr>
          <w:lang w:val="bg-BG"/>
          <w:b/>
          <w:sz w:val="24"/>
          <w:szCs w:val="24"/>
        </w:rPr>
        <w:t>Name:</w:t>
      </w:r>
      <w:r>
        <w:rPr>
          <w:lang w:val="bg-BG"/>
        </w:rPr>
        <w:t xml:space="preserve"> Donka Karamanova</w:t>
      </w:r>
    </w:p>
    <w:p>
      <w:pPr>
        <w:jc w:val="right"/>
      </w:pPr>
      <w:r>
        <w:rPr>
          <w:lang w:val="bg-BG"/>
          <w:b/>
          <w:sz w:val="24"/>
          <w:szCs w:val="24"/>
        </w:rPr>
        <w:t>Id:</w:t>
      </w:r>
      <w:r>
        <w:rPr>
          <w:lang w:val="bg-BG"/>
        </w:rPr>
        <w:t xml:space="preserve"> dk</w:t>
      </w:r>
    </w:p>
    <w:p>
      <w:pPr>
        <w:jc w:val="right"/>
      </w:pPr>
      <w:r>
        <w:rPr>
          <w:lang w:val="bg-BG"/>
          <w:b/>
          <w:sz w:val="24"/>
          <w:szCs w:val="24"/>
        </w:rPr>
        <w:t>Department:</w:t>
      </w:r>
      <w:r>
        <w:rPr>
          <w:lang w:val="bg-BG"/>
        </w:rPr>
        <w:t xml:space="preserve"> Production</w:t>
      </w:r>
    </w:p>
    <w:p>
      <w:pPr>
        <w:jc w:val="right"/>
      </w:pPr>
      <w:r>
        <w:rPr>
          <w:lang w:val="bg-BG"/>
          <w:b/>
          <w:sz w:val="24"/>
          <w:szCs w:val="24"/>
        </w:rPr>
        <w:t>Salary:</w:t>
      </w:r>
      <w:r>
        <w:rPr>
          <w:lang w:val="bg-BG"/>
        </w:rPr>
        <w:t xml:space="preserve"> 15000</w:t>
      </w:r>
    </w:p>
    <w:p>
      <w:pPr/>
    </w:p>
    <w:p>
      <w:pPr/>
      <w:r>
        <w:rPr>
          <w:lang w:val="bg-BG"/>
          <w:u w:val="single"/>
          <w:sz w:val="30"/>
          <w:szCs w:val="30"/>
        </w:rPr>
        <w:t>Projects:</w:t>
      </w:r>
    </w:p>
    <w:p>
      <w:pPr>
        <w:numPr>
          <w:ilvl w:val="0"/>
          <w:numId w:val="1"/>
        </w:numPr>
      </w:pPr>
      <w:r>
        <w:t>Project: Tokuda Care, started: 15.05.2014, State: Open, Details: Patient management system for Tokuda Hospital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40280c46a747b0" /><Relationship Type="http://schemas.openxmlformats.org/officeDocument/2006/relationships/numbering" Target="/word/numbering.xml" Id="R5f75b1089556441f" /><Relationship Type="http://schemas.openxmlformats.org/officeDocument/2006/relationships/settings" Target="/word/settings.xml" Id="Rd7b6b8e699564163" /></Relationships>
</file>