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2D2645" w14:textId="154CFD3C" w:rsidR="000D417F" w:rsidRPr="00AC471F" w:rsidRDefault="00955AAA" w:rsidP="006F0CA1">
      <w:pPr>
        <w:spacing w:after="0" w:line="240" w:lineRule="auto"/>
        <w:jc w:val="center"/>
        <w:rPr>
          <w:b/>
          <w:bCs/>
          <w:sz w:val="40"/>
          <w:szCs w:val="40"/>
        </w:rPr>
      </w:pPr>
      <w:r w:rsidRPr="00AC471F">
        <w:rPr>
          <w:b/>
          <w:bCs/>
          <w:sz w:val="40"/>
          <w:szCs w:val="40"/>
        </w:rPr>
        <w:t>The Knuth, the Whole Knuth, &amp; Nothing but the Knuth</w:t>
      </w:r>
    </w:p>
    <w:p w14:paraId="53140B59" w14:textId="361D345B" w:rsidR="00955AAA" w:rsidRPr="00AC471F" w:rsidRDefault="00955AAA" w:rsidP="006F0CA1">
      <w:pPr>
        <w:spacing w:after="0" w:line="240" w:lineRule="auto"/>
        <w:jc w:val="center"/>
        <w:rPr>
          <w:b/>
          <w:bCs/>
          <w:sz w:val="36"/>
          <w:szCs w:val="36"/>
        </w:rPr>
      </w:pPr>
      <w:r w:rsidRPr="00AC471F">
        <w:rPr>
          <w:b/>
          <w:bCs/>
          <w:sz w:val="36"/>
          <w:szCs w:val="36"/>
        </w:rPr>
        <w:t>Bitcoin Blockchain Explorer</w:t>
      </w:r>
    </w:p>
    <w:p w14:paraId="196E4780" w14:textId="36B9B512" w:rsidR="00AC471F" w:rsidRDefault="00AC471F" w:rsidP="006F0CA1">
      <w:pPr>
        <w:spacing w:after="0" w:line="240" w:lineRule="auto"/>
        <w:jc w:val="center"/>
      </w:pPr>
    </w:p>
    <w:p w14:paraId="725DD68B" w14:textId="600B6E55" w:rsidR="00AC471F" w:rsidRDefault="00AC471F" w:rsidP="006F0CA1">
      <w:pPr>
        <w:spacing w:after="0" w:line="240" w:lineRule="auto"/>
        <w:jc w:val="center"/>
      </w:pPr>
      <w:r>
        <w:t xml:space="preserve">Kody Low: </w:t>
      </w:r>
      <w:hyperlink r:id="rId6" w:history="1">
        <w:r w:rsidRPr="00A7186B">
          <w:rPr>
            <w:rStyle w:val="Hyperlink"/>
          </w:rPr>
          <w:t>kody@seas.upenn.edu</w:t>
        </w:r>
      </w:hyperlink>
    </w:p>
    <w:p w14:paraId="77A2BBCD" w14:textId="6E56286B" w:rsidR="00AC471F" w:rsidRDefault="00AC471F" w:rsidP="006F0CA1">
      <w:pPr>
        <w:spacing w:after="0" w:line="240" w:lineRule="auto"/>
        <w:jc w:val="center"/>
      </w:pPr>
      <w:r>
        <w:t xml:space="preserve">David Kim: </w:t>
      </w:r>
      <w:hyperlink r:id="rId7" w:history="1">
        <w:r w:rsidRPr="00A7186B">
          <w:rPr>
            <w:rStyle w:val="Hyperlink"/>
          </w:rPr>
          <w:t>dkimhw90@seas.upenn.edu</w:t>
        </w:r>
      </w:hyperlink>
    </w:p>
    <w:p w14:paraId="35A4EE5D" w14:textId="19F97407" w:rsidR="00AC471F" w:rsidRDefault="00AC471F" w:rsidP="006F0CA1">
      <w:pPr>
        <w:spacing w:after="0" w:line="240" w:lineRule="auto"/>
        <w:jc w:val="center"/>
      </w:pPr>
      <w:r>
        <w:t xml:space="preserve">Eric Bosma: </w:t>
      </w:r>
      <w:hyperlink r:id="rId8" w:history="1">
        <w:r w:rsidRPr="00A7186B">
          <w:rPr>
            <w:rStyle w:val="Hyperlink"/>
          </w:rPr>
          <w:t>ebosma@seas.upenn.edu</w:t>
        </w:r>
      </w:hyperlink>
    </w:p>
    <w:p w14:paraId="0D643687" w14:textId="0F530316" w:rsidR="00AC471F" w:rsidRDefault="00AC471F" w:rsidP="006F0CA1">
      <w:pPr>
        <w:spacing w:after="0" w:line="240" w:lineRule="auto"/>
        <w:jc w:val="center"/>
      </w:pPr>
      <w:proofErr w:type="spellStart"/>
      <w:r>
        <w:t>Farhad</w:t>
      </w:r>
      <w:proofErr w:type="spellEnd"/>
      <w:r>
        <w:t xml:space="preserve"> </w:t>
      </w:r>
      <w:proofErr w:type="spellStart"/>
      <w:r>
        <w:t>Zmarai</w:t>
      </w:r>
      <w:proofErr w:type="spellEnd"/>
      <w:r>
        <w:t xml:space="preserve">: </w:t>
      </w:r>
      <w:hyperlink r:id="rId9" w:history="1">
        <w:r w:rsidRPr="00A7186B">
          <w:rPr>
            <w:rStyle w:val="Hyperlink"/>
          </w:rPr>
          <w:t>zmarai@seas.upenn.edu</w:t>
        </w:r>
      </w:hyperlink>
    </w:p>
    <w:p w14:paraId="6935A3F0" w14:textId="49DF2207" w:rsidR="004361D1" w:rsidRDefault="004361D1" w:rsidP="006F0CA1">
      <w:pPr>
        <w:spacing w:after="0" w:line="240" w:lineRule="auto"/>
      </w:pPr>
    </w:p>
    <w:p w14:paraId="10293958" w14:textId="2307CE62" w:rsidR="004361D1" w:rsidRDefault="004361D1" w:rsidP="006F0CA1">
      <w:pPr>
        <w:pStyle w:val="ListParagraph"/>
        <w:numPr>
          <w:ilvl w:val="0"/>
          <w:numId w:val="1"/>
        </w:numPr>
        <w:spacing w:after="0" w:line="240" w:lineRule="auto"/>
        <w:contextualSpacing w:val="0"/>
        <w:rPr>
          <w:sz w:val="28"/>
          <w:szCs w:val="28"/>
        </w:rPr>
      </w:pPr>
      <w:r w:rsidRPr="004361D1">
        <w:rPr>
          <w:sz w:val="28"/>
          <w:szCs w:val="28"/>
        </w:rPr>
        <w:t>Introduction</w:t>
      </w:r>
    </w:p>
    <w:p w14:paraId="68C6BC7B" w14:textId="5FCA74E6" w:rsidR="004361D1" w:rsidRDefault="00B737CA" w:rsidP="006F0CA1">
      <w:pPr>
        <w:spacing w:before="120" w:after="0" w:line="240" w:lineRule="auto"/>
        <w:ind w:left="1080"/>
      </w:pPr>
      <w:r>
        <w:t xml:space="preserve">Frequent cryptocurrency traders and users </w:t>
      </w:r>
      <w:r w:rsidR="004361D1" w:rsidRPr="004361D1">
        <w:t>often</w:t>
      </w:r>
      <w:r>
        <w:t xml:space="preserve"> use</w:t>
      </w:r>
      <w:r w:rsidR="004361D1" w:rsidRPr="004361D1">
        <w:t xml:space="preserve"> a blockchain explorer to check the status of their transactions</w:t>
      </w:r>
      <w:r>
        <w:t xml:space="preserve"> and gain insight into the activity within the blockchain</w:t>
      </w:r>
      <w:r w:rsidR="004361D1" w:rsidRPr="004361D1">
        <w:t>. They also generate information about wallet addresses, including the assets sent/received and the total value of asset holding. Some users, for instance, like to follow known whale addresses to see where big money is moving.</w:t>
      </w:r>
    </w:p>
    <w:p w14:paraId="3A4B45EB" w14:textId="74C61EB0" w:rsidR="004361D1" w:rsidRDefault="004361D1" w:rsidP="006F0CA1">
      <w:pPr>
        <w:spacing w:after="0" w:line="240" w:lineRule="auto"/>
        <w:ind w:left="1080"/>
      </w:pPr>
    </w:p>
    <w:p w14:paraId="52257BCE" w14:textId="6E286AE8" w:rsidR="004361D1" w:rsidRDefault="004361D1" w:rsidP="006F0CA1">
      <w:pPr>
        <w:spacing w:after="0" w:line="240" w:lineRule="auto"/>
        <w:ind w:left="1080"/>
      </w:pPr>
      <w:r>
        <w:t>Bitcoin blockchain data is a publicly available dataset that anyone can download. However, this dataset is not easily accessible or organized in a manner that</w:t>
      </w:r>
      <w:r w:rsidR="00B737CA">
        <w:t xml:space="preserve"> allows users to easily v</w:t>
      </w:r>
      <w:r>
        <w:t xml:space="preserve">isualize and explore the blockchain data. Bitcoin blockchain does have ways to pull block </w:t>
      </w:r>
      <w:r w:rsidR="00B737CA">
        <w:t>and</w:t>
      </w:r>
      <w:r>
        <w:t xml:space="preserve"> transaction data via `</w:t>
      </w:r>
      <w:proofErr w:type="spellStart"/>
      <w:r>
        <w:t>getblock</w:t>
      </w:r>
      <w:proofErr w:type="spellEnd"/>
      <w:r>
        <w:t xml:space="preserve">` RPC </w:t>
      </w:r>
      <w:r w:rsidR="00B737CA">
        <w:t>API</w:t>
      </w:r>
      <w:r>
        <w:t xml:space="preserve"> calls</w:t>
      </w:r>
      <w:r w:rsidR="00B737CA">
        <w:t>,</w:t>
      </w:r>
      <w:r>
        <w:t xml:space="preserve"> but it does not </w:t>
      </w:r>
      <w:r w:rsidR="00B737CA">
        <w:t>provide</w:t>
      </w:r>
      <w:r>
        <w:t xml:space="preserve"> easy ways to search for transactions</w:t>
      </w:r>
      <w:r w:rsidR="00D03D09">
        <w:t>—</w:t>
      </w:r>
      <w:r>
        <w:t>It can only pull block data by the hash provide</w:t>
      </w:r>
      <w:r w:rsidR="00D03D09">
        <w:t>d to</w:t>
      </w:r>
      <w:r>
        <w:t xml:space="preserve"> the </w:t>
      </w:r>
      <w:r w:rsidR="00D03D09">
        <w:t>API</w:t>
      </w:r>
      <w:r>
        <w:t xml:space="preserve"> call.</w:t>
      </w:r>
    </w:p>
    <w:p w14:paraId="57A1483F" w14:textId="77777777" w:rsidR="004361D1" w:rsidRDefault="004361D1" w:rsidP="006F0CA1">
      <w:pPr>
        <w:spacing w:after="0" w:line="240" w:lineRule="auto"/>
        <w:ind w:left="1080"/>
      </w:pPr>
    </w:p>
    <w:p w14:paraId="030B63C8" w14:textId="4E5241E7" w:rsidR="004361D1" w:rsidRDefault="004361D1" w:rsidP="006F0CA1">
      <w:pPr>
        <w:spacing w:after="0" w:line="240" w:lineRule="auto"/>
        <w:ind w:left="1080"/>
      </w:pPr>
      <w:r>
        <w:t xml:space="preserve">The main goal of this project is to </w:t>
      </w:r>
      <w:r w:rsidR="006B2D77">
        <w:t>build</w:t>
      </w:r>
      <w:r>
        <w:t xml:space="preserve"> a web application </w:t>
      </w:r>
      <w:r w:rsidR="00D03D09">
        <w:t>which</w:t>
      </w:r>
      <w:r>
        <w:t>:</w:t>
      </w:r>
    </w:p>
    <w:p w14:paraId="66FFB03E" w14:textId="6B445A3A" w:rsidR="004361D1" w:rsidRDefault="004361D1" w:rsidP="006F0CA1">
      <w:pPr>
        <w:pStyle w:val="ListParagraph"/>
        <w:numPr>
          <w:ilvl w:val="0"/>
          <w:numId w:val="4"/>
        </w:numPr>
        <w:spacing w:after="0" w:line="240" w:lineRule="auto"/>
        <w:contextualSpacing w:val="0"/>
      </w:pPr>
      <w:r>
        <w:t>Make</w:t>
      </w:r>
      <w:r w:rsidR="00D03D09">
        <w:t>s</w:t>
      </w:r>
      <w:r>
        <w:t xml:space="preserve"> it easy for users to check transactions </w:t>
      </w:r>
      <w:r w:rsidR="00D03D09">
        <w:t>and</w:t>
      </w:r>
      <w:r>
        <w:t xml:space="preserve"> addresses</w:t>
      </w:r>
      <w:r w:rsidR="00D03D09">
        <w:t>,</w:t>
      </w:r>
      <w:r>
        <w:t xml:space="preserve"> and explore block</w:t>
      </w:r>
      <w:r w:rsidR="00D03D09">
        <w:t>-</w:t>
      </w:r>
      <w:r>
        <w:t xml:space="preserve"> </w:t>
      </w:r>
      <w:r w:rsidR="00D03D09">
        <w:t>and</w:t>
      </w:r>
      <w:r>
        <w:t xml:space="preserve"> transaction</w:t>
      </w:r>
      <w:r w:rsidR="00D03D09">
        <w:t>-</w:t>
      </w:r>
      <w:r>
        <w:t>level data</w:t>
      </w:r>
    </w:p>
    <w:p w14:paraId="7A192A64" w14:textId="4F759347" w:rsidR="004361D1" w:rsidRDefault="004361D1" w:rsidP="006F0CA1">
      <w:pPr>
        <w:pStyle w:val="ListParagraph"/>
        <w:numPr>
          <w:ilvl w:val="0"/>
          <w:numId w:val="4"/>
        </w:numPr>
        <w:spacing w:after="0" w:line="240" w:lineRule="auto"/>
        <w:contextualSpacing w:val="0"/>
      </w:pPr>
      <w:r>
        <w:t>Provide</w:t>
      </w:r>
      <w:r w:rsidR="00D03D09">
        <w:t>s</w:t>
      </w:r>
      <w:r>
        <w:t xml:space="preserve"> major </w:t>
      </w:r>
      <w:r w:rsidR="00D03D09">
        <w:t>B</w:t>
      </w:r>
      <w:r>
        <w:t>itcoin usage metrics</w:t>
      </w:r>
      <w:r w:rsidR="00D03D09">
        <w:t xml:space="preserve"> in an easy-to-use</w:t>
      </w:r>
      <w:r>
        <w:t xml:space="preserve"> summary page </w:t>
      </w:r>
      <w:r w:rsidR="00D03D09">
        <w:t>for</w:t>
      </w:r>
      <w:r>
        <w:t xml:space="preserve"> users</w:t>
      </w:r>
    </w:p>
    <w:p w14:paraId="6F94295D" w14:textId="67BBAC0C" w:rsidR="004361D1" w:rsidRDefault="00D03D09" w:rsidP="006F0CA1">
      <w:pPr>
        <w:pStyle w:val="ListParagraph"/>
        <w:numPr>
          <w:ilvl w:val="0"/>
          <w:numId w:val="4"/>
        </w:numPr>
        <w:spacing w:after="0" w:line="240" w:lineRule="auto"/>
        <w:contextualSpacing w:val="0"/>
      </w:pPr>
      <w:r>
        <w:t>Allows for chain analysis—</w:t>
      </w:r>
      <w:r w:rsidR="004361D1">
        <w:t>Track transactions and see whether th</w:t>
      </w:r>
      <w:r>
        <w:t>ose</w:t>
      </w:r>
      <w:r w:rsidR="004361D1">
        <w:t xml:space="preserve"> transactions made it to an exchange wallet</w:t>
      </w:r>
    </w:p>
    <w:p w14:paraId="367B5CE9" w14:textId="77777777" w:rsidR="004361D1" w:rsidRPr="004361D1" w:rsidRDefault="004361D1" w:rsidP="006F0CA1">
      <w:pPr>
        <w:spacing w:after="0" w:line="240" w:lineRule="auto"/>
      </w:pPr>
    </w:p>
    <w:p w14:paraId="5A32778A" w14:textId="2D82C50F" w:rsidR="004361D1" w:rsidRPr="004361D1" w:rsidRDefault="004361D1" w:rsidP="006F0CA1">
      <w:pPr>
        <w:pStyle w:val="ListParagraph"/>
        <w:numPr>
          <w:ilvl w:val="0"/>
          <w:numId w:val="1"/>
        </w:numPr>
        <w:spacing w:after="0" w:line="240" w:lineRule="auto"/>
        <w:contextualSpacing w:val="0"/>
        <w:rPr>
          <w:sz w:val="28"/>
          <w:szCs w:val="28"/>
        </w:rPr>
      </w:pPr>
      <w:r w:rsidRPr="004361D1">
        <w:rPr>
          <w:sz w:val="28"/>
          <w:szCs w:val="28"/>
        </w:rPr>
        <w:t>Architecture</w:t>
      </w:r>
    </w:p>
    <w:p w14:paraId="570BDC5F" w14:textId="7784BE24" w:rsidR="006F5153" w:rsidRDefault="006F0CA1" w:rsidP="006F0CA1">
      <w:pPr>
        <w:spacing w:before="120" w:after="0" w:line="240" w:lineRule="auto"/>
        <w:ind w:left="1080"/>
        <w:rPr>
          <w:u w:val="single"/>
        </w:rPr>
      </w:pPr>
      <w:r w:rsidRPr="006F0CA1">
        <w:rPr>
          <w:u w:val="single"/>
        </w:rPr>
        <w:t>Technologies Used</w:t>
      </w:r>
    </w:p>
    <w:p w14:paraId="3A7F6EE1" w14:textId="4367FA37" w:rsidR="006F0CA1" w:rsidRDefault="006F0CA1" w:rsidP="006F0CA1">
      <w:pPr>
        <w:pStyle w:val="ListParagraph"/>
        <w:numPr>
          <w:ilvl w:val="0"/>
          <w:numId w:val="5"/>
        </w:numPr>
        <w:spacing w:after="0" w:line="240" w:lineRule="auto"/>
      </w:pPr>
      <w:r>
        <w:t>Data Parsing</w:t>
      </w:r>
    </w:p>
    <w:p w14:paraId="06F6EAA6" w14:textId="5015C97D" w:rsidR="006F0CA1" w:rsidRDefault="006F0CA1" w:rsidP="006F0CA1">
      <w:pPr>
        <w:pStyle w:val="ListParagraph"/>
        <w:numPr>
          <w:ilvl w:val="1"/>
          <w:numId w:val="5"/>
        </w:numPr>
        <w:spacing w:after="0" w:line="240" w:lineRule="auto"/>
      </w:pPr>
      <w:r>
        <w:t>Python and associated libraries:  P</w:t>
      </w:r>
      <w:r w:rsidRPr="006F0CA1">
        <w:t xml:space="preserve">sycopg2, </w:t>
      </w:r>
      <w:r>
        <w:t>R</w:t>
      </w:r>
      <w:r w:rsidRPr="006F0CA1">
        <w:t xml:space="preserve">equests, </w:t>
      </w:r>
      <w:r>
        <w:t>P</w:t>
      </w:r>
      <w:r w:rsidRPr="006F0CA1">
        <w:t xml:space="preserve">andas, </w:t>
      </w:r>
      <w:proofErr w:type="spellStart"/>
      <w:r>
        <w:t>SQLA</w:t>
      </w:r>
      <w:r w:rsidRPr="006F0CA1">
        <w:t>lchemy</w:t>
      </w:r>
      <w:proofErr w:type="spellEnd"/>
    </w:p>
    <w:p w14:paraId="6EDF94ED" w14:textId="1B7D9326" w:rsidR="006F0CA1" w:rsidRDefault="00A2545D" w:rsidP="006F0CA1">
      <w:pPr>
        <w:pStyle w:val="ListParagraph"/>
        <w:numPr>
          <w:ilvl w:val="1"/>
          <w:numId w:val="5"/>
        </w:numPr>
        <w:spacing w:after="0" w:line="240" w:lineRule="auto"/>
      </w:pPr>
      <w:proofErr w:type="spellStart"/>
      <w:r>
        <w:t>Esplora</w:t>
      </w:r>
      <w:proofErr w:type="spellEnd"/>
      <w:r>
        <w:t xml:space="preserve"> API</w:t>
      </w:r>
    </w:p>
    <w:p w14:paraId="238F6B58" w14:textId="62EDB850" w:rsidR="006F0CA1" w:rsidRDefault="00A2545D" w:rsidP="006F0CA1">
      <w:pPr>
        <w:pStyle w:val="ListParagraph"/>
        <w:numPr>
          <w:ilvl w:val="0"/>
          <w:numId w:val="5"/>
        </w:numPr>
        <w:spacing w:after="0" w:line="240" w:lineRule="auto"/>
      </w:pPr>
      <w:r>
        <w:t>Frontend</w:t>
      </w:r>
    </w:p>
    <w:p w14:paraId="54C4B618" w14:textId="5AEEDBC8" w:rsidR="00A2545D" w:rsidRDefault="00A2545D" w:rsidP="00A2545D">
      <w:pPr>
        <w:pStyle w:val="ListParagraph"/>
        <w:numPr>
          <w:ilvl w:val="1"/>
          <w:numId w:val="5"/>
        </w:numPr>
        <w:spacing w:after="0" w:line="240" w:lineRule="auto"/>
      </w:pPr>
      <w:r>
        <w:t>React</w:t>
      </w:r>
    </w:p>
    <w:p w14:paraId="187267CB" w14:textId="3327535D" w:rsidR="00A2545D" w:rsidRDefault="00A2545D" w:rsidP="00A2545D">
      <w:pPr>
        <w:pStyle w:val="ListParagraph"/>
        <w:numPr>
          <w:ilvl w:val="1"/>
          <w:numId w:val="5"/>
        </w:numPr>
        <w:spacing w:after="0" w:line="240" w:lineRule="auto"/>
      </w:pPr>
      <w:r>
        <w:t>Material UI</w:t>
      </w:r>
    </w:p>
    <w:p w14:paraId="06B5DF8B" w14:textId="01928DC8" w:rsidR="00A2545D" w:rsidRDefault="00A2545D" w:rsidP="00A2545D">
      <w:pPr>
        <w:pStyle w:val="ListParagraph"/>
        <w:numPr>
          <w:ilvl w:val="1"/>
          <w:numId w:val="5"/>
        </w:numPr>
        <w:spacing w:after="0" w:line="240" w:lineRule="auto"/>
      </w:pPr>
      <w:r>
        <w:t>Recharts</w:t>
      </w:r>
    </w:p>
    <w:p w14:paraId="6E55D9F8" w14:textId="1559079B" w:rsidR="00A2545D" w:rsidRDefault="00A2545D" w:rsidP="00A2545D">
      <w:pPr>
        <w:pStyle w:val="ListParagraph"/>
        <w:numPr>
          <w:ilvl w:val="1"/>
          <w:numId w:val="5"/>
        </w:numPr>
        <w:spacing w:after="0" w:line="240" w:lineRule="auto"/>
      </w:pPr>
      <w:r>
        <w:t>Crypto-</w:t>
      </w:r>
      <w:proofErr w:type="spellStart"/>
      <w:r>
        <w:t>js</w:t>
      </w:r>
      <w:proofErr w:type="spellEnd"/>
    </w:p>
    <w:p w14:paraId="13859184" w14:textId="0F868C1F" w:rsidR="00A2545D" w:rsidRDefault="00A2545D" w:rsidP="00A2545D">
      <w:pPr>
        <w:pStyle w:val="ListParagraph"/>
        <w:numPr>
          <w:ilvl w:val="0"/>
          <w:numId w:val="5"/>
        </w:numPr>
        <w:spacing w:after="0" w:line="240" w:lineRule="auto"/>
      </w:pPr>
      <w:r>
        <w:t>Backend</w:t>
      </w:r>
    </w:p>
    <w:p w14:paraId="37BA3BC8" w14:textId="55361BB1" w:rsidR="00A2545D" w:rsidRDefault="00A2545D" w:rsidP="00A2545D">
      <w:pPr>
        <w:pStyle w:val="ListParagraph"/>
        <w:numPr>
          <w:ilvl w:val="1"/>
          <w:numId w:val="5"/>
        </w:numPr>
        <w:spacing w:after="0" w:line="240" w:lineRule="auto"/>
      </w:pPr>
      <w:r>
        <w:t>Postgres</w:t>
      </w:r>
    </w:p>
    <w:p w14:paraId="17D12AB9" w14:textId="7175DD56" w:rsidR="00A2545D" w:rsidRDefault="00A2545D" w:rsidP="00A2545D">
      <w:pPr>
        <w:pStyle w:val="ListParagraph"/>
        <w:numPr>
          <w:ilvl w:val="1"/>
          <w:numId w:val="5"/>
        </w:numPr>
        <w:spacing w:after="0" w:line="240" w:lineRule="auto"/>
      </w:pPr>
      <w:r>
        <w:t>Express</w:t>
      </w:r>
    </w:p>
    <w:p w14:paraId="68CCD134" w14:textId="77777777" w:rsidR="00C403B8" w:rsidRDefault="00C403B8" w:rsidP="00C93B7D">
      <w:pPr>
        <w:spacing w:after="0" w:line="240" w:lineRule="auto"/>
      </w:pPr>
    </w:p>
    <w:p w14:paraId="53B2D985" w14:textId="53F461E2" w:rsidR="00C93B7D" w:rsidRPr="000A7CA7" w:rsidRDefault="000A7CA7" w:rsidP="00C93B7D">
      <w:pPr>
        <w:spacing w:after="0" w:line="240" w:lineRule="auto"/>
        <w:ind w:left="1080"/>
        <w:rPr>
          <w:u w:val="single"/>
        </w:rPr>
      </w:pPr>
      <w:commentRangeStart w:id="0"/>
      <w:r w:rsidRPr="000A7CA7">
        <w:rPr>
          <w:u w:val="single"/>
        </w:rPr>
        <w:t>System Architecture</w:t>
      </w:r>
      <w:commentRangeEnd w:id="0"/>
      <w:r w:rsidR="00384CEC">
        <w:rPr>
          <w:rStyle w:val="CommentReference"/>
        </w:rPr>
        <w:commentReference w:id="0"/>
      </w:r>
    </w:p>
    <w:p w14:paraId="1361A570" w14:textId="3A6DBB59" w:rsidR="00C67F7D" w:rsidRDefault="00ED36E8" w:rsidP="006F0CA1">
      <w:pPr>
        <w:pStyle w:val="ListParagraph"/>
        <w:spacing w:after="0" w:line="240" w:lineRule="auto"/>
        <w:ind w:left="1080"/>
        <w:contextualSpacing w:val="0"/>
      </w:pPr>
      <w:r>
        <w:t xml:space="preserve">Our web app </w:t>
      </w:r>
      <w:r w:rsidR="00183C92">
        <w:t>uses React, a JavaScript library for building user interfaces</w:t>
      </w:r>
      <w:r w:rsidR="00101983">
        <w:t>.  We use TypeScript</w:t>
      </w:r>
      <w:r w:rsidR="00D46C3A">
        <w:t xml:space="preserve">, a </w:t>
      </w:r>
      <w:r w:rsidR="00D46C3A" w:rsidRPr="00D46C3A">
        <w:t>typed superset of JavaScript that compiles to plain JavaScript</w:t>
      </w:r>
      <w:r w:rsidR="00D46C3A">
        <w:t xml:space="preserve">, rather than plain JavaScript </w:t>
      </w:r>
      <w:r w:rsidR="00D46C3A">
        <w:lastRenderedPageBreak/>
        <w:t xml:space="preserve">to realize </w:t>
      </w:r>
      <w:proofErr w:type="gramStart"/>
      <w:r w:rsidR="00D46C3A">
        <w:t>a number of</w:t>
      </w:r>
      <w:proofErr w:type="gramEnd"/>
      <w:r w:rsidR="00D46C3A">
        <w:t xml:space="preserve"> advantages:  </w:t>
      </w:r>
      <w:r w:rsidR="003613B9">
        <w:t>Enhanced</w:t>
      </w:r>
      <w:r w:rsidR="00D46C3A">
        <w:t xml:space="preserve"> code readability</w:t>
      </w:r>
      <w:r w:rsidR="00384CEC">
        <w:t>,</w:t>
      </w:r>
      <w:r w:rsidR="00D46C3A">
        <w:t xml:space="preserve"> easier debugging and refactoring</w:t>
      </w:r>
      <w:r w:rsidR="00384CEC">
        <w:t>, and improved</w:t>
      </w:r>
      <w:r w:rsidR="003613B9">
        <w:t xml:space="preserve"> code</w:t>
      </w:r>
      <w:r w:rsidR="00384CEC">
        <w:t xml:space="preserve"> IntelliSense in most IDEs.  </w:t>
      </w:r>
      <w:r w:rsidR="00B41999">
        <w:t xml:space="preserve">We chose to use the Material UI library to add </w:t>
      </w:r>
      <w:r w:rsidR="00C67F7D">
        <w:t>several</w:t>
      </w:r>
      <w:r w:rsidR="00B41999">
        <w:t xml:space="preserve"> complex components to the site.</w:t>
      </w:r>
    </w:p>
    <w:p w14:paraId="413C1872" w14:textId="77777777" w:rsidR="00C67F7D" w:rsidRDefault="00C67F7D" w:rsidP="006F0CA1">
      <w:pPr>
        <w:pStyle w:val="ListParagraph"/>
        <w:spacing w:after="0" w:line="240" w:lineRule="auto"/>
        <w:ind w:left="1080"/>
        <w:contextualSpacing w:val="0"/>
      </w:pPr>
    </w:p>
    <w:p w14:paraId="20319E1D" w14:textId="433019CE" w:rsidR="00E10DCD" w:rsidRDefault="00EE388C" w:rsidP="006F0CA1">
      <w:pPr>
        <w:pStyle w:val="ListParagraph"/>
        <w:spacing w:after="0" w:line="240" w:lineRule="auto"/>
        <w:ind w:left="1080"/>
        <w:contextualSpacing w:val="0"/>
      </w:pPr>
      <w:r>
        <w:t>Core d</w:t>
      </w:r>
      <w:r w:rsidR="00B41999">
        <w:t>ata is stored</w:t>
      </w:r>
      <w:r w:rsidR="00384CEC">
        <w:t xml:space="preserve"> in </w:t>
      </w:r>
      <w:r>
        <w:t>two</w:t>
      </w:r>
      <w:r w:rsidR="00B41999">
        <w:t xml:space="preserve"> tables in a relational Postgres database, hosted on AWS.  Given the impracticality of storing all possible data about the BTC blockchain in our hosted database, our app supplements the core stored data with additional details from the </w:t>
      </w:r>
      <w:proofErr w:type="spellStart"/>
      <w:r w:rsidR="00B41999">
        <w:t>Esplora</w:t>
      </w:r>
      <w:proofErr w:type="spellEnd"/>
      <w:r w:rsidR="00B41999">
        <w:t xml:space="preserve"> API.</w:t>
      </w:r>
      <w:r w:rsidR="00C67F7D">
        <w:t xml:space="preserve">  Backend routing is managed using the Express.js library.</w:t>
      </w:r>
    </w:p>
    <w:p w14:paraId="7F728433" w14:textId="77777777" w:rsidR="000B304F" w:rsidRPr="004361D1" w:rsidRDefault="000B304F" w:rsidP="006F0CA1">
      <w:pPr>
        <w:pStyle w:val="ListParagraph"/>
        <w:spacing w:after="0" w:line="240" w:lineRule="auto"/>
        <w:ind w:left="1080"/>
        <w:contextualSpacing w:val="0"/>
      </w:pPr>
    </w:p>
    <w:p w14:paraId="0CCEABDD" w14:textId="119574BA" w:rsidR="004361D1" w:rsidRPr="004361D1" w:rsidRDefault="004361D1" w:rsidP="006F0CA1">
      <w:pPr>
        <w:pStyle w:val="ListParagraph"/>
        <w:numPr>
          <w:ilvl w:val="0"/>
          <w:numId w:val="1"/>
        </w:numPr>
        <w:spacing w:after="0" w:line="240" w:lineRule="auto"/>
        <w:contextualSpacing w:val="0"/>
        <w:rPr>
          <w:sz w:val="28"/>
          <w:szCs w:val="28"/>
        </w:rPr>
      </w:pPr>
      <w:commentRangeStart w:id="1"/>
      <w:r w:rsidRPr="004361D1">
        <w:rPr>
          <w:sz w:val="28"/>
          <w:szCs w:val="28"/>
        </w:rPr>
        <w:t>Data</w:t>
      </w:r>
      <w:commentRangeEnd w:id="1"/>
      <w:r w:rsidR="00E64DCD">
        <w:rPr>
          <w:rStyle w:val="CommentReference"/>
        </w:rPr>
        <w:commentReference w:id="1"/>
      </w:r>
    </w:p>
    <w:p w14:paraId="0AFAC2D3" w14:textId="06A6B24D" w:rsidR="001C25E4" w:rsidRDefault="001C25E4" w:rsidP="001C25E4">
      <w:pPr>
        <w:pStyle w:val="ListParagraph"/>
        <w:spacing w:after="0" w:line="240" w:lineRule="auto"/>
        <w:ind w:left="1080"/>
        <w:contextualSpacing w:val="0"/>
      </w:pPr>
    </w:p>
    <w:p w14:paraId="4412D9BD" w14:textId="77777777" w:rsidR="00E64DCD" w:rsidRPr="004361D1" w:rsidRDefault="00E64DCD" w:rsidP="001C25E4">
      <w:pPr>
        <w:pStyle w:val="ListParagraph"/>
        <w:spacing w:after="0" w:line="240" w:lineRule="auto"/>
        <w:ind w:left="1080"/>
        <w:contextualSpacing w:val="0"/>
      </w:pPr>
    </w:p>
    <w:p w14:paraId="2DABC223" w14:textId="20347239" w:rsidR="004361D1" w:rsidRDefault="004361D1" w:rsidP="006F0CA1">
      <w:pPr>
        <w:pStyle w:val="ListParagraph"/>
        <w:numPr>
          <w:ilvl w:val="0"/>
          <w:numId w:val="1"/>
        </w:numPr>
        <w:spacing w:after="0" w:line="240" w:lineRule="auto"/>
        <w:contextualSpacing w:val="0"/>
        <w:rPr>
          <w:sz w:val="28"/>
          <w:szCs w:val="28"/>
        </w:rPr>
      </w:pPr>
      <w:r w:rsidRPr="004361D1">
        <w:rPr>
          <w:sz w:val="28"/>
          <w:szCs w:val="28"/>
        </w:rPr>
        <w:t>Database</w:t>
      </w:r>
    </w:p>
    <w:p w14:paraId="357AE506" w14:textId="12139727" w:rsidR="001B798C" w:rsidRPr="00966060" w:rsidRDefault="001B798C" w:rsidP="001B798C">
      <w:pPr>
        <w:pStyle w:val="ListParagraph"/>
        <w:spacing w:after="0" w:line="240" w:lineRule="auto"/>
        <w:ind w:left="1080"/>
        <w:contextualSpacing w:val="0"/>
      </w:pPr>
      <w:r w:rsidRPr="001C25E4">
        <w:rPr>
          <w:u w:val="single"/>
        </w:rPr>
        <w:t>Relational Schema</w:t>
      </w:r>
      <w:r w:rsidR="00966060">
        <w:t xml:space="preserve"> </w:t>
      </w:r>
      <w:r w:rsidR="00966060" w:rsidRPr="00966060">
        <w:rPr>
          <w:i/>
          <w:iCs/>
          <w:sz w:val="20"/>
          <w:szCs w:val="20"/>
        </w:rPr>
        <w:t>(see Appendix A for ER Diagram)</w:t>
      </w:r>
    </w:p>
    <w:p w14:paraId="46B0E04F" w14:textId="06EBB620" w:rsidR="001B798C" w:rsidRDefault="001B798C" w:rsidP="00E64DCD">
      <w:pPr>
        <w:pStyle w:val="ListParagraph"/>
        <w:spacing w:after="0" w:line="240" w:lineRule="auto"/>
        <w:ind w:left="1440"/>
        <w:contextualSpacing w:val="0"/>
      </w:pPr>
      <w:proofErr w:type="spellStart"/>
      <w:r w:rsidRPr="001C25E4">
        <w:rPr>
          <w:b/>
          <w:bCs/>
        </w:rPr>
        <w:t>block_</w:t>
      </w:r>
      <w:proofErr w:type="gramStart"/>
      <w:r w:rsidRPr="001C25E4">
        <w:rPr>
          <w:b/>
          <w:bCs/>
        </w:rPr>
        <w:t>headers</w:t>
      </w:r>
      <w:proofErr w:type="spellEnd"/>
      <w:r>
        <w:t>(</w:t>
      </w:r>
      <w:proofErr w:type="gramEnd"/>
      <w:r w:rsidRPr="001C25E4">
        <w:rPr>
          <w:u w:val="single"/>
        </w:rPr>
        <w:t>hash</w:t>
      </w:r>
      <w:r>
        <w:t xml:space="preserve">, height, version, </w:t>
      </w:r>
      <w:proofErr w:type="spellStart"/>
      <w:r w:rsidR="00B738BA">
        <w:t>prev_block_hash</w:t>
      </w:r>
      <w:proofErr w:type="spellEnd"/>
      <w:r w:rsidR="00B738BA">
        <w:t xml:space="preserve">, </w:t>
      </w:r>
      <w:proofErr w:type="spellStart"/>
      <w:r w:rsidR="00B738BA">
        <w:t>merkle_root</w:t>
      </w:r>
      <w:proofErr w:type="spellEnd"/>
      <w:r w:rsidR="00B738BA">
        <w:t xml:space="preserve">, timestamp, </w:t>
      </w:r>
      <w:proofErr w:type="spellStart"/>
      <w:r w:rsidR="00B738BA">
        <w:t>median_time</w:t>
      </w:r>
      <w:proofErr w:type="spellEnd"/>
      <w:r w:rsidR="00B738BA">
        <w:t xml:space="preserve">, bits, nonce, size, weight, </w:t>
      </w:r>
      <w:proofErr w:type="spellStart"/>
      <w:r w:rsidR="00B738BA">
        <w:t>num_tx</w:t>
      </w:r>
      <w:proofErr w:type="spellEnd"/>
      <w:r w:rsidR="00B738BA">
        <w:t>, difficulty, confirmations</w:t>
      </w:r>
      <w:r>
        <w:t>)</w:t>
      </w:r>
    </w:p>
    <w:p w14:paraId="155617B2" w14:textId="484AA587" w:rsidR="001B798C" w:rsidRPr="00453AC0" w:rsidRDefault="00453AC0" w:rsidP="00E64DCD">
      <w:pPr>
        <w:pStyle w:val="ListParagraph"/>
        <w:numPr>
          <w:ilvl w:val="0"/>
          <w:numId w:val="8"/>
        </w:numPr>
        <w:spacing w:after="0" w:line="240" w:lineRule="auto"/>
        <w:ind w:left="2160"/>
        <w:contextualSpacing w:val="0"/>
        <w:rPr>
          <w:i/>
          <w:iCs/>
          <w:sz w:val="20"/>
          <w:szCs w:val="20"/>
        </w:rPr>
      </w:pPr>
      <w:r w:rsidRPr="00453AC0">
        <w:rPr>
          <w:i/>
          <w:iCs/>
          <w:sz w:val="20"/>
          <w:szCs w:val="20"/>
        </w:rPr>
        <w:t>Includes 749,471</w:t>
      </w:r>
      <w:r w:rsidR="00872C05">
        <w:rPr>
          <w:i/>
          <w:iCs/>
          <w:sz w:val="20"/>
          <w:szCs w:val="20"/>
        </w:rPr>
        <w:t>+</w:t>
      </w:r>
      <w:r w:rsidRPr="00453AC0">
        <w:rPr>
          <w:i/>
          <w:iCs/>
          <w:sz w:val="20"/>
          <w:szCs w:val="20"/>
        </w:rPr>
        <w:t xml:space="preserve"> tuples</w:t>
      </w:r>
      <w:r w:rsidR="00872C05">
        <w:rPr>
          <w:i/>
          <w:iCs/>
          <w:sz w:val="20"/>
          <w:szCs w:val="20"/>
        </w:rPr>
        <w:t xml:space="preserve"> (web app posts additional entries)</w:t>
      </w:r>
    </w:p>
    <w:p w14:paraId="0A9A1B55" w14:textId="77777777" w:rsidR="001B798C" w:rsidRDefault="001B798C" w:rsidP="00E64DCD">
      <w:pPr>
        <w:pStyle w:val="ListParagraph"/>
        <w:spacing w:after="0" w:line="240" w:lineRule="auto"/>
        <w:ind w:left="1440"/>
        <w:contextualSpacing w:val="0"/>
      </w:pPr>
    </w:p>
    <w:p w14:paraId="55173D2E" w14:textId="42C8EEA2" w:rsidR="001B798C" w:rsidRDefault="001B798C" w:rsidP="00E64DCD">
      <w:pPr>
        <w:pStyle w:val="ListParagraph"/>
        <w:spacing w:after="0" w:line="240" w:lineRule="auto"/>
        <w:ind w:left="1440"/>
        <w:contextualSpacing w:val="0"/>
      </w:pPr>
      <w:proofErr w:type="spellStart"/>
      <w:r w:rsidRPr="001C25E4">
        <w:rPr>
          <w:b/>
          <w:bCs/>
        </w:rPr>
        <w:t>coinbase_</w:t>
      </w:r>
      <w:proofErr w:type="gramStart"/>
      <w:r w:rsidRPr="001C25E4">
        <w:rPr>
          <w:b/>
          <w:bCs/>
        </w:rPr>
        <w:t>txs</w:t>
      </w:r>
      <w:proofErr w:type="spellEnd"/>
      <w:r>
        <w:t>(</w:t>
      </w:r>
      <w:proofErr w:type="spellStart"/>
      <w:proofErr w:type="gramEnd"/>
      <w:r w:rsidRPr="001C25E4">
        <w:rPr>
          <w:u w:val="single"/>
        </w:rPr>
        <w:t>txid</w:t>
      </w:r>
      <w:proofErr w:type="spellEnd"/>
      <w:r>
        <w:t xml:space="preserve">, </w:t>
      </w:r>
      <w:proofErr w:type="spellStart"/>
      <w:r>
        <w:t>block_hash</w:t>
      </w:r>
      <w:proofErr w:type="spellEnd"/>
      <w:r>
        <w:t xml:space="preserve">, version, </w:t>
      </w:r>
      <w:proofErr w:type="spellStart"/>
      <w:r>
        <w:t>locktime</w:t>
      </w:r>
      <w:proofErr w:type="spellEnd"/>
      <w:r>
        <w:t xml:space="preserve">, </w:t>
      </w:r>
      <w:r w:rsidR="00B738BA">
        <w:t xml:space="preserve">size, weight, fee, </w:t>
      </w:r>
      <w:r>
        <w:t>outputs</w:t>
      </w:r>
      <w:r w:rsidR="00B738BA">
        <w:t xml:space="preserve">, </w:t>
      </w:r>
      <w:proofErr w:type="spellStart"/>
      <w:r w:rsidR="00B738BA">
        <w:t>btc_mined</w:t>
      </w:r>
      <w:proofErr w:type="spellEnd"/>
      <w:r>
        <w:t>)</w:t>
      </w:r>
    </w:p>
    <w:p w14:paraId="41E03798" w14:textId="593E7112" w:rsidR="00453AC0" w:rsidRPr="00453AC0" w:rsidRDefault="00453AC0" w:rsidP="00E64DCD">
      <w:pPr>
        <w:pStyle w:val="ListParagraph"/>
        <w:numPr>
          <w:ilvl w:val="0"/>
          <w:numId w:val="8"/>
        </w:numPr>
        <w:spacing w:after="0" w:line="240" w:lineRule="auto"/>
        <w:ind w:left="2160"/>
        <w:contextualSpacing w:val="0"/>
        <w:rPr>
          <w:i/>
          <w:iCs/>
          <w:sz w:val="20"/>
          <w:szCs w:val="20"/>
        </w:rPr>
      </w:pPr>
      <w:r w:rsidRPr="00453AC0">
        <w:rPr>
          <w:i/>
          <w:iCs/>
          <w:sz w:val="20"/>
          <w:szCs w:val="20"/>
        </w:rPr>
        <w:t>Includes 745,524 tuples</w:t>
      </w:r>
    </w:p>
    <w:p w14:paraId="7792FB7A" w14:textId="6843C4A9" w:rsidR="001B798C" w:rsidRDefault="001B798C" w:rsidP="00E64DCD">
      <w:pPr>
        <w:pStyle w:val="ListParagraph"/>
        <w:spacing w:after="0" w:line="240" w:lineRule="auto"/>
        <w:ind w:left="1440"/>
        <w:contextualSpacing w:val="0"/>
      </w:pPr>
    </w:p>
    <w:p w14:paraId="0ADC7F82" w14:textId="701C2EAA" w:rsidR="00EC3AF2" w:rsidRDefault="00EC3AF2" w:rsidP="00E64DCD">
      <w:pPr>
        <w:pStyle w:val="ListParagraph"/>
        <w:spacing w:after="0" w:line="240" w:lineRule="auto"/>
        <w:ind w:left="1440"/>
        <w:contextualSpacing w:val="0"/>
      </w:pPr>
      <w:proofErr w:type="spellStart"/>
      <w:proofErr w:type="gramStart"/>
      <w:r w:rsidRPr="00EC3AF2">
        <w:rPr>
          <w:b/>
          <w:bCs/>
        </w:rPr>
        <w:t>txidaddress</w:t>
      </w:r>
      <w:proofErr w:type="spellEnd"/>
      <w:r>
        <w:t>(</w:t>
      </w:r>
      <w:proofErr w:type="spellStart"/>
      <w:proofErr w:type="gramEnd"/>
      <w:r w:rsidRPr="00EC3AF2">
        <w:rPr>
          <w:u w:val="single"/>
        </w:rPr>
        <w:t>txid</w:t>
      </w:r>
      <w:proofErr w:type="spellEnd"/>
      <w:r>
        <w:t>, address)</w:t>
      </w:r>
    </w:p>
    <w:p w14:paraId="04372446" w14:textId="7AD530E6" w:rsidR="00EC3AF2" w:rsidRPr="00EC3AF2" w:rsidRDefault="00EC3AF2" w:rsidP="00EC3AF2">
      <w:pPr>
        <w:pStyle w:val="ListParagraph"/>
        <w:numPr>
          <w:ilvl w:val="0"/>
          <w:numId w:val="8"/>
        </w:numPr>
        <w:spacing w:after="0" w:line="240" w:lineRule="auto"/>
        <w:ind w:left="2160"/>
        <w:contextualSpacing w:val="0"/>
        <w:rPr>
          <w:i/>
          <w:iCs/>
          <w:sz w:val="20"/>
          <w:szCs w:val="20"/>
        </w:rPr>
      </w:pPr>
      <w:r w:rsidRPr="00EC3AF2">
        <w:rPr>
          <w:i/>
          <w:iCs/>
          <w:sz w:val="20"/>
          <w:szCs w:val="20"/>
        </w:rPr>
        <w:t xml:space="preserve">Includes </w:t>
      </w:r>
      <w:r w:rsidRPr="00EC3AF2">
        <w:rPr>
          <w:i/>
          <w:iCs/>
          <w:sz w:val="20"/>
          <w:szCs w:val="20"/>
        </w:rPr>
        <w:t>478</w:t>
      </w:r>
      <w:r w:rsidRPr="00EC3AF2">
        <w:rPr>
          <w:i/>
          <w:iCs/>
          <w:sz w:val="20"/>
          <w:szCs w:val="20"/>
        </w:rPr>
        <w:t>,</w:t>
      </w:r>
      <w:r w:rsidRPr="00EC3AF2">
        <w:rPr>
          <w:i/>
          <w:iCs/>
          <w:sz w:val="20"/>
          <w:szCs w:val="20"/>
        </w:rPr>
        <w:t>005</w:t>
      </w:r>
      <w:r w:rsidRPr="00EC3AF2">
        <w:rPr>
          <w:i/>
          <w:iCs/>
          <w:sz w:val="20"/>
          <w:szCs w:val="20"/>
        </w:rPr>
        <w:t xml:space="preserve"> tuples</w:t>
      </w:r>
    </w:p>
    <w:p w14:paraId="3296D58F" w14:textId="5F8B906F" w:rsidR="00E64DCD" w:rsidRDefault="00E64DCD" w:rsidP="00872C05">
      <w:pPr>
        <w:spacing w:after="0" w:line="240" w:lineRule="auto"/>
      </w:pPr>
    </w:p>
    <w:p w14:paraId="0830E917" w14:textId="4EF62F08" w:rsidR="00E64DCD" w:rsidRPr="00E64DCD" w:rsidRDefault="00E64DCD" w:rsidP="00453AC0">
      <w:pPr>
        <w:pStyle w:val="ListParagraph"/>
        <w:spacing w:after="0" w:line="240" w:lineRule="auto"/>
        <w:ind w:left="1080"/>
        <w:contextualSpacing w:val="0"/>
        <w:rPr>
          <w:u w:val="single"/>
        </w:rPr>
      </w:pPr>
      <w:r w:rsidRPr="00E64DCD">
        <w:rPr>
          <w:u w:val="single"/>
        </w:rPr>
        <w:t>Data Ingestion</w:t>
      </w:r>
    </w:p>
    <w:p w14:paraId="5577176D" w14:textId="3CD3C067" w:rsidR="00E64DCD" w:rsidRDefault="00EC3AF2" w:rsidP="00872C05">
      <w:pPr>
        <w:pStyle w:val="ListParagraph"/>
        <w:spacing w:after="0" w:line="240" w:lineRule="auto"/>
        <w:ind w:left="1080"/>
      </w:pPr>
      <w:r>
        <w:t xml:space="preserve">Given that there are millions and millions of bitcoin transactions, it was technically infeasible to store all transaction data in our </w:t>
      </w:r>
      <w:r>
        <w:t>P</w:t>
      </w:r>
      <w:r>
        <w:t xml:space="preserve">ostgres database. Our group chose to combine the block header dataset with </w:t>
      </w:r>
      <w:proofErr w:type="spellStart"/>
      <w:r>
        <w:t>coinbase</w:t>
      </w:r>
      <w:proofErr w:type="spellEnd"/>
      <w:r>
        <w:t xml:space="preserve"> transactions (these are transactions where bitcoin is awarded to miners who validate transactions) to provide the bulk of the data for our web application and use API calls to </w:t>
      </w:r>
      <w:proofErr w:type="spellStart"/>
      <w:r>
        <w:t>E</w:t>
      </w:r>
      <w:r>
        <w:t>splora</w:t>
      </w:r>
      <w:proofErr w:type="spellEnd"/>
      <w:r>
        <w:t xml:space="preserve"> to supplement our block level data with transaction data based on user requests</w:t>
      </w:r>
      <w:r>
        <w:t>.</w:t>
      </w:r>
      <w:r w:rsidR="00872C05">
        <w:t xml:space="preserve">  </w:t>
      </w:r>
      <w:r>
        <w:t xml:space="preserve">Additionally, we created a </w:t>
      </w:r>
      <w:r>
        <w:t>‘</w:t>
      </w:r>
      <w:proofErr w:type="spellStart"/>
      <w:r>
        <w:t>txidadress</w:t>
      </w:r>
      <w:proofErr w:type="spellEnd"/>
      <w:r>
        <w:t>’</w:t>
      </w:r>
      <w:r>
        <w:t xml:space="preserve"> dataset to allow easy access to all the transaction ids associated with known exchange addresses. This dataset gives us easy access to look up address data by transaction id or search by address to find all transaction ids associated with a known exchange address</w:t>
      </w:r>
      <w:r w:rsidR="00872C05">
        <w:t>.</w:t>
      </w:r>
    </w:p>
    <w:p w14:paraId="4CBA30A1" w14:textId="1DE86BC1" w:rsidR="00872C05" w:rsidRDefault="00872C05" w:rsidP="00EC3AF2">
      <w:pPr>
        <w:pStyle w:val="ListParagraph"/>
        <w:spacing w:after="0" w:line="240" w:lineRule="auto"/>
        <w:ind w:left="1080"/>
        <w:contextualSpacing w:val="0"/>
      </w:pPr>
    </w:p>
    <w:p w14:paraId="787A87BA" w14:textId="1D7FEEE8" w:rsidR="00872C05" w:rsidRDefault="00872C05" w:rsidP="00872C05">
      <w:pPr>
        <w:pStyle w:val="ListParagraph"/>
        <w:spacing w:after="0" w:line="240" w:lineRule="auto"/>
        <w:ind w:left="1080"/>
      </w:pPr>
      <w:r>
        <w:t>For all three main tables, we used Python &amp; its associated libraries (</w:t>
      </w:r>
      <w:r>
        <w:t>P</w:t>
      </w:r>
      <w:r>
        <w:t xml:space="preserve">sycopg2, </w:t>
      </w:r>
      <w:r>
        <w:t>R</w:t>
      </w:r>
      <w:r>
        <w:t xml:space="preserve">equests, </w:t>
      </w:r>
      <w:r>
        <w:t>P</w:t>
      </w:r>
      <w:r>
        <w:t xml:space="preserve">andas, </w:t>
      </w:r>
      <w:proofErr w:type="spellStart"/>
      <w:r>
        <w:t>SQLA</w:t>
      </w:r>
      <w:r>
        <w:t>lchemy</w:t>
      </w:r>
      <w:proofErr w:type="spellEnd"/>
      <w:r>
        <w:t xml:space="preserve">) to get block, </w:t>
      </w:r>
      <w:proofErr w:type="spellStart"/>
      <w:r>
        <w:t>coinbase</w:t>
      </w:r>
      <w:proofErr w:type="spellEnd"/>
      <w:r>
        <w:t xml:space="preserve">, and address data from </w:t>
      </w:r>
      <w:r>
        <w:t xml:space="preserve">the </w:t>
      </w:r>
      <w:proofErr w:type="spellStart"/>
      <w:r>
        <w:t>E</w:t>
      </w:r>
      <w:r>
        <w:t>splora</w:t>
      </w:r>
      <w:proofErr w:type="spellEnd"/>
      <w:r>
        <w:t xml:space="preserve"> API and insert the data into our </w:t>
      </w:r>
      <w:r>
        <w:t>P</w:t>
      </w:r>
      <w:r>
        <w:t>ostgres table</w:t>
      </w:r>
      <w:r>
        <w:t xml:space="preserve">.  </w:t>
      </w:r>
      <w:r>
        <w:t xml:space="preserve">To keep the </w:t>
      </w:r>
      <w:r>
        <w:t>‘</w:t>
      </w:r>
      <w:proofErr w:type="spellStart"/>
      <w:r>
        <w:t>block_header</w:t>
      </w:r>
      <w:proofErr w:type="spellEnd"/>
      <w:r>
        <w:t>’</w:t>
      </w:r>
      <w:r>
        <w:t xml:space="preserve"> data fresh, when users request the block page, we will check our database’s current max block and compare against </w:t>
      </w:r>
      <w:proofErr w:type="spellStart"/>
      <w:r>
        <w:t>E</w:t>
      </w:r>
      <w:r>
        <w:t>splora’s</w:t>
      </w:r>
      <w:proofErr w:type="spellEnd"/>
      <w:r>
        <w:t xml:space="preserve"> max block height. If there is a difference, while </w:t>
      </w:r>
      <w:r>
        <w:t xml:space="preserve">the </w:t>
      </w:r>
      <w:r>
        <w:t xml:space="preserve">user browses our web app the post request will insert new block data </w:t>
      </w:r>
      <w:r>
        <w:t xml:space="preserve">from the </w:t>
      </w:r>
      <w:proofErr w:type="spellStart"/>
      <w:r>
        <w:t>Esplora</w:t>
      </w:r>
      <w:proofErr w:type="spellEnd"/>
      <w:r>
        <w:t xml:space="preserve"> API.</w:t>
      </w:r>
    </w:p>
    <w:p w14:paraId="4FFD0E6D" w14:textId="3A1F44C3" w:rsidR="00E940AB" w:rsidRDefault="00E940AB" w:rsidP="00872C05">
      <w:pPr>
        <w:pStyle w:val="ListParagraph"/>
        <w:spacing w:after="0" w:line="240" w:lineRule="auto"/>
        <w:ind w:left="1080"/>
      </w:pPr>
    </w:p>
    <w:p w14:paraId="5C9DCC86" w14:textId="2159D947" w:rsidR="00E940AB" w:rsidRPr="00E940AB" w:rsidRDefault="00E940AB" w:rsidP="00872C05">
      <w:pPr>
        <w:pStyle w:val="ListParagraph"/>
        <w:spacing w:after="0" w:line="240" w:lineRule="auto"/>
        <w:ind w:left="1080"/>
        <w:rPr>
          <w:u w:val="single"/>
        </w:rPr>
      </w:pPr>
      <w:commentRangeStart w:id="2"/>
      <w:r w:rsidRPr="00E940AB">
        <w:rPr>
          <w:u w:val="single"/>
        </w:rPr>
        <w:t>Normal Form</w:t>
      </w:r>
      <w:commentRangeEnd w:id="2"/>
      <w:r>
        <w:rPr>
          <w:rStyle w:val="CommentReference"/>
        </w:rPr>
        <w:commentReference w:id="2"/>
      </w:r>
    </w:p>
    <w:p w14:paraId="0EF14706" w14:textId="77777777" w:rsidR="00E940AB" w:rsidRDefault="00E940AB" w:rsidP="00872C05">
      <w:pPr>
        <w:pStyle w:val="ListParagraph"/>
        <w:spacing w:after="0" w:line="240" w:lineRule="auto"/>
        <w:ind w:left="1080"/>
      </w:pPr>
    </w:p>
    <w:p w14:paraId="7CFA076B" w14:textId="77777777" w:rsidR="00BA062E" w:rsidRPr="004361D1" w:rsidRDefault="00BA062E" w:rsidP="00453AC0">
      <w:pPr>
        <w:spacing w:after="0" w:line="240" w:lineRule="auto"/>
      </w:pPr>
    </w:p>
    <w:p w14:paraId="0B7B71F4" w14:textId="33E5DA9D" w:rsidR="004361D1" w:rsidRPr="004361D1" w:rsidRDefault="004361D1" w:rsidP="006F0CA1">
      <w:pPr>
        <w:pStyle w:val="ListParagraph"/>
        <w:numPr>
          <w:ilvl w:val="0"/>
          <w:numId w:val="1"/>
        </w:numPr>
        <w:spacing w:after="0" w:line="240" w:lineRule="auto"/>
        <w:contextualSpacing w:val="0"/>
        <w:rPr>
          <w:sz w:val="28"/>
          <w:szCs w:val="28"/>
        </w:rPr>
      </w:pPr>
      <w:r w:rsidRPr="004361D1">
        <w:rPr>
          <w:sz w:val="28"/>
          <w:szCs w:val="28"/>
        </w:rPr>
        <w:t>Web App Description</w:t>
      </w:r>
    </w:p>
    <w:p w14:paraId="621DB476" w14:textId="77777777" w:rsidR="00825935" w:rsidRDefault="00825935" w:rsidP="00825935">
      <w:pPr>
        <w:spacing w:after="0" w:line="240" w:lineRule="auto"/>
        <w:ind w:left="1080"/>
      </w:pPr>
      <w:r>
        <w:rPr>
          <w:i/>
          <w:iCs/>
        </w:rPr>
        <w:t>Nav Bar</w:t>
      </w:r>
    </w:p>
    <w:p w14:paraId="28A0FC25" w14:textId="77777777" w:rsidR="00825935" w:rsidRDefault="00825935" w:rsidP="00825935">
      <w:pPr>
        <w:spacing w:after="0" w:line="240" w:lineRule="auto"/>
        <w:ind w:left="1080"/>
      </w:pPr>
      <w:r>
        <w:lastRenderedPageBreak/>
        <w:t xml:space="preserve">Provides quick links to the Home, Blocks, KYC Addresses, and Coinbase TXs pages.  On small screen, nav bar links responsively condense into a hamburger menu.  A search bar allows users to search by Block ID, Address, TXID, or </w:t>
      </w:r>
      <w:proofErr w:type="spellStart"/>
      <w:r>
        <w:t>Blockhash</w:t>
      </w:r>
      <w:proofErr w:type="spellEnd"/>
      <w:r>
        <w:t xml:space="preserve"> and jump to the appropriate details page (if valid</w:t>
      </w:r>
      <w:proofErr w:type="gramStart"/>
      <w:r>
        <w:t>), or</w:t>
      </w:r>
      <w:proofErr w:type="gramEnd"/>
      <w:r>
        <w:t xml:space="preserve"> display an error message (if invalid).</w:t>
      </w:r>
    </w:p>
    <w:p w14:paraId="42F5D2C9" w14:textId="77777777" w:rsidR="00825935" w:rsidRDefault="00825935" w:rsidP="00825935">
      <w:pPr>
        <w:spacing w:after="0" w:line="240" w:lineRule="auto"/>
        <w:ind w:left="1080"/>
      </w:pPr>
    </w:p>
    <w:p w14:paraId="6BA43D76" w14:textId="77777777" w:rsidR="00825935" w:rsidRPr="00DE3608" w:rsidRDefault="00825935" w:rsidP="00825935">
      <w:pPr>
        <w:spacing w:after="0" w:line="240" w:lineRule="auto"/>
        <w:ind w:left="1080"/>
      </w:pPr>
      <w:r w:rsidRPr="00DE3608">
        <w:rPr>
          <w:i/>
          <w:iCs/>
        </w:rPr>
        <w:t>Home Page</w:t>
      </w:r>
    </w:p>
    <w:p w14:paraId="16D6CCE8" w14:textId="77777777" w:rsidR="00825935" w:rsidRDefault="00825935" w:rsidP="00825935">
      <w:pPr>
        <w:spacing w:after="0" w:line="240" w:lineRule="auto"/>
        <w:ind w:left="1080"/>
      </w:pPr>
      <w:r>
        <w:t>The default landing page when the user opens the app, which displays summary statistics about the Bitcoin blockchain.  The statistics are filterable over a user-specified date range, and include:</w:t>
      </w:r>
    </w:p>
    <w:p w14:paraId="497FAFA1" w14:textId="77777777" w:rsidR="00825935" w:rsidRDefault="00825935" w:rsidP="00825935">
      <w:pPr>
        <w:pStyle w:val="ListParagraph"/>
        <w:numPr>
          <w:ilvl w:val="0"/>
          <w:numId w:val="6"/>
        </w:numPr>
        <w:spacing w:after="0" w:line="240" w:lineRule="auto"/>
      </w:pPr>
      <w:r>
        <w:t>Average weight per block</w:t>
      </w:r>
    </w:p>
    <w:p w14:paraId="42819B0A" w14:textId="77777777" w:rsidR="00825935" w:rsidRDefault="00825935" w:rsidP="00825935">
      <w:pPr>
        <w:pStyle w:val="ListParagraph"/>
        <w:numPr>
          <w:ilvl w:val="0"/>
          <w:numId w:val="6"/>
        </w:numPr>
        <w:spacing w:after="0" w:line="240" w:lineRule="auto"/>
      </w:pPr>
      <w:r>
        <w:t>Average # of transactions per block</w:t>
      </w:r>
    </w:p>
    <w:p w14:paraId="0125A986" w14:textId="77777777" w:rsidR="00825935" w:rsidRDefault="00825935" w:rsidP="00825935">
      <w:pPr>
        <w:pStyle w:val="ListParagraph"/>
        <w:numPr>
          <w:ilvl w:val="0"/>
          <w:numId w:val="6"/>
        </w:numPr>
        <w:spacing w:after="0" w:line="240" w:lineRule="auto"/>
      </w:pPr>
      <w:r>
        <w:t>Average difficulty per block</w:t>
      </w:r>
    </w:p>
    <w:p w14:paraId="1CE539D2" w14:textId="77777777" w:rsidR="00825935" w:rsidRDefault="00825935" w:rsidP="00825935">
      <w:pPr>
        <w:pStyle w:val="ListParagraph"/>
        <w:numPr>
          <w:ilvl w:val="0"/>
          <w:numId w:val="6"/>
        </w:numPr>
        <w:spacing w:after="0" w:line="240" w:lineRule="auto"/>
      </w:pPr>
      <w:r>
        <w:t>A line graph representation of total transactions by month</w:t>
      </w:r>
    </w:p>
    <w:p w14:paraId="20E7F35A" w14:textId="77777777" w:rsidR="00825935" w:rsidRDefault="00825935" w:rsidP="00825935">
      <w:pPr>
        <w:pStyle w:val="ListParagraph"/>
        <w:numPr>
          <w:ilvl w:val="0"/>
          <w:numId w:val="6"/>
        </w:numPr>
        <w:spacing w:after="0" w:line="240" w:lineRule="auto"/>
      </w:pPr>
      <w:r>
        <w:t>A line graph representation of difficulty by month</w:t>
      </w:r>
    </w:p>
    <w:p w14:paraId="7D6F7C4D" w14:textId="77777777" w:rsidR="00825935" w:rsidRDefault="00825935" w:rsidP="00825935">
      <w:pPr>
        <w:pStyle w:val="ListParagraph"/>
        <w:numPr>
          <w:ilvl w:val="0"/>
          <w:numId w:val="6"/>
        </w:numPr>
        <w:spacing w:after="0" w:line="240" w:lineRule="auto"/>
      </w:pPr>
      <w:r>
        <w:t>A line graph representation of total BTC mined per year</w:t>
      </w:r>
    </w:p>
    <w:p w14:paraId="39008BCC" w14:textId="77777777" w:rsidR="00825935" w:rsidRDefault="00825935" w:rsidP="00825935">
      <w:pPr>
        <w:spacing w:after="0" w:line="240" w:lineRule="auto"/>
        <w:ind w:left="1080"/>
      </w:pPr>
    </w:p>
    <w:p w14:paraId="64FFF00B" w14:textId="77777777" w:rsidR="00825935" w:rsidRPr="00DE3608" w:rsidRDefault="00825935" w:rsidP="00825935">
      <w:pPr>
        <w:spacing w:after="0" w:line="240" w:lineRule="auto"/>
        <w:ind w:left="1080"/>
        <w:rPr>
          <w:i/>
          <w:iCs/>
        </w:rPr>
      </w:pPr>
      <w:r w:rsidRPr="00DE3608">
        <w:rPr>
          <w:i/>
          <w:iCs/>
        </w:rPr>
        <w:t>Blocks Page</w:t>
      </w:r>
    </w:p>
    <w:p w14:paraId="49A8B528" w14:textId="77777777" w:rsidR="00825935" w:rsidRDefault="00825935" w:rsidP="00825935">
      <w:pPr>
        <w:spacing w:after="0" w:line="240" w:lineRule="auto"/>
        <w:ind w:left="1080"/>
      </w:pPr>
      <w:r>
        <w:t>Allows the user to search through the most recent block headers to see the details of each block.  A left-hand menu displays a list of the most recent block headers with block height and datetime stamps, and the details of the selected block are displayed on the main part of the page.  These details include a full breakdown of the block header information, and a paginated list of all transactions in the block at the bottom of the page.  This “Transactions in Block” section displays 25 transactions per page, and each transaction can be expanded to view the transaction header details or clicked to navigate directly to the Transaction Details page for that transaction.  A clickable clipboard icon allows the user to copy the block hash to clipboard.</w:t>
      </w:r>
    </w:p>
    <w:p w14:paraId="683A8D3B" w14:textId="77777777" w:rsidR="00825935" w:rsidRDefault="00825935" w:rsidP="00825935">
      <w:pPr>
        <w:spacing w:after="0" w:line="240" w:lineRule="auto"/>
        <w:ind w:left="1080"/>
      </w:pPr>
    </w:p>
    <w:p w14:paraId="2948F823" w14:textId="77777777" w:rsidR="00825935" w:rsidRPr="00DE3608" w:rsidRDefault="00825935" w:rsidP="00825935">
      <w:pPr>
        <w:spacing w:after="0" w:line="240" w:lineRule="auto"/>
        <w:ind w:left="1080"/>
        <w:rPr>
          <w:i/>
          <w:iCs/>
        </w:rPr>
      </w:pPr>
      <w:r w:rsidRPr="00DE3608">
        <w:rPr>
          <w:i/>
          <w:iCs/>
        </w:rPr>
        <w:t>KYC Addresses Page</w:t>
      </w:r>
    </w:p>
    <w:p w14:paraId="6F64192C" w14:textId="77777777" w:rsidR="00825935" w:rsidRDefault="00825935" w:rsidP="00825935">
      <w:pPr>
        <w:spacing w:after="0" w:line="240" w:lineRule="auto"/>
        <w:ind w:left="1080"/>
      </w:pPr>
      <w:r w:rsidRPr="00DC244E">
        <w:t xml:space="preserve">Allows the user to search through </w:t>
      </w:r>
      <w:r>
        <w:t>all KYC Addresses in our database</w:t>
      </w:r>
      <w:r w:rsidRPr="00DC244E">
        <w:t xml:space="preserve"> to see the details of each </w:t>
      </w:r>
      <w:r>
        <w:t>address</w:t>
      </w:r>
      <w:r w:rsidRPr="00DC244E">
        <w:t xml:space="preserve">.  A left-hand menu displays a list </w:t>
      </w:r>
      <w:r>
        <w:t>of all addresses</w:t>
      </w:r>
      <w:r w:rsidRPr="00DC244E">
        <w:t xml:space="preserve">, and the details of the selected </w:t>
      </w:r>
      <w:r>
        <w:t>address</w:t>
      </w:r>
      <w:r w:rsidRPr="00DC244E">
        <w:t xml:space="preserve"> are displayed on the main part of the page.  These details include a full breakdown of the </w:t>
      </w:r>
      <w:r>
        <w:t>address details</w:t>
      </w:r>
      <w:r w:rsidRPr="00DC244E">
        <w:t>, and a paginated list of all transactions in</w:t>
      </w:r>
      <w:r>
        <w:t xml:space="preserve">volving that address </w:t>
      </w:r>
      <w:r w:rsidRPr="00DC244E">
        <w:t xml:space="preserve">at the bottom of the page.  </w:t>
      </w:r>
      <w:r>
        <w:t>T</w:t>
      </w:r>
      <w:r w:rsidRPr="00DC244E">
        <w:t>his “</w:t>
      </w:r>
      <w:r>
        <w:t>Address Transactions</w:t>
      </w:r>
      <w:r w:rsidRPr="00DC244E">
        <w:t>” section displays 25 transactions per page, and each transaction can be expanded to view the transaction</w:t>
      </w:r>
      <w:r>
        <w:t xml:space="preserve"> header</w:t>
      </w:r>
      <w:r w:rsidRPr="00DC244E">
        <w:t xml:space="preserve"> details or clicked to navigate directly to the Transaction Details page for that transaction.  </w:t>
      </w:r>
      <w:r w:rsidRPr="002262BE">
        <w:t xml:space="preserve">A clickable clipboard icon allows the user to copy the </w:t>
      </w:r>
      <w:r>
        <w:t>address</w:t>
      </w:r>
      <w:r w:rsidRPr="002262BE">
        <w:t xml:space="preserve"> to clipboard.</w:t>
      </w:r>
    </w:p>
    <w:p w14:paraId="6E26B19B" w14:textId="77777777" w:rsidR="00825935" w:rsidRDefault="00825935" w:rsidP="00825935">
      <w:pPr>
        <w:spacing w:after="0" w:line="240" w:lineRule="auto"/>
        <w:ind w:left="1080"/>
      </w:pPr>
    </w:p>
    <w:p w14:paraId="5D7874A1" w14:textId="77777777" w:rsidR="00825935" w:rsidRDefault="00825935" w:rsidP="00825935">
      <w:pPr>
        <w:spacing w:after="0" w:line="240" w:lineRule="auto"/>
        <w:ind w:left="1080"/>
        <w:rPr>
          <w:i/>
          <w:iCs/>
        </w:rPr>
      </w:pPr>
      <w:commentRangeStart w:id="3"/>
      <w:r w:rsidRPr="00F1684D">
        <w:rPr>
          <w:i/>
          <w:iCs/>
        </w:rPr>
        <w:t>Coinbase TXs Page</w:t>
      </w:r>
      <w:commentRangeEnd w:id="3"/>
      <w:r>
        <w:rPr>
          <w:rStyle w:val="CommentReference"/>
        </w:rPr>
        <w:commentReference w:id="3"/>
      </w:r>
    </w:p>
    <w:p w14:paraId="711F1EED" w14:textId="77777777" w:rsidR="00825935" w:rsidRPr="001E5686" w:rsidRDefault="00825935" w:rsidP="00825935">
      <w:pPr>
        <w:spacing w:after="0" w:line="240" w:lineRule="auto"/>
        <w:ind w:left="1080"/>
      </w:pPr>
    </w:p>
    <w:p w14:paraId="51F24D27" w14:textId="77777777" w:rsidR="00825935" w:rsidRPr="001E5686" w:rsidRDefault="00825935" w:rsidP="00825935">
      <w:pPr>
        <w:spacing w:after="0" w:line="240" w:lineRule="auto"/>
        <w:ind w:left="1080"/>
      </w:pPr>
    </w:p>
    <w:p w14:paraId="5786B01A" w14:textId="77777777" w:rsidR="00825935" w:rsidRPr="00F1684D" w:rsidRDefault="00825935" w:rsidP="00825935">
      <w:pPr>
        <w:spacing w:after="0" w:line="240" w:lineRule="auto"/>
        <w:ind w:left="1080"/>
        <w:rPr>
          <w:i/>
          <w:iCs/>
        </w:rPr>
      </w:pPr>
      <w:r>
        <w:rPr>
          <w:i/>
          <w:iCs/>
        </w:rPr>
        <w:t>Block Details Page</w:t>
      </w:r>
    </w:p>
    <w:p w14:paraId="651EB49A" w14:textId="77777777" w:rsidR="00825935" w:rsidRDefault="00825935" w:rsidP="00825935">
      <w:pPr>
        <w:spacing w:after="0" w:line="240" w:lineRule="auto"/>
        <w:ind w:left="1080"/>
      </w:pPr>
      <w:r>
        <w:t>Displays the full details of a single block</w:t>
      </w:r>
      <w:r w:rsidRPr="0028655F">
        <w:t>.  These include a full breakdown of the block header information, and a paginated list of all transactions in the block at the bottom of the page.  This “Transactions in Block” section displays 25 transactions per page, and each transaction can be expanded to view the transaction</w:t>
      </w:r>
      <w:r>
        <w:t xml:space="preserve"> header</w:t>
      </w:r>
      <w:r w:rsidRPr="0028655F">
        <w:t xml:space="preserve"> details or clicked to navigate directly to the Transaction Details page for that transaction.  A clickable clipboard icon allows the user to copy the block hash to clipboard.</w:t>
      </w:r>
    </w:p>
    <w:p w14:paraId="66036C02" w14:textId="77777777" w:rsidR="00825935" w:rsidRDefault="00825935" w:rsidP="00825935">
      <w:pPr>
        <w:spacing w:after="0" w:line="240" w:lineRule="auto"/>
        <w:ind w:left="1080"/>
      </w:pPr>
    </w:p>
    <w:p w14:paraId="2C53706E" w14:textId="77777777" w:rsidR="00825935" w:rsidRPr="00F1684D" w:rsidRDefault="00825935" w:rsidP="00825935">
      <w:pPr>
        <w:spacing w:after="0" w:line="240" w:lineRule="auto"/>
        <w:ind w:left="1080"/>
        <w:rPr>
          <w:i/>
          <w:iCs/>
        </w:rPr>
      </w:pPr>
      <w:commentRangeStart w:id="4"/>
      <w:r w:rsidRPr="00F1684D">
        <w:rPr>
          <w:i/>
          <w:iCs/>
        </w:rPr>
        <w:t>T</w:t>
      </w:r>
      <w:r>
        <w:rPr>
          <w:i/>
          <w:iCs/>
        </w:rPr>
        <w:t>ransaction</w:t>
      </w:r>
      <w:r w:rsidRPr="00F1684D">
        <w:rPr>
          <w:i/>
          <w:iCs/>
        </w:rPr>
        <w:t xml:space="preserve"> Details Page</w:t>
      </w:r>
      <w:commentRangeEnd w:id="4"/>
      <w:r>
        <w:rPr>
          <w:rStyle w:val="CommentReference"/>
        </w:rPr>
        <w:commentReference w:id="4"/>
      </w:r>
    </w:p>
    <w:p w14:paraId="180CEE6D" w14:textId="77777777" w:rsidR="00825935" w:rsidRDefault="00825935" w:rsidP="00825935">
      <w:pPr>
        <w:spacing w:after="0" w:line="240" w:lineRule="auto"/>
        <w:ind w:left="1080"/>
      </w:pPr>
    </w:p>
    <w:p w14:paraId="4323837F" w14:textId="77777777" w:rsidR="00825935" w:rsidRDefault="00825935" w:rsidP="00825935">
      <w:pPr>
        <w:spacing w:after="0" w:line="240" w:lineRule="auto"/>
        <w:ind w:left="1080"/>
      </w:pPr>
    </w:p>
    <w:p w14:paraId="447865F2" w14:textId="77777777" w:rsidR="00825935" w:rsidRPr="00F1684D" w:rsidRDefault="00825935" w:rsidP="00825935">
      <w:pPr>
        <w:spacing w:after="0" w:line="240" w:lineRule="auto"/>
        <w:ind w:left="1080"/>
        <w:rPr>
          <w:i/>
          <w:iCs/>
        </w:rPr>
      </w:pPr>
      <w:r w:rsidRPr="00F1684D">
        <w:rPr>
          <w:i/>
          <w:iCs/>
        </w:rPr>
        <w:t>Address Details Page</w:t>
      </w:r>
    </w:p>
    <w:p w14:paraId="59EBC157" w14:textId="77777777" w:rsidR="00825935" w:rsidRDefault="00825935" w:rsidP="00825935">
      <w:pPr>
        <w:spacing w:after="0" w:line="240" w:lineRule="auto"/>
        <w:ind w:left="1080"/>
      </w:pPr>
      <w:r>
        <w:t xml:space="preserve">Displays the full details of a single address.  These include a table with data on how much BTC and how many transactions have come into and out of that address, and list of the 25 most recent transactions into or out of that address.  This “Recent Transactions on Address” shows allows </w:t>
      </w:r>
      <w:r w:rsidRPr="00393042">
        <w:t xml:space="preserve">each transaction </w:t>
      </w:r>
      <w:r>
        <w:t>to</w:t>
      </w:r>
      <w:r w:rsidRPr="00393042">
        <w:t xml:space="preserve"> be expanded to view the transaction</w:t>
      </w:r>
      <w:r>
        <w:t xml:space="preserve"> header</w:t>
      </w:r>
      <w:r w:rsidRPr="00393042">
        <w:t xml:space="preserve"> details or clicked to navigate directly to the Transaction Details page for that transaction.  A clickable clipboard icon allows the user to copy the </w:t>
      </w:r>
      <w:r>
        <w:t>address</w:t>
      </w:r>
      <w:r w:rsidRPr="00393042">
        <w:t xml:space="preserve"> to clipboard.</w:t>
      </w:r>
    </w:p>
    <w:p w14:paraId="725AAC36" w14:textId="77777777" w:rsidR="004361D1" w:rsidRPr="004361D1" w:rsidRDefault="004361D1" w:rsidP="006F0CA1">
      <w:pPr>
        <w:pStyle w:val="ListParagraph"/>
        <w:spacing w:after="0" w:line="240" w:lineRule="auto"/>
        <w:contextualSpacing w:val="0"/>
      </w:pPr>
    </w:p>
    <w:p w14:paraId="140080D2" w14:textId="01DE7C10" w:rsidR="004361D1" w:rsidRPr="004361D1" w:rsidRDefault="004361D1" w:rsidP="006F0CA1">
      <w:pPr>
        <w:pStyle w:val="ListParagraph"/>
        <w:numPr>
          <w:ilvl w:val="0"/>
          <w:numId w:val="1"/>
        </w:numPr>
        <w:spacing w:after="0" w:line="240" w:lineRule="auto"/>
        <w:contextualSpacing w:val="0"/>
        <w:rPr>
          <w:sz w:val="28"/>
          <w:szCs w:val="28"/>
        </w:rPr>
      </w:pPr>
      <w:commentRangeStart w:id="5"/>
      <w:r w:rsidRPr="004361D1">
        <w:rPr>
          <w:sz w:val="28"/>
          <w:szCs w:val="28"/>
        </w:rPr>
        <w:t>API Specification</w:t>
      </w:r>
      <w:commentRangeEnd w:id="5"/>
      <w:r w:rsidR="00B005E6">
        <w:rPr>
          <w:rStyle w:val="CommentReference"/>
        </w:rPr>
        <w:commentReference w:id="5"/>
      </w:r>
    </w:p>
    <w:p w14:paraId="696BA63B" w14:textId="73D283C5" w:rsidR="004361D1" w:rsidRDefault="004361D1" w:rsidP="005404CE">
      <w:pPr>
        <w:pStyle w:val="ListParagraph"/>
        <w:spacing w:after="0" w:line="240" w:lineRule="auto"/>
        <w:ind w:left="1080"/>
        <w:contextualSpacing w:val="0"/>
      </w:pPr>
    </w:p>
    <w:p w14:paraId="6E160FE1" w14:textId="77777777" w:rsidR="005404CE" w:rsidRPr="004361D1" w:rsidRDefault="005404CE" w:rsidP="006F0CA1">
      <w:pPr>
        <w:pStyle w:val="ListParagraph"/>
        <w:spacing w:after="0" w:line="240" w:lineRule="auto"/>
        <w:contextualSpacing w:val="0"/>
      </w:pPr>
    </w:p>
    <w:p w14:paraId="4F4A1DF2" w14:textId="0EFF63B6" w:rsidR="004361D1" w:rsidRPr="004361D1" w:rsidRDefault="004361D1" w:rsidP="006F0CA1">
      <w:pPr>
        <w:pStyle w:val="ListParagraph"/>
        <w:numPr>
          <w:ilvl w:val="0"/>
          <w:numId w:val="1"/>
        </w:numPr>
        <w:spacing w:after="0" w:line="240" w:lineRule="auto"/>
        <w:contextualSpacing w:val="0"/>
        <w:rPr>
          <w:sz w:val="28"/>
          <w:szCs w:val="28"/>
        </w:rPr>
      </w:pPr>
      <w:commentRangeStart w:id="6"/>
      <w:r w:rsidRPr="004361D1">
        <w:rPr>
          <w:sz w:val="28"/>
          <w:szCs w:val="28"/>
        </w:rPr>
        <w:t>Queries</w:t>
      </w:r>
      <w:commentRangeEnd w:id="6"/>
      <w:r w:rsidR="00B005E6">
        <w:rPr>
          <w:rStyle w:val="CommentReference"/>
        </w:rPr>
        <w:commentReference w:id="6"/>
      </w:r>
    </w:p>
    <w:p w14:paraId="15B99A39" w14:textId="0B6555DD" w:rsidR="004361D1" w:rsidRDefault="004361D1" w:rsidP="005404CE">
      <w:pPr>
        <w:pStyle w:val="ListParagraph"/>
        <w:spacing w:after="0" w:line="240" w:lineRule="auto"/>
        <w:ind w:left="1080"/>
        <w:contextualSpacing w:val="0"/>
      </w:pPr>
    </w:p>
    <w:p w14:paraId="499BA9EB" w14:textId="77777777" w:rsidR="005404CE" w:rsidRPr="004361D1" w:rsidRDefault="005404CE" w:rsidP="006F0CA1">
      <w:pPr>
        <w:pStyle w:val="ListParagraph"/>
        <w:spacing w:after="0" w:line="240" w:lineRule="auto"/>
        <w:contextualSpacing w:val="0"/>
      </w:pPr>
    </w:p>
    <w:p w14:paraId="76A0E68D" w14:textId="730BAAB1" w:rsidR="004361D1" w:rsidRPr="004361D1" w:rsidRDefault="004361D1" w:rsidP="006F0CA1">
      <w:pPr>
        <w:pStyle w:val="ListParagraph"/>
        <w:numPr>
          <w:ilvl w:val="0"/>
          <w:numId w:val="1"/>
        </w:numPr>
        <w:spacing w:after="0" w:line="240" w:lineRule="auto"/>
        <w:contextualSpacing w:val="0"/>
        <w:rPr>
          <w:sz w:val="28"/>
          <w:szCs w:val="28"/>
        </w:rPr>
      </w:pPr>
      <w:commentRangeStart w:id="7"/>
      <w:r w:rsidRPr="004361D1">
        <w:rPr>
          <w:sz w:val="28"/>
          <w:szCs w:val="28"/>
        </w:rPr>
        <w:t>Performance Evaluation</w:t>
      </w:r>
      <w:commentRangeEnd w:id="7"/>
      <w:r w:rsidR="00EF19AD">
        <w:rPr>
          <w:rStyle w:val="CommentReference"/>
        </w:rPr>
        <w:commentReference w:id="7"/>
      </w:r>
    </w:p>
    <w:p w14:paraId="194A39CF" w14:textId="6E165857" w:rsidR="004361D1" w:rsidRDefault="00741178" w:rsidP="005404CE">
      <w:pPr>
        <w:pStyle w:val="ListParagraph"/>
        <w:spacing w:after="0" w:line="240" w:lineRule="auto"/>
        <w:ind w:left="1080"/>
        <w:contextualSpacing w:val="0"/>
      </w:pPr>
      <w:r>
        <w:t>We implemented several optimizations which lead to measurably improved performance:</w:t>
      </w:r>
    </w:p>
    <w:p w14:paraId="6A47F452" w14:textId="5E68C953" w:rsidR="00741178" w:rsidRDefault="00741178" w:rsidP="00741178">
      <w:pPr>
        <w:pStyle w:val="ListParagraph"/>
        <w:numPr>
          <w:ilvl w:val="0"/>
          <w:numId w:val="9"/>
        </w:numPr>
        <w:spacing w:after="0" w:line="240" w:lineRule="auto"/>
        <w:contextualSpacing w:val="0"/>
      </w:pPr>
      <w:r>
        <w:t xml:space="preserve">Optimization 1:  Add B+ Tree index on height in </w:t>
      </w:r>
      <w:proofErr w:type="spellStart"/>
      <w:r>
        <w:t>block_headers</w:t>
      </w:r>
      <w:proofErr w:type="spellEnd"/>
      <w:r>
        <w:t xml:space="preserve"> table</w:t>
      </w:r>
    </w:p>
    <w:p w14:paraId="7500664B" w14:textId="4648164C" w:rsidR="00741178" w:rsidRDefault="00741178" w:rsidP="00741178">
      <w:pPr>
        <w:pStyle w:val="ListParagraph"/>
        <w:numPr>
          <w:ilvl w:val="0"/>
          <w:numId w:val="9"/>
        </w:numPr>
        <w:spacing w:after="0" w:line="240" w:lineRule="auto"/>
        <w:contextualSpacing w:val="0"/>
      </w:pPr>
      <w:r>
        <w:t xml:space="preserve">Optimization 2:  Add B+ Tree index on (timestamp, </w:t>
      </w:r>
      <w:proofErr w:type="spellStart"/>
      <w:r>
        <w:t>num_tx</w:t>
      </w:r>
      <w:proofErr w:type="spellEnd"/>
      <w:r>
        <w:t xml:space="preserve">) in </w:t>
      </w:r>
      <w:proofErr w:type="spellStart"/>
      <w:r>
        <w:t>block_headers</w:t>
      </w:r>
      <w:proofErr w:type="spellEnd"/>
      <w:r>
        <w:t xml:space="preserve"> table</w:t>
      </w:r>
    </w:p>
    <w:p w14:paraId="568C2F89" w14:textId="085FC587" w:rsidR="00741178" w:rsidRDefault="00741178" w:rsidP="00741178">
      <w:pPr>
        <w:pStyle w:val="ListParagraph"/>
        <w:numPr>
          <w:ilvl w:val="0"/>
          <w:numId w:val="9"/>
        </w:numPr>
        <w:spacing w:after="0" w:line="240" w:lineRule="auto"/>
        <w:contextualSpacing w:val="0"/>
      </w:pPr>
      <w:r>
        <w:t xml:space="preserve">Optimization 3:  </w:t>
      </w:r>
      <w:r w:rsidRPr="00741178">
        <w:t xml:space="preserve">Add B+ Tree index on (timestamp, </w:t>
      </w:r>
      <w:r>
        <w:t>difficulty</w:t>
      </w:r>
      <w:r w:rsidRPr="00741178">
        <w:t xml:space="preserve">) in </w:t>
      </w:r>
      <w:proofErr w:type="spellStart"/>
      <w:r w:rsidRPr="00741178">
        <w:t>block_headers</w:t>
      </w:r>
      <w:proofErr w:type="spellEnd"/>
      <w:r w:rsidRPr="00741178">
        <w:t xml:space="preserve"> table</w:t>
      </w:r>
    </w:p>
    <w:p w14:paraId="073ADE75" w14:textId="18066FF0" w:rsidR="00DC4E0B" w:rsidRDefault="00741178" w:rsidP="00DC4E0B">
      <w:pPr>
        <w:pStyle w:val="ListParagraph"/>
        <w:numPr>
          <w:ilvl w:val="0"/>
          <w:numId w:val="9"/>
        </w:numPr>
        <w:spacing w:after="0" w:line="240" w:lineRule="auto"/>
        <w:contextualSpacing w:val="0"/>
      </w:pPr>
      <w:r>
        <w:t xml:space="preserve">Optimization 4:  </w:t>
      </w:r>
      <w:r w:rsidR="00CF433F">
        <w:t>Extracted “</w:t>
      </w:r>
      <w:proofErr w:type="spellStart"/>
      <w:r w:rsidR="00CF433F">
        <w:t>btc_mined</w:t>
      </w:r>
      <w:proofErr w:type="spellEnd"/>
      <w:r w:rsidR="00CF433F">
        <w:t>” from outputs to create</w:t>
      </w:r>
      <w:r w:rsidR="00DC4E0B">
        <w:t xml:space="preserve"> separate column; added </w:t>
      </w:r>
      <w:r w:rsidR="00DC4E0B" w:rsidRPr="00DC4E0B">
        <w:t>B+ Tree index</w:t>
      </w:r>
      <w:r w:rsidR="00DC4E0B">
        <w:t>es</w:t>
      </w:r>
      <w:r w:rsidR="00DC4E0B" w:rsidRPr="00DC4E0B">
        <w:t xml:space="preserve"> on (</w:t>
      </w:r>
      <w:proofErr w:type="spellStart"/>
      <w:r w:rsidR="00DC4E0B">
        <w:t>block_hash</w:t>
      </w:r>
      <w:proofErr w:type="spellEnd"/>
      <w:r w:rsidR="00DC4E0B" w:rsidRPr="00DC4E0B">
        <w:t xml:space="preserve">, </w:t>
      </w:r>
      <w:proofErr w:type="spellStart"/>
      <w:r w:rsidR="00DC4E0B">
        <w:t>btc_mined</w:t>
      </w:r>
      <w:proofErr w:type="spellEnd"/>
      <w:r w:rsidR="00DC4E0B" w:rsidRPr="00DC4E0B">
        <w:t>)</w:t>
      </w:r>
      <w:r w:rsidR="00DC4E0B">
        <w:t xml:space="preserve"> and </w:t>
      </w:r>
      <w:r w:rsidR="00DC4E0B" w:rsidRPr="00DC4E0B">
        <w:t>(</w:t>
      </w:r>
      <w:r w:rsidR="00DC4E0B">
        <w:t>hash</w:t>
      </w:r>
      <w:r w:rsidR="00DC4E0B" w:rsidRPr="00DC4E0B">
        <w:t xml:space="preserve">, </w:t>
      </w:r>
      <w:r w:rsidR="00DC4E0B">
        <w:t>timestamp</w:t>
      </w:r>
      <w:r w:rsidR="00DC4E0B" w:rsidRPr="00DC4E0B">
        <w:t xml:space="preserve">) in </w:t>
      </w:r>
      <w:proofErr w:type="spellStart"/>
      <w:r w:rsidR="00DC4E0B" w:rsidRPr="00DC4E0B">
        <w:t>block_headers</w:t>
      </w:r>
      <w:proofErr w:type="spellEnd"/>
      <w:r w:rsidR="00DC4E0B" w:rsidRPr="00DC4E0B">
        <w:t xml:space="preserve"> table</w:t>
      </w:r>
    </w:p>
    <w:p w14:paraId="235C833A" w14:textId="77777777" w:rsidR="00741178" w:rsidRDefault="00741178" w:rsidP="005404CE">
      <w:pPr>
        <w:pStyle w:val="ListParagraph"/>
        <w:spacing w:after="0" w:line="240" w:lineRule="auto"/>
        <w:ind w:left="1080"/>
        <w:contextualSpacing w:val="0"/>
      </w:pPr>
    </w:p>
    <w:p w14:paraId="4AAA8962" w14:textId="77777777" w:rsidR="005404CE" w:rsidRPr="004361D1" w:rsidRDefault="005404CE" w:rsidP="006F0CA1">
      <w:pPr>
        <w:pStyle w:val="ListParagraph"/>
        <w:spacing w:after="0" w:line="240" w:lineRule="auto"/>
        <w:contextualSpacing w:val="0"/>
      </w:pPr>
    </w:p>
    <w:p w14:paraId="21A02F7B" w14:textId="7FCF2F00" w:rsidR="004361D1" w:rsidRDefault="004361D1" w:rsidP="006F0CA1">
      <w:pPr>
        <w:pStyle w:val="ListParagraph"/>
        <w:numPr>
          <w:ilvl w:val="0"/>
          <w:numId w:val="1"/>
        </w:numPr>
        <w:spacing w:after="0" w:line="240" w:lineRule="auto"/>
        <w:contextualSpacing w:val="0"/>
        <w:rPr>
          <w:sz w:val="28"/>
          <w:szCs w:val="28"/>
        </w:rPr>
      </w:pPr>
      <w:r w:rsidRPr="004361D1">
        <w:rPr>
          <w:sz w:val="28"/>
          <w:szCs w:val="28"/>
        </w:rPr>
        <w:t>Technical Challenges</w:t>
      </w:r>
    </w:p>
    <w:p w14:paraId="24690F01" w14:textId="575C649B" w:rsidR="00EF19AD" w:rsidRDefault="00EF19AD" w:rsidP="00B005E6">
      <w:pPr>
        <w:pStyle w:val="ListParagraph"/>
        <w:numPr>
          <w:ilvl w:val="0"/>
          <w:numId w:val="10"/>
        </w:numPr>
        <w:spacing w:after="0" w:line="240" w:lineRule="auto"/>
      </w:pPr>
      <w:r>
        <w:t>Too much data to</w:t>
      </w:r>
      <w:r w:rsidR="00B005E6">
        <w:t xml:space="preserve"> feasibly</w:t>
      </w:r>
      <w:r>
        <w:t xml:space="preserve"> store</w:t>
      </w:r>
    </w:p>
    <w:p w14:paraId="3FBE9C29" w14:textId="77EB1ADD" w:rsidR="00B005E6" w:rsidRDefault="00B005E6" w:rsidP="00EF19AD">
      <w:pPr>
        <w:pStyle w:val="ListParagraph"/>
        <w:numPr>
          <w:ilvl w:val="0"/>
          <w:numId w:val="10"/>
        </w:numPr>
        <w:spacing w:after="0" w:line="240" w:lineRule="auto"/>
      </w:pPr>
      <w:r>
        <w:t>Implementing Search in Nav Bar—Many possible inputs of varying lengths; how to determine type of input; how to handle invalid inputs</w:t>
      </w:r>
    </w:p>
    <w:p w14:paraId="4A4B0DF5" w14:textId="56B3CE0F" w:rsidR="005404CE" w:rsidRDefault="00EF19AD" w:rsidP="00EF19AD">
      <w:pPr>
        <w:pStyle w:val="ListParagraph"/>
        <w:numPr>
          <w:ilvl w:val="0"/>
          <w:numId w:val="10"/>
        </w:numPr>
        <w:spacing w:after="0" w:line="240" w:lineRule="auto"/>
      </w:pPr>
      <w:r>
        <w:t>Kody—Was there some issue with deprecated libraries</w:t>
      </w:r>
      <w:r w:rsidR="00B005E6">
        <w:t>, or needed to use a previous version of React</w:t>
      </w:r>
      <w:r>
        <w:t>?</w:t>
      </w:r>
    </w:p>
    <w:p w14:paraId="6E66818B" w14:textId="4096AE86" w:rsidR="00EF19AD" w:rsidRPr="005404CE" w:rsidRDefault="00B005E6" w:rsidP="00EF19AD">
      <w:pPr>
        <w:pStyle w:val="ListParagraph"/>
        <w:numPr>
          <w:ilvl w:val="0"/>
          <w:numId w:val="10"/>
        </w:numPr>
        <w:spacing w:after="0" w:line="240" w:lineRule="auto"/>
      </w:pPr>
      <w:r>
        <w:t>David or Kody—Anything else to add?</w:t>
      </w:r>
    </w:p>
    <w:sectPr w:rsidR="00EF19AD" w:rsidRPr="005404C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Eric Bosma" w:date="2022-08-14T21:28:00Z" w:initials="EB">
    <w:p w14:paraId="77B1EE86" w14:textId="77777777" w:rsidR="00384CEC" w:rsidRDefault="00384CEC" w:rsidP="00753A1F">
      <w:pPr>
        <w:pStyle w:val="CommentText"/>
      </w:pPr>
      <w:r>
        <w:rPr>
          <w:rStyle w:val="CommentReference"/>
        </w:rPr>
        <w:annotationRef/>
      </w:r>
      <w:r>
        <w:t>@David or @Kody please feel free to add or update</w:t>
      </w:r>
    </w:p>
  </w:comment>
  <w:comment w:id="1" w:author="Eric Bosma" w:date="2022-08-14T22:13:00Z" w:initials="EB">
    <w:p w14:paraId="2237F01E" w14:textId="77777777" w:rsidR="00E64DCD" w:rsidRDefault="00E64DCD" w:rsidP="00E414A2">
      <w:pPr>
        <w:pStyle w:val="CommentText"/>
      </w:pPr>
      <w:r>
        <w:rPr>
          <w:rStyle w:val="CommentReference"/>
        </w:rPr>
        <w:annotationRef/>
      </w:r>
      <w:r>
        <w:t>Need to update</w:t>
      </w:r>
    </w:p>
  </w:comment>
  <w:comment w:id="2" w:author="Eric Bosma" w:date="2022-08-14T22:24:00Z" w:initials="EB">
    <w:p w14:paraId="593E64F4" w14:textId="77777777" w:rsidR="00E940AB" w:rsidRDefault="00E940AB" w:rsidP="004601D3">
      <w:pPr>
        <w:pStyle w:val="CommentText"/>
      </w:pPr>
      <w:r>
        <w:rPr>
          <w:rStyle w:val="CommentReference"/>
        </w:rPr>
        <w:annotationRef/>
      </w:r>
      <w:r>
        <w:t>Need to complete</w:t>
      </w:r>
    </w:p>
  </w:comment>
  <w:comment w:id="3" w:author="Eric Bosma" w:date="2022-08-14T20:43:00Z" w:initials="EB">
    <w:p w14:paraId="44650AEF" w14:textId="1972E4E9" w:rsidR="00825935" w:rsidRDefault="00825935" w:rsidP="00825935">
      <w:pPr>
        <w:pStyle w:val="CommentText"/>
      </w:pPr>
      <w:r>
        <w:rPr>
          <w:rStyle w:val="CommentReference"/>
        </w:rPr>
        <w:annotationRef/>
      </w:r>
      <w:r>
        <w:t>Need to complete once built</w:t>
      </w:r>
    </w:p>
  </w:comment>
  <w:comment w:id="4" w:author="Eric Bosma" w:date="2022-08-14T20:55:00Z" w:initials="EB">
    <w:p w14:paraId="736154FA" w14:textId="77777777" w:rsidR="00825935" w:rsidRDefault="00825935" w:rsidP="00825935">
      <w:pPr>
        <w:pStyle w:val="CommentText"/>
      </w:pPr>
      <w:r>
        <w:rPr>
          <w:rStyle w:val="CommentReference"/>
        </w:rPr>
        <w:annotationRef/>
      </w:r>
      <w:r>
        <w:t>Currently breaking for me, need to complete</w:t>
      </w:r>
    </w:p>
  </w:comment>
  <w:comment w:id="5" w:author="Eric Bosma" w:date="2022-08-14T22:45:00Z" w:initials="EB">
    <w:p w14:paraId="4AF50A69" w14:textId="77777777" w:rsidR="00B005E6" w:rsidRDefault="00B005E6" w:rsidP="004270C3">
      <w:pPr>
        <w:pStyle w:val="CommentText"/>
      </w:pPr>
      <w:r>
        <w:rPr>
          <w:rStyle w:val="CommentReference"/>
        </w:rPr>
        <w:annotationRef/>
      </w:r>
      <w:r>
        <w:t>Need to complete</w:t>
      </w:r>
    </w:p>
  </w:comment>
  <w:comment w:id="6" w:author="Eric Bosma" w:date="2022-08-14T22:45:00Z" w:initials="EB">
    <w:p w14:paraId="7C3E5AEB" w14:textId="77777777" w:rsidR="00B005E6" w:rsidRDefault="00B005E6" w:rsidP="00002713">
      <w:pPr>
        <w:pStyle w:val="CommentText"/>
      </w:pPr>
      <w:r>
        <w:rPr>
          <w:rStyle w:val="CommentReference"/>
        </w:rPr>
        <w:annotationRef/>
      </w:r>
      <w:r>
        <w:t>Need to complete</w:t>
      </w:r>
    </w:p>
  </w:comment>
  <w:comment w:id="7" w:author="Eric Bosma" w:date="2022-08-14T22:39:00Z" w:initials="EB">
    <w:p w14:paraId="3DBDE746" w14:textId="5491AC05" w:rsidR="00EF19AD" w:rsidRDefault="00EF19AD" w:rsidP="00684112">
      <w:pPr>
        <w:pStyle w:val="CommentText"/>
      </w:pPr>
      <w:r>
        <w:rPr>
          <w:rStyle w:val="CommentReference"/>
        </w:rPr>
        <w:annotationRef/>
      </w:r>
      <w:r>
        <w:t>Complete with recorded timings David provided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7B1EE86" w15:done="0"/>
  <w15:commentEx w15:paraId="2237F01E" w15:done="0"/>
  <w15:commentEx w15:paraId="593E64F4" w15:done="0"/>
  <w15:commentEx w15:paraId="44650AEF" w15:done="0"/>
  <w15:commentEx w15:paraId="736154FA" w15:done="0"/>
  <w15:commentEx w15:paraId="4AF50A69" w15:done="0"/>
  <w15:commentEx w15:paraId="7C3E5AEB" w15:done="0"/>
  <w15:commentEx w15:paraId="3DBDE74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A3E765" w16cex:dateUtc="2022-08-15T02:28:00Z"/>
  <w16cex:commentExtensible w16cex:durableId="26A3F204" w16cex:dateUtc="2022-08-15T03:13:00Z"/>
  <w16cex:commentExtensible w16cex:durableId="26A3F4AC" w16cex:dateUtc="2022-08-15T03:24:00Z"/>
  <w16cex:commentExtensible w16cex:durableId="26A3DD0B" w16cex:dateUtc="2022-08-15T01:43:00Z"/>
  <w16cex:commentExtensible w16cex:durableId="26A3DFCD" w16cex:dateUtc="2022-08-15T01:55:00Z"/>
  <w16cex:commentExtensible w16cex:durableId="26A3F994" w16cex:dateUtc="2022-08-15T03:45:00Z"/>
  <w16cex:commentExtensible w16cex:durableId="26A3F99E" w16cex:dateUtc="2022-08-15T03:45:00Z"/>
  <w16cex:commentExtensible w16cex:durableId="26A3F80A" w16cex:dateUtc="2022-08-15T03:3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7B1EE86" w16cid:durableId="26A3E765"/>
  <w16cid:commentId w16cid:paraId="2237F01E" w16cid:durableId="26A3F204"/>
  <w16cid:commentId w16cid:paraId="593E64F4" w16cid:durableId="26A3F4AC"/>
  <w16cid:commentId w16cid:paraId="44650AEF" w16cid:durableId="26A3DD0B"/>
  <w16cid:commentId w16cid:paraId="736154FA" w16cid:durableId="26A3DFCD"/>
  <w16cid:commentId w16cid:paraId="4AF50A69" w16cid:durableId="26A3F994"/>
  <w16cid:commentId w16cid:paraId="7C3E5AEB" w16cid:durableId="26A3F99E"/>
  <w16cid:commentId w16cid:paraId="3DBDE746" w16cid:durableId="26A3F80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B12E30"/>
    <w:multiLevelType w:val="hybridMultilevel"/>
    <w:tmpl w:val="B7AA71F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1C5760B1"/>
    <w:multiLevelType w:val="hybridMultilevel"/>
    <w:tmpl w:val="78E44EB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2DE97A01"/>
    <w:multiLevelType w:val="hybridMultilevel"/>
    <w:tmpl w:val="E8AC97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90C389D"/>
    <w:multiLevelType w:val="hybridMultilevel"/>
    <w:tmpl w:val="578AD10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44D015B8"/>
    <w:multiLevelType w:val="hybridMultilevel"/>
    <w:tmpl w:val="B11C281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50E527BA"/>
    <w:multiLevelType w:val="hybridMultilevel"/>
    <w:tmpl w:val="A6EA00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3F34FD4"/>
    <w:multiLevelType w:val="hybridMultilevel"/>
    <w:tmpl w:val="5E60F8AC"/>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5A105329"/>
    <w:multiLevelType w:val="hybridMultilevel"/>
    <w:tmpl w:val="2A5EC41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5B8F5046"/>
    <w:multiLevelType w:val="hybridMultilevel"/>
    <w:tmpl w:val="736ECCA8"/>
    <w:lvl w:ilvl="0" w:tplc="0409000F">
      <w:start w:val="1"/>
      <w:numFmt w:val="decimal"/>
      <w:lvlText w:val="%1."/>
      <w:lvlJc w:val="left"/>
      <w:pPr>
        <w:ind w:left="1800" w:hanging="360"/>
      </w:pPr>
      <w:rPr>
        <w:rFonts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9" w15:restartNumberingAfterBreak="0">
    <w:nsid w:val="794B74A1"/>
    <w:multiLevelType w:val="hybridMultilevel"/>
    <w:tmpl w:val="35C08B40"/>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1409771801">
    <w:abstractNumId w:val="2"/>
  </w:num>
  <w:num w:numId="2" w16cid:durableId="1711341997">
    <w:abstractNumId w:val="0"/>
  </w:num>
  <w:num w:numId="3" w16cid:durableId="1354958262">
    <w:abstractNumId w:val="6"/>
  </w:num>
  <w:num w:numId="4" w16cid:durableId="1515339617">
    <w:abstractNumId w:val="8"/>
  </w:num>
  <w:num w:numId="5" w16cid:durableId="1251623082">
    <w:abstractNumId w:val="9"/>
  </w:num>
  <w:num w:numId="6" w16cid:durableId="1805156312">
    <w:abstractNumId w:val="4"/>
  </w:num>
  <w:num w:numId="7" w16cid:durableId="761341672">
    <w:abstractNumId w:val="5"/>
  </w:num>
  <w:num w:numId="8" w16cid:durableId="1874727301">
    <w:abstractNumId w:val="7"/>
  </w:num>
  <w:num w:numId="9" w16cid:durableId="270206280">
    <w:abstractNumId w:val="3"/>
  </w:num>
  <w:num w:numId="10" w16cid:durableId="189716005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Eric Bosma">
    <w15:presenceInfo w15:providerId="Windows Live" w15:userId="7759f627af95639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417F"/>
    <w:rsid w:val="000A7CA7"/>
    <w:rsid w:val="000B304F"/>
    <w:rsid w:val="000D417F"/>
    <w:rsid w:val="00101983"/>
    <w:rsid w:val="00156254"/>
    <w:rsid w:val="00183C92"/>
    <w:rsid w:val="001B798C"/>
    <w:rsid w:val="001C25E4"/>
    <w:rsid w:val="001E5686"/>
    <w:rsid w:val="002117AA"/>
    <w:rsid w:val="002262BE"/>
    <w:rsid w:val="0028655F"/>
    <w:rsid w:val="003613B9"/>
    <w:rsid w:val="00384CEC"/>
    <w:rsid w:val="00393042"/>
    <w:rsid w:val="003A134F"/>
    <w:rsid w:val="004361D1"/>
    <w:rsid w:val="00453AC0"/>
    <w:rsid w:val="00464EDE"/>
    <w:rsid w:val="004E576D"/>
    <w:rsid w:val="005404CE"/>
    <w:rsid w:val="006B2D77"/>
    <w:rsid w:val="006F0CA1"/>
    <w:rsid w:val="006F5153"/>
    <w:rsid w:val="0073317C"/>
    <w:rsid w:val="00741178"/>
    <w:rsid w:val="00825935"/>
    <w:rsid w:val="00872C05"/>
    <w:rsid w:val="00955AAA"/>
    <w:rsid w:val="00966060"/>
    <w:rsid w:val="009A3C95"/>
    <w:rsid w:val="00A2545D"/>
    <w:rsid w:val="00AC201F"/>
    <w:rsid w:val="00AC471F"/>
    <w:rsid w:val="00B005E6"/>
    <w:rsid w:val="00B41999"/>
    <w:rsid w:val="00B52F52"/>
    <w:rsid w:val="00B737CA"/>
    <w:rsid w:val="00B738BA"/>
    <w:rsid w:val="00BA062E"/>
    <w:rsid w:val="00C403B8"/>
    <w:rsid w:val="00C67F7D"/>
    <w:rsid w:val="00C93B7D"/>
    <w:rsid w:val="00CC435F"/>
    <w:rsid w:val="00CD2059"/>
    <w:rsid w:val="00CF433F"/>
    <w:rsid w:val="00D03D09"/>
    <w:rsid w:val="00D46C3A"/>
    <w:rsid w:val="00D70370"/>
    <w:rsid w:val="00DC244E"/>
    <w:rsid w:val="00DC4E0B"/>
    <w:rsid w:val="00DE3608"/>
    <w:rsid w:val="00E10DCD"/>
    <w:rsid w:val="00E33CDD"/>
    <w:rsid w:val="00E64DCD"/>
    <w:rsid w:val="00E940AB"/>
    <w:rsid w:val="00EA3CF3"/>
    <w:rsid w:val="00EC3AF2"/>
    <w:rsid w:val="00ED36E8"/>
    <w:rsid w:val="00EE388C"/>
    <w:rsid w:val="00EF19AD"/>
    <w:rsid w:val="00F168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E311EC"/>
  <w15:chartTrackingRefBased/>
  <w15:docId w15:val="{B554A347-52F3-46B0-8501-FB648BAF41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C471F"/>
    <w:rPr>
      <w:color w:val="0563C1" w:themeColor="hyperlink"/>
      <w:u w:val="single"/>
    </w:rPr>
  </w:style>
  <w:style w:type="character" w:styleId="UnresolvedMention">
    <w:name w:val="Unresolved Mention"/>
    <w:basedOn w:val="DefaultParagraphFont"/>
    <w:uiPriority w:val="99"/>
    <w:semiHidden/>
    <w:unhideWhenUsed/>
    <w:rsid w:val="00AC471F"/>
    <w:rPr>
      <w:color w:val="605E5C"/>
      <w:shd w:val="clear" w:color="auto" w:fill="E1DFDD"/>
    </w:rPr>
  </w:style>
  <w:style w:type="paragraph" w:styleId="ListParagraph">
    <w:name w:val="List Paragraph"/>
    <w:basedOn w:val="Normal"/>
    <w:uiPriority w:val="34"/>
    <w:qFormat/>
    <w:rsid w:val="004361D1"/>
    <w:pPr>
      <w:ind w:left="720"/>
      <w:contextualSpacing/>
    </w:pPr>
  </w:style>
  <w:style w:type="character" w:styleId="CommentReference">
    <w:name w:val="annotation reference"/>
    <w:basedOn w:val="DefaultParagraphFont"/>
    <w:uiPriority w:val="99"/>
    <w:semiHidden/>
    <w:unhideWhenUsed/>
    <w:rsid w:val="002117AA"/>
    <w:rPr>
      <w:sz w:val="16"/>
      <w:szCs w:val="16"/>
    </w:rPr>
  </w:style>
  <w:style w:type="paragraph" w:styleId="CommentText">
    <w:name w:val="annotation text"/>
    <w:basedOn w:val="Normal"/>
    <w:link w:val="CommentTextChar"/>
    <w:uiPriority w:val="99"/>
    <w:unhideWhenUsed/>
    <w:rsid w:val="002117AA"/>
    <w:pPr>
      <w:spacing w:line="240" w:lineRule="auto"/>
    </w:pPr>
    <w:rPr>
      <w:sz w:val="20"/>
      <w:szCs w:val="20"/>
    </w:rPr>
  </w:style>
  <w:style w:type="character" w:customStyle="1" w:styleId="CommentTextChar">
    <w:name w:val="Comment Text Char"/>
    <w:basedOn w:val="DefaultParagraphFont"/>
    <w:link w:val="CommentText"/>
    <w:uiPriority w:val="99"/>
    <w:rsid w:val="002117AA"/>
    <w:rPr>
      <w:sz w:val="20"/>
      <w:szCs w:val="20"/>
    </w:rPr>
  </w:style>
  <w:style w:type="paragraph" w:styleId="CommentSubject">
    <w:name w:val="annotation subject"/>
    <w:basedOn w:val="CommentText"/>
    <w:next w:val="CommentText"/>
    <w:link w:val="CommentSubjectChar"/>
    <w:uiPriority w:val="99"/>
    <w:semiHidden/>
    <w:unhideWhenUsed/>
    <w:rsid w:val="002117AA"/>
    <w:rPr>
      <w:b/>
      <w:bCs/>
    </w:rPr>
  </w:style>
  <w:style w:type="character" w:customStyle="1" w:styleId="CommentSubjectChar">
    <w:name w:val="Comment Subject Char"/>
    <w:basedOn w:val="CommentTextChar"/>
    <w:link w:val="CommentSubject"/>
    <w:uiPriority w:val="99"/>
    <w:semiHidden/>
    <w:rsid w:val="002117A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bosma@seas.upenn.edu" TargetMode="External"/><Relationship Id="rId13" Type="http://schemas.microsoft.com/office/2018/08/relationships/commentsExtensible" Target="commentsExtensible.xml"/><Relationship Id="rId3" Type="http://schemas.openxmlformats.org/officeDocument/2006/relationships/styles" Target="styles.xml"/><Relationship Id="rId7" Type="http://schemas.openxmlformats.org/officeDocument/2006/relationships/hyperlink" Target="mailto:dkimhw90@seas.upenn.edu" TargetMode="External"/><Relationship Id="rId12" Type="http://schemas.microsoft.com/office/2016/09/relationships/commentsIds" Target="commentsIds.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mailto:kody@seas.upenn.edu" TargetMode="External"/><Relationship Id="rId11" Type="http://schemas.microsoft.com/office/2011/relationships/commentsExtended" Target="commentsExtended.xm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hyperlink" Target="mailto:zmarai@seas.upenn.edu"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E8778A-7786-449B-8B37-29C907A1CA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568</TotalTime>
  <Pages>4</Pages>
  <Words>1297</Words>
  <Characters>7399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Bosma</dc:creator>
  <cp:keywords/>
  <dc:description/>
  <cp:lastModifiedBy>Eric Bosma</cp:lastModifiedBy>
  <cp:revision>28</cp:revision>
  <dcterms:created xsi:type="dcterms:W3CDTF">2022-08-14T18:18:00Z</dcterms:created>
  <dcterms:modified xsi:type="dcterms:W3CDTF">2022-08-15T03:46:00Z</dcterms:modified>
</cp:coreProperties>
</file>