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F7" w:rsidRPr="00140565" w:rsidRDefault="000A2AB2" w:rsidP="000A2AB2">
      <w:pPr>
        <w:jc w:val="center"/>
        <w:rPr>
          <w:rFonts w:ascii="Times New Roman" w:hAnsi="Times New Roman" w:cs="Times New Roman"/>
          <w:sz w:val="24"/>
          <w:szCs w:val="24"/>
          <w:u w:val="single"/>
        </w:rPr>
      </w:pPr>
      <w:r w:rsidRPr="00140565">
        <w:rPr>
          <w:rFonts w:ascii="Times New Roman" w:hAnsi="Times New Roman" w:cs="Times New Roman"/>
          <w:sz w:val="24"/>
          <w:szCs w:val="24"/>
          <w:u w:val="single"/>
        </w:rPr>
        <w:t xml:space="preserve">Some Things </w:t>
      </w:r>
      <w:r w:rsidR="00140565">
        <w:rPr>
          <w:rFonts w:ascii="Times New Roman" w:hAnsi="Times New Roman" w:cs="Times New Roman"/>
          <w:sz w:val="24"/>
          <w:szCs w:val="24"/>
          <w:u w:val="single"/>
        </w:rPr>
        <w:t>a</w:t>
      </w:r>
      <w:r w:rsidRPr="00140565">
        <w:rPr>
          <w:rFonts w:ascii="Times New Roman" w:hAnsi="Times New Roman" w:cs="Times New Roman"/>
          <w:sz w:val="24"/>
          <w:szCs w:val="24"/>
          <w:u w:val="single"/>
        </w:rPr>
        <w:t>bout Simple OLS Regression</w:t>
      </w:r>
    </w:p>
    <w:p w:rsidR="000A2AB2" w:rsidRPr="00140565" w:rsidRDefault="000A2AB2" w:rsidP="000A2AB2">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 xml:space="preserve">We assume a linear, non-deterministic (i.e., statistical) relationship between a dependent variable </w:t>
      </w:r>
      <w:r w:rsidRPr="00140565">
        <w:rPr>
          <w:rFonts w:ascii="Times New Roman" w:hAnsi="Times New Roman" w:cs="Times New Roman"/>
          <w:i/>
          <w:sz w:val="24"/>
          <w:szCs w:val="24"/>
        </w:rPr>
        <w:t>y</w:t>
      </w:r>
      <w:r w:rsidRPr="00140565">
        <w:rPr>
          <w:rFonts w:ascii="Times New Roman" w:hAnsi="Times New Roman" w:cs="Times New Roman"/>
          <w:sz w:val="24"/>
          <w:szCs w:val="24"/>
        </w:rPr>
        <w:t xml:space="preserve"> and an independen</w:t>
      </w:r>
      <w:bookmarkStart w:id="0" w:name="_GoBack"/>
      <w:bookmarkEnd w:id="0"/>
      <w:r w:rsidRPr="00140565">
        <w:rPr>
          <w:rFonts w:ascii="Times New Roman" w:hAnsi="Times New Roman" w:cs="Times New Roman"/>
          <w:sz w:val="24"/>
          <w:szCs w:val="24"/>
        </w:rPr>
        <w:t>t (predictor) variable x</w:t>
      </w:r>
    </w:p>
    <w:p w:rsidR="000A2AB2" w:rsidRPr="00140565" w:rsidRDefault="000A2AB2" w:rsidP="000A2AB2">
      <w:pPr>
        <w:pStyle w:val="ListParagraph"/>
        <w:rPr>
          <w:rFonts w:ascii="Times New Roman" w:hAnsi="Times New Roman" w:cs="Times New Roman"/>
          <w:sz w:val="24"/>
          <w:szCs w:val="24"/>
        </w:rPr>
      </w:pPr>
    </w:p>
    <w:p w:rsidR="000A2AB2" w:rsidRPr="00140565" w:rsidRDefault="000A2AB2" w:rsidP="000A2AB2">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 xml:space="preserve">For the sake of the example, let’s say that y is the vocabulary (# words a child knows) and x is age (in years) of the child. </w:t>
      </w:r>
    </w:p>
    <w:p w:rsidR="000A2AB2" w:rsidRPr="00140565" w:rsidRDefault="000A2AB2" w:rsidP="000A2AB2">
      <w:pPr>
        <w:pStyle w:val="ListParagraph"/>
        <w:numPr>
          <w:ilvl w:val="1"/>
          <w:numId w:val="1"/>
        </w:numPr>
        <w:rPr>
          <w:rFonts w:ascii="Times New Roman" w:hAnsi="Times New Roman" w:cs="Times New Roman"/>
          <w:sz w:val="24"/>
          <w:szCs w:val="24"/>
        </w:rPr>
      </w:pPr>
      <w:r w:rsidRPr="00140565">
        <w:rPr>
          <w:rFonts w:ascii="Times New Roman" w:hAnsi="Times New Roman" w:cs="Times New Roman"/>
          <w:sz w:val="24"/>
          <w:szCs w:val="24"/>
        </w:rPr>
        <w:t>We will assume that age and vocabulary are directly related.</w:t>
      </w:r>
    </w:p>
    <w:p w:rsidR="000A2AB2" w:rsidRPr="00140565" w:rsidRDefault="000A2AB2" w:rsidP="000A2AB2">
      <w:pPr>
        <w:pStyle w:val="ListParagraph"/>
        <w:rPr>
          <w:rFonts w:ascii="Times New Roman" w:hAnsi="Times New Roman" w:cs="Times New Roman"/>
          <w:sz w:val="24"/>
          <w:szCs w:val="24"/>
        </w:rPr>
      </w:pPr>
    </w:p>
    <w:p w:rsidR="000A2AB2" w:rsidRPr="00140565" w:rsidRDefault="000A2AB2" w:rsidP="000A2AB2">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Here is the data:</w:t>
      </w:r>
    </w:p>
    <w:tbl>
      <w:tblPr>
        <w:tblW w:w="2907" w:type="dxa"/>
        <w:jc w:val="center"/>
        <w:tblLook w:val="04A0" w:firstRow="1" w:lastRow="0" w:firstColumn="1" w:lastColumn="0" w:noHBand="0" w:noVBand="1"/>
      </w:tblPr>
      <w:tblGrid>
        <w:gridCol w:w="870"/>
        <w:gridCol w:w="750"/>
        <w:gridCol w:w="1336"/>
      </w:tblGrid>
      <w:tr w:rsidR="00A570E3" w:rsidRPr="00140565" w:rsidTr="003F0CE9">
        <w:trPr>
          <w:trHeight w:val="420"/>
          <w:jc w:val="center"/>
        </w:trPr>
        <w:tc>
          <w:tcPr>
            <w:tcW w:w="960" w:type="dxa"/>
            <w:tcBorders>
              <w:top w:val="nil"/>
              <w:left w:val="single" w:sz="4" w:space="0" w:color="auto"/>
              <w:bottom w:val="single" w:sz="4" w:space="0" w:color="auto"/>
              <w:right w:val="single" w:sz="4" w:space="0" w:color="auto"/>
            </w:tcBorders>
            <w:shd w:val="clear" w:color="000000" w:fill="B8CCE4"/>
            <w:vAlign w:val="center"/>
            <w:hideMark/>
          </w:tcPr>
          <w:p w:rsidR="00A570E3" w:rsidRPr="00140565" w:rsidRDefault="003F0CE9" w:rsidP="00A570E3">
            <w:pPr>
              <w:spacing w:after="0" w:line="240" w:lineRule="auto"/>
              <w:jc w:val="center"/>
              <w:rPr>
                <w:rFonts w:ascii="Times New Roman" w:eastAsia="Times New Roman" w:hAnsi="Times New Roman" w:cs="Times New Roman"/>
                <w:bCs/>
                <w:i/>
                <w:iCs/>
                <w:color w:val="000000"/>
                <w:sz w:val="24"/>
                <w:szCs w:val="24"/>
              </w:rPr>
            </w:pPr>
            <w:proofErr w:type="spellStart"/>
            <w:r w:rsidRPr="00140565">
              <w:rPr>
                <w:rFonts w:ascii="Times New Roman" w:eastAsia="Times New Roman" w:hAnsi="Times New Roman" w:cs="Times New Roman"/>
                <w:bCs/>
                <w:i/>
                <w:iCs/>
                <w:color w:val="000000"/>
                <w:sz w:val="24"/>
                <w:szCs w:val="24"/>
              </w:rPr>
              <w:t>i</w:t>
            </w:r>
            <w:proofErr w:type="spellEnd"/>
          </w:p>
        </w:tc>
        <w:tc>
          <w:tcPr>
            <w:tcW w:w="700" w:type="dxa"/>
            <w:tcBorders>
              <w:top w:val="nil"/>
              <w:left w:val="nil"/>
              <w:bottom w:val="single" w:sz="4" w:space="0" w:color="auto"/>
              <w:right w:val="single" w:sz="4" w:space="0" w:color="auto"/>
            </w:tcBorders>
            <w:shd w:val="clear" w:color="000000" w:fill="B8CCE4"/>
            <w:vAlign w:val="center"/>
            <w:hideMark/>
          </w:tcPr>
          <w:p w:rsidR="00A570E3" w:rsidRPr="00140565" w:rsidRDefault="00A570E3" w:rsidP="00A570E3">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Xi</w:t>
            </w:r>
          </w:p>
        </w:tc>
        <w:tc>
          <w:tcPr>
            <w:tcW w:w="1247" w:type="dxa"/>
            <w:tcBorders>
              <w:top w:val="nil"/>
              <w:left w:val="nil"/>
              <w:bottom w:val="single" w:sz="4" w:space="0" w:color="auto"/>
              <w:right w:val="single" w:sz="4" w:space="0" w:color="auto"/>
            </w:tcBorders>
            <w:shd w:val="clear" w:color="000000" w:fill="B8CCE4"/>
            <w:vAlign w:val="center"/>
            <w:hideMark/>
          </w:tcPr>
          <w:p w:rsidR="00A570E3" w:rsidRPr="00140565" w:rsidRDefault="00A570E3" w:rsidP="00A570E3">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Yi</w:t>
            </w:r>
          </w:p>
        </w:tc>
      </w:tr>
      <w:tr w:rsidR="003F0CE9" w:rsidRPr="00140565" w:rsidTr="003F0CE9">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3F0CE9" w:rsidRPr="00140565" w:rsidRDefault="003F0CE9" w:rsidP="009F05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Person ID</w:t>
            </w:r>
          </w:p>
        </w:tc>
        <w:tc>
          <w:tcPr>
            <w:tcW w:w="700" w:type="dxa"/>
            <w:tcBorders>
              <w:top w:val="single" w:sz="4" w:space="0" w:color="auto"/>
              <w:left w:val="nil"/>
              <w:bottom w:val="single" w:sz="4" w:space="0" w:color="auto"/>
              <w:right w:val="single" w:sz="4" w:space="0" w:color="auto"/>
            </w:tcBorders>
            <w:shd w:val="clear" w:color="000000" w:fill="B8CCE4"/>
            <w:vAlign w:val="center"/>
            <w:hideMark/>
          </w:tcPr>
          <w:p w:rsidR="003F0CE9" w:rsidRPr="00140565" w:rsidRDefault="003F0CE9" w:rsidP="009F05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Age of Child</w:t>
            </w:r>
          </w:p>
        </w:tc>
        <w:tc>
          <w:tcPr>
            <w:tcW w:w="1247" w:type="dxa"/>
            <w:tcBorders>
              <w:top w:val="single" w:sz="4" w:space="0" w:color="auto"/>
              <w:left w:val="nil"/>
              <w:bottom w:val="single" w:sz="4" w:space="0" w:color="auto"/>
              <w:right w:val="single" w:sz="4" w:space="0" w:color="auto"/>
            </w:tcBorders>
            <w:shd w:val="clear" w:color="000000" w:fill="B8CCE4"/>
            <w:vAlign w:val="center"/>
            <w:hideMark/>
          </w:tcPr>
          <w:p w:rsidR="003F0CE9" w:rsidRPr="00140565" w:rsidRDefault="003F0CE9" w:rsidP="009F05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Observed Vocabulary</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2800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1200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1700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1800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2200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9</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1300</w:t>
            </w:r>
          </w:p>
        </w:tc>
      </w:tr>
      <w:tr w:rsidR="00A570E3" w:rsidRPr="00140565" w:rsidTr="003F0CE9">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w:t>
            </w:r>
          </w:p>
        </w:tc>
        <w:tc>
          <w:tcPr>
            <w:tcW w:w="700"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247" w:type="dxa"/>
            <w:tcBorders>
              <w:top w:val="nil"/>
              <w:left w:val="nil"/>
              <w:bottom w:val="single" w:sz="4" w:space="0" w:color="auto"/>
              <w:right w:val="single" w:sz="4" w:space="0" w:color="auto"/>
            </w:tcBorders>
            <w:shd w:val="clear" w:color="auto" w:fill="auto"/>
            <w:vAlign w:val="center"/>
            <w:hideMark/>
          </w:tcPr>
          <w:p w:rsidR="00A570E3" w:rsidRPr="00140565" w:rsidRDefault="00A570E3" w:rsidP="00A570E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r>
    </w:tbl>
    <w:p w:rsidR="00A570E3" w:rsidRPr="00140565" w:rsidRDefault="00A570E3" w:rsidP="000A2AB2">
      <w:pPr>
        <w:ind w:left="720"/>
        <w:rPr>
          <w:rFonts w:ascii="Times New Roman" w:hAnsi="Times New Roman" w:cs="Times New Roman"/>
          <w:sz w:val="24"/>
          <w:szCs w:val="24"/>
        </w:rPr>
      </w:pPr>
    </w:p>
    <w:p w:rsidR="000A2AB2" w:rsidRPr="00140565" w:rsidRDefault="000A2AB2" w:rsidP="000A2AB2">
      <w:pPr>
        <w:ind w:left="720"/>
        <w:rPr>
          <w:rFonts w:ascii="Times New Roman" w:hAnsi="Times New Roman" w:cs="Times New Roman"/>
          <w:sz w:val="24"/>
          <w:szCs w:val="24"/>
        </w:rPr>
      </w:pPr>
      <w:r w:rsidRPr="00140565">
        <w:rPr>
          <w:rFonts w:ascii="Times New Roman" w:hAnsi="Times New Roman" w:cs="Times New Roman"/>
          <w:sz w:val="24"/>
          <w:szCs w:val="24"/>
        </w:rPr>
        <w:t xml:space="preserve">Note that y represents the observed value of the dependent variable </w:t>
      </w:r>
      <w:r w:rsidR="00A570E3" w:rsidRPr="00140565">
        <w:rPr>
          <w:rFonts w:ascii="Times New Roman" w:hAnsi="Times New Roman" w:cs="Times New Roman"/>
          <w:sz w:val="24"/>
          <w:szCs w:val="24"/>
        </w:rPr>
        <w:t xml:space="preserve">(vocabulary) </w:t>
      </w:r>
      <w:r w:rsidRPr="00140565">
        <w:rPr>
          <w:rFonts w:ascii="Times New Roman" w:hAnsi="Times New Roman" w:cs="Times New Roman"/>
          <w:sz w:val="24"/>
          <w:szCs w:val="24"/>
        </w:rPr>
        <w:t xml:space="preserve">and </w:t>
      </w:r>
      <w:proofErr w:type="spellStart"/>
      <w:r w:rsidRPr="00140565">
        <w:rPr>
          <w:rFonts w:ascii="Times New Roman" w:hAnsi="Times New Roman" w:cs="Times New Roman"/>
          <w:sz w:val="24"/>
          <w:szCs w:val="24"/>
        </w:rPr>
        <w:t>y</w:t>
      </w:r>
      <w:r w:rsidRPr="00140565">
        <w:rPr>
          <w:rFonts w:ascii="Times New Roman" w:hAnsi="Times New Roman" w:cs="Times New Roman"/>
          <w:sz w:val="24"/>
          <w:szCs w:val="24"/>
          <w:vertAlign w:val="subscript"/>
        </w:rPr>
        <w:t>i</w:t>
      </w:r>
      <w:proofErr w:type="spellEnd"/>
      <w:r w:rsidRPr="00140565">
        <w:rPr>
          <w:rFonts w:ascii="Times New Roman" w:hAnsi="Times New Roman" w:cs="Times New Roman"/>
          <w:sz w:val="24"/>
          <w:szCs w:val="24"/>
        </w:rPr>
        <w:t xml:space="preserve"> </w:t>
      </w:r>
      <w:proofErr w:type="gramStart"/>
      <w:r w:rsidRPr="00140565">
        <w:rPr>
          <w:rFonts w:ascii="Times New Roman" w:hAnsi="Times New Roman" w:cs="Times New Roman"/>
          <w:sz w:val="24"/>
          <w:szCs w:val="24"/>
        </w:rPr>
        <w:t>represents</w:t>
      </w:r>
      <w:proofErr w:type="gramEnd"/>
      <w:r w:rsidRPr="00140565">
        <w:rPr>
          <w:rFonts w:ascii="Times New Roman" w:hAnsi="Times New Roman" w:cs="Times New Roman"/>
          <w:sz w:val="24"/>
          <w:szCs w:val="24"/>
        </w:rPr>
        <w:t xml:space="preserve"> the observed value of the dependent variable for observation </w:t>
      </w:r>
      <w:proofErr w:type="spellStart"/>
      <w:r w:rsidRPr="00140565">
        <w:rPr>
          <w:rFonts w:ascii="Times New Roman" w:hAnsi="Times New Roman" w:cs="Times New Roman"/>
          <w:sz w:val="24"/>
          <w:szCs w:val="24"/>
        </w:rPr>
        <w:t>i</w:t>
      </w:r>
      <w:proofErr w:type="spellEnd"/>
      <w:r w:rsidRPr="00140565">
        <w:rPr>
          <w:rFonts w:ascii="Times New Roman" w:hAnsi="Times New Roman" w:cs="Times New Roman"/>
          <w:sz w:val="24"/>
          <w:szCs w:val="24"/>
        </w:rPr>
        <w:t xml:space="preserve">. </w:t>
      </w:r>
      <w:r w:rsidR="00A570E3" w:rsidRPr="00140565">
        <w:rPr>
          <w:rFonts w:ascii="Times New Roman" w:hAnsi="Times New Roman" w:cs="Times New Roman"/>
          <w:sz w:val="24"/>
          <w:szCs w:val="24"/>
        </w:rPr>
        <w:t>For instance, y</w:t>
      </w:r>
      <w:r w:rsidR="00A570E3" w:rsidRPr="00140565">
        <w:rPr>
          <w:rFonts w:ascii="Times New Roman" w:hAnsi="Times New Roman" w:cs="Times New Roman"/>
          <w:sz w:val="24"/>
          <w:szCs w:val="24"/>
          <w:vertAlign w:val="subscript"/>
        </w:rPr>
        <w:t>5</w:t>
      </w:r>
      <w:r w:rsidR="00A570E3" w:rsidRPr="00140565">
        <w:rPr>
          <w:rFonts w:ascii="Times New Roman" w:hAnsi="Times New Roman" w:cs="Times New Roman"/>
          <w:sz w:val="24"/>
          <w:szCs w:val="24"/>
        </w:rPr>
        <w:t xml:space="preserve"> would be the vocabulary of person 5. Same notation holds for x (age). </w:t>
      </w:r>
    </w:p>
    <w:p w:rsidR="00A570E3" w:rsidRPr="00140565" w:rsidRDefault="000A2AB2" w:rsidP="000A2AB2">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Let’s plot the data:</w:t>
      </w:r>
    </w:p>
    <w:p w:rsidR="000A2AB2" w:rsidRPr="00140565" w:rsidRDefault="00A570E3" w:rsidP="00A570E3">
      <w:pPr>
        <w:tabs>
          <w:tab w:val="left" w:pos="1695"/>
        </w:tabs>
        <w:rPr>
          <w:rFonts w:ascii="Times New Roman" w:hAnsi="Times New Roman" w:cs="Times New Roman"/>
          <w:sz w:val="24"/>
          <w:szCs w:val="24"/>
        </w:rPr>
      </w:pPr>
      <w:r w:rsidRPr="00140565">
        <w:rPr>
          <w:rFonts w:ascii="Times New Roman" w:hAnsi="Times New Roman" w:cs="Times New Roman"/>
          <w:sz w:val="24"/>
          <w:szCs w:val="24"/>
        </w:rPr>
        <w:tab/>
      </w:r>
      <w:r w:rsidR="000A2AB2" w:rsidRPr="00140565">
        <w:rPr>
          <w:rFonts w:ascii="Times New Roman" w:hAnsi="Times New Roman" w:cs="Times New Roman"/>
          <w:noProof/>
          <w:sz w:val="24"/>
          <w:szCs w:val="24"/>
        </w:rPr>
        <w:drawing>
          <wp:inline distT="0" distB="0" distL="0" distR="0" wp14:anchorId="1DFD20A9" wp14:editId="12DAC36C">
            <wp:extent cx="2590800" cy="1733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31CE" w:rsidRPr="00140565" w:rsidRDefault="007C31CE" w:rsidP="00D9039F">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lastRenderedPageBreak/>
        <w:t xml:space="preserve">If </w:t>
      </w:r>
      <w:r w:rsidR="000A2AB2" w:rsidRPr="00140565">
        <w:rPr>
          <w:rFonts w:ascii="Times New Roman" w:hAnsi="Times New Roman" w:cs="Times New Roman"/>
          <w:sz w:val="24"/>
          <w:szCs w:val="24"/>
        </w:rPr>
        <w:t xml:space="preserve">we </w:t>
      </w:r>
      <w:r w:rsidRPr="00140565">
        <w:rPr>
          <w:rFonts w:ascii="Times New Roman" w:hAnsi="Times New Roman" w:cs="Times New Roman"/>
          <w:sz w:val="24"/>
          <w:szCs w:val="24"/>
        </w:rPr>
        <w:t xml:space="preserve">fit a line through the points, it </w:t>
      </w:r>
      <w:r w:rsidR="000A2AB2" w:rsidRPr="00140565">
        <w:rPr>
          <w:rFonts w:ascii="Times New Roman" w:hAnsi="Times New Roman" w:cs="Times New Roman"/>
          <w:sz w:val="24"/>
          <w:szCs w:val="24"/>
        </w:rPr>
        <w:t xml:space="preserve">will </w:t>
      </w:r>
      <w:r w:rsidR="00A570E3" w:rsidRPr="00140565">
        <w:rPr>
          <w:rFonts w:ascii="Times New Roman" w:hAnsi="Times New Roman" w:cs="Times New Roman"/>
          <w:sz w:val="24"/>
          <w:szCs w:val="24"/>
        </w:rPr>
        <w:t xml:space="preserve">do a pretty good job summarizing </w:t>
      </w:r>
      <w:r w:rsidR="000A2AB2" w:rsidRPr="00140565">
        <w:rPr>
          <w:rFonts w:ascii="Times New Roman" w:hAnsi="Times New Roman" w:cs="Times New Roman"/>
          <w:sz w:val="24"/>
          <w:szCs w:val="24"/>
        </w:rPr>
        <w:t xml:space="preserve">the relationship between </w:t>
      </w:r>
      <w:proofErr w:type="gramStart"/>
      <w:r w:rsidR="000A2AB2" w:rsidRPr="00140565">
        <w:rPr>
          <w:rFonts w:ascii="Times New Roman" w:hAnsi="Times New Roman" w:cs="Times New Roman"/>
          <w:sz w:val="24"/>
          <w:szCs w:val="24"/>
        </w:rPr>
        <w:t>x(</w:t>
      </w:r>
      <w:proofErr w:type="gramEnd"/>
      <w:r w:rsidR="000A2AB2" w:rsidRPr="00140565">
        <w:rPr>
          <w:rFonts w:ascii="Times New Roman" w:hAnsi="Times New Roman" w:cs="Times New Roman"/>
          <w:sz w:val="24"/>
          <w:szCs w:val="24"/>
        </w:rPr>
        <w:t>age) and vocabulary (y).</w:t>
      </w:r>
      <w:r w:rsidR="00D9039F" w:rsidRPr="00140565">
        <w:rPr>
          <w:rFonts w:ascii="Times New Roman" w:hAnsi="Times New Roman" w:cs="Times New Roman"/>
          <w:sz w:val="24"/>
          <w:szCs w:val="24"/>
        </w:rPr>
        <w:t xml:space="preserve"> </w:t>
      </w:r>
      <w:r w:rsidR="003C6774" w:rsidRPr="00140565">
        <w:rPr>
          <w:rFonts w:ascii="Times New Roman" w:hAnsi="Times New Roman" w:cs="Times New Roman"/>
          <w:sz w:val="24"/>
          <w:szCs w:val="24"/>
        </w:rPr>
        <w:t xml:space="preserve">We then assume that there is a </w:t>
      </w:r>
      <w:r w:rsidR="003C6774" w:rsidRPr="00140565">
        <w:rPr>
          <w:rFonts w:ascii="Times New Roman" w:hAnsi="Times New Roman" w:cs="Times New Roman"/>
          <w:i/>
          <w:sz w:val="24"/>
          <w:szCs w:val="24"/>
        </w:rPr>
        <w:t>true</w:t>
      </w:r>
      <w:r w:rsidR="003C6774" w:rsidRPr="00140565">
        <w:rPr>
          <w:rFonts w:ascii="Times New Roman" w:hAnsi="Times New Roman" w:cs="Times New Roman"/>
          <w:sz w:val="24"/>
          <w:szCs w:val="24"/>
        </w:rPr>
        <w:t xml:space="preserve"> </w:t>
      </w:r>
      <w:r w:rsidRPr="00140565">
        <w:rPr>
          <w:rFonts w:ascii="Times New Roman" w:hAnsi="Times New Roman" w:cs="Times New Roman"/>
          <w:sz w:val="24"/>
          <w:szCs w:val="24"/>
        </w:rPr>
        <w:t>underlying linear relationship between x and y, and the observed data points differ from that line due to random error (</w:t>
      </w:r>
      <m:oMath>
        <m:r>
          <w:rPr>
            <w:rFonts w:ascii="Cambria Math" w:eastAsiaTheme="minorEastAsia" w:hAnsi="Cambria Math" w:cs="Times New Roman"/>
            <w:sz w:val="24"/>
            <w:szCs w:val="24"/>
          </w:rPr>
          <m:t>ε</m:t>
        </m:r>
      </m:oMath>
      <w:r w:rsidRPr="00140565">
        <w:rPr>
          <w:rFonts w:ascii="Times New Roman" w:hAnsi="Times New Roman" w:cs="Times New Roman"/>
          <w:sz w:val="24"/>
          <w:szCs w:val="24"/>
        </w:rPr>
        <w:t xml:space="preserve">). </w:t>
      </w:r>
    </w:p>
    <w:p w:rsidR="007C31CE" w:rsidRPr="00140565" w:rsidRDefault="007C31CE" w:rsidP="007C31CE">
      <w:pPr>
        <w:pStyle w:val="ListParagraph"/>
        <w:numPr>
          <w:ilvl w:val="1"/>
          <w:numId w:val="1"/>
        </w:numPr>
        <w:rPr>
          <w:rFonts w:ascii="Times New Roman" w:hAnsi="Times New Roman" w:cs="Times New Roman"/>
          <w:sz w:val="24"/>
          <w:szCs w:val="24"/>
        </w:rPr>
      </w:pPr>
      <w:r w:rsidRPr="00140565">
        <w:rPr>
          <w:rFonts w:ascii="Times New Roman" w:hAnsi="Times New Roman" w:cs="Times New Roman"/>
          <w:sz w:val="24"/>
          <w:szCs w:val="24"/>
        </w:rPr>
        <w:t xml:space="preserve">Thus, the relationship between x and y is described by a </w:t>
      </w:r>
      <w:r w:rsidR="003C6774" w:rsidRPr="00140565">
        <w:rPr>
          <w:rFonts w:ascii="Times New Roman" w:hAnsi="Times New Roman" w:cs="Times New Roman"/>
          <w:sz w:val="24"/>
          <w:szCs w:val="24"/>
        </w:rPr>
        <w:t xml:space="preserve">line with </w:t>
      </w:r>
      <w:proofErr w:type="gramStart"/>
      <w:r w:rsidR="003C6774" w:rsidRPr="00140565">
        <w:rPr>
          <w:rFonts w:ascii="Times New Roman" w:eastAsiaTheme="minorEastAsia" w:hAnsi="Times New Roman" w:cs="Times New Roman"/>
          <w:sz w:val="24"/>
          <w:szCs w:val="24"/>
        </w:rPr>
        <w:t xml:space="preserve">equation </w:t>
      </w:r>
      <w:proofErr w:type="gramEnd"/>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r>
          <w:rPr>
            <w:rFonts w:ascii="Cambria Math" w:eastAsiaTheme="minorEastAsia" w:hAnsi="Cambria Math" w:cs="Times New Roman"/>
            <w:sz w:val="24"/>
            <w:szCs w:val="24"/>
          </w:rPr>
          <m:t>+ε</m:t>
        </m:r>
      </m:oMath>
      <w:r w:rsidR="003C6774" w:rsidRPr="00140565">
        <w:rPr>
          <w:rFonts w:ascii="Times New Roman" w:eastAsiaTheme="minorEastAsia" w:hAnsi="Times New Roman" w:cs="Times New Roman"/>
          <w:sz w:val="24"/>
          <w:szCs w:val="24"/>
        </w:rPr>
        <w:t>.</w:t>
      </w:r>
      <w:r w:rsidR="00D9039F" w:rsidRPr="00140565">
        <w:rPr>
          <w:rFonts w:ascii="Times New Roman" w:eastAsiaTheme="minorEastAsia" w:hAnsi="Times New Roman" w:cs="Times New Roman"/>
          <w:sz w:val="24"/>
          <w:szCs w:val="24"/>
        </w:rPr>
        <w:t xml:space="preserve"> </w:t>
      </w:r>
    </w:p>
    <w:p w:rsidR="00477429" w:rsidRPr="00140565" w:rsidRDefault="00477429" w:rsidP="007C31CE">
      <w:pPr>
        <w:pStyle w:val="ListParagraph"/>
        <w:numPr>
          <w:ilvl w:val="2"/>
          <w:numId w:val="1"/>
        </w:numPr>
        <w:rPr>
          <w:rFonts w:ascii="Times New Roman" w:hAnsi="Times New Roman" w:cs="Times New Roman"/>
          <w:sz w:val="24"/>
          <w:szCs w:val="24"/>
        </w:rPr>
      </w:pPr>
      <w:r w:rsidRPr="00140565">
        <w:rPr>
          <w:rFonts w:ascii="Times New Roman" w:hAnsi="Times New Roman" w:cs="Times New Roman"/>
          <w:sz w:val="24"/>
          <w:szCs w:val="24"/>
        </w:rPr>
        <w:t xml:space="preserve">For any x that we pick, the value of y on the true line may be thought of as the </w:t>
      </w:r>
      <w:r w:rsidRPr="00140565">
        <w:rPr>
          <w:rFonts w:ascii="Times New Roman" w:hAnsi="Times New Roman" w:cs="Times New Roman"/>
          <w:i/>
          <w:sz w:val="24"/>
          <w:szCs w:val="24"/>
        </w:rPr>
        <w:t>true average</w:t>
      </w:r>
      <w:r w:rsidRPr="00140565">
        <w:rPr>
          <w:rFonts w:ascii="Times New Roman" w:hAnsi="Times New Roman" w:cs="Times New Roman"/>
          <w:sz w:val="24"/>
          <w:szCs w:val="24"/>
        </w:rPr>
        <w:t xml:space="preserve"> value of y for that x. For instance, if the value of x (age) is 5, the value of y (vocabulary) on that line can be thought of as the true average vocabulary of all 5 year olds.</w:t>
      </w:r>
    </w:p>
    <w:p w:rsidR="00EB5297" w:rsidRPr="00140565" w:rsidRDefault="00D9039F" w:rsidP="007C31CE">
      <w:pPr>
        <w:pStyle w:val="ListParagraph"/>
        <w:numPr>
          <w:ilvl w:val="2"/>
          <w:numId w:val="1"/>
        </w:numPr>
        <w:rPr>
          <w:rFonts w:ascii="Times New Roman" w:hAnsi="Times New Roman" w:cs="Times New Roman"/>
          <w:sz w:val="24"/>
          <w:szCs w:val="24"/>
        </w:rPr>
      </w:pPr>
      <w:r w:rsidRPr="00140565">
        <w:rPr>
          <w:rFonts w:ascii="Times New Roman" w:eastAsiaTheme="minorEastAsia" w:hAnsi="Times New Roman" w:cs="Times New Roman"/>
          <w:sz w:val="24"/>
          <w:szCs w:val="24"/>
        </w:rPr>
        <w:t xml:space="preserve">Formally speaking, </w:t>
      </w:r>
      <w:r w:rsidRPr="00140565">
        <w:rPr>
          <w:rFonts w:ascii="Times New Roman" w:hAnsi="Times New Roman" w:cs="Times New Roman"/>
          <w:sz w:val="24"/>
          <w:szCs w:val="24"/>
        </w:rPr>
        <w:t>f</w:t>
      </w:r>
      <w:r w:rsidR="00EB5297" w:rsidRPr="00140565">
        <w:rPr>
          <w:rFonts w:ascii="Times New Roman" w:hAnsi="Times New Roman" w:cs="Times New Roman"/>
          <w:sz w:val="24"/>
          <w:szCs w:val="24"/>
        </w:rPr>
        <w:t>or a simple linear regression model, for any fixed value of independent v</w:t>
      </w:r>
      <w:r w:rsidRPr="00140565">
        <w:rPr>
          <w:rFonts w:ascii="Times New Roman" w:hAnsi="Times New Roman" w:cs="Times New Roman"/>
          <w:sz w:val="24"/>
          <w:szCs w:val="24"/>
        </w:rPr>
        <w:t xml:space="preserve">ariable x, there are </w:t>
      </w:r>
      <w:proofErr w:type="gramStart"/>
      <w:r w:rsidRPr="00140565">
        <w:rPr>
          <w:rFonts w:ascii="Times New Roman" w:hAnsi="Times New Roman" w:cs="Times New Roman"/>
          <w:sz w:val="24"/>
          <w:szCs w:val="24"/>
        </w:rPr>
        <w:t xml:space="preserve">parameters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EB5297" w:rsidRPr="0014056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EB5297" w:rsidRPr="0014056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σ</m:t>
        </m:r>
      </m:oMath>
      <w:r w:rsidR="00EB5297" w:rsidRPr="00140565">
        <w:rPr>
          <w:rFonts w:ascii="Times New Roman" w:eastAsiaTheme="minorEastAsia" w:hAnsi="Times New Roman" w:cs="Times New Roman"/>
          <w:sz w:val="24"/>
          <w:szCs w:val="24"/>
        </w:rPr>
        <w:t xml:space="preserve"> , such that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r>
          <w:rPr>
            <w:rFonts w:ascii="Cambria Math" w:eastAsiaTheme="minorEastAsia" w:hAnsi="Cambria Math" w:cs="Times New Roman"/>
            <w:sz w:val="24"/>
            <w:szCs w:val="24"/>
          </w:rPr>
          <m:t>+ε</m:t>
        </m:r>
      </m:oMath>
      <w:r w:rsidR="00EB5297" w:rsidRPr="00140565">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ε~N(0,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Pr="00140565">
        <w:rPr>
          <w:rFonts w:ascii="Times New Roman" w:eastAsiaTheme="minorEastAsia" w:hAnsi="Times New Roman" w:cs="Times New Roman"/>
          <w:sz w:val="24"/>
          <w:szCs w:val="24"/>
        </w:rPr>
        <w:t xml:space="preserve"> </w:t>
      </w:r>
      <w:r w:rsidR="00EB5297" w:rsidRPr="00140565">
        <w:rPr>
          <w:rFonts w:ascii="Times New Roman" w:eastAsiaTheme="minorEastAsia" w:hAnsi="Times New Roman" w:cs="Times New Roman"/>
          <w:sz w:val="24"/>
          <w:szCs w:val="24"/>
        </w:rPr>
        <w:t xml:space="preserve">. </w:t>
      </w:r>
    </w:p>
    <w:p w:rsidR="00EB5297" w:rsidRPr="00140565" w:rsidRDefault="00EB5297" w:rsidP="007C31CE">
      <w:pPr>
        <w:pStyle w:val="ListParagraph"/>
        <w:numPr>
          <w:ilvl w:val="2"/>
          <w:numId w:val="1"/>
        </w:numPr>
        <w:rPr>
          <w:rFonts w:ascii="Times New Roman" w:hAnsi="Times New Roman" w:cs="Times New Roman"/>
          <w:sz w:val="24"/>
          <w:szCs w:val="24"/>
        </w:rPr>
      </w:pPr>
      <w:r w:rsidRPr="00140565">
        <w:rPr>
          <w:rFonts w:ascii="Times New Roman" w:eastAsiaTheme="minorEastAsia" w:hAnsi="Times New Roman" w:cs="Times New Roman"/>
          <w:sz w:val="24"/>
          <w:szCs w:val="24"/>
        </w:rPr>
        <w:t xml:space="preserve">The term </w:t>
      </w:r>
      <m:oMath>
        <m:r>
          <w:rPr>
            <w:rFonts w:ascii="Cambria Math" w:eastAsiaTheme="minorEastAsia" w:hAnsi="Cambria Math" w:cs="Times New Roman"/>
            <w:sz w:val="24"/>
            <w:szCs w:val="24"/>
          </w:rPr>
          <m:t>ε</m:t>
        </m:r>
      </m:oMath>
      <w:r w:rsidRPr="00140565">
        <w:rPr>
          <w:rFonts w:ascii="Times New Roman" w:eastAsiaTheme="minorEastAsia" w:hAnsi="Times New Roman" w:cs="Times New Roman"/>
          <w:sz w:val="24"/>
          <w:szCs w:val="24"/>
        </w:rPr>
        <w:t xml:space="preserve"> is known as an error</w:t>
      </w:r>
      <w:r w:rsidR="00D9039F" w:rsidRPr="00140565">
        <w:rPr>
          <w:rFonts w:ascii="Times New Roman" w:eastAsiaTheme="minorEastAsia" w:hAnsi="Times New Roman" w:cs="Times New Roman"/>
          <w:sz w:val="24"/>
          <w:szCs w:val="24"/>
        </w:rPr>
        <w:t xml:space="preserve"> </w:t>
      </w:r>
      <w:proofErr w:type="spellStart"/>
      <w:r w:rsidR="00D9039F" w:rsidRPr="00140565">
        <w:rPr>
          <w:rFonts w:ascii="Times New Roman" w:eastAsiaTheme="minorEastAsia" w:hAnsi="Times New Roman" w:cs="Times New Roman"/>
          <w:sz w:val="24"/>
          <w:szCs w:val="24"/>
        </w:rPr>
        <w:t>term</w:t>
      </w:r>
      <w:proofErr w:type="spellEnd"/>
      <w:r w:rsidRPr="00140565">
        <w:rPr>
          <w:rFonts w:ascii="Times New Roman" w:eastAsiaTheme="minorEastAsia" w:hAnsi="Times New Roman" w:cs="Times New Roman"/>
          <w:sz w:val="24"/>
          <w:szCs w:val="24"/>
        </w:rPr>
        <w:t xml:space="preserve">, and for each observation </w:t>
      </w:r>
      <w:proofErr w:type="spellStart"/>
      <w:r w:rsidRPr="00140565">
        <w:rPr>
          <w:rFonts w:ascii="Times New Roman" w:eastAsiaTheme="minorEastAsia" w:hAnsi="Times New Roman" w:cs="Times New Roman"/>
          <w:sz w:val="24"/>
          <w:szCs w:val="24"/>
        </w:rPr>
        <w:t>i</w:t>
      </w:r>
      <w:proofErr w:type="spellEnd"/>
      <w:r w:rsidRPr="00140565">
        <w:rPr>
          <w:rFonts w:ascii="Times New Roman" w:eastAsiaTheme="minorEastAsia" w:hAnsi="Times New Roman" w:cs="Times New Roman"/>
          <w:sz w:val="24"/>
          <w:szCs w:val="24"/>
        </w:rPr>
        <w:t>, is</w:t>
      </w:r>
      <w:r w:rsidR="00A570E3" w:rsidRPr="00140565">
        <w:rPr>
          <w:rFonts w:ascii="Times New Roman" w:eastAsiaTheme="minorEastAsia" w:hAnsi="Times New Roman" w:cs="Times New Roman"/>
          <w:sz w:val="24"/>
          <w:szCs w:val="24"/>
        </w:rPr>
        <w:t xml:space="preserve"> defined as</w:t>
      </w:r>
      <w:r w:rsidRPr="00140565">
        <w:rPr>
          <w:rFonts w:ascii="Times New Roman" w:eastAsiaTheme="minorEastAsia" w:hAnsi="Times New Roman" w:cs="Times New Roman"/>
          <w:sz w:val="24"/>
          <w:szCs w:val="24"/>
        </w:rPr>
        <w:t xml:space="preserve"> a vertical deviation </w:t>
      </w:r>
      <w:r w:rsidR="00A570E3" w:rsidRPr="00140565">
        <w:rPr>
          <w:rFonts w:ascii="Times New Roman" w:eastAsiaTheme="minorEastAsia" w:hAnsi="Times New Roman" w:cs="Times New Roman"/>
          <w:sz w:val="24"/>
          <w:szCs w:val="24"/>
        </w:rPr>
        <w:t xml:space="preserve">(distance) </w:t>
      </w:r>
      <w:r w:rsidRPr="00140565">
        <w:rPr>
          <w:rFonts w:ascii="Times New Roman" w:eastAsiaTheme="minorEastAsia" w:hAnsi="Times New Roman" w:cs="Times New Roman"/>
          <w:sz w:val="24"/>
          <w:szCs w:val="24"/>
        </w:rPr>
        <w:t xml:space="preserve">between the observed value of y and the </w:t>
      </w:r>
      <w:r w:rsidR="00D9039F" w:rsidRPr="00140565">
        <w:rPr>
          <w:rFonts w:ascii="Times New Roman" w:eastAsiaTheme="minorEastAsia" w:hAnsi="Times New Roman" w:cs="Times New Roman"/>
          <w:i/>
          <w:sz w:val="24"/>
          <w:szCs w:val="24"/>
        </w:rPr>
        <w:t>true</w:t>
      </w:r>
      <w:r w:rsidR="00D9039F" w:rsidRPr="00140565">
        <w:rPr>
          <w:rFonts w:ascii="Times New Roman" w:eastAsiaTheme="minorEastAsia" w:hAnsi="Times New Roman" w:cs="Times New Roman"/>
          <w:sz w:val="24"/>
          <w:szCs w:val="24"/>
        </w:rPr>
        <w:t xml:space="preserve"> </w:t>
      </w:r>
      <w:r w:rsidRPr="00140565">
        <w:rPr>
          <w:rFonts w:ascii="Times New Roman" w:eastAsiaTheme="minorEastAsia" w:hAnsi="Times New Roman" w:cs="Times New Roman"/>
          <w:sz w:val="24"/>
          <w:szCs w:val="24"/>
        </w:rPr>
        <w:t>value of y</w:t>
      </w:r>
      <w:r w:rsidR="005103F1" w:rsidRPr="00140565">
        <w:rPr>
          <w:rFonts w:ascii="Times New Roman" w:eastAsiaTheme="minorEastAsia" w:hAnsi="Times New Roman" w:cs="Times New Roman"/>
          <w:sz w:val="24"/>
          <w:szCs w:val="24"/>
        </w:rPr>
        <w:t>.</w:t>
      </w:r>
    </w:p>
    <w:p w:rsidR="00D0604F" w:rsidRPr="00140565" w:rsidRDefault="00D0604F" w:rsidP="00D0604F">
      <w:pPr>
        <w:pStyle w:val="ListParagraph"/>
        <w:numPr>
          <w:ilvl w:val="3"/>
          <w:numId w:val="1"/>
        </w:numPr>
        <w:rPr>
          <w:rFonts w:ascii="Times New Roman" w:hAnsi="Times New Roman" w:cs="Times New Roman"/>
          <w:sz w:val="24"/>
          <w:szCs w:val="24"/>
        </w:rPr>
      </w:pPr>
      <w:r w:rsidRPr="00140565">
        <w:rPr>
          <w:rFonts w:ascii="Times New Roman" w:eastAsiaTheme="minorEastAsia" w:hAnsi="Times New Roman" w:cs="Times New Roman"/>
          <w:sz w:val="24"/>
          <w:szCs w:val="24"/>
        </w:rPr>
        <w:t xml:space="preserve">These errors are something that we </w:t>
      </w:r>
      <w:r w:rsidRPr="00140565">
        <w:rPr>
          <w:rFonts w:ascii="Times New Roman" w:eastAsiaTheme="minorEastAsia" w:hAnsi="Times New Roman" w:cs="Times New Roman"/>
          <w:i/>
          <w:sz w:val="24"/>
          <w:szCs w:val="24"/>
        </w:rPr>
        <w:t>cannot</w:t>
      </w:r>
      <w:r w:rsidRPr="00140565">
        <w:rPr>
          <w:rFonts w:ascii="Times New Roman" w:eastAsiaTheme="minorEastAsia" w:hAnsi="Times New Roman" w:cs="Times New Roman"/>
          <w:sz w:val="24"/>
          <w:szCs w:val="24"/>
        </w:rPr>
        <w:t xml:space="preserve"> predict, and are considered to be random. If the errors are not random, this becomes a problem for regression analysis.</w:t>
      </w:r>
    </w:p>
    <w:p w:rsidR="00D0604F" w:rsidRPr="00140565" w:rsidRDefault="007C31CE" w:rsidP="00D0604F">
      <w:pPr>
        <w:pStyle w:val="ListParagraph"/>
        <w:numPr>
          <w:ilvl w:val="2"/>
          <w:numId w:val="1"/>
        </w:numPr>
        <w:rPr>
          <w:rFonts w:ascii="Times New Roman" w:hAnsi="Times New Roman" w:cs="Times New Roman"/>
          <w:sz w:val="24"/>
          <w:szCs w:val="24"/>
        </w:rPr>
      </w:pPr>
      <w:r w:rsidRPr="00140565">
        <w:rPr>
          <w:rFonts w:ascii="Times New Roman" w:hAnsi="Times New Roman" w:cs="Times New Roman"/>
          <w:sz w:val="24"/>
          <w:szCs w:val="24"/>
        </w:rPr>
        <w:t xml:space="preserve">The inclusion of the random error term </w:t>
      </w:r>
      <w:r w:rsidRPr="00140565">
        <w:rPr>
          <w:rFonts w:ascii="Times New Roman" w:hAnsi="Times New Roman" w:cs="Times New Roman"/>
          <w:sz w:val="24"/>
          <w:szCs w:val="24"/>
          <w:lang w:val="el-GR"/>
        </w:rPr>
        <w:t xml:space="preserve">ε </w:t>
      </w:r>
      <w:r w:rsidRPr="00140565">
        <w:rPr>
          <w:rFonts w:ascii="Times New Roman" w:hAnsi="Times New Roman" w:cs="Times New Roman"/>
          <w:sz w:val="24"/>
          <w:szCs w:val="24"/>
        </w:rPr>
        <w:t xml:space="preserve">allows a point to fall either above the regression line (when </w:t>
      </w:r>
      <w:r w:rsidRPr="00140565">
        <w:rPr>
          <w:rFonts w:ascii="Times New Roman" w:hAnsi="Times New Roman" w:cs="Times New Roman"/>
          <w:sz w:val="24"/>
          <w:szCs w:val="24"/>
          <w:lang w:val="el-GR"/>
        </w:rPr>
        <w:t>ε</w:t>
      </w:r>
      <w:r w:rsidRPr="00140565">
        <w:rPr>
          <w:rFonts w:ascii="Times New Roman" w:hAnsi="Times New Roman" w:cs="Times New Roman"/>
          <w:sz w:val="24"/>
          <w:szCs w:val="24"/>
        </w:rPr>
        <w:t xml:space="preserve"> &gt; 0), or below the line (when </w:t>
      </w:r>
      <w:r w:rsidRPr="00140565">
        <w:rPr>
          <w:rFonts w:ascii="Times New Roman" w:hAnsi="Times New Roman" w:cs="Times New Roman"/>
          <w:sz w:val="24"/>
          <w:szCs w:val="24"/>
          <w:lang w:val="el-GR"/>
        </w:rPr>
        <w:t>ε</w:t>
      </w:r>
      <w:r w:rsidRPr="00140565">
        <w:rPr>
          <w:rFonts w:ascii="Times New Roman" w:hAnsi="Times New Roman" w:cs="Times New Roman"/>
          <w:sz w:val="24"/>
          <w:szCs w:val="24"/>
        </w:rPr>
        <w:t xml:space="preserve"> &lt;0)</w:t>
      </w:r>
    </w:p>
    <w:p w:rsidR="007C31CE" w:rsidRPr="00140565" w:rsidRDefault="00D0604F" w:rsidP="007C31CE">
      <w:pPr>
        <w:pStyle w:val="ListParagraph"/>
        <w:jc w:val="center"/>
        <w:rPr>
          <w:rFonts w:ascii="Times New Roman" w:hAnsi="Times New Roman" w:cs="Times New Roman"/>
          <w:sz w:val="24"/>
          <w:szCs w:val="24"/>
        </w:rPr>
      </w:pPr>
      <w:r w:rsidRPr="00140565">
        <w:rPr>
          <w:rFonts w:ascii="Times New Roman" w:hAnsi="Times New Roman" w:cs="Times New Roman"/>
          <w:noProof/>
          <w:sz w:val="24"/>
          <w:szCs w:val="24"/>
        </w:rPr>
        <w:drawing>
          <wp:inline distT="0" distB="0" distL="0" distR="0" wp14:anchorId="54224678" wp14:editId="41F655A4">
            <wp:extent cx="396240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466975"/>
                    </a:xfrm>
                    <a:prstGeom prst="rect">
                      <a:avLst/>
                    </a:prstGeom>
                    <a:noFill/>
                    <a:ln>
                      <a:noFill/>
                    </a:ln>
                  </pic:spPr>
                </pic:pic>
              </a:graphicData>
            </a:graphic>
          </wp:inline>
        </w:drawing>
      </w:r>
    </w:p>
    <w:p w:rsidR="00D0604F" w:rsidRPr="00140565" w:rsidRDefault="00D0604F" w:rsidP="00D0604F">
      <w:pPr>
        <w:pStyle w:val="ListParagraph"/>
        <w:ind w:left="1440"/>
        <w:rPr>
          <w:rFonts w:ascii="Times New Roman" w:hAnsi="Times New Roman" w:cs="Times New Roman"/>
          <w:sz w:val="24"/>
          <w:szCs w:val="24"/>
        </w:rPr>
      </w:pPr>
    </w:p>
    <w:p w:rsidR="00855E90" w:rsidRPr="00140565" w:rsidRDefault="00140565" w:rsidP="00953E01">
      <w:pPr>
        <w:pStyle w:val="ListParagraph"/>
        <w:numPr>
          <w:ilvl w:val="0"/>
          <w:numId w:val="1"/>
        </w:numPr>
        <w:rPr>
          <w:rFonts w:ascii="Times New Roman" w:hAnsi="Times New Roman" w:cs="Times New Roman"/>
          <w:sz w:val="24"/>
          <w:szCs w:val="24"/>
        </w:rPr>
      </w:pPr>
      <m:oMath>
        <m:r>
          <w:rPr>
            <w:rFonts w:ascii="Cambria Math" w:eastAsiaTheme="minorEastAsia" w:hAnsi="Cambria Math" w:cs="Times New Roman"/>
            <w:sz w:val="24"/>
            <w:szCs w:val="24"/>
          </w:rPr>
          <m:t>ε~N(0,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953E01" w:rsidRPr="00140565">
        <w:rPr>
          <w:rFonts w:ascii="Times New Roman" w:eastAsiaTheme="minorEastAsia" w:hAnsi="Times New Roman" w:cs="Times New Roman"/>
          <w:sz w:val="24"/>
          <w:szCs w:val="24"/>
        </w:rPr>
        <w:t xml:space="preserve"> </w:t>
      </w:r>
      <w:proofErr w:type="gramStart"/>
      <w:r w:rsidR="00953E01" w:rsidRPr="00140565">
        <w:rPr>
          <w:rFonts w:ascii="Times New Roman" w:eastAsiaTheme="minorEastAsia" w:hAnsi="Times New Roman" w:cs="Times New Roman"/>
          <w:sz w:val="24"/>
          <w:szCs w:val="24"/>
        </w:rPr>
        <w:t>means</w:t>
      </w:r>
      <w:proofErr w:type="gramEnd"/>
      <w:r w:rsidR="00953E01" w:rsidRPr="00140565">
        <w:rPr>
          <w:rFonts w:ascii="Times New Roman" w:eastAsiaTheme="minorEastAsia" w:hAnsi="Times New Roman" w:cs="Times New Roman"/>
          <w:sz w:val="24"/>
          <w:szCs w:val="24"/>
        </w:rPr>
        <w:t xml:space="preserve"> that the error terms have a normal distribution with </w:t>
      </w:r>
      <w:r w:rsidR="00855E90" w:rsidRPr="00140565">
        <w:rPr>
          <w:rFonts w:ascii="Times New Roman" w:eastAsiaTheme="minorEastAsia" w:hAnsi="Times New Roman" w:cs="Times New Roman"/>
          <w:sz w:val="24"/>
          <w:szCs w:val="24"/>
        </w:rPr>
        <w:t xml:space="preserve">mean of 0 and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855E90" w:rsidRPr="00140565">
        <w:rPr>
          <w:rFonts w:ascii="Times New Roman" w:eastAsiaTheme="minorEastAsia" w:hAnsi="Times New Roman" w:cs="Times New Roman"/>
          <w:sz w:val="24"/>
          <w:szCs w:val="24"/>
        </w:rPr>
        <w:t xml:space="preserve"> </w:t>
      </w:r>
      <w:r w:rsidR="00953E01" w:rsidRPr="00140565">
        <w:rPr>
          <w:rFonts w:ascii="Times New Roman" w:eastAsiaTheme="minorEastAsia" w:hAnsi="Times New Roman" w:cs="Times New Roman"/>
          <w:sz w:val="24"/>
          <w:szCs w:val="24"/>
        </w:rPr>
        <w:t xml:space="preserve">. This holds </w:t>
      </w:r>
      <w:r w:rsidR="00855E90" w:rsidRPr="00140565">
        <w:rPr>
          <w:rFonts w:ascii="Times New Roman" w:eastAsiaTheme="minorEastAsia" w:hAnsi="Times New Roman" w:cs="Times New Roman"/>
          <w:sz w:val="24"/>
          <w:szCs w:val="24"/>
        </w:rPr>
        <w:t>for any given value of x (age)</w:t>
      </w:r>
      <w:r w:rsidR="00953E01" w:rsidRPr="00140565">
        <w:rPr>
          <w:rFonts w:ascii="Times New Roman" w:eastAsiaTheme="minorEastAsia" w:hAnsi="Times New Roman" w:cs="Times New Roman"/>
          <w:sz w:val="24"/>
          <w:szCs w:val="24"/>
        </w:rPr>
        <w:t>, and implies</w:t>
      </w:r>
      <w:r w:rsidR="00855E90" w:rsidRPr="00140565">
        <w:rPr>
          <w:rFonts w:ascii="Times New Roman" w:eastAsiaTheme="minorEastAsia" w:hAnsi="Times New Roman" w:cs="Times New Roman"/>
          <w:sz w:val="24"/>
          <w:szCs w:val="24"/>
        </w:rPr>
        <w:t xml:space="preserve"> that for any age, the average error term will be 0</w:t>
      </w:r>
      <w:r w:rsidR="00AF54D1" w:rsidRPr="00140565">
        <w:rPr>
          <w:rFonts w:ascii="Times New Roman" w:eastAsiaTheme="minorEastAsia" w:hAnsi="Times New Roman" w:cs="Times New Roman"/>
          <w:sz w:val="24"/>
          <w:szCs w:val="24"/>
        </w:rPr>
        <w:t>, and a typical devia</w:t>
      </w:r>
      <w:r w:rsidR="00953E01" w:rsidRPr="00140565">
        <w:rPr>
          <w:rFonts w:ascii="Times New Roman" w:eastAsiaTheme="minorEastAsia" w:hAnsi="Times New Roman" w:cs="Times New Roman"/>
          <w:sz w:val="24"/>
          <w:szCs w:val="24"/>
        </w:rPr>
        <w:t>tion from the regression line will be</w:t>
      </w:r>
      <w:r w:rsidR="00AF54D1" w:rsidRPr="0014056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σ</m:t>
        </m:r>
      </m:oMath>
      <w:r w:rsidR="00AF54D1" w:rsidRPr="00140565">
        <w:rPr>
          <w:rFonts w:ascii="Times New Roman" w:eastAsiaTheme="minorEastAsia" w:hAnsi="Times New Roman" w:cs="Times New Roman"/>
          <w:sz w:val="24"/>
          <w:szCs w:val="24"/>
        </w:rPr>
        <w:t xml:space="preserve"> units.</w:t>
      </w:r>
    </w:p>
    <w:p w:rsidR="00855E90" w:rsidRPr="00140565" w:rsidRDefault="00855E90" w:rsidP="00AF54D1">
      <w:pPr>
        <w:jc w:val="center"/>
        <w:rPr>
          <w:rFonts w:ascii="Times New Roman" w:hAnsi="Times New Roman" w:cs="Times New Roman"/>
          <w:sz w:val="24"/>
          <w:szCs w:val="24"/>
        </w:rPr>
      </w:pPr>
      <w:r w:rsidRPr="00140565">
        <w:rPr>
          <w:rFonts w:ascii="Times New Roman" w:hAnsi="Times New Roman" w:cs="Times New Roman"/>
          <w:noProof/>
          <w:sz w:val="24"/>
          <w:szCs w:val="24"/>
        </w:rPr>
        <w:lastRenderedPageBreak/>
        <w:drawing>
          <wp:inline distT="0" distB="0" distL="0" distR="0">
            <wp:extent cx="4599152" cy="157727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379" cy="1577694"/>
                    </a:xfrm>
                    <a:prstGeom prst="rect">
                      <a:avLst/>
                    </a:prstGeom>
                    <a:noFill/>
                    <a:ln>
                      <a:noFill/>
                    </a:ln>
                  </pic:spPr>
                </pic:pic>
              </a:graphicData>
            </a:graphic>
          </wp:inline>
        </w:drawing>
      </w:r>
    </w:p>
    <w:p w:rsidR="00AF54D1" w:rsidRPr="00140565" w:rsidRDefault="00FF0DB3" w:rsidP="00AF54D1">
      <w:pPr>
        <w:pStyle w:val="ListParagraph"/>
        <w:numPr>
          <w:ilvl w:val="0"/>
          <w:numId w:val="1"/>
        </w:numPr>
        <w:rPr>
          <w:rFonts w:ascii="Times New Roman" w:hAnsi="Times New Roman" w:cs="Times New Roman"/>
          <w:noProof/>
          <w:sz w:val="24"/>
          <w:szCs w:val="24"/>
        </w:rPr>
      </w:pPr>
      <w:r w:rsidRPr="00140565">
        <w:rPr>
          <w:rFonts w:ascii="Times New Roman" w:hAnsi="Times New Roman" w:cs="Times New Roman"/>
          <w:noProof/>
          <w:sz w:val="24"/>
          <w:szCs w:val="24"/>
        </w:rPr>
        <w:t>Again, t</w:t>
      </w:r>
      <w:r w:rsidR="00AF54D1" w:rsidRPr="00140565">
        <w:rPr>
          <w:rFonts w:ascii="Times New Roman" w:hAnsi="Times New Roman" w:cs="Times New Roman"/>
          <w:noProof/>
          <w:sz w:val="24"/>
          <w:szCs w:val="24"/>
        </w:rPr>
        <w:t xml:space="preserve">he key thing to recall is that the above is true for ALL values of x: the distribution of </w:t>
      </w:r>
      <m:oMath>
        <m:r>
          <w:rPr>
            <w:rFonts w:ascii="Cambria Math" w:hAnsi="Cambria Math" w:cs="Times New Roman"/>
            <w:sz w:val="24"/>
            <w:szCs w:val="24"/>
          </w:rPr>
          <m:t>ε</m:t>
        </m:r>
      </m:oMath>
      <w:r w:rsidR="00AF54D1" w:rsidRPr="00140565">
        <w:rPr>
          <w:rFonts w:ascii="Times New Roman" w:eastAsiaTheme="minorEastAsia" w:hAnsi="Times New Roman" w:cs="Times New Roman"/>
          <w:noProof/>
          <w:sz w:val="24"/>
          <w:szCs w:val="24"/>
        </w:rPr>
        <w:t xml:space="preserve"> is identical for any level of age. This way, for any x, the </w:t>
      </w:r>
      <w:r w:rsidR="00A570E3" w:rsidRPr="00140565">
        <w:rPr>
          <w:rFonts w:ascii="Times New Roman" w:eastAsiaTheme="minorEastAsia" w:hAnsi="Times New Roman" w:cs="Times New Roman"/>
          <w:noProof/>
          <w:sz w:val="24"/>
          <w:szCs w:val="24"/>
        </w:rPr>
        <w:t>(</w:t>
      </w:r>
      <w:r w:rsidR="00AF54D1" w:rsidRPr="00140565">
        <w:rPr>
          <w:rFonts w:ascii="Times New Roman" w:eastAsiaTheme="minorEastAsia" w:hAnsi="Times New Roman" w:cs="Times New Roman"/>
          <w:noProof/>
          <w:sz w:val="24"/>
          <w:szCs w:val="24"/>
        </w:rPr>
        <w:t>normal</w:t>
      </w:r>
      <w:r w:rsidR="00A570E3" w:rsidRPr="00140565">
        <w:rPr>
          <w:rFonts w:ascii="Times New Roman" w:eastAsiaTheme="minorEastAsia" w:hAnsi="Times New Roman" w:cs="Times New Roman"/>
          <w:noProof/>
          <w:sz w:val="24"/>
          <w:szCs w:val="24"/>
        </w:rPr>
        <w:t>)</w:t>
      </w:r>
      <w:r w:rsidR="00AF54D1" w:rsidRPr="00140565">
        <w:rPr>
          <w:rFonts w:ascii="Times New Roman" w:eastAsiaTheme="minorEastAsia" w:hAnsi="Times New Roman" w:cs="Times New Roman"/>
          <w:noProof/>
          <w:sz w:val="24"/>
          <w:szCs w:val="24"/>
        </w:rPr>
        <w:t xml:space="preserve"> distribution of </w:t>
      </w:r>
      <m:oMath>
        <m:r>
          <w:rPr>
            <w:rFonts w:ascii="Cambria Math" w:hAnsi="Cambria Math" w:cs="Times New Roman"/>
            <w:sz w:val="24"/>
            <w:szCs w:val="24"/>
          </w:rPr>
          <m:t>ε</m:t>
        </m:r>
      </m:oMath>
      <w:r w:rsidR="00AF54D1" w:rsidRPr="00140565">
        <w:rPr>
          <w:rFonts w:ascii="Times New Roman" w:eastAsiaTheme="minorEastAsia" w:hAnsi="Times New Roman" w:cs="Times New Roman"/>
          <w:noProof/>
          <w:sz w:val="24"/>
          <w:szCs w:val="24"/>
        </w:rPr>
        <w:t xml:space="preserve"> is centered at the y-value of the line (where </w:t>
      </w:r>
      <m:oMath>
        <m:r>
          <w:rPr>
            <w:rFonts w:ascii="Cambria Math" w:hAnsi="Cambria Math" w:cs="Times New Roman"/>
            <w:sz w:val="24"/>
            <w:szCs w:val="24"/>
          </w:rPr>
          <m:t>ε</m:t>
        </m:r>
      </m:oMath>
      <w:r w:rsidR="00AF54D1" w:rsidRPr="00140565">
        <w:rPr>
          <w:rFonts w:ascii="Times New Roman" w:eastAsiaTheme="minorEastAsia" w:hAnsi="Times New Roman" w:cs="Times New Roman"/>
          <w:noProof/>
          <w:sz w:val="24"/>
          <w:szCs w:val="24"/>
        </w:rPr>
        <w:t xml:space="preserve"> = 0), and the variance of </w:t>
      </w:r>
      <m:oMath>
        <m:r>
          <w:rPr>
            <w:rFonts w:ascii="Cambria Math" w:hAnsi="Cambria Math" w:cs="Times New Roman"/>
            <w:sz w:val="24"/>
            <w:szCs w:val="24"/>
          </w:rPr>
          <m:t>ε</m:t>
        </m:r>
      </m:oMath>
      <w:r w:rsidR="00AF54D1" w:rsidRPr="00140565">
        <w:rPr>
          <w:rFonts w:ascii="Times New Roman" w:eastAsiaTheme="minorEastAsia" w:hAnsi="Times New Roman" w:cs="Times New Roman"/>
          <w:noProof/>
          <w:sz w:val="24"/>
          <w:szCs w:val="24"/>
        </w:rPr>
        <w:t xml:space="preserve"> is always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AF54D1" w:rsidRPr="00140565">
        <w:rPr>
          <w:rFonts w:ascii="Times New Roman" w:eastAsiaTheme="minorEastAsia" w:hAnsi="Times New Roman" w:cs="Times New Roman"/>
          <w:noProof/>
          <w:sz w:val="24"/>
          <w:szCs w:val="24"/>
        </w:rPr>
        <w:t xml:space="preserve"> for any x.</w:t>
      </w:r>
      <w:r w:rsidR="00A570E3" w:rsidRPr="00140565">
        <w:rPr>
          <w:rFonts w:ascii="Times New Roman" w:eastAsiaTheme="minorEastAsia" w:hAnsi="Times New Roman" w:cs="Times New Roman"/>
          <w:noProof/>
          <w:sz w:val="24"/>
          <w:szCs w:val="24"/>
        </w:rPr>
        <w:t xml:space="preserve"> </w:t>
      </w:r>
      <w:r w:rsidR="00D17809" w:rsidRPr="00140565">
        <w:rPr>
          <w:rFonts w:ascii="Times New Roman" w:eastAsiaTheme="minorEastAsia" w:hAnsi="Times New Roman" w:cs="Times New Roman"/>
          <w:noProof/>
          <w:sz w:val="24"/>
          <w:szCs w:val="24"/>
        </w:rPr>
        <w:t xml:space="preserve">This assumption of constant variance of </w:t>
      </w:r>
      <w:r w:rsidR="00D0604F" w:rsidRPr="00140565">
        <w:rPr>
          <w:rFonts w:ascii="Times New Roman" w:eastAsiaTheme="minorEastAsia" w:hAnsi="Times New Roman" w:cs="Times New Roman"/>
          <w:noProof/>
          <w:sz w:val="24"/>
          <w:szCs w:val="24"/>
        </w:rPr>
        <w:t>the error term</w:t>
      </w:r>
      <w:r w:rsidR="00D17809" w:rsidRPr="00140565">
        <w:rPr>
          <w:rFonts w:ascii="Times New Roman" w:eastAsiaTheme="minorEastAsia" w:hAnsi="Times New Roman" w:cs="Times New Roman"/>
          <w:noProof/>
          <w:sz w:val="24"/>
          <w:szCs w:val="24"/>
        </w:rPr>
        <w:t xml:space="preserve"> (which is, unfortunately, often violated in practice), is something that we will discuss in more detail later</w:t>
      </w:r>
      <w:r w:rsidR="00D0604F" w:rsidRPr="00140565">
        <w:rPr>
          <w:rFonts w:ascii="Times New Roman" w:eastAsiaTheme="minorEastAsia" w:hAnsi="Times New Roman" w:cs="Times New Roman"/>
          <w:noProof/>
          <w:sz w:val="24"/>
          <w:szCs w:val="24"/>
        </w:rPr>
        <w:t xml:space="preserve">, and is known as </w:t>
      </w:r>
      <w:r w:rsidR="00D0604F" w:rsidRPr="00140565">
        <w:rPr>
          <w:rFonts w:ascii="Times New Roman" w:eastAsiaTheme="minorEastAsia" w:hAnsi="Times New Roman" w:cs="Times New Roman"/>
          <w:i/>
          <w:noProof/>
          <w:sz w:val="24"/>
          <w:szCs w:val="24"/>
        </w:rPr>
        <w:t>homoscedasticity</w:t>
      </w:r>
      <w:r w:rsidR="00D17809" w:rsidRPr="00140565">
        <w:rPr>
          <w:rFonts w:ascii="Times New Roman" w:eastAsiaTheme="minorEastAsia" w:hAnsi="Times New Roman" w:cs="Times New Roman"/>
          <w:noProof/>
          <w:sz w:val="24"/>
          <w:szCs w:val="24"/>
        </w:rPr>
        <w:t>.</w:t>
      </w:r>
    </w:p>
    <w:p w:rsidR="00855E90" w:rsidRPr="00140565" w:rsidRDefault="00AF54D1" w:rsidP="00AF54D1">
      <w:pPr>
        <w:jc w:val="center"/>
        <w:rPr>
          <w:rFonts w:ascii="Times New Roman" w:hAnsi="Times New Roman" w:cs="Times New Roman"/>
          <w:sz w:val="24"/>
          <w:szCs w:val="24"/>
        </w:rPr>
      </w:pPr>
      <w:r w:rsidRPr="00140565">
        <w:rPr>
          <w:rFonts w:ascii="Times New Roman" w:hAnsi="Times New Roman" w:cs="Times New Roman"/>
          <w:noProof/>
          <w:sz w:val="24"/>
          <w:szCs w:val="24"/>
        </w:rPr>
        <w:drawing>
          <wp:inline distT="0" distB="0" distL="0" distR="0" wp14:anchorId="7CF0AE1A" wp14:editId="38541B59">
            <wp:extent cx="4710003" cy="2275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396" cy="2277741"/>
                    </a:xfrm>
                    <a:prstGeom prst="rect">
                      <a:avLst/>
                    </a:prstGeom>
                    <a:noFill/>
                    <a:ln>
                      <a:noFill/>
                    </a:ln>
                  </pic:spPr>
                </pic:pic>
              </a:graphicData>
            </a:graphic>
          </wp:inline>
        </w:drawing>
      </w:r>
    </w:p>
    <w:p w:rsidR="00155DFD" w:rsidRPr="00140565" w:rsidRDefault="006C6271" w:rsidP="00155DFD">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 xml:space="preserve">But here’s the conundrum: we </w:t>
      </w:r>
      <w:r w:rsidRPr="00140565">
        <w:rPr>
          <w:rFonts w:ascii="Times New Roman" w:hAnsi="Times New Roman" w:cs="Times New Roman"/>
          <w:i/>
          <w:sz w:val="24"/>
          <w:szCs w:val="24"/>
        </w:rPr>
        <w:t>do not</w:t>
      </w:r>
      <w:r w:rsidRPr="00140565">
        <w:rPr>
          <w:rFonts w:ascii="Times New Roman" w:hAnsi="Times New Roman" w:cs="Times New Roman"/>
          <w:sz w:val="24"/>
          <w:szCs w:val="24"/>
        </w:rPr>
        <w:t xml:space="preserve"> and </w:t>
      </w:r>
      <w:r w:rsidRPr="00140565">
        <w:rPr>
          <w:rFonts w:ascii="Times New Roman" w:hAnsi="Times New Roman" w:cs="Times New Roman"/>
          <w:i/>
          <w:sz w:val="24"/>
          <w:szCs w:val="24"/>
        </w:rPr>
        <w:t>cannot</w:t>
      </w:r>
      <w:r w:rsidRPr="00140565">
        <w:rPr>
          <w:rFonts w:ascii="Times New Roman" w:hAnsi="Times New Roman" w:cs="Times New Roman"/>
          <w:sz w:val="24"/>
          <w:szCs w:val="24"/>
        </w:rPr>
        <w:t xml:space="preserve"> know the true line equation! Instead, we use our sample data to come up with an estimate of </w:t>
      </w:r>
      <w:r w:rsidR="000D2037" w:rsidRPr="00140565">
        <w:rPr>
          <w:rFonts w:ascii="Times New Roman" w:hAnsi="Times New Roman" w:cs="Times New Roman"/>
          <w:sz w:val="24"/>
          <w:szCs w:val="24"/>
        </w:rPr>
        <w:t xml:space="preserve">this true line. This estimate is called the regression line, and it has the </w:t>
      </w:r>
      <w:proofErr w:type="gramStart"/>
      <w:r w:rsidR="000D2037" w:rsidRPr="00140565">
        <w:rPr>
          <w:rFonts w:ascii="Times New Roman" w:hAnsi="Times New Roman" w:cs="Times New Roman"/>
          <w:sz w:val="24"/>
          <w:szCs w:val="24"/>
        </w:rPr>
        <w:t xml:space="preserve">equation </w:t>
      </w:r>
      <w:proofErr w:type="gramEnd"/>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ε</m:t>
            </m:r>
          </m:e>
        </m:acc>
      </m:oMath>
      <w:r w:rsidR="00155DFD" w:rsidRPr="00140565">
        <w:rPr>
          <w:rFonts w:ascii="Times New Roman" w:eastAsiaTheme="minorEastAsia" w:hAnsi="Times New Roman" w:cs="Times New Roman"/>
          <w:sz w:val="24"/>
          <w:szCs w:val="24"/>
        </w:rPr>
        <w:t>. Here,</w:t>
      </w:r>
    </w:p>
    <w:p w:rsidR="00155DFD" w:rsidRPr="00140565" w:rsidRDefault="000B216F" w:rsidP="00155DFD">
      <w:pPr>
        <w:pStyle w:val="ListParagraph"/>
        <w:numPr>
          <w:ilvl w:val="1"/>
          <w:numId w:val="1"/>
        </w:numP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sidR="00155DFD" w:rsidRPr="00140565">
        <w:rPr>
          <w:rFonts w:ascii="Times New Roman" w:eastAsiaTheme="minorEastAsia" w:hAnsi="Times New Roman" w:cs="Times New Roman"/>
          <w:sz w:val="24"/>
          <w:szCs w:val="24"/>
        </w:rPr>
        <w:t xml:space="preserve"> </w:t>
      </w:r>
      <w:proofErr w:type="gramStart"/>
      <w:r w:rsidR="00155DFD" w:rsidRPr="00140565">
        <w:rPr>
          <w:rFonts w:ascii="Times New Roman" w:eastAsiaTheme="minorEastAsia" w:hAnsi="Times New Roman" w:cs="Times New Roman"/>
          <w:sz w:val="24"/>
          <w:szCs w:val="24"/>
        </w:rPr>
        <w:t>is</w:t>
      </w:r>
      <w:proofErr w:type="gramEnd"/>
      <w:r w:rsidR="00155DFD" w:rsidRPr="00140565">
        <w:rPr>
          <w:rFonts w:ascii="Times New Roman" w:eastAsiaTheme="minorEastAsia" w:hAnsi="Times New Roman" w:cs="Times New Roman"/>
          <w:sz w:val="24"/>
          <w:szCs w:val="24"/>
        </w:rPr>
        <w:t xml:space="preserve"> the predicted value of y, or the value of y that falls on the regression line. </w:t>
      </w:r>
    </w:p>
    <w:p w:rsidR="00155DFD" w:rsidRPr="00140565" w:rsidRDefault="00155DFD" w:rsidP="00155DFD">
      <w:pPr>
        <w:pStyle w:val="ListParagraph"/>
        <w:numPr>
          <w:ilvl w:val="1"/>
          <w:numId w:val="1"/>
        </w:numPr>
        <w:rPr>
          <w:rFonts w:ascii="Times New Roman" w:hAnsi="Times New Roman" w:cs="Times New Roman"/>
          <w:sz w:val="24"/>
          <w:szCs w:val="24"/>
        </w:rPr>
      </w:pPr>
      <w:r w:rsidRPr="00140565">
        <w:rPr>
          <w:rFonts w:ascii="Times New Roman" w:eastAsiaTheme="minorEastAsia" w:hAnsi="Times New Roman" w:cs="Times New Roman"/>
          <w:sz w:val="24"/>
          <w:szCs w:val="24"/>
        </w:rPr>
        <w:t xml:space="preserve">The term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Pr="00140565">
        <w:rPr>
          <w:rFonts w:ascii="Times New Roman" w:eastAsiaTheme="minorEastAsia" w:hAnsi="Times New Roman" w:cs="Times New Roman"/>
          <w:sz w:val="24"/>
          <w:szCs w:val="24"/>
        </w:rPr>
        <w:t xml:space="preserve"> is a </w:t>
      </w:r>
      <w:r w:rsidRPr="00140565">
        <w:rPr>
          <w:rFonts w:ascii="Times New Roman" w:eastAsiaTheme="minorEastAsia" w:hAnsi="Times New Roman" w:cs="Times New Roman"/>
          <w:i/>
          <w:sz w:val="24"/>
          <w:szCs w:val="24"/>
        </w:rPr>
        <w:t>point estimator</w:t>
      </w:r>
      <w:r w:rsidRPr="00140565">
        <w:rPr>
          <w:rFonts w:ascii="Times New Roman" w:eastAsiaTheme="minorEastAsia" w:hAnsi="Times New Roman" w:cs="Times New Roman"/>
          <w:sz w:val="24"/>
          <w:szCs w:val="24"/>
        </w:rPr>
        <w:t xml:space="preserve"> of the true population </w:t>
      </w:r>
      <w:proofErr w:type="gramStart"/>
      <w:r w:rsidRPr="00140565">
        <w:rPr>
          <w:rFonts w:ascii="Times New Roman" w:eastAsiaTheme="minorEastAsia" w:hAnsi="Times New Roman" w:cs="Times New Roman"/>
          <w:sz w:val="24"/>
          <w:szCs w:val="24"/>
        </w:rPr>
        <w:t xml:space="preserve">parameter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140565">
        <w:rPr>
          <w:rFonts w:ascii="Times New Roman" w:eastAsiaTheme="minorEastAsia" w:hAnsi="Times New Roman" w:cs="Times New Roman"/>
          <w:sz w:val="24"/>
          <w:szCs w:val="24"/>
        </w:rPr>
        <w:t xml:space="preserve">, and the value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Pr="00140565">
        <w:rPr>
          <w:rFonts w:ascii="Times New Roman" w:eastAsiaTheme="minorEastAsia" w:hAnsi="Times New Roman" w:cs="Times New Roman"/>
          <w:sz w:val="24"/>
          <w:szCs w:val="24"/>
        </w:rPr>
        <w:t xml:space="preserve"> is a </w:t>
      </w:r>
      <w:r w:rsidRPr="00140565">
        <w:rPr>
          <w:rFonts w:ascii="Times New Roman" w:eastAsiaTheme="minorEastAsia" w:hAnsi="Times New Roman" w:cs="Times New Roman"/>
          <w:i/>
          <w:sz w:val="24"/>
          <w:szCs w:val="24"/>
        </w:rPr>
        <w:t>point estimate</w:t>
      </w:r>
      <w:r w:rsidRPr="00140565">
        <w:rPr>
          <w:rFonts w:ascii="Times New Roman" w:eastAsiaTheme="minorEastAsia" w:hAnsi="Times New Roman" w:cs="Times New Roman"/>
          <w:sz w:val="24"/>
          <w:szCs w:val="24"/>
        </w:rPr>
        <w:t xml:space="preserve"> of the true population parameter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Pr="00140565">
        <w:rPr>
          <w:rFonts w:ascii="Times New Roman" w:eastAsiaTheme="minorEastAsia" w:hAnsi="Times New Roman" w:cs="Times New Roman"/>
          <w:sz w:val="24"/>
          <w:szCs w:val="24"/>
        </w:rPr>
        <w:t>.</w:t>
      </w:r>
    </w:p>
    <w:p w:rsidR="00FF0DB3" w:rsidRPr="00140565" w:rsidRDefault="00155DFD" w:rsidP="00FF0DB3">
      <w:pPr>
        <w:pStyle w:val="ListParagraph"/>
        <w:numPr>
          <w:ilvl w:val="1"/>
          <w:numId w:val="1"/>
        </w:numPr>
        <w:rPr>
          <w:rFonts w:ascii="Times New Roman" w:hAnsi="Times New Roman" w:cs="Times New Roman"/>
          <w:sz w:val="24"/>
          <w:szCs w:val="24"/>
        </w:rPr>
      </w:pPr>
      <w:r w:rsidRPr="00140565">
        <w:rPr>
          <w:rFonts w:ascii="Times New Roman" w:eastAsiaTheme="minorEastAsia" w:hAnsi="Times New Roman" w:cs="Times New Roman"/>
          <w:sz w:val="24"/>
          <w:szCs w:val="24"/>
        </w:rPr>
        <w:t xml:space="preserve">The term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Pr="00140565">
        <w:rPr>
          <w:rFonts w:ascii="Times New Roman" w:eastAsiaTheme="minorEastAsia" w:hAnsi="Times New Roman" w:cs="Times New Roman"/>
          <w:sz w:val="24"/>
          <w:szCs w:val="24"/>
        </w:rPr>
        <w:t xml:space="preserve"> is a </w:t>
      </w:r>
      <w:r w:rsidRPr="00140565">
        <w:rPr>
          <w:rFonts w:ascii="Times New Roman" w:eastAsiaTheme="minorEastAsia" w:hAnsi="Times New Roman" w:cs="Times New Roman"/>
          <w:i/>
          <w:sz w:val="24"/>
          <w:szCs w:val="24"/>
        </w:rPr>
        <w:t>point estimator</w:t>
      </w:r>
      <w:r w:rsidRPr="00140565">
        <w:rPr>
          <w:rFonts w:ascii="Times New Roman" w:eastAsiaTheme="minorEastAsia" w:hAnsi="Times New Roman" w:cs="Times New Roman"/>
          <w:sz w:val="24"/>
          <w:szCs w:val="24"/>
        </w:rPr>
        <w:t xml:space="preserve"> of the true population </w:t>
      </w:r>
      <w:proofErr w:type="gramStart"/>
      <w:r w:rsidRPr="00140565">
        <w:rPr>
          <w:rFonts w:ascii="Times New Roman" w:eastAsiaTheme="minorEastAsia" w:hAnsi="Times New Roman" w:cs="Times New Roman"/>
          <w:sz w:val="24"/>
          <w:szCs w:val="24"/>
        </w:rPr>
        <w:t xml:space="preserve">parameter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140565">
        <w:rPr>
          <w:rFonts w:ascii="Times New Roman" w:eastAsiaTheme="minorEastAsia" w:hAnsi="Times New Roman" w:cs="Times New Roman"/>
          <w:sz w:val="24"/>
          <w:szCs w:val="24"/>
        </w:rPr>
        <w:t xml:space="preserve">, and the value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Pr="00140565">
        <w:rPr>
          <w:rFonts w:ascii="Times New Roman" w:eastAsiaTheme="minorEastAsia" w:hAnsi="Times New Roman" w:cs="Times New Roman"/>
          <w:sz w:val="24"/>
          <w:szCs w:val="24"/>
        </w:rPr>
        <w:t xml:space="preserve"> is a </w:t>
      </w:r>
      <w:r w:rsidRPr="00140565">
        <w:rPr>
          <w:rFonts w:ascii="Times New Roman" w:eastAsiaTheme="minorEastAsia" w:hAnsi="Times New Roman" w:cs="Times New Roman"/>
          <w:i/>
          <w:sz w:val="24"/>
          <w:szCs w:val="24"/>
        </w:rPr>
        <w:t>point estimate</w:t>
      </w:r>
      <w:r w:rsidRPr="00140565">
        <w:rPr>
          <w:rFonts w:ascii="Times New Roman" w:eastAsiaTheme="minorEastAsia" w:hAnsi="Times New Roman" w:cs="Times New Roman"/>
          <w:sz w:val="24"/>
          <w:szCs w:val="24"/>
        </w:rPr>
        <w:t xml:space="preserve"> of the true population parameter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140565">
        <w:rPr>
          <w:rFonts w:ascii="Times New Roman" w:eastAsiaTheme="minorEastAsia" w:hAnsi="Times New Roman" w:cs="Times New Roman"/>
          <w:sz w:val="24"/>
          <w:szCs w:val="24"/>
        </w:rPr>
        <w:t>.</w:t>
      </w:r>
    </w:p>
    <w:p w:rsidR="00155DFD" w:rsidRPr="00140565" w:rsidRDefault="00155DFD" w:rsidP="00FF0DB3">
      <w:pPr>
        <w:pStyle w:val="ListParagraph"/>
        <w:numPr>
          <w:ilvl w:val="1"/>
          <w:numId w:val="1"/>
        </w:numPr>
        <w:rPr>
          <w:rFonts w:ascii="Times New Roman" w:hAnsi="Times New Roman" w:cs="Times New Roman"/>
          <w:sz w:val="24"/>
          <w:szCs w:val="24"/>
        </w:rPr>
      </w:pPr>
      <w:r w:rsidRPr="00140565">
        <w:rPr>
          <w:rFonts w:ascii="Times New Roman" w:eastAsiaTheme="minorEastAsia" w:hAnsi="Times New Roman" w:cs="Times New Roman"/>
          <w:sz w:val="24"/>
          <w:szCs w:val="24"/>
        </w:rPr>
        <w:t xml:space="preserve">The term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ε</m:t>
            </m:r>
          </m:e>
        </m:acc>
      </m:oMath>
      <w:r w:rsidRPr="00140565">
        <w:rPr>
          <w:rFonts w:ascii="Times New Roman" w:eastAsiaTheme="minorEastAsia" w:hAnsi="Times New Roman" w:cs="Times New Roman"/>
          <w:sz w:val="24"/>
          <w:szCs w:val="24"/>
        </w:rPr>
        <w:t xml:space="preserve"> is known as a </w:t>
      </w:r>
      <w:r w:rsidRPr="00140565">
        <w:rPr>
          <w:rFonts w:ascii="Times New Roman" w:eastAsiaTheme="minorEastAsia" w:hAnsi="Times New Roman" w:cs="Times New Roman"/>
          <w:i/>
          <w:sz w:val="24"/>
          <w:szCs w:val="24"/>
        </w:rPr>
        <w:t>residual</w:t>
      </w:r>
      <w:r w:rsidRPr="00140565">
        <w:rPr>
          <w:rFonts w:ascii="Times New Roman" w:eastAsiaTheme="minorEastAsia" w:hAnsi="Times New Roman" w:cs="Times New Roman"/>
          <w:sz w:val="24"/>
          <w:szCs w:val="24"/>
        </w:rPr>
        <w:t xml:space="preserve">, and is a </w:t>
      </w:r>
      <w:r w:rsidRPr="00140565">
        <w:rPr>
          <w:rFonts w:ascii="Times New Roman" w:eastAsiaTheme="minorEastAsia" w:hAnsi="Times New Roman" w:cs="Times New Roman"/>
          <w:i/>
          <w:sz w:val="24"/>
          <w:szCs w:val="24"/>
        </w:rPr>
        <w:t>point estimator</w:t>
      </w:r>
      <w:r w:rsidRPr="00140565">
        <w:rPr>
          <w:rFonts w:ascii="Times New Roman" w:eastAsiaTheme="minorEastAsia" w:hAnsi="Times New Roman" w:cs="Times New Roman"/>
          <w:sz w:val="24"/>
          <w:szCs w:val="24"/>
        </w:rPr>
        <w:t xml:space="preserve"> of the </w:t>
      </w:r>
      <w:r w:rsidRPr="00140565">
        <w:rPr>
          <w:rFonts w:ascii="Times New Roman" w:eastAsiaTheme="minorEastAsia" w:hAnsi="Times New Roman" w:cs="Times New Roman"/>
          <w:i/>
          <w:sz w:val="24"/>
          <w:szCs w:val="24"/>
        </w:rPr>
        <w:t xml:space="preserve">error </w:t>
      </w:r>
      <w:proofErr w:type="gramStart"/>
      <w:r w:rsidRPr="00140565">
        <w:rPr>
          <w:rFonts w:ascii="Times New Roman" w:eastAsiaTheme="minorEastAsia" w:hAnsi="Times New Roman" w:cs="Times New Roman"/>
          <w:i/>
          <w:sz w:val="24"/>
          <w:szCs w:val="24"/>
        </w:rPr>
        <w:t>term</w:t>
      </w:r>
      <w:r w:rsidRPr="00140565">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ε</m:t>
        </m:r>
      </m:oMath>
      <w:r w:rsidRPr="00140565">
        <w:rPr>
          <w:rFonts w:ascii="Times New Roman" w:eastAsiaTheme="minorEastAsia" w:hAnsi="Times New Roman" w:cs="Times New Roman"/>
          <w:sz w:val="24"/>
          <w:szCs w:val="24"/>
        </w:rPr>
        <w:t>.</w:t>
      </w:r>
      <w:r w:rsidR="00D42257" w:rsidRPr="00140565">
        <w:rPr>
          <w:rFonts w:ascii="Times New Roman" w:eastAsiaTheme="minorEastAsia" w:hAnsi="Times New Roman" w:cs="Times New Roman"/>
          <w:sz w:val="24"/>
          <w:szCs w:val="24"/>
        </w:rPr>
        <w:t xml:space="preserve"> Said mathematically,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ε</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oMath>
    </w:p>
    <w:p w:rsidR="00155DFD" w:rsidRPr="00140565" w:rsidRDefault="00155DFD" w:rsidP="00155DFD">
      <w:pPr>
        <w:pStyle w:val="ListParagraph"/>
        <w:numPr>
          <w:ilvl w:val="1"/>
          <w:numId w:val="1"/>
        </w:numPr>
        <w:rPr>
          <w:rFonts w:ascii="Times New Roman" w:hAnsi="Times New Roman" w:cs="Times New Roman"/>
          <w:sz w:val="24"/>
          <w:szCs w:val="24"/>
        </w:rPr>
      </w:pPr>
      <w:r w:rsidRPr="00140565">
        <w:rPr>
          <w:rFonts w:ascii="Times New Roman" w:hAnsi="Times New Roman" w:cs="Times New Roman"/>
          <w:sz w:val="24"/>
          <w:szCs w:val="24"/>
        </w:rPr>
        <w:t>However, one of the difficulties is that a lot of statisticians write</w:t>
      </w:r>
      <w:r w:rsidR="00D42257" w:rsidRPr="00140565">
        <w:rPr>
          <w:rFonts w:ascii="Times New Roman" w:hAnsi="Times New Roman" w:cs="Times New Roman"/>
          <w:sz w:val="24"/>
          <w:szCs w:val="24"/>
        </w:rPr>
        <w:t xml:space="preserv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r>
          <w:rPr>
            <w:rFonts w:ascii="Cambria Math" w:eastAsiaTheme="minorEastAsia" w:hAnsi="Cambria Math" w:cs="Times New Roman"/>
            <w:sz w:val="24"/>
            <w:szCs w:val="24"/>
          </w:rPr>
          <m:t>+ε</m:t>
        </m:r>
      </m:oMath>
      <w:r w:rsidR="00D42257" w:rsidRPr="00140565">
        <w:rPr>
          <w:rFonts w:ascii="Times New Roman" w:eastAsiaTheme="minorEastAsia" w:hAnsi="Times New Roman" w:cs="Times New Roman"/>
          <w:sz w:val="24"/>
          <w:szCs w:val="24"/>
        </w:rPr>
        <w:t xml:space="preserve"> when they mean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m:t>
        </m:r>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ε</m:t>
            </m:r>
          </m:e>
        </m:acc>
      </m:oMath>
      <w:r w:rsidR="00D42257" w:rsidRPr="00140565">
        <w:rPr>
          <w:rFonts w:ascii="Times New Roman" w:eastAsiaTheme="minorEastAsia" w:hAnsi="Times New Roman" w:cs="Times New Roman"/>
          <w:sz w:val="24"/>
          <w:szCs w:val="24"/>
        </w:rPr>
        <w:t xml:space="preserve"> (that is, they omit the “hats”). </w:t>
      </w:r>
    </w:p>
    <w:p w:rsidR="00D42257" w:rsidRPr="00140565" w:rsidRDefault="00D42257" w:rsidP="00155DFD">
      <w:pPr>
        <w:pStyle w:val="ListParagraph"/>
        <w:numPr>
          <w:ilvl w:val="1"/>
          <w:numId w:val="1"/>
        </w:numPr>
        <w:rPr>
          <w:rFonts w:ascii="Times New Roman" w:hAnsi="Times New Roman" w:cs="Times New Roman"/>
          <w:sz w:val="24"/>
          <w:szCs w:val="24"/>
        </w:rPr>
      </w:pPr>
      <w:r w:rsidRPr="00140565">
        <w:rPr>
          <w:rFonts w:ascii="Times New Roman" w:hAnsi="Times New Roman" w:cs="Times New Roman"/>
          <w:sz w:val="24"/>
          <w:szCs w:val="24"/>
        </w:rPr>
        <w:lastRenderedPageBreak/>
        <w:t xml:space="preserve">Another thing is that the term residual and error are almost always used interchangeably in practice, though hard core statisticians will know that the difference is (see (d) above).  </w:t>
      </w:r>
    </w:p>
    <w:p w:rsidR="00C95D4F" w:rsidRPr="00140565" w:rsidRDefault="00C95D4F" w:rsidP="00D42257">
      <w:pPr>
        <w:jc w:val="center"/>
        <w:rPr>
          <w:rFonts w:ascii="Times New Roman" w:hAnsi="Times New Roman" w:cs="Times New Roman"/>
          <w:sz w:val="24"/>
          <w:szCs w:val="24"/>
        </w:rPr>
      </w:pPr>
      <w:r w:rsidRPr="00140565">
        <w:rPr>
          <w:rFonts w:ascii="Times New Roman" w:hAnsi="Times New Roman" w:cs="Times New Roman"/>
          <w:noProof/>
          <w:sz w:val="24"/>
          <w:szCs w:val="24"/>
        </w:rPr>
        <w:drawing>
          <wp:inline distT="0" distB="0" distL="0" distR="0">
            <wp:extent cx="39624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466975"/>
                    </a:xfrm>
                    <a:prstGeom prst="rect">
                      <a:avLst/>
                    </a:prstGeom>
                    <a:noFill/>
                    <a:ln>
                      <a:noFill/>
                    </a:ln>
                  </pic:spPr>
                </pic:pic>
              </a:graphicData>
            </a:graphic>
          </wp:inline>
        </w:drawing>
      </w:r>
    </w:p>
    <w:p w:rsidR="005103F1" w:rsidRPr="00140565" w:rsidRDefault="00D42257"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To summarize the above point, t</w:t>
      </w:r>
      <w:r w:rsidR="00AF54D1" w:rsidRPr="00140565">
        <w:rPr>
          <w:rFonts w:ascii="Times New Roman" w:hAnsi="Times New Roman" w:cs="Times New Roman"/>
          <w:sz w:val="24"/>
          <w:szCs w:val="24"/>
        </w:rPr>
        <w:t xml:space="preserve">he goal is to use sample data to find the values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00AF54D1" w:rsidRPr="00140565">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EE1AB7" w:rsidRPr="00140565">
        <w:rPr>
          <w:rFonts w:ascii="Times New Roman" w:eastAsiaTheme="minorEastAsia" w:hAnsi="Times New Roman" w:cs="Times New Roman"/>
          <w:sz w:val="24"/>
          <w:szCs w:val="24"/>
        </w:rPr>
        <w:t xml:space="preserve"> – that is, an estimate of the y-intercept and the slope of the line. </w:t>
      </w:r>
    </w:p>
    <w:p w:rsidR="00EE1AB7" w:rsidRPr="00140565" w:rsidRDefault="00EE1AB7" w:rsidP="00EE1AB7">
      <w:pPr>
        <w:pStyle w:val="ListParagraph"/>
        <w:rPr>
          <w:rFonts w:ascii="Times New Roman" w:hAnsi="Times New Roman" w:cs="Times New Roman"/>
          <w:sz w:val="24"/>
          <w:szCs w:val="24"/>
        </w:rPr>
      </w:pPr>
    </w:p>
    <w:p w:rsidR="00EE1AB7" w:rsidRPr="00140565" w:rsidRDefault="00EE1AB7"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 xml:space="preserve">We are interested in values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sidRPr="00140565">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Pr="00140565">
        <w:rPr>
          <w:rFonts w:ascii="Times New Roman" w:eastAsiaTheme="minorEastAsia" w:hAnsi="Times New Roman" w:cs="Times New Roman"/>
          <w:sz w:val="24"/>
          <w:szCs w:val="24"/>
        </w:rPr>
        <w:t xml:space="preserve"> that </w:t>
      </w:r>
      <w:r w:rsidRPr="00140565">
        <w:rPr>
          <w:rFonts w:ascii="Times New Roman" w:hAnsi="Times New Roman" w:cs="Times New Roman"/>
          <w:sz w:val="24"/>
          <w:szCs w:val="24"/>
        </w:rPr>
        <w:t xml:space="preserve">minimize the sum of squared errors (SSE). That is, we want to make sure that </w:t>
      </w:r>
      <m:oMath>
        <m:r>
          <w:rPr>
            <w:rFonts w:ascii="Cambria Math" w:hAnsi="Cambria Math" w:cs="Times New Roman"/>
            <w:sz w:val="24"/>
            <w:szCs w:val="24"/>
          </w:rPr>
          <m:t>SSE=</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ε</m:t>
                    </m:r>
                  </m:e>
                </m:acc>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oMath>
      <w:r w:rsidRPr="00140565">
        <w:rPr>
          <w:rFonts w:ascii="Times New Roman" w:eastAsiaTheme="minorEastAsia" w:hAnsi="Times New Roman" w:cs="Times New Roman"/>
          <w:sz w:val="24"/>
          <w:szCs w:val="24"/>
        </w:rPr>
        <w:t xml:space="preserve"> is as small as possible. For that to happen</w:t>
      </w:r>
      <w:r w:rsidR="00FF0DB3" w:rsidRPr="00140565">
        <w:rPr>
          <w:rFonts w:ascii="Times New Roman" w:eastAsiaTheme="minorEastAsia" w:hAnsi="Times New Roman" w:cs="Times New Roman"/>
          <w:sz w:val="24"/>
          <w:szCs w:val="24"/>
        </w:rPr>
        <w:t>, we perform some basic calculus and get the following:</w:t>
      </w:r>
      <w:r w:rsidRPr="00140565">
        <w:rPr>
          <w:rFonts w:ascii="Times New Roman" w:eastAsiaTheme="minorEastAsia" w:hAnsi="Times New Roman" w:cs="Times New Roman"/>
          <w:sz w:val="24"/>
          <w:szCs w:val="24"/>
        </w:rPr>
        <w:t xml:space="preserve"> </w:t>
      </w:r>
    </w:p>
    <w:p w:rsidR="00EE1AB7" w:rsidRPr="00140565" w:rsidRDefault="00EE1AB7" w:rsidP="00FF0DB3">
      <w:pPr>
        <w:ind w:left="720"/>
        <w:jc w:val="center"/>
        <w:rPr>
          <w:rFonts w:ascii="Times New Roman" w:hAnsi="Times New Roman" w:cs="Times New Roman"/>
          <w:sz w:val="24"/>
          <w:szCs w:val="24"/>
        </w:rPr>
      </w:pPr>
      <w:r w:rsidRPr="00140565">
        <w:rPr>
          <w:rFonts w:ascii="Times New Roman" w:hAnsi="Times New Roman" w:cs="Times New Roman"/>
          <w:noProof/>
          <w:sz w:val="24"/>
          <w:szCs w:val="24"/>
        </w:rPr>
        <w:drawing>
          <wp:inline distT="0" distB="0" distL="0" distR="0" wp14:anchorId="37B63047" wp14:editId="6366EA7C">
            <wp:extent cx="4229100" cy="70343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079" cy="712249"/>
                    </a:xfrm>
                    <a:prstGeom prst="rect">
                      <a:avLst/>
                    </a:prstGeom>
                    <a:noFill/>
                    <a:ln>
                      <a:noFill/>
                    </a:ln>
                  </pic:spPr>
                </pic:pic>
              </a:graphicData>
            </a:graphic>
          </wp:inline>
        </w:drawing>
      </w:r>
    </w:p>
    <w:p w:rsidR="005114F0" w:rsidRPr="00140565" w:rsidRDefault="005114F0" w:rsidP="00D42257">
      <w:pPr>
        <w:pStyle w:val="ListParagraph"/>
        <w:numPr>
          <w:ilvl w:val="1"/>
          <w:numId w:val="1"/>
        </w:numPr>
        <w:rPr>
          <w:rFonts w:ascii="Times New Roman" w:hAnsi="Times New Roman" w:cs="Times New Roman"/>
          <w:sz w:val="24"/>
          <w:szCs w:val="24"/>
        </w:rPr>
      </w:pPr>
      <w:r w:rsidRPr="00140565">
        <w:rPr>
          <w:rFonts w:ascii="Times New Roman" w:hAnsi="Times New Roman" w:cs="Times New Roman"/>
          <w:sz w:val="24"/>
          <w:szCs w:val="24"/>
        </w:rPr>
        <w:t>Here’s a step-by-step derivation of these using calculus, for those of you who are interested:</w:t>
      </w:r>
    </w:p>
    <w:p w:rsidR="005114F0" w:rsidRPr="00140565" w:rsidRDefault="000B216F" w:rsidP="005114F0">
      <w:pPr>
        <w:pStyle w:val="ListParagraph"/>
        <w:numPr>
          <w:ilvl w:val="2"/>
          <w:numId w:val="1"/>
        </w:numPr>
        <w:rPr>
          <w:rFonts w:ascii="Times New Roman" w:hAnsi="Times New Roman" w:cs="Times New Roman"/>
          <w:sz w:val="24"/>
          <w:szCs w:val="24"/>
        </w:rPr>
      </w:pPr>
      <w:hyperlink r:id="rId13" w:history="1">
        <w:r w:rsidR="005114F0" w:rsidRPr="00140565">
          <w:rPr>
            <w:rStyle w:val="Hyperlink"/>
            <w:rFonts w:ascii="Times New Roman" w:hAnsi="Times New Roman" w:cs="Times New Roman"/>
            <w:sz w:val="24"/>
            <w:szCs w:val="24"/>
          </w:rPr>
          <w:t>http</w:t>
        </w:r>
      </w:hyperlink>
      <w:hyperlink r:id="rId14" w:history="1">
        <w:r w:rsidR="005114F0" w:rsidRPr="00140565">
          <w:rPr>
            <w:rStyle w:val="Hyperlink"/>
            <w:rFonts w:ascii="Times New Roman" w:hAnsi="Times New Roman" w:cs="Times New Roman"/>
            <w:sz w:val="24"/>
            <w:szCs w:val="24"/>
          </w:rPr>
          <w:t>://are.berkeley.edu/courses/EEP118/current/derive_ols.pdf</w:t>
        </w:r>
      </w:hyperlink>
    </w:p>
    <w:p w:rsidR="00D42257" w:rsidRPr="00140565" w:rsidRDefault="00D42257" w:rsidP="00D42257">
      <w:pPr>
        <w:pStyle w:val="ListParagraph"/>
        <w:numPr>
          <w:ilvl w:val="1"/>
          <w:numId w:val="1"/>
        </w:numPr>
        <w:rPr>
          <w:rFonts w:ascii="Times New Roman" w:hAnsi="Times New Roman" w:cs="Times New Roman"/>
          <w:sz w:val="24"/>
          <w:szCs w:val="24"/>
        </w:rPr>
      </w:pPr>
      <w:r w:rsidRPr="00140565">
        <w:rPr>
          <w:rFonts w:ascii="Times New Roman" w:hAnsi="Times New Roman" w:cs="Times New Roman"/>
          <w:sz w:val="24"/>
          <w:szCs w:val="24"/>
        </w:rPr>
        <w:t xml:space="preserve">(As an aside, you should note that, since we’re dealing with sample data, if we look at (8) above, the theoretically correct term for SSE should be SSR (sum of squared residuals). However, some statisticians use SSR to denote </w:t>
      </w:r>
      <w:r w:rsidRPr="00140565">
        <w:rPr>
          <w:rFonts w:ascii="Times New Roman" w:hAnsi="Times New Roman" w:cs="Times New Roman"/>
          <w:sz w:val="24"/>
          <w:szCs w:val="24"/>
          <w:u w:val="single"/>
        </w:rPr>
        <w:t>r</w:t>
      </w:r>
      <w:r w:rsidRPr="00140565">
        <w:rPr>
          <w:rFonts w:ascii="Times New Roman" w:hAnsi="Times New Roman" w:cs="Times New Roman"/>
          <w:sz w:val="24"/>
          <w:szCs w:val="24"/>
        </w:rPr>
        <w:t xml:space="preserve">egression sum of squares, which we will denote by SSM – </w:t>
      </w:r>
      <w:r w:rsidRPr="00140565">
        <w:rPr>
          <w:rFonts w:ascii="Times New Roman" w:hAnsi="Times New Roman" w:cs="Times New Roman"/>
          <w:sz w:val="24"/>
          <w:szCs w:val="24"/>
          <w:u w:val="single"/>
        </w:rPr>
        <w:t>m</w:t>
      </w:r>
      <w:r w:rsidRPr="00140565">
        <w:rPr>
          <w:rFonts w:ascii="Times New Roman" w:hAnsi="Times New Roman" w:cs="Times New Roman"/>
          <w:sz w:val="24"/>
          <w:szCs w:val="24"/>
        </w:rPr>
        <w:t>odel sum of squares – further down).</w:t>
      </w:r>
    </w:p>
    <w:p w:rsidR="00D42257" w:rsidRPr="00140565" w:rsidRDefault="00D42257">
      <w:pPr>
        <w:rPr>
          <w:rFonts w:ascii="Times New Roman" w:hAnsi="Times New Roman" w:cs="Times New Roman"/>
          <w:sz w:val="24"/>
          <w:szCs w:val="24"/>
        </w:rPr>
      </w:pPr>
      <w:r w:rsidRPr="00140565">
        <w:rPr>
          <w:rFonts w:ascii="Times New Roman" w:hAnsi="Times New Roman" w:cs="Times New Roman"/>
          <w:sz w:val="24"/>
          <w:szCs w:val="24"/>
        </w:rPr>
        <w:br w:type="page"/>
      </w:r>
    </w:p>
    <w:p w:rsidR="00D339E9" w:rsidRPr="00140565" w:rsidRDefault="00EE1AB7"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lastRenderedPageBreak/>
        <w:t>Let’</w:t>
      </w:r>
      <w:r w:rsidR="00D339E9" w:rsidRPr="00140565">
        <w:rPr>
          <w:rFonts w:ascii="Times New Roman" w:hAnsi="Times New Roman" w:cs="Times New Roman"/>
          <w:sz w:val="24"/>
          <w:szCs w:val="24"/>
        </w:rPr>
        <w:t>s do it for our data. Here, n=# observations = 10.</w:t>
      </w:r>
    </w:p>
    <w:tbl>
      <w:tblPr>
        <w:tblW w:w="8058" w:type="dxa"/>
        <w:jc w:val="center"/>
        <w:tblLook w:val="04A0" w:firstRow="1" w:lastRow="0" w:firstColumn="1" w:lastColumn="0" w:noHBand="0" w:noVBand="1"/>
      </w:tblPr>
      <w:tblGrid>
        <w:gridCol w:w="960"/>
        <w:gridCol w:w="960"/>
        <w:gridCol w:w="1336"/>
        <w:gridCol w:w="1003"/>
        <w:gridCol w:w="1856"/>
        <w:gridCol w:w="1336"/>
        <w:gridCol w:w="1029"/>
      </w:tblGrid>
      <w:tr w:rsidR="00D339E9" w:rsidRPr="00140565" w:rsidTr="00D42257">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Person #</w:t>
            </w:r>
          </w:p>
        </w:tc>
        <w:tc>
          <w:tcPr>
            <w:tcW w:w="960" w:type="dxa"/>
            <w:tcBorders>
              <w:top w:val="single" w:sz="4" w:space="0" w:color="auto"/>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Age of Child</w:t>
            </w:r>
          </w:p>
        </w:tc>
        <w:tc>
          <w:tcPr>
            <w:tcW w:w="1247" w:type="dxa"/>
            <w:tcBorders>
              <w:top w:val="single" w:sz="4" w:space="0" w:color="auto"/>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Vocabulary</w:t>
            </w:r>
          </w:p>
        </w:tc>
        <w:tc>
          <w:tcPr>
            <w:tcW w:w="972" w:type="dxa"/>
            <w:tcBorders>
              <w:top w:val="single" w:sz="4" w:space="0" w:color="auto"/>
              <w:left w:val="nil"/>
              <w:bottom w:val="single" w:sz="4" w:space="0" w:color="auto"/>
              <w:right w:val="single" w:sz="4" w:space="0" w:color="auto"/>
            </w:tcBorders>
            <w:shd w:val="clear" w:color="000000" w:fill="CCC0DA"/>
            <w:vAlign w:val="bottom"/>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Age Squared</w:t>
            </w:r>
          </w:p>
        </w:tc>
        <w:tc>
          <w:tcPr>
            <w:tcW w:w="1705" w:type="dxa"/>
            <w:tcBorders>
              <w:top w:val="single" w:sz="4" w:space="0" w:color="auto"/>
              <w:left w:val="nil"/>
              <w:bottom w:val="single" w:sz="4" w:space="0" w:color="auto"/>
              <w:right w:val="single" w:sz="4" w:space="0" w:color="auto"/>
            </w:tcBorders>
            <w:shd w:val="clear" w:color="000000" w:fill="CCC0DA"/>
            <w:vAlign w:val="bottom"/>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Age*Vocabulary</w:t>
            </w:r>
          </w:p>
        </w:tc>
        <w:tc>
          <w:tcPr>
            <w:tcW w:w="1247" w:type="dxa"/>
            <w:tcBorders>
              <w:top w:val="single" w:sz="4" w:space="0" w:color="auto"/>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Average Vocabulary</w:t>
            </w:r>
          </w:p>
        </w:tc>
        <w:tc>
          <w:tcPr>
            <w:tcW w:w="967" w:type="dxa"/>
            <w:tcBorders>
              <w:top w:val="single" w:sz="4" w:space="0" w:color="auto"/>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Average Age</w:t>
            </w:r>
          </w:p>
        </w:tc>
      </w:tr>
      <w:tr w:rsidR="00D339E9" w:rsidRPr="00140565" w:rsidTr="00D42257">
        <w:trPr>
          <w:trHeight w:val="345"/>
          <w:jc w:val="center"/>
        </w:trPr>
        <w:tc>
          <w:tcPr>
            <w:tcW w:w="960" w:type="dxa"/>
            <w:tcBorders>
              <w:top w:val="nil"/>
              <w:left w:val="single" w:sz="4" w:space="0" w:color="auto"/>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I</w:t>
            </w:r>
          </w:p>
        </w:tc>
        <w:tc>
          <w:tcPr>
            <w:tcW w:w="960" w:type="dxa"/>
            <w:tcBorders>
              <w:top w:val="nil"/>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Xi</w:t>
            </w:r>
          </w:p>
        </w:tc>
        <w:tc>
          <w:tcPr>
            <w:tcW w:w="1247" w:type="dxa"/>
            <w:tcBorders>
              <w:top w:val="nil"/>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Yi</w:t>
            </w:r>
          </w:p>
        </w:tc>
        <w:tc>
          <w:tcPr>
            <w:tcW w:w="972" w:type="dxa"/>
            <w:tcBorders>
              <w:top w:val="nil"/>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Xi</w:t>
            </w:r>
            <w:r w:rsidRPr="00140565">
              <w:rPr>
                <w:rFonts w:ascii="Times New Roman" w:eastAsia="Times New Roman" w:hAnsi="Times New Roman" w:cs="Times New Roman"/>
                <w:bCs/>
                <w:i/>
                <w:iCs/>
                <w:color w:val="000000"/>
                <w:sz w:val="24"/>
                <w:szCs w:val="24"/>
                <w:vertAlign w:val="superscript"/>
              </w:rPr>
              <w:t>2</w:t>
            </w:r>
          </w:p>
        </w:tc>
        <w:tc>
          <w:tcPr>
            <w:tcW w:w="1705" w:type="dxa"/>
            <w:tcBorders>
              <w:top w:val="nil"/>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Xi*Yi</w:t>
            </w:r>
          </w:p>
        </w:tc>
        <w:tc>
          <w:tcPr>
            <w:tcW w:w="1247" w:type="dxa"/>
            <w:tcBorders>
              <w:top w:val="nil"/>
              <w:left w:val="nil"/>
              <w:bottom w:val="nil"/>
              <w:right w:val="nil"/>
            </w:tcBorders>
            <w:shd w:val="clear" w:color="auto" w:fill="auto"/>
            <w:noWrap/>
            <w:vAlign w:val="bottom"/>
            <w:hideMark/>
          </w:tcPr>
          <w:p w:rsidR="00D339E9" w:rsidRPr="00140565" w:rsidRDefault="00D339E9" w:rsidP="00D339E9">
            <w:pPr>
              <w:spacing w:after="0" w:line="240" w:lineRule="auto"/>
              <w:rPr>
                <w:rFonts w:ascii="Times New Roman" w:eastAsia="Times New Roman" w:hAnsi="Times New Roman" w:cs="Times New Roman"/>
                <w:color w:val="000000"/>
                <w:sz w:val="24"/>
                <w:szCs w:val="24"/>
              </w:rPr>
            </w:pPr>
            <w:r w:rsidRPr="0014056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658B4B62" wp14:editId="2BD7DF85">
                      <wp:simplePos x="0" y="0"/>
                      <wp:positionH relativeFrom="column">
                        <wp:posOffset>657225</wp:posOffset>
                      </wp:positionH>
                      <wp:positionV relativeFrom="paragraph">
                        <wp:posOffset>0</wp:posOffset>
                      </wp:positionV>
                      <wp:extent cx="914400" cy="266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6456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F05E9" w:rsidRDefault="000B216F" w:rsidP="00D339E9">
                                  <w:pPr>
                                    <w:pStyle w:val="NormalWeb"/>
                                    <w:spacing w:before="0" w:beforeAutospacing="0" w:after="0" w:afterAutospacing="0"/>
                                  </w:pPr>
                                  <m:oMathPara>
                                    <m:oMathParaPr>
                                      <m:jc m:val="centerGroup"/>
                                    </m:oMathParaPr>
                                    <m:oMath>
                                      <m:acc>
                                        <m:accPr>
                                          <m:chr m:val="̅"/>
                                          <m:ctrlPr>
                                            <w:rPr>
                                              <w:rFonts w:ascii="Cambria Math" w:hAnsi="Cambria Math" w:cstheme="minorBidi"/>
                                              <w:b/>
                                              <w:bCs/>
                                              <w:i/>
                                              <w:iCs/>
                                              <w:color w:val="000000" w:themeColor="text1"/>
                                              <w:sz w:val="22"/>
                                              <w:szCs w:val="22"/>
                                            </w:rPr>
                                          </m:ctrlPr>
                                        </m:accPr>
                                        <m:e>
                                          <m:r>
                                            <m:rPr>
                                              <m:sty m:val="b"/>
                                            </m:rPr>
                                            <w:rPr>
                                              <w:rFonts w:ascii="Cambria Math" w:hAnsi="Cambria Math" w:cstheme="minorBidi"/>
                                              <w:color w:val="000000" w:themeColor="text1"/>
                                              <w:sz w:val="22"/>
                                              <w:szCs w:val="22"/>
                                            </w:rPr>
                                            <m:t>x</m:t>
                                          </m:r>
                                        </m:e>
                                      </m:acc>
                                    </m:oMath>
                                  </m:oMathPara>
                                </w:p>
                              </w:txbxContent>
                            </wps:txbx>
                            <wps:bodyPr vertOverflow="clip" horzOverflow="clip" rtlCol="0" anchor="t">
                              <a:spAutoFit/>
                            </wps:bodyPr>
                          </wps:wsp>
                        </a:graphicData>
                      </a:graphic>
                      <wp14:sizeRelH relativeFrom="page">
                        <wp14:pctWidth>0</wp14:pctWidth>
                      </wp14:sizeRelH>
                      <wp14:sizeRelV relativeFrom="page">
                        <wp14:pctHeight>0</wp14:pctHeight>
                      </wp14:sizeRelV>
                    </wp:anchor>
                  </w:drawing>
                </mc:Choice>
                <mc:Fallback>
                  <w:pict>
                    <v:shapetype w14:anchorId="658B4B62" id="_x0000_t202" coordsize="21600,21600" o:spt="202" path="m,l,21600r21600,l21600,xe">
                      <v:stroke joinstyle="miter"/>
                      <v:path gradientshapeok="t" o:connecttype="rect"/>
                    </v:shapetype>
                    <v:shape id="Text Box 11" o:spid="_x0000_s1026" type="#_x0000_t202" style="position:absolute;margin-left:51.75pt;margin-top:0;width:1in;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" filled="f" stroked="f">
                      <v:textbox style="mso-fit-shape-to-text:t">
                        <w:txbxContent>
                          <w:p w:rsidR="009F05E9" w:rsidRDefault="00374BAF" w:rsidP="00D339E9">
                            <w:pPr>
                              <w:pStyle w:val="NormalWeb"/>
                              <w:spacing w:before="0" w:beforeAutospacing="0" w:after="0" w:afterAutospacing="0"/>
                            </w:pPr>
                            <m:oMathPara>
                              <m:oMathParaPr>
                                <m:jc m:val="centerGroup"/>
                              </m:oMathParaPr>
                              <m:oMath>
                                <m:acc>
                                  <m:accPr>
                                    <m:chr m:val="̅"/>
                                    <m:ctrlPr>
                                      <w:rPr>
                                        <w:rFonts w:ascii="Cambria Math" w:hAnsi="Cambria Math" w:cstheme="minorBidi"/>
                                        <w:b/>
                                        <w:bCs/>
                                        <w:i/>
                                        <w:iCs/>
                                        <w:color w:val="000000" w:themeColor="text1"/>
                                        <w:sz w:val="22"/>
                                        <w:szCs w:val="22"/>
                                      </w:rPr>
                                    </m:ctrlPr>
                                  </m:accPr>
                                  <m:e>
                                    <m:r>
                                      <m:rPr>
                                        <m:sty m:val="b"/>
                                      </m:rPr>
                                      <w:rPr>
                                        <w:rFonts w:ascii="Cambria Math" w:hAnsi="Cambria Math" w:cstheme="minorBidi"/>
                                        <w:color w:val="000000" w:themeColor="text1"/>
                                        <w:sz w:val="22"/>
                                        <w:szCs w:val="22"/>
                                      </w:rPr>
                                      <m:t>x</m:t>
                                    </m:r>
                                  </m:e>
                                </m:acc>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115"/>
            </w:tblGrid>
            <w:tr w:rsidR="00D339E9" w:rsidRPr="00140565" w:rsidTr="00477429">
              <w:trPr>
                <w:trHeight w:val="345"/>
                <w:tblCellSpacing w:w="0" w:type="dxa"/>
              </w:trPr>
              <w:tc>
                <w:tcPr>
                  <w:tcW w:w="1180" w:type="dxa"/>
                  <w:tcBorders>
                    <w:top w:val="nil"/>
                    <w:left w:val="nil"/>
                    <w:bottom w:val="single" w:sz="4" w:space="0" w:color="auto"/>
                    <w:right w:val="single" w:sz="4" w:space="0" w:color="auto"/>
                  </w:tcBorders>
                  <w:shd w:val="clear" w:color="000000" w:fill="CCC0DA"/>
                  <w:vAlign w:val="center"/>
                  <w:hideMark/>
                </w:tcPr>
                <w:p w:rsidR="00D339E9" w:rsidRPr="00140565" w:rsidRDefault="00D339E9" w:rsidP="0047742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ӯ</w:t>
                  </w:r>
                </w:p>
              </w:tc>
            </w:tr>
          </w:tbl>
          <w:p w:rsidR="00D339E9" w:rsidRPr="00140565" w:rsidRDefault="00D339E9" w:rsidP="00D339E9">
            <w:pPr>
              <w:spacing w:after="0" w:line="240" w:lineRule="auto"/>
              <w:rPr>
                <w:rFonts w:ascii="Times New Roman" w:eastAsia="Times New Roman" w:hAnsi="Times New Roman" w:cs="Times New Roman"/>
                <w:color w:val="000000"/>
                <w:sz w:val="24"/>
                <w:szCs w:val="24"/>
              </w:rPr>
            </w:pPr>
          </w:p>
        </w:tc>
        <w:tc>
          <w:tcPr>
            <w:tcW w:w="967" w:type="dxa"/>
            <w:tcBorders>
              <w:top w:val="nil"/>
              <w:left w:val="nil"/>
              <w:bottom w:val="single" w:sz="4" w:space="0" w:color="auto"/>
              <w:right w:val="single" w:sz="4" w:space="0" w:color="auto"/>
            </w:tcBorders>
            <w:shd w:val="clear" w:color="000000" w:fill="CCC0DA"/>
            <w:vAlign w:val="center"/>
            <w:hideMark/>
          </w:tcPr>
          <w:p w:rsidR="00D339E9" w:rsidRPr="00140565" w:rsidRDefault="00D339E9" w:rsidP="00D339E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 </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2800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64</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22400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9</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2400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1200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4800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1700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25</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8500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36</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9600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1800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36</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10800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2200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49</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15400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9</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1300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5200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w:t>
            </w:r>
          </w:p>
        </w:tc>
        <w:tc>
          <w:tcPr>
            <w:tcW w:w="960"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247" w:type="dxa"/>
            <w:tcBorders>
              <w:top w:val="nil"/>
              <w:left w:val="nil"/>
              <w:bottom w:val="single" w:sz="4" w:space="0" w:color="auto"/>
              <w:right w:val="single" w:sz="4" w:space="0" w:color="auto"/>
            </w:tcBorders>
            <w:shd w:val="clear" w:color="auto" w:fill="auto"/>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c>
          <w:tcPr>
            <w:tcW w:w="972"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25</w:t>
            </w:r>
          </w:p>
        </w:tc>
        <w:tc>
          <w:tcPr>
            <w:tcW w:w="1705"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8000</w:t>
            </w:r>
          </w:p>
        </w:tc>
        <w:tc>
          <w:tcPr>
            <w:tcW w:w="1247" w:type="dxa"/>
            <w:tcBorders>
              <w:top w:val="nil"/>
              <w:left w:val="nil"/>
              <w:bottom w:val="single" w:sz="4" w:space="0" w:color="auto"/>
              <w:right w:val="single" w:sz="4" w:space="0" w:color="auto"/>
            </w:tcBorders>
            <w:shd w:val="clear" w:color="auto" w:fill="auto"/>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967" w:type="dxa"/>
            <w:tcBorders>
              <w:top w:val="nil"/>
              <w:left w:val="nil"/>
              <w:bottom w:val="single" w:sz="4" w:space="0" w:color="auto"/>
              <w:right w:val="single" w:sz="4" w:space="0" w:color="auto"/>
            </w:tcBorders>
            <w:shd w:val="clear" w:color="auto" w:fill="auto"/>
            <w:noWrap/>
            <w:vAlign w:val="bottom"/>
            <w:hideMark/>
          </w:tcPr>
          <w:p w:rsidR="00D339E9" w:rsidRPr="00140565" w:rsidRDefault="00D339E9" w:rsidP="00D339E9">
            <w:pPr>
              <w:spacing w:after="0" w:line="240" w:lineRule="auto"/>
              <w:jc w:val="right"/>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r>
      <w:tr w:rsidR="00D339E9" w:rsidRPr="00140565" w:rsidTr="00D42257">
        <w:trPr>
          <w:trHeight w:val="300"/>
          <w:jc w:val="center"/>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SUM</w:t>
            </w:r>
          </w:p>
        </w:tc>
        <w:tc>
          <w:tcPr>
            <w:tcW w:w="960" w:type="dxa"/>
            <w:tcBorders>
              <w:top w:val="nil"/>
              <w:left w:val="nil"/>
              <w:bottom w:val="single" w:sz="4" w:space="0" w:color="auto"/>
              <w:right w:val="single" w:sz="4" w:space="0" w:color="auto"/>
            </w:tcBorders>
            <w:shd w:val="clear" w:color="000000" w:fill="FFFF00"/>
            <w:noWrap/>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50</w:t>
            </w:r>
          </w:p>
        </w:tc>
        <w:tc>
          <w:tcPr>
            <w:tcW w:w="1247" w:type="dxa"/>
            <w:tcBorders>
              <w:top w:val="nil"/>
              <w:left w:val="nil"/>
              <w:bottom w:val="single" w:sz="4" w:space="0" w:color="auto"/>
              <w:right w:val="single" w:sz="4" w:space="0" w:color="auto"/>
            </w:tcBorders>
            <w:shd w:val="clear" w:color="000000" w:fill="FFFF00"/>
            <w:noWrap/>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15300</w:t>
            </w:r>
          </w:p>
        </w:tc>
        <w:tc>
          <w:tcPr>
            <w:tcW w:w="972" w:type="dxa"/>
            <w:tcBorders>
              <w:top w:val="nil"/>
              <w:left w:val="nil"/>
              <w:bottom w:val="single" w:sz="4" w:space="0" w:color="auto"/>
              <w:right w:val="single" w:sz="4" w:space="0" w:color="auto"/>
            </w:tcBorders>
            <w:shd w:val="clear" w:color="000000" w:fill="FFFF00"/>
            <w:noWrap/>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280</w:t>
            </w:r>
          </w:p>
        </w:tc>
        <w:tc>
          <w:tcPr>
            <w:tcW w:w="1705" w:type="dxa"/>
            <w:tcBorders>
              <w:top w:val="nil"/>
              <w:left w:val="nil"/>
              <w:bottom w:val="single" w:sz="4" w:space="0" w:color="auto"/>
              <w:right w:val="single" w:sz="4" w:space="0" w:color="auto"/>
            </w:tcBorders>
            <w:shd w:val="clear" w:color="000000" w:fill="FFFF00"/>
            <w:noWrap/>
            <w:vAlign w:val="center"/>
            <w:hideMark/>
          </w:tcPr>
          <w:p w:rsidR="00D339E9" w:rsidRPr="00140565" w:rsidRDefault="00D339E9" w:rsidP="00D339E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87700</w:t>
            </w:r>
          </w:p>
        </w:tc>
        <w:tc>
          <w:tcPr>
            <w:tcW w:w="1247" w:type="dxa"/>
            <w:tcBorders>
              <w:top w:val="nil"/>
              <w:left w:val="nil"/>
              <w:bottom w:val="single" w:sz="4" w:space="0" w:color="auto"/>
              <w:right w:val="single" w:sz="4" w:space="0" w:color="auto"/>
            </w:tcBorders>
            <w:shd w:val="clear" w:color="000000" w:fill="FFFF00"/>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N/A</w:t>
            </w:r>
          </w:p>
        </w:tc>
        <w:tc>
          <w:tcPr>
            <w:tcW w:w="967" w:type="dxa"/>
            <w:tcBorders>
              <w:top w:val="nil"/>
              <w:left w:val="nil"/>
              <w:bottom w:val="single" w:sz="4" w:space="0" w:color="auto"/>
              <w:right w:val="single" w:sz="4" w:space="0" w:color="auto"/>
            </w:tcBorders>
            <w:shd w:val="clear" w:color="000000" w:fill="FFFF00"/>
            <w:noWrap/>
            <w:vAlign w:val="center"/>
            <w:hideMark/>
          </w:tcPr>
          <w:p w:rsidR="00D339E9" w:rsidRPr="00140565" w:rsidRDefault="00D339E9" w:rsidP="00D339E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N/A</w:t>
            </w:r>
          </w:p>
        </w:tc>
      </w:tr>
    </w:tbl>
    <w:p w:rsidR="00EE1AB7" w:rsidRPr="00140565" w:rsidRDefault="00D339E9" w:rsidP="00D339E9">
      <w:pPr>
        <w:pStyle w:val="ListParagraph"/>
        <w:rPr>
          <w:rFonts w:ascii="Times New Roman" w:hAnsi="Times New Roman" w:cs="Times New Roman"/>
          <w:sz w:val="24"/>
          <w:szCs w:val="24"/>
        </w:rPr>
      </w:pPr>
      <w:r w:rsidRPr="00140565">
        <w:rPr>
          <w:rFonts w:ascii="Times New Roman" w:hAnsi="Times New Roman" w:cs="Times New Roman"/>
          <w:sz w:val="24"/>
          <w:szCs w:val="24"/>
        </w:rPr>
        <w:t xml:space="preserve"> </w:t>
      </w:r>
    </w:p>
    <w:p w:rsidR="00D339E9" w:rsidRPr="00140565" w:rsidRDefault="00D339E9"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Plugging everything into the formulas above, we get:</w:t>
      </w:r>
    </w:p>
    <w:p w:rsidR="00D339E9" w:rsidRPr="00140565" w:rsidRDefault="00EC1776" w:rsidP="00D42257">
      <w:pPr>
        <w:jc w:val="center"/>
        <w:rPr>
          <w:rFonts w:ascii="Times New Roman" w:hAnsi="Times New Roman" w:cs="Times New Roman"/>
          <w:sz w:val="24"/>
          <w:szCs w:val="24"/>
        </w:rPr>
      </w:pPr>
      <w:r w:rsidRPr="00140565">
        <w:rPr>
          <w:rFonts w:ascii="Times New Roman" w:hAnsi="Times New Roman" w:cs="Times New Roman"/>
          <w:noProof/>
          <w:sz w:val="24"/>
          <w:szCs w:val="24"/>
        </w:rPr>
        <w:drawing>
          <wp:inline distT="0" distB="0" distL="0" distR="0" wp14:anchorId="0B014797" wp14:editId="4B242DCB">
            <wp:extent cx="475297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790575"/>
                    </a:xfrm>
                    <a:prstGeom prst="rect">
                      <a:avLst/>
                    </a:prstGeom>
                    <a:noFill/>
                    <a:ln>
                      <a:noFill/>
                    </a:ln>
                  </pic:spPr>
                </pic:pic>
              </a:graphicData>
            </a:graphic>
          </wp:inline>
        </w:drawing>
      </w:r>
    </w:p>
    <w:p w:rsidR="00D339E9" w:rsidRPr="00140565" w:rsidRDefault="000B216F" w:rsidP="00D339E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87,700-50*15,300/10</m:t>
              </m:r>
            </m:num>
            <m:den>
              <m:r>
                <w:rPr>
                  <w:rFonts w:ascii="Cambria Math" w:hAnsi="Cambria Math" w:cs="Times New Roman"/>
                  <w:sz w:val="24"/>
                  <w:szCs w:val="24"/>
                </w:rPr>
                <m:t>280-</m:t>
              </m:r>
              <m:sSup>
                <m:sSupPr>
                  <m:ctrlPr>
                    <w:rPr>
                      <w:rFonts w:ascii="Cambria Math" w:hAnsi="Cambria Math" w:cs="Times New Roman"/>
                      <w:i/>
                      <w:sz w:val="24"/>
                      <w:szCs w:val="24"/>
                    </w:rPr>
                  </m:ctrlPr>
                </m:sSupPr>
                <m:e>
                  <m:r>
                    <w:rPr>
                      <w:rFonts w:ascii="Cambria Math" w:hAnsi="Cambria Math" w:cs="Times New Roman"/>
                      <w:sz w:val="24"/>
                      <w:szCs w:val="24"/>
                    </w:rPr>
                    <m:t>50</m:t>
                  </m:r>
                </m:e>
                <m:sup>
                  <m:r>
                    <w:rPr>
                      <w:rFonts w:ascii="Cambria Math" w:hAnsi="Cambria Math" w:cs="Times New Roman"/>
                      <w:sz w:val="24"/>
                      <w:szCs w:val="24"/>
                    </w:rPr>
                    <m:t>2</m:t>
                  </m:r>
                </m:sup>
              </m:sSup>
              <m:r>
                <w:rPr>
                  <w:rFonts w:ascii="Cambria Math" w:hAnsi="Cambria Math" w:cs="Times New Roman"/>
                  <w:sz w:val="24"/>
                  <w:szCs w:val="24"/>
                </w:rPr>
                <m:t>/10</m:t>
              </m:r>
            </m:den>
          </m:f>
          <m:r>
            <w:rPr>
              <w:rFonts w:ascii="Cambria Math" w:hAnsi="Cambria Math" w:cs="Times New Roman"/>
              <w:sz w:val="24"/>
              <w:szCs w:val="24"/>
            </w:rPr>
            <m:t>=373.33</m:t>
          </m:r>
        </m:oMath>
      </m:oMathPara>
    </w:p>
    <w:p w:rsidR="00D339E9" w:rsidRPr="00140565" w:rsidRDefault="000B216F" w:rsidP="00EC177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=1530-373.33*5</m:t>
          </m:r>
          <m:r>
            <w:rPr>
              <w:rFonts w:ascii="Cambria Math" w:eastAsiaTheme="minorEastAsia" w:hAnsi="Cambria Math" w:cs="Times New Roman"/>
              <w:sz w:val="24"/>
              <w:szCs w:val="24"/>
            </w:rPr>
            <m:t>=-336.66</m:t>
          </m:r>
        </m:oMath>
      </m:oMathPara>
    </w:p>
    <w:p w:rsidR="00EC1776" w:rsidRPr="00140565" w:rsidRDefault="00EC1776"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Let’s interpret this:</w:t>
      </w:r>
    </w:p>
    <w:p w:rsidR="00EC1776" w:rsidRPr="00140565" w:rsidRDefault="000B216F" w:rsidP="00D0604F">
      <w:pPr>
        <w:pStyle w:val="ListParagraph"/>
        <w:numPr>
          <w:ilvl w:val="1"/>
          <w:numId w:val="4"/>
        </w:numPr>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=373.33</m:t>
        </m:r>
      </m:oMath>
      <w:r w:rsidR="00EC1776" w:rsidRPr="00140565">
        <w:rPr>
          <w:rFonts w:ascii="Times New Roman" w:eastAsiaTheme="minorEastAsia" w:hAnsi="Times New Roman" w:cs="Times New Roman"/>
          <w:sz w:val="24"/>
          <w:szCs w:val="24"/>
        </w:rPr>
        <w:t xml:space="preserve"> </w:t>
      </w:r>
      <w:proofErr w:type="gramStart"/>
      <w:r w:rsidR="00EC1776" w:rsidRPr="00140565">
        <w:rPr>
          <w:rFonts w:ascii="Times New Roman" w:eastAsiaTheme="minorEastAsia" w:hAnsi="Times New Roman" w:cs="Times New Roman"/>
          <w:sz w:val="24"/>
          <w:szCs w:val="24"/>
        </w:rPr>
        <w:t>means</w:t>
      </w:r>
      <w:proofErr w:type="gramEnd"/>
      <w:r w:rsidR="00EC1776" w:rsidRPr="00140565">
        <w:rPr>
          <w:rFonts w:ascii="Times New Roman" w:eastAsiaTheme="minorEastAsia" w:hAnsi="Times New Roman" w:cs="Times New Roman"/>
          <w:sz w:val="24"/>
          <w:szCs w:val="24"/>
        </w:rPr>
        <w:t xml:space="preserve"> that for a 1 unit increase in x, y goes up by an average of 373.33 units. In the context of this problem, as a child’s age increases by a year, the average vocabulary increases by 373.33 words. Recall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sidR="00EC1776" w:rsidRPr="00140565">
        <w:rPr>
          <w:rFonts w:ascii="Times New Roman" w:eastAsiaTheme="minorEastAsia" w:hAnsi="Times New Roman" w:cs="Times New Roman"/>
          <w:sz w:val="24"/>
          <w:szCs w:val="24"/>
        </w:rPr>
        <w:t xml:space="preserve"> is simply the slope of the regression l</w:t>
      </w:r>
      <w:proofErr w:type="spellStart"/>
      <w:r w:rsidR="00EC1776" w:rsidRPr="00140565">
        <w:rPr>
          <w:rFonts w:ascii="Times New Roman" w:eastAsiaTheme="minorEastAsia" w:hAnsi="Times New Roman" w:cs="Times New Roman"/>
          <w:sz w:val="24"/>
          <w:szCs w:val="24"/>
        </w:rPr>
        <w:t>ine</w:t>
      </w:r>
      <w:proofErr w:type="spellEnd"/>
      <w:r w:rsidR="00EC1776" w:rsidRPr="00140565">
        <w:rPr>
          <w:rFonts w:ascii="Times New Roman" w:eastAsiaTheme="minorEastAsia" w:hAnsi="Times New Roman" w:cs="Times New Roman"/>
          <w:sz w:val="24"/>
          <w:szCs w:val="24"/>
        </w:rPr>
        <w:t>.</w:t>
      </w:r>
    </w:p>
    <w:p w:rsidR="00982FB6" w:rsidRPr="00140565" w:rsidRDefault="000B216F" w:rsidP="00D0604F">
      <w:pPr>
        <w:pStyle w:val="ListParagraph"/>
        <w:numPr>
          <w:ilvl w:val="1"/>
          <w:numId w:val="4"/>
        </w:numPr>
        <w:rPr>
          <w:rFonts w:ascii="Times New Roman"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m:t>
        </m:r>
        <m:r>
          <w:rPr>
            <w:rFonts w:ascii="Cambria Math" w:eastAsiaTheme="minorEastAsia" w:hAnsi="Cambria Math" w:cs="Times New Roman"/>
            <w:sz w:val="24"/>
            <w:szCs w:val="24"/>
          </w:rPr>
          <m:t>336.66</m:t>
        </m:r>
      </m:oMath>
      <w:r w:rsidR="00982FB6" w:rsidRPr="00140565">
        <w:rPr>
          <w:rFonts w:ascii="Times New Roman" w:eastAsiaTheme="minorEastAsia" w:hAnsi="Times New Roman" w:cs="Times New Roman"/>
          <w:sz w:val="24"/>
          <w:szCs w:val="24"/>
        </w:rPr>
        <w:t xml:space="preserve"> </w:t>
      </w:r>
      <w:proofErr w:type="gramStart"/>
      <w:r w:rsidR="00982FB6" w:rsidRPr="00140565">
        <w:rPr>
          <w:rFonts w:ascii="Times New Roman" w:eastAsiaTheme="minorEastAsia" w:hAnsi="Times New Roman" w:cs="Times New Roman"/>
          <w:sz w:val="24"/>
          <w:szCs w:val="24"/>
        </w:rPr>
        <w:t>means</w:t>
      </w:r>
      <w:proofErr w:type="gramEnd"/>
      <w:r w:rsidR="00982FB6" w:rsidRPr="00140565">
        <w:rPr>
          <w:rFonts w:ascii="Times New Roman" w:eastAsiaTheme="minorEastAsia" w:hAnsi="Times New Roman" w:cs="Times New Roman"/>
          <w:sz w:val="24"/>
          <w:szCs w:val="24"/>
        </w:rPr>
        <w:t xml:space="preserve"> that when x is 0, y=-336.66. This is one of many real world examples where the y-intercept doesn’t make much sense, because it means that when age is 0, the vocabulary is -336.66. The results are nonsensical because it makes little s</w:t>
      </w:r>
      <w:proofErr w:type="spellStart"/>
      <w:r w:rsidR="00982FB6" w:rsidRPr="00140565">
        <w:rPr>
          <w:rFonts w:ascii="Times New Roman" w:eastAsiaTheme="minorEastAsia" w:hAnsi="Times New Roman" w:cs="Times New Roman"/>
          <w:sz w:val="24"/>
          <w:szCs w:val="24"/>
        </w:rPr>
        <w:t>ense</w:t>
      </w:r>
      <w:proofErr w:type="spellEnd"/>
      <w:r w:rsidR="00982FB6" w:rsidRPr="00140565">
        <w:rPr>
          <w:rFonts w:ascii="Times New Roman" w:eastAsiaTheme="minorEastAsia" w:hAnsi="Times New Roman" w:cs="Times New Roman"/>
          <w:sz w:val="24"/>
          <w:szCs w:val="24"/>
        </w:rPr>
        <w:t xml:space="preserve"> to look at vocabulary of newborns. You might expect for there to be a linear relationship between vocabulary and age for kids ages 1-12, but we’re doing “extrapolation” for newborns, who are not in our dataset. In this case, we simply ignore the y-intercept.</w:t>
      </w:r>
    </w:p>
    <w:p w:rsidR="00982FB6" w:rsidRPr="00140565" w:rsidRDefault="00982FB6" w:rsidP="00982FB6">
      <w:pPr>
        <w:pStyle w:val="ListParagraph"/>
        <w:rPr>
          <w:rFonts w:ascii="Times New Roman" w:hAnsi="Times New Roman" w:cs="Times New Roman"/>
          <w:sz w:val="24"/>
          <w:szCs w:val="24"/>
        </w:rPr>
      </w:pPr>
    </w:p>
    <w:p w:rsidR="00EC1776" w:rsidRPr="00140565" w:rsidRDefault="00982FB6" w:rsidP="006C6271">
      <w:pPr>
        <w:pStyle w:val="ListParagraph"/>
        <w:numPr>
          <w:ilvl w:val="0"/>
          <w:numId w:val="1"/>
        </w:numPr>
        <w:rPr>
          <w:rFonts w:ascii="Times New Roman" w:hAnsi="Times New Roman" w:cs="Times New Roman"/>
          <w:sz w:val="24"/>
          <w:szCs w:val="24"/>
        </w:rPr>
      </w:pPr>
      <w:r w:rsidRPr="00140565">
        <w:rPr>
          <w:rFonts w:ascii="Times New Roman" w:eastAsiaTheme="minorEastAsia" w:hAnsi="Times New Roman" w:cs="Times New Roman"/>
          <w:sz w:val="24"/>
          <w:szCs w:val="24"/>
        </w:rPr>
        <w:t xml:space="preserve">Let’s </w:t>
      </w:r>
      <w:r w:rsidR="00DA0FA3" w:rsidRPr="00140565">
        <w:rPr>
          <w:rFonts w:ascii="Times New Roman" w:eastAsiaTheme="minorEastAsia" w:hAnsi="Times New Roman" w:cs="Times New Roman"/>
          <w:sz w:val="24"/>
          <w:szCs w:val="24"/>
        </w:rPr>
        <w:t xml:space="preserve">plot the data, and </w:t>
      </w:r>
      <w:r w:rsidRPr="00140565">
        <w:rPr>
          <w:rFonts w:ascii="Times New Roman" w:eastAsiaTheme="minorEastAsia" w:hAnsi="Times New Roman" w:cs="Times New Roman"/>
          <w:sz w:val="24"/>
          <w:szCs w:val="24"/>
        </w:rPr>
        <w:t>calculate the predicted values of y for each x in our dataset, the residuals, and the SSE.</w:t>
      </w:r>
    </w:p>
    <w:p w:rsidR="00DA0FA3" w:rsidRPr="00140565" w:rsidRDefault="00477429" w:rsidP="00DA0FA3">
      <w:pPr>
        <w:jc w:val="center"/>
        <w:rPr>
          <w:rFonts w:ascii="Times New Roman" w:eastAsiaTheme="minorEastAsia" w:hAnsi="Times New Roman" w:cs="Times New Roman"/>
          <w:sz w:val="24"/>
          <w:szCs w:val="24"/>
        </w:rPr>
      </w:pPr>
      <w:r w:rsidRPr="00140565">
        <w:rPr>
          <w:rFonts w:ascii="Times New Roman" w:eastAsiaTheme="minorEastAsia" w:hAnsi="Times New Roman" w:cs="Times New Roman"/>
          <w:noProof/>
          <w:sz w:val="24"/>
          <w:szCs w:val="24"/>
        </w:rPr>
        <w:drawing>
          <wp:inline distT="0" distB="0" distL="0" distR="0" wp14:anchorId="1D57C78A" wp14:editId="4B8EBF44">
            <wp:extent cx="3267075" cy="2200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2200275"/>
                    </a:xfrm>
                    <a:prstGeom prst="rect">
                      <a:avLst/>
                    </a:prstGeom>
                    <a:noFill/>
                    <a:ln>
                      <a:noFill/>
                    </a:ln>
                  </pic:spPr>
                </pic:pic>
              </a:graphicData>
            </a:graphic>
          </wp:inline>
        </w:drawing>
      </w:r>
    </w:p>
    <w:p w:rsidR="00DA0FA3" w:rsidRPr="00140565" w:rsidRDefault="00DA0FA3">
      <w:pPr>
        <w:rPr>
          <w:rFonts w:ascii="Times New Roman" w:eastAsiaTheme="minorEastAsia" w:hAnsi="Times New Roman" w:cs="Times New Roman"/>
          <w:sz w:val="24"/>
          <w:szCs w:val="24"/>
        </w:rPr>
      </w:pPr>
    </w:p>
    <w:tbl>
      <w:tblPr>
        <w:tblW w:w="10139" w:type="dxa"/>
        <w:tblInd w:w="103" w:type="dxa"/>
        <w:tblLook w:val="04A0" w:firstRow="1" w:lastRow="0" w:firstColumn="1" w:lastColumn="0" w:noHBand="0" w:noVBand="1"/>
      </w:tblPr>
      <w:tblGrid>
        <w:gridCol w:w="958"/>
        <w:gridCol w:w="750"/>
        <w:gridCol w:w="1336"/>
        <w:gridCol w:w="2351"/>
        <w:gridCol w:w="2230"/>
        <w:gridCol w:w="1355"/>
        <w:gridCol w:w="1356"/>
      </w:tblGrid>
      <w:tr w:rsidR="00DA0FA3" w:rsidRPr="00140565" w:rsidTr="00DA0FA3">
        <w:trPr>
          <w:trHeight w:val="600"/>
        </w:trPr>
        <w:tc>
          <w:tcPr>
            <w:tcW w:w="958"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Person #</w:t>
            </w:r>
          </w:p>
        </w:tc>
        <w:tc>
          <w:tcPr>
            <w:tcW w:w="699" w:type="dxa"/>
            <w:tcBorders>
              <w:top w:val="single" w:sz="4" w:space="0" w:color="auto"/>
              <w:left w:val="nil"/>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Age of Child</w:t>
            </w:r>
          </w:p>
        </w:tc>
        <w:tc>
          <w:tcPr>
            <w:tcW w:w="1247" w:type="dxa"/>
            <w:tcBorders>
              <w:top w:val="single" w:sz="4" w:space="0" w:color="auto"/>
              <w:left w:val="nil"/>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Observed Vocabulary</w:t>
            </w:r>
          </w:p>
        </w:tc>
        <w:tc>
          <w:tcPr>
            <w:tcW w:w="2351" w:type="dxa"/>
            <w:tcBorders>
              <w:top w:val="single" w:sz="4" w:space="0" w:color="auto"/>
              <w:left w:val="nil"/>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Predicted Vocabulary Formula</w:t>
            </w:r>
          </w:p>
        </w:tc>
        <w:tc>
          <w:tcPr>
            <w:tcW w:w="2230" w:type="dxa"/>
            <w:tcBorders>
              <w:top w:val="nil"/>
              <w:left w:val="nil"/>
              <w:bottom w:val="nil"/>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Predicted Vocabulary Value</w:t>
            </w:r>
          </w:p>
        </w:tc>
        <w:tc>
          <w:tcPr>
            <w:tcW w:w="1355" w:type="dxa"/>
            <w:tcBorders>
              <w:top w:val="single" w:sz="4" w:space="0" w:color="auto"/>
              <w:left w:val="nil"/>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Residual</w:t>
            </w:r>
          </w:p>
        </w:tc>
        <w:tc>
          <w:tcPr>
            <w:tcW w:w="1299" w:type="dxa"/>
            <w:tcBorders>
              <w:top w:val="single" w:sz="4" w:space="0" w:color="auto"/>
              <w:left w:val="nil"/>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Residual</w:t>
            </w:r>
            <w:r w:rsidRPr="00140565">
              <w:rPr>
                <w:rFonts w:ascii="Times New Roman" w:eastAsia="Times New Roman" w:hAnsi="Times New Roman" w:cs="Times New Roman"/>
                <w:bCs/>
                <w:color w:val="000000"/>
                <w:sz w:val="24"/>
                <w:szCs w:val="24"/>
                <w:vertAlign w:val="superscript"/>
              </w:rPr>
              <w:t>2</w:t>
            </w:r>
          </w:p>
        </w:tc>
      </w:tr>
      <w:tr w:rsidR="00DA0FA3" w:rsidRPr="00140565" w:rsidTr="00527773">
        <w:trPr>
          <w:trHeight w:val="530"/>
        </w:trPr>
        <w:tc>
          <w:tcPr>
            <w:tcW w:w="958" w:type="dxa"/>
            <w:tcBorders>
              <w:top w:val="nil"/>
              <w:left w:val="single" w:sz="4" w:space="0" w:color="auto"/>
              <w:bottom w:val="single" w:sz="4" w:space="0" w:color="auto"/>
              <w:right w:val="single" w:sz="4" w:space="0" w:color="auto"/>
            </w:tcBorders>
            <w:shd w:val="clear" w:color="000000" w:fill="B8CCE4"/>
            <w:vAlign w:val="center"/>
            <w:hideMark/>
          </w:tcPr>
          <w:p w:rsidR="00DA0FA3" w:rsidRPr="00140565" w:rsidRDefault="00140565" w:rsidP="00DA0FA3">
            <w:pPr>
              <w:spacing w:after="0" w:line="240" w:lineRule="auto"/>
              <w:jc w:val="center"/>
              <w:rPr>
                <w:rFonts w:ascii="Times New Roman" w:eastAsia="Times New Roman" w:hAnsi="Times New Roman" w:cs="Times New Roman"/>
                <w:bCs/>
                <w:i/>
                <w:iCs/>
                <w:color w:val="000000"/>
                <w:sz w:val="24"/>
                <w:szCs w:val="24"/>
              </w:rPr>
            </w:pPr>
            <w:proofErr w:type="spellStart"/>
            <w:r>
              <w:rPr>
                <w:rFonts w:ascii="Times New Roman" w:eastAsia="Times New Roman" w:hAnsi="Times New Roman" w:cs="Times New Roman"/>
                <w:bCs/>
                <w:i/>
                <w:iCs/>
                <w:color w:val="000000"/>
                <w:sz w:val="24"/>
                <w:szCs w:val="24"/>
              </w:rPr>
              <w:t>i</w:t>
            </w:r>
            <w:proofErr w:type="spellEnd"/>
          </w:p>
        </w:tc>
        <w:tc>
          <w:tcPr>
            <w:tcW w:w="699" w:type="dxa"/>
            <w:tcBorders>
              <w:top w:val="nil"/>
              <w:left w:val="nil"/>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Xi</w:t>
            </w:r>
          </w:p>
        </w:tc>
        <w:tc>
          <w:tcPr>
            <w:tcW w:w="1247" w:type="dxa"/>
            <w:tcBorders>
              <w:top w:val="nil"/>
              <w:left w:val="nil"/>
              <w:bottom w:val="single" w:sz="4" w:space="0" w:color="auto"/>
              <w:right w:val="single" w:sz="4" w:space="0" w:color="auto"/>
            </w:tcBorders>
            <w:shd w:val="clear" w:color="000000" w:fill="B8CCE4"/>
            <w:vAlign w:val="center"/>
            <w:hideMark/>
          </w:tcPr>
          <w:p w:rsidR="00DA0FA3" w:rsidRPr="00140565" w:rsidRDefault="00DA0FA3" w:rsidP="00DA0FA3">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Yi</w:t>
            </w:r>
          </w:p>
        </w:tc>
        <w:tc>
          <w:tcPr>
            <w:tcW w:w="2351" w:type="dxa"/>
            <w:tcBorders>
              <w:top w:val="nil"/>
              <w:left w:val="nil"/>
              <w:bottom w:val="nil"/>
              <w:right w:val="nil"/>
            </w:tcBorders>
            <w:shd w:val="clear" w:color="auto" w:fill="auto"/>
            <w:noWrap/>
            <w:vAlign w:val="bottom"/>
            <w:hideMark/>
          </w:tcPr>
          <w:p w:rsidR="00DA0FA3" w:rsidRPr="00140565" w:rsidRDefault="00DA0FA3" w:rsidP="00DA0FA3">
            <w:pPr>
              <w:spacing w:after="0" w:line="240" w:lineRule="auto"/>
              <w:rPr>
                <w:rFonts w:ascii="Times New Roman" w:eastAsia="Times New Roman" w:hAnsi="Times New Roman" w:cs="Times New Roman"/>
                <w:color w:val="000000"/>
                <w:sz w:val="24"/>
                <w:szCs w:val="24"/>
              </w:rPr>
            </w:pPr>
            <w:r w:rsidRPr="0014056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798026D9" wp14:editId="445F5056">
                      <wp:simplePos x="0" y="0"/>
                      <wp:positionH relativeFrom="column">
                        <wp:posOffset>1533525</wp:posOffset>
                      </wp:positionH>
                      <wp:positionV relativeFrom="paragraph">
                        <wp:posOffset>0</wp:posOffset>
                      </wp:positionV>
                      <wp:extent cx="1323975"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23974" cy="29193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F05E9" w:rsidRDefault="000B216F" w:rsidP="00DA0FA3">
                                  <w:pPr>
                                    <w:pStyle w:val="NormalWeb"/>
                                    <w:spacing w:before="0" w:beforeAutospacing="0" w:after="0" w:afterAutospacing="0"/>
                                  </w:pPr>
                                  <m:oMathPara>
                                    <m:oMathParaPr>
                                      <m:jc m:val="centerGroup"/>
                                    </m:oMathParaPr>
                                    <m:oMath>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y</m:t>
                                              </m:r>
                                            </m:e>
                                          </m:acc>
                                        </m:e>
                                        <m:sub>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0</m:t>
                                          </m:r>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1</m:t>
                                          </m:r>
                                          <m:r>
                                            <m:rPr>
                                              <m:sty m:val="bi"/>
                                            </m:rPr>
                                            <w:rPr>
                                              <w:rFonts w:ascii="Cambria Math" w:hAnsi="Cambria Math" w:cstheme="minorBidi"/>
                                              <w:color w:val="000000" w:themeColor="text1"/>
                                              <w:sz w:val="22"/>
                                              <w:szCs w:val="22"/>
                                            </w:rPr>
                                            <m:t>i</m:t>
                                          </m:r>
                                        </m:sub>
                                      </m:sSub>
                                      <m:sSub>
                                        <m:sSubPr>
                                          <m:ctrlPr>
                                            <w:rPr>
                                              <w:rFonts w:ascii="Cambria Math" w:hAnsi="Cambria Math" w:cstheme="minorBidi"/>
                                              <w:b/>
                                              <w:bCs/>
                                              <w:i/>
                                              <w:iCs/>
                                              <w:color w:val="000000" w:themeColor="text1"/>
                                              <w:sz w:val="22"/>
                                              <w:szCs w:val="22"/>
                                            </w:rPr>
                                          </m:ctrlPr>
                                        </m:sSubPr>
                                        <m:e>
                                          <m:r>
                                            <m:rPr>
                                              <m:sty m:val="bi"/>
                                            </m:rPr>
                                            <w:rPr>
                                              <w:rFonts w:ascii="Cambria Math" w:hAnsi="Cambria Math" w:cstheme="minorBidi"/>
                                              <w:color w:val="000000" w:themeColor="text1"/>
                                              <w:sz w:val="22"/>
                                              <w:szCs w:val="22"/>
                                            </w:rPr>
                                            <m:t>x</m:t>
                                          </m:r>
                                        </m:e>
                                        <m:sub>
                                          <m:r>
                                            <m:rPr>
                                              <m:sty m:val="bi"/>
                                            </m:rPr>
                                            <w:rPr>
                                              <w:rFonts w:ascii="Cambria Math" w:hAnsi="Cambria Math" w:cstheme="minorBidi"/>
                                              <w:color w:val="000000" w:themeColor="text1"/>
                                              <w:sz w:val="22"/>
                                              <w:szCs w:val="22"/>
                                            </w:rPr>
                                            <m:t>i</m:t>
                                          </m:r>
                                        </m:sub>
                                      </m:sSub>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798026D9" id="Text Box 21" o:spid="_x0000_s1027" type="#_x0000_t202" style="position:absolute;margin-left:120.75pt;margin-top:0;width:10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" filled="f" stroked="f">
                      <v:textbox style="mso-fit-shape-to-text:t">
                        <w:txbxContent>
                          <w:p w:rsidR="009F05E9" w:rsidRDefault="00374BAF" w:rsidP="00DA0FA3">
                            <w:pPr>
                              <w:pStyle w:val="NormalWeb"/>
                              <w:spacing w:before="0" w:beforeAutospacing="0" w:after="0" w:afterAutospacing="0"/>
                            </w:pPr>
                            <m:oMathPara>
                              <m:oMathParaPr>
                                <m:jc m:val="centerGroup"/>
                              </m:oMathParaPr>
                              <m:oMath>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y</m:t>
                                        </m:r>
                                      </m:e>
                                    </m:acc>
                                  </m:e>
                                  <m:sub>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0</m:t>
                                    </m:r>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1</m:t>
                                    </m:r>
                                    <m:r>
                                      <m:rPr>
                                        <m:sty m:val="bi"/>
                                      </m:rPr>
                                      <w:rPr>
                                        <w:rFonts w:ascii="Cambria Math" w:hAnsi="Cambria Math" w:cstheme="minorBidi"/>
                                        <w:color w:val="000000" w:themeColor="text1"/>
                                        <w:sz w:val="22"/>
                                        <w:szCs w:val="22"/>
                                      </w:rPr>
                                      <m:t>i</m:t>
                                    </m:r>
                                  </m:sub>
                                </m:sSub>
                                <m:sSub>
                                  <m:sSubPr>
                                    <m:ctrlPr>
                                      <w:rPr>
                                        <w:rFonts w:ascii="Cambria Math" w:hAnsi="Cambria Math" w:cstheme="minorBidi"/>
                                        <w:b/>
                                        <w:bCs/>
                                        <w:i/>
                                        <w:iCs/>
                                        <w:color w:val="000000" w:themeColor="text1"/>
                                        <w:sz w:val="22"/>
                                        <w:szCs w:val="22"/>
                                      </w:rPr>
                                    </m:ctrlPr>
                                  </m:sSubPr>
                                  <m:e>
                                    <m:r>
                                      <m:rPr>
                                        <m:sty m:val="bi"/>
                                      </m:rPr>
                                      <w:rPr>
                                        <w:rFonts w:ascii="Cambria Math" w:hAnsi="Cambria Math" w:cstheme="minorBidi"/>
                                        <w:color w:val="000000" w:themeColor="text1"/>
                                        <w:sz w:val="22"/>
                                        <w:szCs w:val="22"/>
                                      </w:rPr>
                                      <m:t>x</m:t>
                                    </m:r>
                                  </m:e>
                                  <m:sub>
                                    <m:r>
                                      <m:rPr>
                                        <m:sty m:val="bi"/>
                                      </m:rPr>
                                      <w:rPr>
                                        <w:rFonts w:ascii="Cambria Math" w:hAnsi="Cambria Math" w:cstheme="minorBidi"/>
                                        <w:color w:val="000000" w:themeColor="text1"/>
                                        <w:sz w:val="22"/>
                                        <w:szCs w:val="22"/>
                                      </w:rPr>
                                      <m:t>i</m:t>
                                    </m:r>
                                  </m:sub>
                                </m:sSub>
                              </m:oMath>
                            </m:oMathPara>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130"/>
            </w:tblGrid>
            <w:tr w:rsidR="00DA0FA3" w:rsidRPr="00140565">
              <w:trPr>
                <w:trHeight w:val="420"/>
                <w:tblCellSpacing w:w="0" w:type="dxa"/>
              </w:trPr>
              <w:tc>
                <w:tcPr>
                  <w:tcW w:w="2120" w:type="dxa"/>
                  <w:tcBorders>
                    <w:top w:val="nil"/>
                    <w:left w:val="nil"/>
                    <w:bottom w:val="single" w:sz="4" w:space="0" w:color="auto"/>
                    <w:right w:val="single" w:sz="4" w:space="0" w:color="auto"/>
                  </w:tcBorders>
                  <w:shd w:val="clear" w:color="000000" w:fill="B8CCE4"/>
                  <w:noWrap/>
                  <w:vAlign w:val="bottom"/>
                  <w:hideMark/>
                </w:tcPr>
                <w:p w:rsidR="00DA0FA3" w:rsidRPr="00140565" w:rsidRDefault="00140565"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3BF3DF13" wp14:editId="15C1B179">
                            <wp:simplePos x="0" y="0"/>
                            <wp:positionH relativeFrom="column">
                              <wp:posOffset>29845</wp:posOffset>
                            </wp:positionH>
                            <wp:positionV relativeFrom="paragraph">
                              <wp:posOffset>-241935</wp:posOffset>
                            </wp:positionV>
                            <wp:extent cx="1323975"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23975" cy="2857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F05E9" w:rsidRDefault="000B216F" w:rsidP="00DA0FA3">
                                        <w:pPr>
                                          <w:pStyle w:val="NormalWeb"/>
                                          <w:spacing w:before="0" w:beforeAutospacing="0" w:after="0" w:afterAutospacing="0"/>
                                        </w:pPr>
                                        <m:oMathPara>
                                          <m:oMathParaPr>
                                            <m:jc m:val="centerGroup"/>
                                          </m:oMathParaPr>
                                          <m:oMath>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y</m:t>
                                                    </m:r>
                                                  </m:e>
                                                </m:acc>
                                              </m:e>
                                              <m:sub>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0</m:t>
                                                </m:r>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1</m:t>
                                                </m:r>
                                                <m:r>
                                                  <m:rPr>
                                                    <m:sty m:val="bi"/>
                                                  </m:rPr>
                                                  <w:rPr>
                                                    <w:rFonts w:ascii="Cambria Math" w:hAnsi="Cambria Math" w:cstheme="minorBidi"/>
                                                    <w:color w:val="000000" w:themeColor="text1"/>
                                                    <w:sz w:val="22"/>
                                                    <w:szCs w:val="22"/>
                                                  </w:rPr>
                                                  <m:t>i</m:t>
                                                </m:r>
                                              </m:sub>
                                            </m:sSub>
                                            <m:sSub>
                                              <m:sSubPr>
                                                <m:ctrlPr>
                                                  <w:rPr>
                                                    <w:rFonts w:ascii="Cambria Math" w:hAnsi="Cambria Math" w:cstheme="minorBidi"/>
                                                    <w:b/>
                                                    <w:bCs/>
                                                    <w:i/>
                                                    <w:iCs/>
                                                    <w:color w:val="000000" w:themeColor="text1"/>
                                                    <w:sz w:val="22"/>
                                                    <w:szCs w:val="22"/>
                                                  </w:rPr>
                                                </m:ctrlPr>
                                              </m:sSubPr>
                                              <m:e>
                                                <m:r>
                                                  <m:rPr>
                                                    <m:sty m:val="bi"/>
                                                  </m:rPr>
                                                  <w:rPr>
                                                    <w:rFonts w:ascii="Cambria Math" w:hAnsi="Cambria Math" w:cstheme="minorBidi"/>
                                                    <w:color w:val="000000" w:themeColor="text1"/>
                                                    <w:sz w:val="22"/>
                                                    <w:szCs w:val="22"/>
                                                  </w:rPr>
                                                  <m:t>x</m:t>
                                                </m:r>
                                              </m:e>
                                              <m:sub>
                                                <m:r>
                                                  <m:rPr>
                                                    <m:sty m:val="bi"/>
                                                  </m:rPr>
                                                  <w:rPr>
                                                    <w:rFonts w:ascii="Cambria Math" w:hAnsi="Cambria Math" w:cstheme="minorBidi"/>
                                                    <w:color w:val="000000" w:themeColor="text1"/>
                                                    <w:sz w:val="22"/>
                                                    <w:szCs w:val="22"/>
                                                  </w:rPr>
                                                  <m:t>i</m:t>
                                                </m:r>
                                              </m:sub>
                                            </m:sSub>
                                          </m:oMath>
                                        </m:oMathPara>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w14:anchorId="3BF3DF13" id="Text Box 22" o:spid="_x0000_s1028" type="#_x0000_t202" style="position:absolute;left:0;text-align:left;margin-left:2.35pt;margin-top:-19.05pt;width:104.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" filled="f" stroked="f">
                            <v:textbox style="mso-fit-shape-to-text:t">
                              <w:txbxContent>
                                <w:p w:rsidR="009F05E9" w:rsidRDefault="00374BAF" w:rsidP="00DA0FA3">
                                  <w:pPr>
                                    <w:pStyle w:val="NormalWeb"/>
                                    <w:spacing w:before="0" w:beforeAutospacing="0" w:after="0" w:afterAutospacing="0"/>
                                  </w:pPr>
                                  <m:oMathPara>
                                    <m:oMathParaPr>
                                      <m:jc m:val="centerGroup"/>
                                    </m:oMathParaPr>
                                    <m:oMath>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y</m:t>
                                              </m:r>
                                            </m:e>
                                          </m:acc>
                                        </m:e>
                                        <m:sub>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0</m:t>
                                          </m:r>
                                          <m:r>
                                            <m:rPr>
                                              <m:sty m:val="bi"/>
                                            </m:rPr>
                                            <w:rPr>
                                              <w:rFonts w:ascii="Cambria Math" w:hAnsi="Cambria Math" w:cstheme="minorBidi"/>
                                              <w:color w:val="000000" w:themeColor="text1"/>
                                              <w:sz w:val="22"/>
                                              <w:szCs w:val="22"/>
                                            </w:rPr>
                                            <m:t>i</m:t>
                                          </m:r>
                                        </m:sub>
                                      </m:sSub>
                                      <m:r>
                                        <m:rPr>
                                          <m:sty m:val="bi"/>
                                        </m:rPr>
                                        <w:rPr>
                                          <w:rFonts w:ascii="Cambria Math" w:hAnsi="Cambria Math" w:cstheme="minorBidi"/>
                                          <w:color w:val="000000" w:themeColor="text1"/>
                                          <w:sz w:val="22"/>
                                          <w:szCs w:val="22"/>
                                        </w:rPr>
                                        <m:t>+</m:t>
                                      </m:r>
                                      <m:sSub>
                                        <m:sSubPr>
                                          <m:ctrlPr>
                                            <w:rPr>
                                              <w:rFonts w:ascii="Cambria Math" w:hAnsi="Cambria Math" w:cstheme="minorBidi"/>
                                              <w:b/>
                                              <w:bCs/>
                                              <w:i/>
                                              <w:iCs/>
                                              <w:color w:val="000000" w:themeColor="text1"/>
                                              <w:sz w:val="22"/>
                                              <w:szCs w:val="22"/>
                                            </w:rPr>
                                          </m:ctrlPr>
                                        </m:sSubPr>
                                        <m:e>
                                          <m:acc>
                                            <m:accPr>
                                              <m:ctrlPr>
                                                <w:rPr>
                                                  <w:rFonts w:ascii="Cambria Math" w:hAnsi="Cambria Math" w:cstheme="minorBidi"/>
                                                  <w:b/>
                                                  <w:bCs/>
                                                  <w:i/>
                                                  <w:iCs/>
                                                  <w:color w:val="000000" w:themeColor="text1"/>
                                                  <w:sz w:val="22"/>
                                                  <w:szCs w:val="22"/>
                                                </w:rPr>
                                              </m:ctrlPr>
                                            </m:accPr>
                                            <m:e>
                                              <m:r>
                                                <m:rPr>
                                                  <m:sty m:val="bi"/>
                                                </m:rPr>
                                                <w:rPr>
                                                  <w:rFonts w:ascii="Cambria Math" w:hAnsi="Cambria Math" w:cstheme="minorBidi"/>
                                                  <w:color w:val="000000" w:themeColor="text1"/>
                                                  <w:sz w:val="22"/>
                                                  <w:szCs w:val="22"/>
                                                </w:rPr>
                                                <m:t>β</m:t>
                                              </m:r>
                                            </m:e>
                                          </m:acc>
                                        </m:e>
                                        <m:sub>
                                          <m:r>
                                            <m:rPr>
                                              <m:sty m:val="bi"/>
                                            </m:rPr>
                                            <w:rPr>
                                              <w:rFonts w:ascii="Cambria Math" w:hAnsi="Cambria Math" w:cstheme="minorBidi"/>
                                              <w:color w:val="000000" w:themeColor="text1"/>
                                              <w:sz w:val="22"/>
                                              <w:szCs w:val="22"/>
                                            </w:rPr>
                                            <m:t>1</m:t>
                                          </m:r>
                                          <m:r>
                                            <m:rPr>
                                              <m:sty m:val="bi"/>
                                            </m:rPr>
                                            <w:rPr>
                                              <w:rFonts w:ascii="Cambria Math" w:hAnsi="Cambria Math" w:cstheme="minorBidi"/>
                                              <w:color w:val="000000" w:themeColor="text1"/>
                                              <w:sz w:val="22"/>
                                              <w:szCs w:val="22"/>
                                            </w:rPr>
                                            <m:t>i</m:t>
                                          </m:r>
                                        </m:sub>
                                      </m:sSub>
                                      <m:sSub>
                                        <m:sSubPr>
                                          <m:ctrlPr>
                                            <w:rPr>
                                              <w:rFonts w:ascii="Cambria Math" w:hAnsi="Cambria Math" w:cstheme="minorBidi"/>
                                              <w:b/>
                                              <w:bCs/>
                                              <w:i/>
                                              <w:iCs/>
                                              <w:color w:val="000000" w:themeColor="text1"/>
                                              <w:sz w:val="22"/>
                                              <w:szCs w:val="22"/>
                                            </w:rPr>
                                          </m:ctrlPr>
                                        </m:sSubPr>
                                        <m:e>
                                          <m:r>
                                            <m:rPr>
                                              <m:sty m:val="bi"/>
                                            </m:rPr>
                                            <w:rPr>
                                              <w:rFonts w:ascii="Cambria Math" w:hAnsi="Cambria Math" w:cstheme="minorBidi"/>
                                              <w:color w:val="000000" w:themeColor="text1"/>
                                              <w:sz w:val="22"/>
                                              <w:szCs w:val="22"/>
                                            </w:rPr>
                                            <m:t>x</m:t>
                                          </m:r>
                                        </m:e>
                                        <m:sub>
                                          <m:r>
                                            <m:rPr>
                                              <m:sty m:val="bi"/>
                                            </m:rPr>
                                            <w:rPr>
                                              <w:rFonts w:ascii="Cambria Math" w:hAnsi="Cambria Math" w:cstheme="minorBidi"/>
                                              <w:color w:val="000000" w:themeColor="text1"/>
                                              <w:sz w:val="22"/>
                                              <w:szCs w:val="22"/>
                                            </w:rPr>
                                            <m:t>i</m:t>
                                          </m:r>
                                        </m:sub>
                                      </m:sSub>
                                    </m:oMath>
                                  </m:oMathPara>
                                </w:p>
                              </w:txbxContent>
                            </v:textbox>
                          </v:shape>
                        </w:pict>
                      </mc:Fallback>
                    </mc:AlternateContent>
                  </w:r>
                  <w:r w:rsidR="00DA0FA3" w:rsidRPr="00140565">
                    <w:rPr>
                      <w:rFonts w:ascii="Times New Roman" w:eastAsia="Times New Roman" w:hAnsi="Times New Roman" w:cs="Times New Roman"/>
                      <w:color w:val="000000"/>
                      <w:sz w:val="24"/>
                      <w:szCs w:val="24"/>
                    </w:rPr>
                    <w:t> </w:t>
                  </w:r>
                  <w:r w:rsidRPr="00140565">
                    <w:rPr>
                      <w:rFonts w:ascii="Times New Roman" w:eastAsia="Times New Roman" w:hAnsi="Times New Roman" w:cs="Times New Roman"/>
                      <w:color w:val="000000"/>
                      <w:sz w:val="24"/>
                      <w:szCs w:val="24"/>
                    </w:rPr>
                    <w:t> </w:t>
                  </w:r>
                </w:p>
              </w:tc>
            </w:tr>
          </w:tbl>
          <w:p w:rsidR="00DA0FA3" w:rsidRPr="00140565" w:rsidRDefault="00DA0FA3" w:rsidP="00DA0FA3">
            <w:pPr>
              <w:spacing w:after="0" w:line="240" w:lineRule="auto"/>
              <w:rPr>
                <w:rFonts w:ascii="Times New Roman" w:eastAsia="Times New Roman" w:hAnsi="Times New Roman" w:cs="Times New Roman"/>
                <w:color w:val="000000"/>
                <w:sz w:val="24"/>
                <w:szCs w:val="24"/>
              </w:rPr>
            </w:pPr>
          </w:p>
        </w:tc>
        <w:tc>
          <w:tcPr>
            <w:tcW w:w="2230" w:type="dxa"/>
            <w:tcBorders>
              <w:top w:val="single" w:sz="4" w:space="0" w:color="auto"/>
              <w:left w:val="nil"/>
              <w:bottom w:val="single" w:sz="4" w:space="0" w:color="auto"/>
              <w:right w:val="single" w:sz="4" w:space="0" w:color="auto"/>
            </w:tcBorders>
            <w:shd w:val="clear" w:color="000000" w:fill="B8CCE4"/>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 </w:t>
            </w:r>
          </w:p>
        </w:tc>
        <w:tc>
          <w:tcPr>
            <w:tcW w:w="1355" w:type="dxa"/>
            <w:tcBorders>
              <w:top w:val="nil"/>
              <w:left w:val="nil"/>
              <w:bottom w:val="single" w:sz="4" w:space="0" w:color="auto"/>
              <w:right w:val="single" w:sz="4" w:space="0" w:color="auto"/>
            </w:tcBorders>
            <w:shd w:val="clear" w:color="000000" w:fill="B8CCE4"/>
            <w:noWrap/>
            <w:vAlign w:val="center"/>
            <w:hideMark/>
          </w:tcPr>
          <w:p w:rsidR="00DA0FA3" w:rsidRPr="00140565" w:rsidRDefault="00527773" w:rsidP="0052777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3E2D26CE" wp14:editId="6536804E">
                      <wp:simplePos x="0" y="0"/>
                      <wp:positionH relativeFrom="column">
                        <wp:posOffset>706120</wp:posOffset>
                      </wp:positionH>
                      <wp:positionV relativeFrom="paragraph">
                        <wp:posOffset>-57150</wp:posOffset>
                      </wp:positionV>
                      <wp:extent cx="914400" cy="381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3810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9F05E9" w:rsidRDefault="000B216F" w:rsidP="00DA0FA3">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acc>
                                            <m:accPr>
                                              <m:ctrlPr>
                                                <w:rPr>
                                                  <w:rFonts w:ascii="Cambria Math" w:hAnsi="Cambria Math" w:cstheme="minorBidi"/>
                                                  <w:i/>
                                                  <w:color w:val="000000" w:themeColor="text1"/>
                                                  <w:sz w:val="22"/>
                                                  <w:szCs w:val="22"/>
                                                </w:rPr>
                                              </m:ctrlPr>
                                            </m:accPr>
                                            <m:e>
                                              <m:r>
                                                <w:rPr>
                                                  <w:rFonts w:ascii="Cambria Math" w:hAnsi="Cambria Math" w:cstheme="minorBidi"/>
                                                  <w:color w:val="000000" w:themeColor="text1"/>
                                                  <w:sz w:val="22"/>
                                                  <w:szCs w:val="22"/>
                                                </w:rPr>
                                                <m:t>ε</m:t>
                                              </m:r>
                                            </m:e>
                                          </m:acc>
                                        </m:e>
                                        <m:sub>
                                          <m:r>
                                            <w:rPr>
                                              <w:rFonts w:ascii="Cambria Math" w:hAnsi="Cambria Math" w:cstheme="minorBidi"/>
                                              <w:color w:val="000000" w:themeColor="text1"/>
                                              <w:sz w:val="22"/>
                                              <w:szCs w:val="22"/>
                                            </w:rPr>
                                            <m:t>i</m:t>
                                          </m:r>
                                        </m:sub>
                                        <m:sup>
                                          <m:r>
                                            <w:rPr>
                                              <w:rFonts w:ascii="Cambria Math" w:hAnsi="Cambria Math" w:cstheme="minorBidi"/>
                                              <w:color w:val="000000" w:themeColor="text1"/>
                                              <w:sz w:val="22"/>
                                              <w:szCs w:val="22"/>
                                            </w:rPr>
                                            <m:t>2</m:t>
                                          </m:r>
                                        </m:sup>
                                      </m:sSubSup>
                                    </m:oMath>
                                  </m:oMathPara>
                                </w:p>
                              </w:txbxContent>
                            </wps:txbx>
                            <wps:bodyPr vertOverflow="clip" horzOverflow="clip" rtlCol="0" anchor="t">
                              <a:noAutofit/>
                            </wps:bodyPr>
                          </wps:wsp>
                        </a:graphicData>
                      </a:graphic>
                      <wp14:sizeRelH relativeFrom="page">
                        <wp14:pctWidth>0</wp14:pctWidth>
                      </wp14:sizeRelH>
                      <wp14:sizeRelV relativeFrom="page">
                        <wp14:pctHeight>0</wp14:pctHeight>
                      </wp14:sizeRelV>
                    </wp:anchor>
                  </w:drawing>
                </mc:Choice>
                <mc:Fallback>
                  <w:pict>
                    <v:shape w14:anchorId="3E2D26CE" id="Text Box 19" o:spid="_x0000_s1029" type="#_x0000_t202" style="position:absolute;left:0;text-align:left;margin-left:55.6pt;margin-top:-4.5pt;width:1in;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" filled="f" stroked="f">
                      <v:textbox>
                        <w:txbxContent>
                          <w:p w:rsidR="009F05E9" w:rsidRDefault="00374BAF" w:rsidP="00DA0FA3">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acc>
                                      <m:accPr>
                                        <m:ctrlPr>
                                          <w:rPr>
                                            <w:rFonts w:ascii="Cambria Math" w:hAnsi="Cambria Math" w:cstheme="minorBidi"/>
                                            <w:i/>
                                            <w:color w:val="000000" w:themeColor="text1"/>
                                            <w:sz w:val="22"/>
                                            <w:szCs w:val="22"/>
                                          </w:rPr>
                                        </m:ctrlPr>
                                      </m:accPr>
                                      <m:e>
                                        <m:r>
                                          <w:rPr>
                                            <w:rFonts w:ascii="Cambria Math" w:hAnsi="Cambria Math" w:cstheme="minorBidi"/>
                                            <w:color w:val="000000" w:themeColor="text1"/>
                                            <w:sz w:val="22"/>
                                            <w:szCs w:val="22"/>
                                          </w:rPr>
                                          <m:t>ε</m:t>
                                        </m:r>
                                      </m:e>
                                    </m:acc>
                                  </m:e>
                                  <m:sub>
                                    <m:r>
                                      <w:rPr>
                                        <w:rFonts w:ascii="Cambria Math" w:hAnsi="Cambria Math" w:cstheme="minorBidi"/>
                                        <w:color w:val="000000" w:themeColor="text1"/>
                                        <w:sz w:val="22"/>
                                        <w:szCs w:val="22"/>
                                      </w:rPr>
                                      <m:t>i</m:t>
                                    </m:r>
                                  </m:sub>
                                  <m:sup>
                                    <m:r>
                                      <w:rPr>
                                        <w:rFonts w:ascii="Cambria Math" w:hAnsi="Cambria Math" w:cstheme="minorBidi"/>
                                        <w:color w:val="000000" w:themeColor="text1"/>
                                        <w:sz w:val="22"/>
                                        <w:szCs w:val="22"/>
                                      </w:rPr>
                                      <m:t>2</m:t>
                                    </m:r>
                                  </m:sup>
                                </m:sSubSup>
                              </m:oMath>
                            </m:oMathPara>
                          </w:p>
                        </w:txbxContent>
                      </v:textbox>
                    </v:shape>
                  </w:pict>
                </mc:Fallback>
              </mc:AlternateConten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ε</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i</m:t>
                  </m:r>
                </m:sub>
              </m:sSub>
            </m:oMath>
          </w:p>
        </w:tc>
        <w:tc>
          <w:tcPr>
            <w:tcW w:w="1299" w:type="dxa"/>
            <w:tcBorders>
              <w:top w:val="nil"/>
              <w:left w:val="nil"/>
              <w:bottom w:val="single" w:sz="4" w:space="0" w:color="auto"/>
              <w:right w:val="single" w:sz="4" w:space="0" w:color="auto"/>
            </w:tcBorders>
            <w:shd w:val="clear" w:color="000000" w:fill="B8CCE4"/>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 </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2800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8</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2649.98</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150.02</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22506.0004</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3</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783.33</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16.67</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277.8889</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1200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4</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1156.66</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43.34</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1878.3556</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1700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5</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1529.99</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170.01</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28903.4001</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6</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1903.32</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-303.32</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92003.0224</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1800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6</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1903.32</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-103.32</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10675.0224</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2</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410</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-110</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12100</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2200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7</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2276.65</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-76.65</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5875.2225</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9</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1300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4</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1156.66</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143.34</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20546.3556</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w:t>
            </w:r>
          </w:p>
        </w:tc>
        <w:tc>
          <w:tcPr>
            <w:tcW w:w="699"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247" w:type="dxa"/>
            <w:tcBorders>
              <w:top w:val="nil"/>
              <w:left w:val="nil"/>
              <w:bottom w:val="single" w:sz="4" w:space="0" w:color="auto"/>
              <w:right w:val="single" w:sz="4" w:space="0" w:color="auto"/>
            </w:tcBorders>
            <w:shd w:val="clear" w:color="auto" w:fill="auto"/>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c>
          <w:tcPr>
            <w:tcW w:w="2351"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-336.66+373.33 * 5</w:t>
            </w:r>
          </w:p>
        </w:tc>
        <w:tc>
          <w:tcPr>
            <w:tcW w:w="2230" w:type="dxa"/>
            <w:tcBorders>
              <w:top w:val="nil"/>
              <w:left w:val="nil"/>
              <w:bottom w:val="single" w:sz="4" w:space="0" w:color="auto"/>
              <w:right w:val="single" w:sz="4" w:space="0" w:color="auto"/>
            </w:tcBorders>
            <w:shd w:val="clear" w:color="auto" w:fill="auto"/>
            <w:noWrap/>
            <w:vAlign w:val="center"/>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1529.99</w:t>
            </w:r>
          </w:p>
        </w:tc>
        <w:tc>
          <w:tcPr>
            <w:tcW w:w="1355"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70.01</w:t>
            </w:r>
          </w:p>
        </w:tc>
        <w:tc>
          <w:tcPr>
            <w:tcW w:w="1299" w:type="dxa"/>
            <w:tcBorders>
              <w:top w:val="nil"/>
              <w:left w:val="nil"/>
              <w:bottom w:val="single" w:sz="4" w:space="0" w:color="auto"/>
              <w:right w:val="single" w:sz="4" w:space="0" w:color="auto"/>
            </w:tcBorders>
            <w:shd w:val="clear" w:color="auto" w:fill="auto"/>
            <w:noWrap/>
            <w:vAlign w:val="bottom"/>
            <w:hideMark/>
          </w:tcPr>
          <w:p w:rsidR="00DA0FA3" w:rsidRPr="00140565" w:rsidRDefault="00DA0FA3" w:rsidP="00DA0FA3">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4901.4001</w:t>
            </w:r>
          </w:p>
        </w:tc>
      </w:tr>
      <w:tr w:rsidR="00DA0FA3" w:rsidRPr="00140565" w:rsidTr="00DA0FA3">
        <w:trPr>
          <w:trHeight w:val="300"/>
        </w:trPr>
        <w:tc>
          <w:tcPr>
            <w:tcW w:w="958" w:type="dxa"/>
            <w:tcBorders>
              <w:top w:val="nil"/>
              <w:left w:val="single" w:sz="4" w:space="0" w:color="auto"/>
              <w:bottom w:val="single" w:sz="4" w:space="0" w:color="auto"/>
              <w:right w:val="single" w:sz="4" w:space="0" w:color="auto"/>
            </w:tcBorders>
            <w:shd w:val="clear" w:color="000000" w:fill="FFFF00"/>
            <w:noWrap/>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SUM</w:t>
            </w:r>
          </w:p>
        </w:tc>
        <w:tc>
          <w:tcPr>
            <w:tcW w:w="699" w:type="dxa"/>
            <w:tcBorders>
              <w:top w:val="nil"/>
              <w:left w:val="nil"/>
              <w:bottom w:val="single" w:sz="4" w:space="0" w:color="auto"/>
              <w:right w:val="single" w:sz="4" w:space="0" w:color="auto"/>
            </w:tcBorders>
            <w:shd w:val="clear" w:color="000000" w:fill="FFFF00"/>
            <w:noWrap/>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50</w:t>
            </w:r>
          </w:p>
        </w:tc>
        <w:tc>
          <w:tcPr>
            <w:tcW w:w="1247" w:type="dxa"/>
            <w:tcBorders>
              <w:top w:val="nil"/>
              <w:left w:val="nil"/>
              <w:bottom w:val="single" w:sz="4" w:space="0" w:color="auto"/>
              <w:right w:val="single" w:sz="4" w:space="0" w:color="auto"/>
            </w:tcBorders>
            <w:shd w:val="clear" w:color="000000" w:fill="FFFF00"/>
            <w:noWrap/>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15300</w:t>
            </w:r>
          </w:p>
        </w:tc>
        <w:tc>
          <w:tcPr>
            <w:tcW w:w="2351" w:type="dxa"/>
            <w:tcBorders>
              <w:top w:val="nil"/>
              <w:left w:val="nil"/>
              <w:bottom w:val="single" w:sz="4" w:space="0" w:color="auto"/>
              <w:right w:val="single" w:sz="4" w:space="0" w:color="auto"/>
            </w:tcBorders>
            <w:shd w:val="clear" w:color="000000" w:fill="FFFF00"/>
            <w:noWrap/>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N/A</w:t>
            </w:r>
          </w:p>
        </w:tc>
        <w:tc>
          <w:tcPr>
            <w:tcW w:w="2230" w:type="dxa"/>
            <w:tcBorders>
              <w:top w:val="nil"/>
              <w:left w:val="nil"/>
              <w:bottom w:val="single" w:sz="4" w:space="0" w:color="auto"/>
              <w:right w:val="single" w:sz="4" w:space="0" w:color="auto"/>
            </w:tcBorders>
            <w:shd w:val="clear" w:color="000000" w:fill="FFFF00"/>
            <w:noWrap/>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N/A</w:t>
            </w:r>
          </w:p>
        </w:tc>
        <w:tc>
          <w:tcPr>
            <w:tcW w:w="1355" w:type="dxa"/>
            <w:tcBorders>
              <w:top w:val="nil"/>
              <w:left w:val="nil"/>
              <w:bottom w:val="single" w:sz="4" w:space="0" w:color="auto"/>
              <w:right w:val="single" w:sz="4" w:space="0" w:color="auto"/>
            </w:tcBorders>
            <w:shd w:val="clear" w:color="000000" w:fill="FFFF00"/>
            <w:noWrap/>
            <w:vAlign w:val="center"/>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0</w:t>
            </w:r>
          </w:p>
        </w:tc>
        <w:tc>
          <w:tcPr>
            <w:tcW w:w="1299" w:type="dxa"/>
            <w:tcBorders>
              <w:top w:val="nil"/>
              <w:left w:val="nil"/>
              <w:bottom w:val="single" w:sz="4" w:space="0" w:color="auto"/>
              <w:right w:val="single" w:sz="4" w:space="0" w:color="auto"/>
            </w:tcBorders>
            <w:shd w:val="clear" w:color="000000" w:fill="FFFF00"/>
            <w:noWrap/>
            <w:vAlign w:val="bottom"/>
            <w:hideMark/>
          </w:tcPr>
          <w:p w:rsidR="00DA0FA3" w:rsidRPr="00140565" w:rsidRDefault="00DA0FA3" w:rsidP="00DA0FA3">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SSE = 199667</w:t>
            </w:r>
          </w:p>
        </w:tc>
      </w:tr>
    </w:tbl>
    <w:p w:rsidR="00584B94" w:rsidRPr="00140565" w:rsidRDefault="00584B94" w:rsidP="00584B94">
      <w:pPr>
        <w:pStyle w:val="ListParagraph"/>
        <w:rPr>
          <w:rFonts w:ascii="Times New Roman" w:hAnsi="Times New Roman" w:cs="Times New Roman"/>
          <w:sz w:val="24"/>
          <w:szCs w:val="24"/>
        </w:rPr>
      </w:pPr>
    </w:p>
    <w:p w:rsidR="00B110FD" w:rsidRPr="00140565" w:rsidRDefault="005C0F00"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Recall that SSE (which here is 199667) is the quantity that we’re trying to minimize</w:t>
      </w:r>
      <w:r w:rsidR="009F05E9" w:rsidRPr="00140565">
        <w:rPr>
          <w:rFonts w:ascii="Times New Roman" w:hAnsi="Times New Roman" w:cs="Times New Roman"/>
          <w:sz w:val="24"/>
          <w:szCs w:val="24"/>
        </w:rPr>
        <w:t xml:space="preserve"> (using our </w:t>
      </w:r>
      <w:r w:rsidR="009F05E9" w:rsidRPr="00140565">
        <w:rPr>
          <w:rFonts w:ascii="Times New Roman" w:hAnsi="Times New Roman" w:cs="Times New Roman"/>
          <w:i/>
          <w:sz w:val="24"/>
          <w:szCs w:val="24"/>
        </w:rPr>
        <w:t>least squares</w:t>
      </w:r>
      <w:r w:rsidR="009F05E9" w:rsidRPr="00140565">
        <w:rPr>
          <w:rFonts w:ascii="Times New Roman" w:hAnsi="Times New Roman" w:cs="Times New Roman"/>
          <w:sz w:val="24"/>
          <w:szCs w:val="24"/>
        </w:rPr>
        <w:t xml:space="preserve"> method)</w:t>
      </w:r>
      <w:r w:rsidRPr="00140565">
        <w:rPr>
          <w:rFonts w:ascii="Times New Roman" w:hAnsi="Times New Roman" w:cs="Times New Roman"/>
          <w:sz w:val="24"/>
          <w:szCs w:val="24"/>
        </w:rPr>
        <w:t>, and is basically the total variability of y that is unexplained by x (i.e., variability in vocabulary that is not explained by age).</w:t>
      </w:r>
    </w:p>
    <w:p w:rsidR="00B110FD" w:rsidRPr="00140565" w:rsidRDefault="00B110FD" w:rsidP="00B110FD">
      <w:pPr>
        <w:pStyle w:val="ListParagraph"/>
        <w:rPr>
          <w:rFonts w:ascii="Times New Roman" w:hAnsi="Times New Roman" w:cs="Times New Roman"/>
          <w:sz w:val="24"/>
          <w:szCs w:val="24"/>
        </w:rPr>
      </w:pPr>
    </w:p>
    <w:p w:rsidR="00B110FD" w:rsidRPr="00140565" w:rsidRDefault="00B110FD"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When we have simple regression (regression with one predictor)</w:t>
      </w:r>
      <w:proofErr w:type="gramStart"/>
      <w:r w:rsidRPr="00140565">
        <w:rPr>
          <w:rFonts w:ascii="Times New Roman" w:hAnsi="Times New Roman" w:cs="Times New Roman"/>
          <w:sz w:val="24"/>
          <w:szCs w:val="24"/>
        </w:rPr>
        <w:t xml:space="preserve">,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140565">
        <w:rPr>
          <w:rFonts w:ascii="Times New Roman" w:eastAsiaTheme="minorEastAsia" w:hAnsi="Times New Roman" w:cs="Times New Roman"/>
          <w:sz w:val="24"/>
          <w:szCs w:val="24"/>
        </w:rPr>
        <w:t xml:space="preserve">, the variance of the error term ԑ, can be calculated by the formula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SSE</m:t>
            </m:r>
          </m:num>
          <m:den>
            <m:r>
              <w:rPr>
                <w:rFonts w:ascii="Cambria Math" w:eastAsiaTheme="minorEastAsia" w:hAnsi="Cambria Math" w:cs="Times New Roman"/>
                <w:sz w:val="24"/>
                <w:szCs w:val="24"/>
              </w:rPr>
              <m:t>n-2</m:t>
            </m:r>
          </m:den>
        </m:f>
      </m:oMath>
      <w:r w:rsidRPr="00140565">
        <w:rPr>
          <w:rFonts w:ascii="Times New Roman" w:eastAsiaTheme="minorEastAsia" w:hAnsi="Times New Roman" w:cs="Times New Roman"/>
          <w:sz w:val="24"/>
          <w:szCs w:val="24"/>
        </w:rPr>
        <w:t xml:space="preserve">. Here,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σ</m:t>
                </m:r>
              </m:e>
            </m:acc>
          </m:e>
          <m:sup>
            <m:r>
              <w:rPr>
                <w:rFonts w:ascii="Cambria Math" w:hAnsi="Cambria Math" w:cs="Times New Roman"/>
                <w:sz w:val="24"/>
                <w:szCs w:val="24"/>
              </w:rPr>
              <m:t>2</m:t>
            </m:r>
          </m:sup>
        </m:sSup>
      </m:oMath>
      <w:r w:rsidRPr="00140565">
        <w:rPr>
          <w:rFonts w:ascii="Times New Roman" w:eastAsiaTheme="minorEastAsia" w:hAnsi="Times New Roman" w:cs="Times New Roman"/>
          <w:sz w:val="24"/>
          <w:szCs w:val="24"/>
        </w:rPr>
        <w:t xml:space="preserve"> = 199667</w:t>
      </w:r>
      <w:proofErr w:type="gramStart"/>
      <w:r w:rsidRPr="00140565">
        <w:rPr>
          <w:rFonts w:ascii="Times New Roman" w:eastAsiaTheme="minorEastAsia" w:hAnsi="Times New Roman" w:cs="Times New Roman"/>
          <w:sz w:val="24"/>
          <w:szCs w:val="24"/>
        </w:rPr>
        <w:t>/(</w:t>
      </w:r>
      <w:proofErr w:type="gramEnd"/>
      <w:r w:rsidRPr="00140565">
        <w:rPr>
          <w:rFonts w:ascii="Times New Roman" w:eastAsiaTheme="minorEastAsia" w:hAnsi="Times New Roman" w:cs="Times New Roman"/>
          <w:sz w:val="24"/>
          <w:szCs w:val="24"/>
        </w:rPr>
        <w:t xml:space="preserve">10-2) = </w:t>
      </w:r>
      <w:r w:rsidRPr="00140565">
        <w:rPr>
          <w:rFonts w:ascii="Times New Roman" w:eastAsia="Times New Roman" w:hAnsi="Times New Roman" w:cs="Times New Roman"/>
          <w:color w:val="000000"/>
          <w:sz w:val="24"/>
          <w:szCs w:val="24"/>
        </w:rPr>
        <w:lastRenderedPageBreak/>
        <w:t xml:space="preserve">24958.38. Then, </w:t>
      </w:r>
      <m:oMath>
        <m:acc>
          <m:accPr>
            <m:ctrlPr>
              <w:rPr>
                <w:rFonts w:ascii="Cambria Math" w:hAnsi="Cambria Math" w:cs="Times New Roman"/>
                <w:i/>
                <w:sz w:val="24"/>
                <w:szCs w:val="24"/>
              </w:rPr>
            </m:ctrlPr>
          </m:accPr>
          <m:e>
            <m:r>
              <w:rPr>
                <w:rFonts w:ascii="Cambria Math" w:hAnsi="Cambria Math" w:cs="Times New Roman"/>
                <w:sz w:val="24"/>
                <w:szCs w:val="24"/>
              </w:rPr>
              <m:t>σ</m:t>
            </m:r>
          </m:e>
        </m:acc>
      </m:oMath>
      <w:r w:rsidRPr="00140565">
        <w:rPr>
          <w:rFonts w:ascii="Times New Roman" w:eastAsia="Times New Roman" w:hAnsi="Times New Roman" w:cs="Times New Roman"/>
          <w:sz w:val="24"/>
          <w:szCs w:val="24"/>
        </w:rPr>
        <w:t xml:space="preserve"> = 157.98, meaning that the typical deviation from the regression line is 157.98 units (words).</w:t>
      </w:r>
      <w:r w:rsidR="005B3A13" w:rsidRPr="00140565">
        <w:rPr>
          <w:rFonts w:ascii="Times New Roman" w:eastAsia="Times New Roman" w:hAnsi="Times New Roman" w:cs="Times New Roman"/>
          <w:sz w:val="24"/>
          <w:szCs w:val="24"/>
        </w:rPr>
        <w:t xml:space="preserve"> </w:t>
      </w:r>
      <m:oMath>
        <m:r>
          <w:rPr>
            <w:rFonts w:ascii="Cambria Math" w:hAnsi="Cambria Math" w:cs="Times New Roman"/>
            <w:sz w:val="24"/>
            <w:szCs w:val="24"/>
          </w:rPr>
          <m:t>σ</m:t>
        </m:r>
      </m:oMath>
      <w:r w:rsidR="005B3A13" w:rsidRPr="00140565">
        <w:rPr>
          <w:rFonts w:ascii="Times New Roman" w:eastAsia="Times New Roman" w:hAnsi="Times New Roman" w:cs="Times New Roman"/>
          <w:sz w:val="24"/>
          <w:szCs w:val="24"/>
        </w:rPr>
        <w:t xml:space="preserve"> </w:t>
      </w:r>
      <w:proofErr w:type="gramStart"/>
      <w:r w:rsidR="005B3A13" w:rsidRPr="00140565">
        <w:rPr>
          <w:rFonts w:ascii="Times New Roman" w:eastAsia="Times New Roman" w:hAnsi="Times New Roman" w:cs="Times New Roman"/>
          <w:sz w:val="24"/>
          <w:szCs w:val="24"/>
        </w:rPr>
        <w:t>is</w:t>
      </w:r>
      <w:proofErr w:type="gramEnd"/>
      <w:r w:rsidR="005B3A13" w:rsidRPr="00140565">
        <w:rPr>
          <w:rFonts w:ascii="Times New Roman" w:eastAsia="Times New Roman" w:hAnsi="Times New Roman" w:cs="Times New Roman"/>
          <w:sz w:val="24"/>
          <w:szCs w:val="24"/>
        </w:rPr>
        <w:t xml:space="preserve"> sometimes denoted as RMSE (</w:t>
      </w:r>
      <w:r w:rsidR="00F4631E" w:rsidRPr="00140565">
        <w:rPr>
          <w:rFonts w:ascii="Times New Roman" w:eastAsia="Times New Roman" w:hAnsi="Times New Roman" w:cs="Times New Roman"/>
          <w:sz w:val="24"/>
          <w:szCs w:val="24"/>
        </w:rPr>
        <w:t>R</w:t>
      </w:r>
      <w:r w:rsidR="005B3A13" w:rsidRPr="00140565">
        <w:rPr>
          <w:rFonts w:ascii="Times New Roman" w:eastAsia="Times New Roman" w:hAnsi="Times New Roman" w:cs="Times New Roman"/>
          <w:sz w:val="24"/>
          <w:szCs w:val="24"/>
        </w:rPr>
        <w:t xml:space="preserve">oot </w:t>
      </w:r>
      <w:r w:rsidR="00F4631E" w:rsidRPr="00140565">
        <w:rPr>
          <w:rFonts w:ascii="Times New Roman" w:eastAsia="Times New Roman" w:hAnsi="Times New Roman" w:cs="Times New Roman"/>
          <w:sz w:val="24"/>
          <w:szCs w:val="24"/>
        </w:rPr>
        <w:t>M</w:t>
      </w:r>
      <w:r w:rsidR="005B3A13" w:rsidRPr="00140565">
        <w:rPr>
          <w:rFonts w:ascii="Times New Roman" w:eastAsia="Times New Roman" w:hAnsi="Times New Roman" w:cs="Times New Roman"/>
          <w:sz w:val="24"/>
          <w:szCs w:val="24"/>
        </w:rPr>
        <w:t xml:space="preserve">ean </w:t>
      </w:r>
      <w:r w:rsidR="00F4631E" w:rsidRPr="00140565">
        <w:rPr>
          <w:rFonts w:ascii="Times New Roman" w:eastAsia="Times New Roman" w:hAnsi="Times New Roman" w:cs="Times New Roman"/>
          <w:sz w:val="24"/>
          <w:szCs w:val="24"/>
        </w:rPr>
        <w:t>S</w:t>
      </w:r>
      <w:r w:rsidR="005B3A13" w:rsidRPr="00140565">
        <w:rPr>
          <w:rFonts w:ascii="Times New Roman" w:eastAsia="Times New Roman" w:hAnsi="Times New Roman" w:cs="Times New Roman"/>
          <w:sz w:val="24"/>
          <w:szCs w:val="24"/>
        </w:rPr>
        <w:t xml:space="preserve">quare </w:t>
      </w:r>
      <w:r w:rsidR="00F4631E" w:rsidRPr="00140565">
        <w:rPr>
          <w:rFonts w:ascii="Times New Roman" w:eastAsia="Times New Roman" w:hAnsi="Times New Roman" w:cs="Times New Roman"/>
          <w:sz w:val="24"/>
          <w:szCs w:val="24"/>
        </w:rPr>
        <w:t>E</w:t>
      </w:r>
      <w:r w:rsidR="005B3A13" w:rsidRPr="00140565">
        <w:rPr>
          <w:rFonts w:ascii="Times New Roman" w:eastAsia="Times New Roman" w:hAnsi="Times New Roman" w:cs="Times New Roman"/>
          <w:sz w:val="24"/>
          <w:szCs w:val="24"/>
        </w:rPr>
        <w:t>rror) in regression outputs.</w:t>
      </w:r>
    </w:p>
    <w:p w:rsidR="001553F6" w:rsidRPr="00140565" w:rsidRDefault="001553F6" w:rsidP="001553F6">
      <w:pPr>
        <w:pStyle w:val="ListParagraph"/>
        <w:rPr>
          <w:rFonts w:ascii="Times New Roman" w:hAnsi="Times New Roman" w:cs="Times New Roman"/>
          <w:sz w:val="24"/>
          <w:szCs w:val="24"/>
        </w:rPr>
      </w:pPr>
    </w:p>
    <w:p w:rsidR="001553F6" w:rsidRPr="00140565" w:rsidRDefault="005C0F00"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 xml:space="preserve">We can also calculate the total sum of squares (SST), which is the total variability of y’s in our dataset – that is the sum of squared deviations of y-values from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y</m:t>
            </m:r>
          </m:e>
        </m:acc>
      </m:oMath>
      <w:r w:rsidR="00D17809" w:rsidRPr="00140565">
        <w:rPr>
          <w:rFonts w:ascii="Times New Roman" w:eastAsiaTheme="minorEastAsia" w:hAnsi="Times New Roman" w:cs="Times New Roman"/>
          <w:sz w:val="24"/>
          <w:szCs w:val="24"/>
        </w:rPr>
        <w:t xml:space="preserve"> (</w:t>
      </w:r>
      <w:r w:rsidR="00D17809" w:rsidRPr="00140565">
        <w:rPr>
          <w:rFonts w:ascii="Times New Roman" w:hAnsi="Times New Roman" w:cs="Times New Roman"/>
          <w:sz w:val="24"/>
          <w:szCs w:val="24"/>
        </w:rPr>
        <w:t>the mean of y)</w:t>
      </w:r>
      <w:r w:rsidR="001553F6" w:rsidRPr="00140565">
        <w:rPr>
          <w:rFonts w:ascii="Times New Roman" w:eastAsiaTheme="minorEastAsia" w:hAnsi="Times New Roman" w:cs="Times New Roman"/>
          <w:sz w:val="24"/>
          <w:szCs w:val="24"/>
        </w:rPr>
        <w:t>.</w:t>
      </w:r>
    </w:p>
    <w:p w:rsidR="001553F6" w:rsidRPr="00140565" w:rsidRDefault="001553F6" w:rsidP="00D0604F">
      <w:pPr>
        <w:pStyle w:val="ListParagraph"/>
        <w:numPr>
          <w:ilvl w:val="1"/>
          <w:numId w:val="4"/>
        </w:numPr>
        <w:rPr>
          <w:rFonts w:ascii="Times New Roman" w:hAnsi="Times New Roman" w:cs="Times New Roman"/>
          <w:sz w:val="24"/>
          <w:szCs w:val="24"/>
        </w:rPr>
      </w:pPr>
      <w:r w:rsidRPr="00140565">
        <w:rPr>
          <w:rFonts w:ascii="Times New Roman" w:hAnsi="Times New Roman" w:cs="Times New Roman"/>
          <w:sz w:val="24"/>
          <w:szCs w:val="24"/>
        </w:rPr>
        <w:t xml:space="preserve">Mathematically, </w:t>
      </w:r>
      <m:oMath>
        <m:r>
          <w:rPr>
            <w:rFonts w:ascii="Cambria Math" w:hAnsi="Cambria Math" w:cs="Times New Roman"/>
            <w:sz w:val="24"/>
            <w:szCs w:val="24"/>
          </w:rPr>
          <m:t>SST=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oMath>
    </w:p>
    <w:p w:rsidR="001553F6" w:rsidRPr="00140565" w:rsidRDefault="001553F6" w:rsidP="00D0604F">
      <w:pPr>
        <w:pStyle w:val="ListParagraph"/>
        <w:numPr>
          <w:ilvl w:val="1"/>
          <w:numId w:val="4"/>
        </w:numPr>
        <w:rPr>
          <w:rFonts w:ascii="Times New Roman" w:hAnsi="Times New Roman" w:cs="Times New Roman"/>
          <w:sz w:val="24"/>
          <w:szCs w:val="24"/>
        </w:rPr>
      </w:pPr>
      <w:r w:rsidRPr="00140565">
        <w:rPr>
          <w:rFonts w:ascii="Times New Roman" w:hAnsi="Times New Roman" w:cs="Times New Roman"/>
          <w:sz w:val="24"/>
          <w:szCs w:val="24"/>
        </w:rPr>
        <w:t xml:space="preserve">SST is a measure that is closely related to variance. In fact, variance of y can be calculated as </w:t>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e>
                </m:d>
              </m:e>
              <m:sup>
                <m:r>
                  <w:rPr>
                    <w:rFonts w:ascii="Cambria Math" w:hAnsi="Cambria Math" w:cs="Times New Roman"/>
                    <w:sz w:val="24"/>
                    <w:szCs w:val="24"/>
                  </w:rPr>
                  <m:t>2</m:t>
                </m:r>
              </m:sup>
            </m:sSup>
          </m:e>
        </m:nary>
        <m:r>
          <w:rPr>
            <w:rFonts w:ascii="Cambria Math" w:hAnsi="Cambria Math" w:cs="Times New Roman"/>
            <w:sz w:val="24"/>
            <w:szCs w:val="24"/>
          </w:rPr>
          <m:t>/(n-1)=</m:t>
        </m:r>
        <m:r>
          <w:rPr>
            <w:rFonts w:ascii="Cambria Math" w:eastAsiaTheme="minorEastAsia" w:hAnsi="Cambria Math" w:cs="Times New Roman"/>
            <w:sz w:val="24"/>
            <w:szCs w:val="24"/>
          </w:rPr>
          <m:t>SST/(n-1)</m:t>
        </m:r>
      </m:oMath>
    </w:p>
    <w:p w:rsidR="001553F6" w:rsidRPr="00140565" w:rsidRDefault="001553F6" w:rsidP="000D0689">
      <w:pPr>
        <w:pStyle w:val="ListParagraph"/>
        <w:rPr>
          <w:rFonts w:ascii="Times New Roman" w:hAnsi="Times New Roman" w:cs="Times New Roman"/>
          <w:sz w:val="24"/>
          <w:szCs w:val="24"/>
        </w:rPr>
      </w:pPr>
    </w:p>
    <w:p w:rsidR="000D0689" w:rsidRPr="00140565" w:rsidRDefault="000D0689"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t>Let’s calculate SST:</w:t>
      </w:r>
    </w:p>
    <w:p w:rsidR="000D0689" w:rsidRPr="00140565" w:rsidRDefault="00525179" w:rsidP="00525179">
      <w:pPr>
        <w:jc w:val="center"/>
        <w:rPr>
          <w:rFonts w:ascii="Times New Roman" w:hAnsi="Times New Roman" w:cs="Times New Roman"/>
          <w:sz w:val="24"/>
          <w:szCs w:val="24"/>
        </w:rPr>
      </w:pPr>
      <w:r w:rsidRPr="00140565">
        <w:rPr>
          <w:rFonts w:ascii="Times New Roman" w:hAnsi="Times New Roman" w:cs="Times New Roman"/>
          <w:noProof/>
          <w:sz w:val="24"/>
          <w:szCs w:val="24"/>
        </w:rPr>
        <w:drawing>
          <wp:inline distT="0" distB="0" distL="0" distR="0" wp14:anchorId="702FC12C" wp14:editId="73129D5B">
            <wp:extent cx="2524125" cy="229552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8602" w:type="dxa"/>
        <w:tblInd w:w="103" w:type="dxa"/>
        <w:tblLook w:val="04A0" w:firstRow="1" w:lastRow="0" w:firstColumn="1" w:lastColumn="0" w:noHBand="0" w:noVBand="1"/>
      </w:tblPr>
      <w:tblGrid>
        <w:gridCol w:w="960"/>
        <w:gridCol w:w="750"/>
        <w:gridCol w:w="1336"/>
        <w:gridCol w:w="1336"/>
        <w:gridCol w:w="1780"/>
        <w:gridCol w:w="2440"/>
      </w:tblGrid>
      <w:tr w:rsidR="000D0689" w:rsidRPr="00140565" w:rsidTr="00140565">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Person #</w:t>
            </w:r>
          </w:p>
        </w:tc>
        <w:tc>
          <w:tcPr>
            <w:tcW w:w="750" w:type="dxa"/>
            <w:tcBorders>
              <w:top w:val="single" w:sz="4" w:space="0" w:color="auto"/>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Age of Child</w:t>
            </w:r>
          </w:p>
        </w:tc>
        <w:tc>
          <w:tcPr>
            <w:tcW w:w="1336" w:type="dxa"/>
            <w:tcBorders>
              <w:top w:val="single" w:sz="4" w:space="0" w:color="auto"/>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Observed Vocabulary</w:t>
            </w:r>
          </w:p>
        </w:tc>
        <w:tc>
          <w:tcPr>
            <w:tcW w:w="1336" w:type="dxa"/>
            <w:tcBorders>
              <w:top w:val="single" w:sz="4" w:space="0" w:color="auto"/>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Average Vocabulary</w:t>
            </w:r>
          </w:p>
        </w:tc>
        <w:tc>
          <w:tcPr>
            <w:tcW w:w="1780" w:type="dxa"/>
            <w:tcBorders>
              <w:top w:val="single" w:sz="4" w:space="0" w:color="auto"/>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Difference between Yi and ӯ</w:t>
            </w:r>
          </w:p>
        </w:tc>
        <w:tc>
          <w:tcPr>
            <w:tcW w:w="2440" w:type="dxa"/>
            <w:tcBorders>
              <w:top w:val="single" w:sz="4" w:space="0" w:color="auto"/>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Squared Difference between Yi and ӯ</w:t>
            </w:r>
          </w:p>
        </w:tc>
      </w:tr>
      <w:tr w:rsidR="000D0689" w:rsidRPr="00140565" w:rsidTr="00140565">
        <w:trPr>
          <w:trHeight w:val="420"/>
        </w:trPr>
        <w:tc>
          <w:tcPr>
            <w:tcW w:w="960" w:type="dxa"/>
            <w:tcBorders>
              <w:top w:val="nil"/>
              <w:left w:val="single" w:sz="4" w:space="0" w:color="auto"/>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I</w:t>
            </w:r>
          </w:p>
        </w:tc>
        <w:tc>
          <w:tcPr>
            <w:tcW w:w="750" w:type="dxa"/>
            <w:tcBorders>
              <w:top w:val="nil"/>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Xi</w:t>
            </w:r>
          </w:p>
        </w:tc>
        <w:tc>
          <w:tcPr>
            <w:tcW w:w="1336" w:type="dxa"/>
            <w:tcBorders>
              <w:top w:val="nil"/>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i/>
                <w:iCs/>
                <w:color w:val="000000"/>
                <w:sz w:val="24"/>
                <w:szCs w:val="24"/>
              </w:rPr>
            </w:pPr>
            <w:r w:rsidRPr="00140565">
              <w:rPr>
                <w:rFonts w:ascii="Times New Roman" w:eastAsia="Times New Roman" w:hAnsi="Times New Roman" w:cs="Times New Roman"/>
                <w:bCs/>
                <w:i/>
                <w:iCs/>
                <w:color w:val="000000"/>
                <w:sz w:val="24"/>
                <w:szCs w:val="24"/>
              </w:rPr>
              <w:t>Yi</w:t>
            </w:r>
          </w:p>
        </w:tc>
        <w:tc>
          <w:tcPr>
            <w:tcW w:w="1336" w:type="dxa"/>
            <w:tcBorders>
              <w:top w:val="nil"/>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ӯ</w:t>
            </w:r>
          </w:p>
        </w:tc>
        <w:tc>
          <w:tcPr>
            <w:tcW w:w="1780" w:type="dxa"/>
            <w:tcBorders>
              <w:top w:val="nil"/>
              <w:left w:val="nil"/>
              <w:bottom w:val="single" w:sz="4" w:space="0" w:color="auto"/>
              <w:right w:val="single" w:sz="4" w:space="0" w:color="auto"/>
            </w:tcBorders>
            <w:shd w:val="clear" w:color="000000" w:fill="B8CCE4"/>
            <w:noWrap/>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Yi-ӯ</w:t>
            </w:r>
          </w:p>
        </w:tc>
        <w:tc>
          <w:tcPr>
            <w:tcW w:w="2440" w:type="dxa"/>
            <w:tcBorders>
              <w:top w:val="nil"/>
              <w:left w:val="nil"/>
              <w:bottom w:val="nil"/>
              <w:right w:val="nil"/>
            </w:tcBorders>
            <w:shd w:val="clear" w:color="auto" w:fill="auto"/>
            <w:noWrap/>
            <w:vAlign w:val="bottom"/>
            <w:hideMark/>
          </w:tcPr>
          <w:p w:rsidR="000D0689" w:rsidRPr="00140565" w:rsidRDefault="000D0689" w:rsidP="000D0689">
            <w:pPr>
              <w:spacing w:after="0" w:line="240" w:lineRule="auto"/>
              <w:rPr>
                <w:rFonts w:ascii="Times New Roman" w:eastAsia="Times New Roman" w:hAnsi="Times New Roman" w:cs="Times New Roman"/>
                <w:color w:val="000000"/>
                <w:sz w:val="24"/>
                <w:szCs w:val="24"/>
              </w:rPr>
            </w:pPr>
          </w:p>
          <w:tbl>
            <w:tblPr>
              <w:tblW w:w="0" w:type="auto"/>
              <w:tblCellSpacing w:w="0" w:type="dxa"/>
              <w:tblCellMar>
                <w:left w:w="0" w:type="dxa"/>
                <w:right w:w="0" w:type="dxa"/>
              </w:tblCellMar>
              <w:tblLook w:val="04A0" w:firstRow="1" w:lastRow="0" w:firstColumn="1" w:lastColumn="0" w:noHBand="0" w:noVBand="1"/>
            </w:tblPr>
            <w:tblGrid>
              <w:gridCol w:w="2219"/>
            </w:tblGrid>
            <w:tr w:rsidR="000D0689" w:rsidRPr="00140565">
              <w:trPr>
                <w:trHeight w:val="420"/>
                <w:tblCellSpacing w:w="0" w:type="dxa"/>
              </w:trPr>
              <w:tc>
                <w:tcPr>
                  <w:tcW w:w="2440" w:type="dxa"/>
                  <w:tcBorders>
                    <w:top w:val="nil"/>
                    <w:left w:val="nil"/>
                    <w:bottom w:val="single" w:sz="4" w:space="0" w:color="auto"/>
                    <w:right w:val="single" w:sz="4" w:space="0" w:color="auto"/>
                  </w:tcBorders>
                  <w:shd w:val="clear" w:color="000000" w:fill="B8CCE4"/>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(Yi-ӯ)</w:t>
                  </w:r>
                  <w:r w:rsidRPr="00140565">
                    <w:rPr>
                      <w:rFonts w:ascii="Times New Roman" w:eastAsia="Times New Roman" w:hAnsi="Times New Roman" w:cs="Times New Roman"/>
                      <w:bCs/>
                      <w:color w:val="000000"/>
                      <w:sz w:val="24"/>
                      <w:szCs w:val="24"/>
                      <w:vertAlign w:val="superscript"/>
                    </w:rPr>
                    <w:t>2</w:t>
                  </w:r>
                </w:p>
              </w:tc>
            </w:tr>
          </w:tbl>
          <w:p w:rsidR="000D0689" w:rsidRPr="00140565" w:rsidRDefault="000D0689" w:rsidP="000D0689">
            <w:pPr>
              <w:spacing w:after="0" w:line="240" w:lineRule="auto"/>
              <w:rPr>
                <w:rFonts w:ascii="Times New Roman" w:eastAsia="Times New Roman" w:hAnsi="Times New Roman" w:cs="Times New Roman"/>
                <w:color w:val="000000"/>
                <w:sz w:val="24"/>
                <w:szCs w:val="24"/>
              </w:rPr>
            </w:pP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2800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1270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1612900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-730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532900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1200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-330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108900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1700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170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28900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1800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270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72900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300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-1230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1512900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8</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2200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670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448900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9</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1300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-230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52900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10</w:t>
            </w:r>
          </w:p>
        </w:tc>
        <w:tc>
          <w:tcPr>
            <w:tcW w:w="750"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5</w:t>
            </w:r>
          </w:p>
        </w:tc>
        <w:tc>
          <w:tcPr>
            <w:tcW w:w="1336" w:type="dxa"/>
            <w:tcBorders>
              <w:top w:val="nil"/>
              <w:left w:val="nil"/>
              <w:bottom w:val="single" w:sz="4" w:space="0" w:color="auto"/>
              <w:right w:val="single" w:sz="4" w:space="0" w:color="auto"/>
            </w:tcBorders>
            <w:shd w:val="clear" w:color="auto" w:fill="auto"/>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1600</w:t>
            </w:r>
          </w:p>
        </w:tc>
        <w:tc>
          <w:tcPr>
            <w:tcW w:w="1336"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1530</w:t>
            </w:r>
          </w:p>
        </w:tc>
        <w:tc>
          <w:tcPr>
            <w:tcW w:w="178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70</w:t>
            </w:r>
          </w:p>
        </w:tc>
        <w:tc>
          <w:tcPr>
            <w:tcW w:w="2440" w:type="dxa"/>
            <w:tcBorders>
              <w:top w:val="nil"/>
              <w:left w:val="nil"/>
              <w:bottom w:val="single" w:sz="4" w:space="0" w:color="auto"/>
              <w:right w:val="single" w:sz="4" w:space="0" w:color="auto"/>
            </w:tcBorders>
            <w:shd w:val="clear" w:color="auto" w:fill="auto"/>
            <w:noWrap/>
            <w:vAlign w:val="center"/>
            <w:hideMark/>
          </w:tcPr>
          <w:p w:rsidR="000D0689" w:rsidRPr="00140565" w:rsidRDefault="000D0689" w:rsidP="000D0689">
            <w:pPr>
              <w:spacing w:after="0" w:line="240" w:lineRule="auto"/>
              <w:jc w:val="center"/>
              <w:rPr>
                <w:rFonts w:ascii="Times New Roman" w:eastAsia="Times New Roman" w:hAnsi="Times New Roman" w:cs="Times New Roman"/>
                <w:color w:val="000000"/>
                <w:sz w:val="24"/>
                <w:szCs w:val="24"/>
              </w:rPr>
            </w:pPr>
            <w:r w:rsidRPr="00140565">
              <w:rPr>
                <w:rFonts w:ascii="Times New Roman" w:eastAsia="Times New Roman" w:hAnsi="Times New Roman" w:cs="Times New Roman"/>
                <w:color w:val="000000"/>
                <w:sz w:val="24"/>
                <w:szCs w:val="24"/>
              </w:rPr>
              <w:t>4900</w:t>
            </w:r>
          </w:p>
        </w:tc>
      </w:tr>
      <w:tr w:rsidR="000D0689" w:rsidRPr="00140565" w:rsidTr="00140565">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SUM</w:t>
            </w:r>
          </w:p>
        </w:tc>
        <w:tc>
          <w:tcPr>
            <w:tcW w:w="750" w:type="dxa"/>
            <w:tcBorders>
              <w:top w:val="nil"/>
              <w:left w:val="nil"/>
              <w:bottom w:val="single" w:sz="4" w:space="0" w:color="auto"/>
              <w:right w:val="single" w:sz="4" w:space="0" w:color="auto"/>
            </w:tcBorders>
            <w:shd w:val="clear" w:color="000000" w:fill="FFFF00"/>
            <w:noWrap/>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50</w:t>
            </w:r>
          </w:p>
        </w:tc>
        <w:tc>
          <w:tcPr>
            <w:tcW w:w="1336" w:type="dxa"/>
            <w:tcBorders>
              <w:top w:val="nil"/>
              <w:left w:val="nil"/>
              <w:bottom w:val="single" w:sz="4" w:space="0" w:color="auto"/>
              <w:right w:val="single" w:sz="4" w:space="0" w:color="auto"/>
            </w:tcBorders>
            <w:shd w:val="clear" w:color="000000" w:fill="FFFF00"/>
            <w:noWrap/>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15300</w:t>
            </w:r>
          </w:p>
        </w:tc>
        <w:tc>
          <w:tcPr>
            <w:tcW w:w="1336" w:type="dxa"/>
            <w:tcBorders>
              <w:top w:val="nil"/>
              <w:left w:val="nil"/>
              <w:bottom w:val="single" w:sz="4" w:space="0" w:color="auto"/>
              <w:right w:val="single" w:sz="4" w:space="0" w:color="auto"/>
            </w:tcBorders>
            <w:shd w:val="clear" w:color="000000" w:fill="FFFF00"/>
            <w:noWrap/>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N/A</w:t>
            </w:r>
          </w:p>
        </w:tc>
        <w:tc>
          <w:tcPr>
            <w:tcW w:w="1780" w:type="dxa"/>
            <w:tcBorders>
              <w:top w:val="nil"/>
              <w:left w:val="nil"/>
              <w:bottom w:val="single" w:sz="4" w:space="0" w:color="auto"/>
              <w:right w:val="single" w:sz="4" w:space="0" w:color="auto"/>
            </w:tcBorders>
            <w:shd w:val="clear" w:color="000000" w:fill="FFFF00"/>
            <w:noWrap/>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N/A</w:t>
            </w:r>
          </w:p>
        </w:tc>
        <w:tc>
          <w:tcPr>
            <w:tcW w:w="2440" w:type="dxa"/>
            <w:tcBorders>
              <w:top w:val="nil"/>
              <w:left w:val="nil"/>
              <w:bottom w:val="single" w:sz="4" w:space="0" w:color="auto"/>
              <w:right w:val="single" w:sz="4" w:space="0" w:color="auto"/>
            </w:tcBorders>
            <w:shd w:val="clear" w:color="000000" w:fill="FFFF00"/>
            <w:noWrap/>
            <w:vAlign w:val="center"/>
            <w:hideMark/>
          </w:tcPr>
          <w:p w:rsidR="000D0689" w:rsidRPr="00140565" w:rsidRDefault="000D0689" w:rsidP="000D0689">
            <w:pPr>
              <w:spacing w:after="0" w:line="240" w:lineRule="auto"/>
              <w:jc w:val="center"/>
              <w:rPr>
                <w:rFonts w:ascii="Times New Roman" w:eastAsia="Times New Roman" w:hAnsi="Times New Roman" w:cs="Times New Roman"/>
                <w:bCs/>
                <w:color w:val="000000"/>
                <w:sz w:val="24"/>
                <w:szCs w:val="24"/>
              </w:rPr>
            </w:pPr>
            <w:r w:rsidRPr="00140565">
              <w:rPr>
                <w:rFonts w:ascii="Times New Roman" w:eastAsia="Times New Roman" w:hAnsi="Times New Roman" w:cs="Times New Roman"/>
                <w:bCs/>
                <w:color w:val="000000"/>
                <w:sz w:val="24"/>
                <w:szCs w:val="24"/>
              </w:rPr>
              <w:t>SST = 4381000</w:t>
            </w:r>
          </w:p>
        </w:tc>
      </w:tr>
    </w:tbl>
    <w:p w:rsidR="000D0689" w:rsidRPr="00140565" w:rsidRDefault="000D0689" w:rsidP="00525179">
      <w:pPr>
        <w:pStyle w:val="ListParagraph"/>
        <w:rPr>
          <w:rFonts w:ascii="Times New Roman" w:hAnsi="Times New Roman" w:cs="Times New Roman"/>
          <w:sz w:val="24"/>
          <w:szCs w:val="24"/>
        </w:rPr>
      </w:pPr>
    </w:p>
    <w:p w:rsidR="00525179" w:rsidRPr="00140565" w:rsidRDefault="00525179" w:rsidP="006C6271">
      <w:pPr>
        <w:pStyle w:val="ListParagraph"/>
        <w:numPr>
          <w:ilvl w:val="0"/>
          <w:numId w:val="1"/>
        </w:numPr>
        <w:rPr>
          <w:rFonts w:ascii="Times New Roman" w:hAnsi="Times New Roman" w:cs="Times New Roman"/>
          <w:sz w:val="24"/>
          <w:szCs w:val="24"/>
        </w:rPr>
      </w:pPr>
      <w:r w:rsidRPr="00140565">
        <w:rPr>
          <w:rFonts w:ascii="Times New Roman" w:hAnsi="Times New Roman" w:cs="Times New Roman"/>
          <w:sz w:val="24"/>
          <w:szCs w:val="24"/>
        </w:rPr>
        <w:lastRenderedPageBreak/>
        <w:t>Now, let’s calculate the proportion of variance in vocabulary (y) that was explained by our model, which includes age (x). We know that:</w:t>
      </w:r>
    </w:p>
    <w:p w:rsidR="00525179" w:rsidRPr="00140565" w:rsidRDefault="00525179" w:rsidP="00D0604F">
      <w:pPr>
        <w:pStyle w:val="ListParagraph"/>
        <w:numPr>
          <w:ilvl w:val="1"/>
          <w:numId w:val="4"/>
        </w:numPr>
        <w:rPr>
          <w:rFonts w:ascii="Times New Roman" w:hAnsi="Times New Roman" w:cs="Times New Roman"/>
          <w:sz w:val="24"/>
          <w:szCs w:val="24"/>
        </w:rPr>
      </w:pPr>
      <w:r w:rsidRPr="00140565">
        <w:rPr>
          <w:rFonts w:ascii="Times New Roman" w:hAnsi="Times New Roman" w:cs="Times New Roman"/>
          <w:sz w:val="24"/>
          <w:szCs w:val="24"/>
        </w:rPr>
        <w:t>The total variance in y is SST = 4381000</w:t>
      </w:r>
    </w:p>
    <w:p w:rsidR="00525179" w:rsidRPr="00140565" w:rsidRDefault="00525179" w:rsidP="00D0604F">
      <w:pPr>
        <w:pStyle w:val="ListParagraph"/>
        <w:numPr>
          <w:ilvl w:val="1"/>
          <w:numId w:val="4"/>
        </w:numPr>
        <w:rPr>
          <w:rFonts w:ascii="Times New Roman" w:hAnsi="Times New Roman" w:cs="Times New Roman"/>
          <w:sz w:val="24"/>
          <w:szCs w:val="24"/>
        </w:rPr>
      </w:pPr>
      <w:r w:rsidRPr="00140565">
        <w:rPr>
          <w:rFonts w:ascii="Times New Roman" w:hAnsi="Times New Roman" w:cs="Times New Roman"/>
          <w:sz w:val="24"/>
          <w:szCs w:val="24"/>
        </w:rPr>
        <w:t xml:space="preserve">The variance in y that was </w:t>
      </w:r>
      <w:r w:rsidRPr="00140565">
        <w:rPr>
          <w:rFonts w:ascii="Times New Roman" w:hAnsi="Times New Roman" w:cs="Times New Roman"/>
          <w:i/>
          <w:sz w:val="24"/>
          <w:szCs w:val="24"/>
        </w:rPr>
        <w:t>not</w:t>
      </w:r>
      <w:r w:rsidRPr="00140565">
        <w:rPr>
          <w:rFonts w:ascii="Times New Roman" w:hAnsi="Times New Roman" w:cs="Times New Roman"/>
          <w:sz w:val="24"/>
          <w:szCs w:val="24"/>
        </w:rPr>
        <w:t xml:space="preserve"> explained by x is SSE = </w:t>
      </w:r>
      <w:r w:rsidRPr="00140565">
        <w:rPr>
          <w:rFonts w:ascii="Times New Roman" w:eastAsia="Times New Roman" w:hAnsi="Times New Roman" w:cs="Times New Roman"/>
          <w:bCs/>
          <w:color w:val="000000"/>
          <w:sz w:val="24"/>
          <w:szCs w:val="24"/>
        </w:rPr>
        <w:t>199667</w:t>
      </w:r>
    </w:p>
    <w:p w:rsidR="00525179" w:rsidRPr="00140565" w:rsidRDefault="00525179" w:rsidP="00D0604F">
      <w:pPr>
        <w:pStyle w:val="ListParagraph"/>
        <w:numPr>
          <w:ilvl w:val="1"/>
          <w:numId w:val="4"/>
        </w:numPr>
        <w:rPr>
          <w:rFonts w:ascii="Times New Roman" w:hAnsi="Times New Roman" w:cs="Times New Roman"/>
          <w:sz w:val="24"/>
          <w:szCs w:val="24"/>
        </w:rPr>
      </w:pPr>
      <w:r w:rsidRPr="00140565">
        <w:rPr>
          <w:rFonts w:ascii="Times New Roman" w:hAnsi="Times New Roman" w:cs="Times New Roman"/>
          <w:sz w:val="24"/>
          <w:szCs w:val="24"/>
        </w:rPr>
        <w:t xml:space="preserve">This means that the variance in y that was explained is SST-SSE = 4381000-199667 = 4181333. This is sometimes referred to as </w:t>
      </w:r>
      <w:r w:rsidRPr="00140565">
        <w:rPr>
          <w:rFonts w:ascii="Times New Roman" w:hAnsi="Times New Roman" w:cs="Times New Roman"/>
          <w:i/>
          <w:sz w:val="24"/>
          <w:szCs w:val="24"/>
        </w:rPr>
        <w:t>model sum of squares (SSM)</w:t>
      </w:r>
      <w:r w:rsidRPr="00140565">
        <w:rPr>
          <w:rFonts w:ascii="Times New Roman" w:hAnsi="Times New Roman" w:cs="Times New Roman"/>
          <w:sz w:val="24"/>
          <w:szCs w:val="24"/>
        </w:rPr>
        <w:t>.</w:t>
      </w:r>
      <w:r w:rsidR="00527773" w:rsidRPr="00140565">
        <w:rPr>
          <w:rFonts w:ascii="Times New Roman" w:hAnsi="Times New Roman" w:cs="Times New Roman"/>
          <w:sz w:val="24"/>
          <w:szCs w:val="24"/>
        </w:rPr>
        <w:t xml:space="preserve"> </w:t>
      </w:r>
    </w:p>
    <w:p w:rsidR="00527773" w:rsidRPr="00140565" w:rsidRDefault="00527773" w:rsidP="00527773">
      <w:pPr>
        <w:pStyle w:val="ListParagraph"/>
        <w:numPr>
          <w:ilvl w:val="2"/>
          <w:numId w:val="4"/>
        </w:numPr>
        <w:rPr>
          <w:rFonts w:ascii="Times New Roman" w:hAnsi="Times New Roman" w:cs="Times New Roman"/>
          <w:sz w:val="24"/>
          <w:szCs w:val="24"/>
        </w:rPr>
      </w:pPr>
      <w:r w:rsidRPr="00140565">
        <w:rPr>
          <w:rFonts w:ascii="Times New Roman" w:hAnsi="Times New Roman" w:cs="Times New Roman"/>
          <w:sz w:val="24"/>
          <w:szCs w:val="24"/>
        </w:rPr>
        <w:t>As stated earlier, sometimes this SSM is known as SSR (</w:t>
      </w:r>
      <w:r w:rsidRPr="00140565">
        <w:rPr>
          <w:rFonts w:ascii="Times New Roman" w:hAnsi="Times New Roman" w:cs="Times New Roman"/>
          <w:i/>
          <w:sz w:val="24"/>
          <w:szCs w:val="24"/>
        </w:rPr>
        <w:t>regression sum of squares</w:t>
      </w:r>
      <w:r w:rsidRPr="00140565">
        <w:rPr>
          <w:rFonts w:ascii="Times New Roman" w:hAnsi="Times New Roman" w:cs="Times New Roman"/>
          <w:sz w:val="24"/>
          <w:szCs w:val="24"/>
        </w:rPr>
        <w:t>)</w:t>
      </w:r>
    </w:p>
    <w:p w:rsidR="00525179" w:rsidRPr="00140565" w:rsidRDefault="00525179" w:rsidP="00D0604F">
      <w:pPr>
        <w:pStyle w:val="ListParagraph"/>
        <w:numPr>
          <w:ilvl w:val="1"/>
          <w:numId w:val="4"/>
        </w:numPr>
        <w:rPr>
          <w:rFonts w:ascii="Times New Roman" w:hAnsi="Times New Roman" w:cs="Times New Roman"/>
          <w:sz w:val="24"/>
          <w:szCs w:val="24"/>
        </w:rPr>
      </w:pPr>
      <w:r w:rsidRPr="00140565">
        <w:rPr>
          <w:rFonts w:ascii="Times New Roman" w:hAnsi="Times New Roman" w:cs="Times New Roman"/>
          <w:sz w:val="24"/>
          <w:szCs w:val="24"/>
        </w:rPr>
        <w:t xml:space="preserve">The proportion of total variance in y that </w:t>
      </w:r>
      <w:r w:rsidRPr="00140565">
        <w:rPr>
          <w:rFonts w:ascii="Times New Roman" w:hAnsi="Times New Roman" w:cs="Times New Roman"/>
          <w:i/>
          <w:sz w:val="24"/>
          <w:szCs w:val="24"/>
        </w:rPr>
        <w:t>is</w:t>
      </w:r>
      <w:r w:rsidRPr="00140565">
        <w:rPr>
          <w:rFonts w:ascii="Times New Roman" w:hAnsi="Times New Roman" w:cs="Times New Roman"/>
          <w:sz w:val="24"/>
          <w:szCs w:val="24"/>
        </w:rPr>
        <w:t xml:space="preserve"> explained by the model can be calculated as SSM/SST = 4181333/4381000 = 0.9544.</w:t>
      </w:r>
    </w:p>
    <w:p w:rsidR="00525179" w:rsidRPr="00140565" w:rsidRDefault="00525179" w:rsidP="00D0604F">
      <w:pPr>
        <w:pStyle w:val="ListParagraph"/>
        <w:numPr>
          <w:ilvl w:val="1"/>
          <w:numId w:val="4"/>
        </w:numPr>
        <w:rPr>
          <w:rFonts w:ascii="Times New Roman" w:hAnsi="Times New Roman" w:cs="Times New Roman"/>
          <w:sz w:val="24"/>
          <w:szCs w:val="24"/>
        </w:rPr>
      </w:pPr>
      <w:r w:rsidRPr="00140565">
        <w:rPr>
          <w:rFonts w:ascii="Times New Roman" w:hAnsi="Times New Roman" w:cs="Times New Roman"/>
          <w:sz w:val="24"/>
          <w:szCs w:val="24"/>
        </w:rPr>
        <w:t xml:space="preserve">This proportion of total variance in y that </w:t>
      </w:r>
      <w:r w:rsidRPr="00140565">
        <w:rPr>
          <w:rFonts w:ascii="Times New Roman" w:hAnsi="Times New Roman" w:cs="Times New Roman"/>
          <w:i/>
          <w:sz w:val="24"/>
          <w:szCs w:val="24"/>
        </w:rPr>
        <w:t>is</w:t>
      </w:r>
      <w:r w:rsidRPr="00140565">
        <w:rPr>
          <w:rFonts w:ascii="Times New Roman" w:hAnsi="Times New Roman" w:cs="Times New Roman"/>
          <w:sz w:val="24"/>
          <w:szCs w:val="24"/>
        </w:rPr>
        <w:t xml:space="preserve"> explained by the model is called the coefficient of determination, or R</w:t>
      </w:r>
      <w:r w:rsidRPr="00140565">
        <w:rPr>
          <w:rFonts w:ascii="Times New Roman" w:hAnsi="Times New Roman" w:cs="Times New Roman"/>
          <w:sz w:val="24"/>
          <w:szCs w:val="24"/>
          <w:vertAlign w:val="superscript"/>
        </w:rPr>
        <w:t>2</w:t>
      </w:r>
      <w:r w:rsidRPr="00140565">
        <w:rPr>
          <w:rFonts w:ascii="Times New Roman" w:hAnsi="Times New Roman" w:cs="Times New Roman"/>
          <w:sz w:val="24"/>
          <w:szCs w:val="24"/>
        </w:rPr>
        <w:t>. Again,</w:t>
      </w:r>
    </w:p>
    <w:p w:rsidR="00D61DFE" w:rsidRPr="00140565" w:rsidRDefault="00D61DFE" w:rsidP="00D61DFE">
      <w:pPr>
        <w:pStyle w:val="ListParagraph"/>
        <w:ind w:left="1440"/>
        <w:rPr>
          <w:rFonts w:ascii="Times New Roman" w:hAnsi="Times New Roman" w:cs="Times New Roman"/>
          <w:sz w:val="24"/>
          <w:szCs w:val="24"/>
        </w:rPr>
      </w:pPr>
    </w:p>
    <w:p w:rsidR="00525179" w:rsidRPr="00140565" w:rsidRDefault="000B216F" w:rsidP="00525179">
      <w:pPr>
        <w:pStyle w:val="ListParagraph"/>
        <w:ind w:left="144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SSE</m:t>
              </m:r>
            </m:num>
            <m:den>
              <m:r>
                <w:rPr>
                  <w:rFonts w:ascii="Cambria Math" w:hAnsi="Cambria Math" w:cs="Times New Roman"/>
                  <w:sz w:val="24"/>
                  <w:szCs w:val="24"/>
                </w:rPr>
                <m:t>SST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SSM</m:t>
              </m:r>
            </m:num>
            <m:den>
              <m:r>
                <w:rPr>
                  <w:rFonts w:ascii="Cambria Math" w:hAnsi="Cambria Math" w:cs="Times New Roman"/>
                  <w:sz w:val="24"/>
                  <w:szCs w:val="24"/>
                </w:rPr>
                <m:t>SST</m:t>
              </m:r>
            </m:den>
          </m:f>
        </m:oMath>
      </m:oMathPara>
    </w:p>
    <w:p w:rsidR="00F740F5" w:rsidRPr="00140565" w:rsidRDefault="00F740F5" w:rsidP="00F740F5">
      <w:pPr>
        <w:pStyle w:val="ListParagraph"/>
        <w:rPr>
          <w:rFonts w:ascii="Times New Roman" w:eastAsiaTheme="minorEastAsia" w:hAnsi="Times New Roman" w:cs="Times New Roman"/>
          <w:sz w:val="24"/>
          <w:szCs w:val="24"/>
        </w:rPr>
      </w:pPr>
    </w:p>
    <w:p w:rsidR="00525179" w:rsidRPr="00140565" w:rsidRDefault="00957F39" w:rsidP="006C6271">
      <w:pPr>
        <w:pStyle w:val="ListParagraph"/>
        <w:numPr>
          <w:ilvl w:val="0"/>
          <w:numId w:val="1"/>
        </w:numPr>
        <w:rPr>
          <w:rFonts w:ascii="Times New Roman" w:eastAsiaTheme="minorEastAsia" w:hAnsi="Times New Roman" w:cs="Times New Roman"/>
          <w:sz w:val="24"/>
          <w:szCs w:val="24"/>
        </w:rPr>
      </w:pPr>
      <w:r w:rsidRPr="00140565">
        <w:rPr>
          <w:rFonts w:ascii="Times New Roman" w:eastAsiaTheme="minorEastAsia" w:hAnsi="Times New Roman" w:cs="Times New Roman"/>
          <w:sz w:val="24"/>
          <w:szCs w:val="24"/>
        </w:rPr>
        <w:t xml:space="preserve">In simple regression (regression with 1 predictor), another way to calculate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140565">
        <w:rPr>
          <w:rFonts w:ascii="Times New Roman" w:eastAsiaTheme="minorEastAsia" w:hAnsi="Times New Roman" w:cs="Times New Roman"/>
          <w:sz w:val="24"/>
          <w:szCs w:val="24"/>
        </w:rPr>
        <w:t xml:space="preserve"> is to compute the value of the correlation coefficient R between x and y, and square it.</w:t>
      </w:r>
    </w:p>
    <w:p w:rsidR="00957F39" w:rsidRPr="00140565" w:rsidRDefault="00957F39" w:rsidP="00D0604F">
      <w:pPr>
        <w:pStyle w:val="ListParagraph"/>
        <w:numPr>
          <w:ilvl w:val="1"/>
          <w:numId w:val="4"/>
        </w:numPr>
        <w:rPr>
          <w:rFonts w:ascii="Times New Roman" w:eastAsiaTheme="minorEastAsia" w:hAnsi="Times New Roman" w:cs="Times New Roman"/>
          <w:sz w:val="24"/>
          <w:szCs w:val="24"/>
        </w:rPr>
      </w:pPr>
      <w:r w:rsidRPr="00140565">
        <w:rPr>
          <w:rFonts w:ascii="Times New Roman" w:eastAsiaTheme="minorEastAsia" w:hAnsi="Times New Roman" w:cs="Times New Roman"/>
          <w:sz w:val="24"/>
          <w:szCs w:val="24"/>
        </w:rPr>
        <w:t xml:space="preserve">Here, the correlation between age and vocabulary can be calculated in Excel using the </w:t>
      </w:r>
      <w:r w:rsidR="00725DE0" w:rsidRPr="00140565">
        <w:rPr>
          <w:rFonts w:ascii="Times New Roman" w:eastAsiaTheme="minorEastAsia" w:hAnsi="Times New Roman" w:cs="Times New Roman"/>
          <w:sz w:val="24"/>
          <w:szCs w:val="24"/>
        </w:rPr>
        <w:t>‘=</w:t>
      </w:r>
      <w:r w:rsidRPr="00140565">
        <w:rPr>
          <w:rFonts w:ascii="Times New Roman" w:eastAsiaTheme="minorEastAsia" w:hAnsi="Times New Roman" w:cs="Times New Roman"/>
          <w:sz w:val="24"/>
          <w:szCs w:val="24"/>
        </w:rPr>
        <w:t xml:space="preserve">Pearson (or </w:t>
      </w:r>
      <w:r w:rsidR="00725DE0" w:rsidRPr="00140565">
        <w:rPr>
          <w:rFonts w:ascii="Times New Roman" w:eastAsiaTheme="minorEastAsia" w:hAnsi="Times New Roman" w:cs="Times New Roman"/>
          <w:sz w:val="24"/>
          <w:szCs w:val="24"/>
        </w:rPr>
        <w:t>‘=</w:t>
      </w:r>
      <w:proofErr w:type="spellStart"/>
      <w:r w:rsidRPr="00140565">
        <w:rPr>
          <w:rFonts w:ascii="Times New Roman" w:eastAsiaTheme="minorEastAsia" w:hAnsi="Times New Roman" w:cs="Times New Roman"/>
          <w:sz w:val="24"/>
          <w:szCs w:val="24"/>
        </w:rPr>
        <w:t>Correl</w:t>
      </w:r>
      <w:proofErr w:type="spellEnd"/>
      <w:r w:rsidRPr="00140565">
        <w:rPr>
          <w:rFonts w:ascii="Times New Roman" w:eastAsiaTheme="minorEastAsia" w:hAnsi="Times New Roman" w:cs="Times New Roman"/>
          <w:sz w:val="24"/>
          <w:szCs w:val="24"/>
        </w:rPr>
        <w:t xml:space="preserve">) function. You can see that the correlation is 0.9769. If you square 0.9769, you get 0.9544, which is </w:t>
      </w:r>
      <w:proofErr w:type="gramStart"/>
      <w:r w:rsidRPr="00140565">
        <w:rPr>
          <w:rFonts w:ascii="Times New Roman" w:eastAsiaTheme="minorEastAsia" w:hAnsi="Times New Roman" w:cs="Times New Roman"/>
          <w:sz w:val="24"/>
          <w:szCs w:val="24"/>
        </w:rPr>
        <w:t xml:space="preserve">our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140565">
        <w:rPr>
          <w:rFonts w:ascii="Times New Roman" w:eastAsiaTheme="minorEastAsia" w:hAnsi="Times New Roman" w:cs="Times New Roman"/>
          <w:sz w:val="24"/>
          <w:szCs w:val="24"/>
        </w:rPr>
        <w:t>.</w:t>
      </w:r>
    </w:p>
    <w:p w:rsidR="005B3A13" w:rsidRPr="00140565" w:rsidRDefault="005B3A13" w:rsidP="005B3A13">
      <w:pPr>
        <w:pStyle w:val="ListParagraph"/>
        <w:ind w:left="1440"/>
        <w:rPr>
          <w:rFonts w:ascii="Times New Roman" w:eastAsiaTheme="minorEastAsia" w:hAnsi="Times New Roman" w:cs="Times New Roman"/>
          <w:sz w:val="24"/>
          <w:szCs w:val="24"/>
        </w:rPr>
      </w:pPr>
    </w:p>
    <w:p w:rsidR="00527773" w:rsidRPr="00140565" w:rsidRDefault="00527773">
      <w:pPr>
        <w:rPr>
          <w:rFonts w:ascii="Times New Roman" w:eastAsiaTheme="minorEastAsia" w:hAnsi="Times New Roman" w:cs="Times New Roman"/>
          <w:sz w:val="24"/>
          <w:szCs w:val="24"/>
        </w:rPr>
      </w:pPr>
      <w:r w:rsidRPr="00140565">
        <w:rPr>
          <w:rFonts w:ascii="Times New Roman" w:eastAsiaTheme="minorEastAsia" w:hAnsi="Times New Roman" w:cs="Times New Roman"/>
          <w:sz w:val="24"/>
          <w:szCs w:val="24"/>
        </w:rPr>
        <w:br w:type="page"/>
      </w:r>
    </w:p>
    <w:p w:rsidR="005B3A13" w:rsidRDefault="005B3A13" w:rsidP="006C6271">
      <w:pPr>
        <w:pStyle w:val="ListParagraph"/>
        <w:numPr>
          <w:ilvl w:val="0"/>
          <w:numId w:val="1"/>
        </w:numPr>
        <w:rPr>
          <w:rFonts w:ascii="Times New Roman" w:eastAsiaTheme="minorEastAsia" w:hAnsi="Times New Roman" w:cs="Times New Roman"/>
          <w:sz w:val="24"/>
          <w:szCs w:val="24"/>
        </w:rPr>
      </w:pPr>
      <w:r w:rsidRPr="00140565">
        <w:rPr>
          <w:rFonts w:ascii="Times New Roman" w:eastAsiaTheme="minorEastAsia" w:hAnsi="Times New Roman" w:cs="Times New Roman"/>
          <w:sz w:val="24"/>
          <w:szCs w:val="24"/>
        </w:rPr>
        <w:lastRenderedPageBreak/>
        <w:t>Let’s find all the stuff that we</w:t>
      </w:r>
      <w:r w:rsidR="002C0475" w:rsidRPr="00140565">
        <w:rPr>
          <w:rFonts w:ascii="Times New Roman" w:eastAsiaTheme="minorEastAsia" w:hAnsi="Times New Roman" w:cs="Times New Roman"/>
          <w:sz w:val="24"/>
          <w:szCs w:val="24"/>
        </w:rPr>
        <w:t xml:space="preserve"> just</w:t>
      </w:r>
      <w:r w:rsidRPr="00140565">
        <w:rPr>
          <w:rFonts w:ascii="Times New Roman" w:eastAsiaTheme="minorEastAsia" w:hAnsi="Times New Roman" w:cs="Times New Roman"/>
          <w:sz w:val="24"/>
          <w:szCs w:val="24"/>
        </w:rPr>
        <w:t xml:space="preserve"> computed </w:t>
      </w:r>
      <w:r w:rsidR="002C0475" w:rsidRPr="00140565">
        <w:rPr>
          <w:rFonts w:ascii="Times New Roman" w:eastAsiaTheme="minorEastAsia" w:hAnsi="Times New Roman" w:cs="Times New Roman"/>
          <w:sz w:val="24"/>
          <w:szCs w:val="24"/>
        </w:rPr>
        <w:t xml:space="preserve">manually </w:t>
      </w:r>
      <w:r w:rsidRPr="00140565">
        <w:rPr>
          <w:rFonts w:ascii="Times New Roman" w:eastAsiaTheme="minorEastAsia" w:hAnsi="Times New Roman" w:cs="Times New Roman"/>
          <w:sz w:val="24"/>
          <w:szCs w:val="24"/>
        </w:rPr>
        <w:t>in a regression output</w:t>
      </w:r>
      <w:r w:rsidR="00C218F5">
        <w:rPr>
          <w:rFonts w:ascii="Times New Roman" w:eastAsiaTheme="minorEastAsia" w:hAnsi="Times New Roman" w:cs="Times New Roman"/>
          <w:sz w:val="24"/>
          <w:szCs w:val="24"/>
        </w:rPr>
        <w:t xml:space="preserve"> from R</w:t>
      </w:r>
      <w:r w:rsidRPr="00140565">
        <w:rPr>
          <w:rFonts w:ascii="Times New Roman" w:eastAsiaTheme="minorEastAsia" w:hAnsi="Times New Roman" w:cs="Times New Roman"/>
          <w:sz w:val="24"/>
          <w:szCs w:val="24"/>
        </w:rPr>
        <w:t>:</w:t>
      </w:r>
    </w:p>
    <w:p w:rsidR="00C218F5" w:rsidRPr="00140565" w:rsidRDefault="00C218F5" w:rsidP="00C218F5">
      <w:pPr>
        <w:pStyle w:val="ListParagraph"/>
        <w:rPr>
          <w:rFonts w:ascii="Times New Roman" w:eastAsiaTheme="minorEastAsia" w:hAnsi="Times New Roman" w:cs="Times New Roman"/>
          <w:sz w:val="24"/>
          <w:szCs w:val="24"/>
        </w:rPr>
      </w:pP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FF"/>
          <w:sz w:val="20"/>
          <w:szCs w:val="20"/>
        </w:rPr>
      </w:pPr>
      <w:r w:rsidRPr="00C218F5">
        <w:rPr>
          <w:rFonts w:ascii="Lucida Console" w:eastAsia="Times New Roman" w:hAnsi="Lucida Console" w:cs="Courier New"/>
          <w:color w:val="0000FF"/>
          <w:sz w:val="20"/>
          <w:szCs w:val="20"/>
        </w:rPr>
        <w:t xml:space="preserve">&gt; fit &lt;- </w:t>
      </w:r>
      <w:proofErr w:type="gramStart"/>
      <w:r w:rsidRPr="00C218F5">
        <w:rPr>
          <w:rFonts w:ascii="Lucida Console" w:eastAsia="Times New Roman" w:hAnsi="Lucida Console" w:cs="Courier New"/>
          <w:color w:val="0000FF"/>
          <w:sz w:val="20"/>
          <w:szCs w:val="20"/>
        </w:rPr>
        <w:t>lm(</w:t>
      </w:r>
      <w:proofErr w:type="gramEnd"/>
      <w:r w:rsidRPr="00C218F5">
        <w:rPr>
          <w:rFonts w:ascii="Lucida Console" w:eastAsia="Times New Roman" w:hAnsi="Lucida Console" w:cs="Courier New"/>
          <w:color w:val="0000FF"/>
          <w:sz w:val="20"/>
          <w:szCs w:val="20"/>
        </w:rPr>
        <w:t xml:space="preserve">Vocabulary ~ </w:t>
      </w:r>
      <w:proofErr w:type="spellStart"/>
      <w:r w:rsidRPr="00C218F5">
        <w:rPr>
          <w:rFonts w:ascii="Lucida Console" w:eastAsia="Times New Roman" w:hAnsi="Lucida Console" w:cs="Courier New"/>
          <w:color w:val="0000FF"/>
          <w:sz w:val="20"/>
          <w:szCs w:val="20"/>
        </w:rPr>
        <w:t>ChildAge</w:t>
      </w:r>
      <w:proofErr w:type="spellEnd"/>
      <w:r w:rsidRPr="00C218F5">
        <w:rPr>
          <w:rFonts w:ascii="Lucida Console" w:eastAsia="Times New Roman" w:hAnsi="Lucida Console" w:cs="Courier New"/>
          <w:color w:val="0000FF"/>
          <w:sz w:val="20"/>
          <w:szCs w:val="20"/>
        </w:rPr>
        <w:t>, data=</w:t>
      </w:r>
      <w:proofErr w:type="spellStart"/>
      <w:r w:rsidRPr="00C218F5">
        <w:rPr>
          <w:rFonts w:ascii="Lucida Console" w:eastAsia="Times New Roman" w:hAnsi="Lucida Console" w:cs="Courier New"/>
          <w:color w:val="0000FF"/>
          <w:sz w:val="20"/>
          <w:szCs w:val="20"/>
        </w:rPr>
        <w:t>simpleregdata</w:t>
      </w:r>
      <w:proofErr w:type="spellEnd"/>
      <w:r w:rsidRPr="00C218F5">
        <w:rPr>
          <w:rFonts w:ascii="Lucida Console" w:eastAsia="Times New Roman" w:hAnsi="Lucida Console" w:cs="Courier New"/>
          <w:color w:val="0000FF"/>
          <w:sz w:val="20"/>
          <w:szCs w:val="20"/>
        </w:rPr>
        <w:t>)</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FF"/>
          <w:sz w:val="20"/>
          <w:szCs w:val="20"/>
        </w:rPr>
      </w:pPr>
      <w:r w:rsidRPr="00C218F5">
        <w:rPr>
          <w:rFonts w:ascii="Lucida Console" w:eastAsia="Times New Roman" w:hAnsi="Lucida Console" w:cs="Courier New"/>
          <w:color w:val="0000FF"/>
          <w:sz w:val="20"/>
          <w:szCs w:val="20"/>
        </w:rPr>
        <w:t xml:space="preserve">&gt; </w:t>
      </w:r>
      <w:proofErr w:type="gramStart"/>
      <w:r w:rsidRPr="00C218F5">
        <w:rPr>
          <w:rFonts w:ascii="Lucida Console" w:eastAsia="Times New Roman" w:hAnsi="Lucida Console" w:cs="Courier New"/>
          <w:color w:val="0000FF"/>
          <w:sz w:val="20"/>
          <w:szCs w:val="20"/>
        </w:rPr>
        <w:t>summary(</w:t>
      </w:r>
      <w:proofErr w:type="gramEnd"/>
      <w:r w:rsidRPr="00C218F5">
        <w:rPr>
          <w:rFonts w:ascii="Lucida Console" w:eastAsia="Times New Roman" w:hAnsi="Lucida Console" w:cs="Courier New"/>
          <w:color w:val="0000FF"/>
          <w:sz w:val="20"/>
          <w:szCs w:val="20"/>
        </w:rPr>
        <w:t>fit)</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Call:</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roofErr w:type="gramStart"/>
      <w:r w:rsidRPr="00C218F5">
        <w:rPr>
          <w:rFonts w:ascii="Lucida Console" w:eastAsia="Times New Roman" w:hAnsi="Lucida Console" w:cs="Courier New"/>
          <w:color w:val="000000"/>
          <w:sz w:val="20"/>
          <w:szCs w:val="20"/>
        </w:rPr>
        <w:t>lm(</w:t>
      </w:r>
      <w:proofErr w:type="gramEnd"/>
      <w:r w:rsidRPr="00C218F5">
        <w:rPr>
          <w:rFonts w:ascii="Lucida Console" w:eastAsia="Times New Roman" w:hAnsi="Lucida Console" w:cs="Courier New"/>
          <w:color w:val="000000"/>
          <w:sz w:val="20"/>
          <w:szCs w:val="20"/>
        </w:rPr>
        <w:t xml:space="preserve">formula = Vocabulary ~ </w:t>
      </w:r>
      <w:proofErr w:type="spellStart"/>
      <w:r w:rsidRPr="00C218F5">
        <w:rPr>
          <w:rFonts w:ascii="Lucida Console" w:eastAsia="Times New Roman" w:hAnsi="Lucida Console" w:cs="Courier New"/>
          <w:color w:val="000000"/>
          <w:sz w:val="20"/>
          <w:szCs w:val="20"/>
        </w:rPr>
        <w:t>ChildAge</w:t>
      </w:r>
      <w:proofErr w:type="spellEnd"/>
      <w:r w:rsidRPr="00C218F5">
        <w:rPr>
          <w:rFonts w:ascii="Lucida Console" w:eastAsia="Times New Roman" w:hAnsi="Lucida Console" w:cs="Courier New"/>
          <w:color w:val="000000"/>
          <w:sz w:val="20"/>
          <w:szCs w:val="20"/>
        </w:rPr>
        <w:t xml:space="preserve">, data = </w:t>
      </w:r>
      <w:proofErr w:type="spellStart"/>
      <w:r w:rsidRPr="00C218F5">
        <w:rPr>
          <w:rFonts w:ascii="Lucida Console" w:eastAsia="Times New Roman" w:hAnsi="Lucida Console" w:cs="Courier New"/>
          <w:color w:val="000000"/>
          <w:sz w:val="20"/>
          <w:szCs w:val="20"/>
        </w:rPr>
        <w:t>simpleregdata</w:t>
      </w:r>
      <w:proofErr w:type="spellEnd"/>
      <w:r w:rsidRPr="00C218F5">
        <w:rPr>
          <w:rFonts w:ascii="Lucida Console" w:eastAsia="Times New Roman" w:hAnsi="Lucida Console" w:cs="Courier New"/>
          <w:color w:val="000000"/>
          <w:sz w:val="20"/>
          <w:szCs w:val="20"/>
        </w:rPr>
        <w:t>)</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Residuals:</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 xml:space="preserve">    Min      </w:t>
      </w:r>
      <w:proofErr w:type="gramStart"/>
      <w:r w:rsidRPr="00C218F5">
        <w:rPr>
          <w:rFonts w:ascii="Lucida Console" w:eastAsia="Times New Roman" w:hAnsi="Lucida Console" w:cs="Courier New"/>
          <w:color w:val="000000"/>
          <w:sz w:val="20"/>
          <w:szCs w:val="20"/>
        </w:rPr>
        <w:t>1Q  Median</w:t>
      </w:r>
      <w:proofErr w:type="gramEnd"/>
      <w:r w:rsidRPr="00C218F5">
        <w:rPr>
          <w:rFonts w:ascii="Lucida Console" w:eastAsia="Times New Roman" w:hAnsi="Lucida Console" w:cs="Courier New"/>
          <w:color w:val="000000"/>
          <w:sz w:val="20"/>
          <w:szCs w:val="20"/>
        </w:rPr>
        <w:t xml:space="preserve">      3Q     Max </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w:t>
      </w:r>
      <w:proofErr w:type="gramStart"/>
      <w:r w:rsidRPr="00C218F5">
        <w:rPr>
          <w:rFonts w:ascii="Lucida Console" w:eastAsia="Times New Roman" w:hAnsi="Lucida Console" w:cs="Courier New"/>
          <w:color w:val="000000"/>
          <w:sz w:val="20"/>
          <w:szCs w:val="20"/>
        </w:rPr>
        <w:t>303.33  -</w:t>
      </w:r>
      <w:proofErr w:type="gramEnd"/>
      <w:r w:rsidRPr="00C218F5">
        <w:rPr>
          <w:rFonts w:ascii="Lucida Console" w:eastAsia="Times New Roman" w:hAnsi="Lucida Console" w:cs="Courier New"/>
          <w:color w:val="000000"/>
          <w:sz w:val="20"/>
          <w:szCs w:val="20"/>
        </w:rPr>
        <w:t xml:space="preserve">96.67   30.00  125.00  170.00 </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Coefficients:</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 xml:space="preserve">            Estimate Std. Error t </w:t>
      </w:r>
      <w:proofErr w:type="gramStart"/>
      <w:r w:rsidRPr="00C218F5">
        <w:rPr>
          <w:rFonts w:ascii="Lucida Console" w:eastAsia="Times New Roman" w:hAnsi="Lucida Console" w:cs="Courier New"/>
          <w:color w:val="000000"/>
          <w:sz w:val="20"/>
          <w:szCs w:val="20"/>
        </w:rPr>
        <w:t xml:space="preserve">value  </w:t>
      </w:r>
      <w:proofErr w:type="spellStart"/>
      <w:r w:rsidRPr="00C218F5">
        <w:rPr>
          <w:rFonts w:ascii="Lucida Console" w:eastAsia="Times New Roman" w:hAnsi="Lucida Console" w:cs="Courier New"/>
          <w:color w:val="000000"/>
          <w:sz w:val="20"/>
          <w:szCs w:val="20"/>
        </w:rPr>
        <w:t>Pr</w:t>
      </w:r>
      <w:proofErr w:type="spellEnd"/>
      <w:proofErr w:type="gramEnd"/>
      <w:r w:rsidRPr="00C218F5">
        <w:rPr>
          <w:rFonts w:ascii="Lucida Console" w:eastAsia="Times New Roman" w:hAnsi="Lucida Console" w:cs="Courier New"/>
          <w:color w:val="000000"/>
          <w:sz w:val="20"/>
          <w:szCs w:val="20"/>
        </w:rPr>
        <w:t xml:space="preserve">(&gt;|t|)    </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 xml:space="preserve">(Intercept)  -336.67     </w:t>
      </w:r>
      <w:proofErr w:type="gramStart"/>
      <w:r w:rsidRPr="00C218F5">
        <w:rPr>
          <w:rFonts w:ascii="Lucida Console" w:eastAsia="Times New Roman" w:hAnsi="Lucida Console" w:cs="Courier New"/>
          <w:color w:val="000000"/>
          <w:sz w:val="20"/>
          <w:szCs w:val="20"/>
        </w:rPr>
        <w:t>152.63  -</w:t>
      </w:r>
      <w:proofErr w:type="gramEnd"/>
      <w:r w:rsidRPr="00C218F5">
        <w:rPr>
          <w:rFonts w:ascii="Lucida Console" w:eastAsia="Times New Roman" w:hAnsi="Lucida Console" w:cs="Courier New"/>
          <w:color w:val="000000"/>
          <w:sz w:val="20"/>
          <w:szCs w:val="20"/>
        </w:rPr>
        <w:t xml:space="preserve">2.206    0.0585 .  </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roofErr w:type="spellStart"/>
      <w:r w:rsidRPr="00C218F5">
        <w:rPr>
          <w:rFonts w:ascii="Lucida Console" w:eastAsia="Times New Roman" w:hAnsi="Lucida Console" w:cs="Courier New"/>
          <w:color w:val="000000"/>
          <w:sz w:val="20"/>
          <w:szCs w:val="20"/>
        </w:rPr>
        <w:t>ChildAge</w:t>
      </w:r>
      <w:proofErr w:type="spellEnd"/>
      <w:r w:rsidRPr="00C218F5">
        <w:rPr>
          <w:rFonts w:ascii="Lucida Console" w:eastAsia="Times New Roman" w:hAnsi="Lucida Console" w:cs="Courier New"/>
          <w:color w:val="000000"/>
          <w:sz w:val="20"/>
          <w:szCs w:val="20"/>
        </w:rPr>
        <w:t xml:space="preserve">      373.33      </w:t>
      </w:r>
      <w:proofErr w:type="gramStart"/>
      <w:r w:rsidRPr="00C218F5">
        <w:rPr>
          <w:rFonts w:ascii="Lucida Console" w:eastAsia="Times New Roman" w:hAnsi="Lucida Console" w:cs="Courier New"/>
          <w:color w:val="000000"/>
          <w:sz w:val="20"/>
          <w:szCs w:val="20"/>
        </w:rPr>
        <w:t>28.84  12.943</w:t>
      </w:r>
      <w:proofErr w:type="gramEnd"/>
      <w:r w:rsidRPr="00C218F5">
        <w:rPr>
          <w:rFonts w:ascii="Lucida Console" w:eastAsia="Times New Roman" w:hAnsi="Lucida Console" w:cs="Courier New"/>
          <w:color w:val="000000"/>
          <w:sz w:val="20"/>
          <w:szCs w:val="20"/>
        </w:rPr>
        <w:t xml:space="preserve"> 0.0000012 ***</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roofErr w:type="spellStart"/>
      <w:r w:rsidRPr="00C218F5">
        <w:rPr>
          <w:rFonts w:ascii="Lucida Console" w:eastAsia="Times New Roman" w:hAnsi="Lucida Console" w:cs="Courier New"/>
          <w:color w:val="000000"/>
          <w:sz w:val="20"/>
          <w:szCs w:val="20"/>
        </w:rPr>
        <w:t>Signif</w:t>
      </w:r>
      <w:proofErr w:type="spellEnd"/>
      <w:r w:rsidRPr="00C218F5">
        <w:rPr>
          <w:rFonts w:ascii="Lucida Console" w:eastAsia="Times New Roman" w:hAnsi="Lucida Console" w:cs="Courier New"/>
          <w:color w:val="000000"/>
          <w:sz w:val="20"/>
          <w:szCs w:val="20"/>
        </w:rPr>
        <w:t xml:space="preserve">. </w:t>
      </w:r>
      <w:proofErr w:type="gramStart"/>
      <w:r w:rsidRPr="00C218F5">
        <w:rPr>
          <w:rFonts w:ascii="Lucida Console" w:eastAsia="Times New Roman" w:hAnsi="Lucida Console" w:cs="Courier New"/>
          <w:color w:val="000000"/>
          <w:sz w:val="20"/>
          <w:szCs w:val="20"/>
        </w:rPr>
        <w:t>codes</w:t>
      </w:r>
      <w:proofErr w:type="gramEnd"/>
      <w:r w:rsidRPr="00C218F5">
        <w:rPr>
          <w:rFonts w:ascii="Lucida Console" w:eastAsia="Times New Roman" w:hAnsi="Lucida Console" w:cs="Courier New"/>
          <w:color w:val="000000"/>
          <w:sz w:val="20"/>
          <w:szCs w:val="20"/>
        </w:rPr>
        <w:t xml:space="preserve">:  0 ‘***’ 0.001 ‘**’ 0.01 ‘*’ 0.05 ‘.’ 0.1 </w:t>
      </w:r>
      <w:proofErr w:type="gramStart"/>
      <w:r w:rsidRPr="00C218F5">
        <w:rPr>
          <w:rFonts w:ascii="Lucida Console" w:eastAsia="Times New Roman" w:hAnsi="Lucida Console" w:cs="Courier New"/>
          <w:color w:val="000000"/>
          <w:sz w:val="20"/>
          <w:szCs w:val="20"/>
        </w:rPr>
        <w:t>‘ ’</w:t>
      </w:r>
      <w:proofErr w:type="gramEnd"/>
      <w:r w:rsidRPr="00C218F5">
        <w:rPr>
          <w:rFonts w:ascii="Lucida Console" w:eastAsia="Times New Roman" w:hAnsi="Lucida Console" w:cs="Courier New"/>
          <w:color w:val="000000"/>
          <w:sz w:val="20"/>
          <w:szCs w:val="20"/>
        </w:rPr>
        <w:t xml:space="preserve"> 1</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Residual standard error: 158 on 8 degrees of freedom</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Multiple R-squared:  0.9544,</w:t>
      </w:r>
      <w:r w:rsidRPr="00C218F5">
        <w:rPr>
          <w:rFonts w:ascii="Lucida Console" w:eastAsia="Times New Roman" w:hAnsi="Lucida Console" w:cs="Courier New"/>
          <w:color w:val="000000"/>
          <w:sz w:val="20"/>
          <w:szCs w:val="20"/>
        </w:rPr>
        <w:tab/>
        <w:t xml:space="preserve">Adjusted R-squared:  0.9487 </w:t>
      </w:r>
    </w:p>
    <w:p w:rsidR="00C218F5" w:rsidRPr="00C218F5" w:rsidRDefault="00C218F5" w:rsidP="00C218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4" w:lineRule="atLeast"/>
        <w:rPr>
          <w:rFonts w:ascii="Lucida Console" w:eastAsia="Times New Roman" w:hAnsi="Lucida Console" w:cs="Courier New"/>
          <w:color w:val="000000"/>
          <w:sz w:val="20"/>
          <w:szCs w:val="20"/>
        </w:rPr>
      </w:pPr>
      <w:r w:rsidRPr="00C218F5">
        <w:rPr>
          <w:rFonts w:ascii="Lucida Console" w:eastAsia="Times New Roman" w:hAnsi="Lucida Console" w:cs="Courier New"/>
          <w:color w:val="000000"/>
          <w:sz w:val="20"/>
          <w:szCs w:val="20"/>
        </w:rPr>
        <w:t>F-statistic: 167.5 on 1 and 8 DF</w:t>
      </w:r>
      <w:proofErr w:type="gramStart"/>
      <w:r w:rsidRPr="00C218F5">
        <w:rPr>
          <w:rFonts w:ascii="Lucida Console" w:eastAsia="Times New Roman" w:hAnsi="Lucida Console" w:cs="Courier New"/>
          <w:color w:val="000000"/>
          <w:sz w:val="20"/>
          <w:szCs w:val="20"/>
        </w:rPr>
        <w:t>,  p</w:t>
      </w:r>
      <w:proofErr w:type="gramEnd"/>
      <w:r w:rsidRPr="00C218F5">
        <w:rPr>
          <w:rFonts w:ascii="Lucida Console" w:eastAsia="Times New Roman" w:hAnsi="Lucida Console" w:cs="Courier New"/>
          <w:color w:val="000000"/>
          <w:sz w:val="20"/>
          <w:szCs w:val="20"/>
        </w:rPr>
        <w:t>-value: 0.000001202</w:t>
      </w:r>
    </w:p>
    <w:p w:rsidR="00525179" w:rsidRDefault="00525179" w:rsidP="00C218F5">
      <w:pPr>
        <w:ind w:left="360"/>
        <w:rPr>
          <w:rFonts w:ascii="Times New Roman" w:hAnsi="Times New Roman" w:cs="Times New Roman"/>
          <w:sz w:val="24"/>
          <w:szCs w:val="24"/>
        </w:rPr>
      </w:pPr>
    </w:p>
    <w:p w:rsidR="00C218F5" w:rsidRDefault="00C218F5" w:rsidP="00C218F5">
      <w:pPr>
        <w:pStyle w:val="HTMLPreformatted"/>
        <w:shd w:val="clear" w:color="auto" w:fill="FFFFFF"/>
        <w:wordWrap w:val="0"/>
        <w:spacing w:line="164" w:lineRule="atLeast"/>
        <w:rPr>
          <w:rStyle w:val="gghfmyibcob"/>
          <w:rFonts w:ascii="Lucida Console" w:hAnsi="Lucida Console"/>
          <w:color w:val="0000FF"/>
        </w:rPr>
      </w:pPr>
      <w:r>
        <w:rPr>
          <w:rStyle w:val="gghfmyibcpb"/>
          <w:rFonts w:ascii="Lucida Console" w:hAnsi="Lucida Console"/>
          <w:color w:val="0000FF"/>
        </w:rPr>
        <w:t xml:space="preserve">      &gt; </w:t>
      </w:r>
      <w:proofErr w:type="spellStart"/>
      <w:proofErr w:type="gramStart"/>
      <w:r>
        <w:rPr>
          <w:rStyle w:val="gghfmyibcob"/>
          <w:rFonts w:ascii="Lucida Console" w:hAnsi="Lucida Console"/>
          <w:color w:val="0000FF"/>
        </w:rPr>
        <w:t>anova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fit) </w:t>
      </w:r>
    </w:p>
    <w:p w:rsidR="00C218F5" w:rsidRDefault="00C218F5" w:rsidP="00C218F5">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Analysis of Variance Table</w:t>
      </w:r>
    </w:p>
    <w:p w:rsidR="00C218F5" w:rsidRDefault="00C218F5" w:rsidP="00C218F5">
      <w:pPr>
        <w:pStyle w:val="HTMLPreformatted"/>
        <w:shd w:val="clear" w:color="auto" w:fill="FFFFFF"/>
        <w:wordWrap w:val="0"/>
        <w:spacing w:line="164" w:lineRule="atLeast"/>
        <w:rPr>
          <w:rFonts w:ascii="Lucida Console" w:hAnsi="Lucida Console"/>
          <w:color w:val="000000"/>
        </w:rPr>
      </w:pPr>
    </w:p>
    <w:p w:rsidR="00C218F5" w:rsidRDefault="00C218F5" w:rsidP="00C218F5">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Response: Vocabulary</w:t>
      </w:r>
    </w:p>
    <w:p w:rsidR="00C218F5" w:rsidRDefault="00C218F5" w:rsidP="00C218F5">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Df</w:t>
      </w:r>
      <w:proofErr w:type="spellEnd"/>
      <w:r>
        <w:rPr>
          <w:rFonts w:ascii="Lucida Console" w:hAnsi="Lucida Console"/>
          <w:color w:val="000000"/>
        </w:rPr>
        <w:t xml:space="preserve">  Sum</w:t>
      </w:r>
      <w:proofErr w:type="gramEnd"/>
      <w:r>
        <w:rPr>
          <w:rFonts w:ascii="Lucida Console" w:hAnsi="Lucida Console"/>
          <w:color w:val="000000"/>
        </w:rPr>
        <w:t xml:space="preserve"> </w:t>
      </w:r>
      <w:proofErr w:type="spellStart"/>
      <w:r>
        <w:rPr>
          <w:rFonts w:ascii="Lucida Console" w:hAnsi="Lucida Console"/>
          <w:color w:val="000000"/>
        </w:rPr>
        <w:t>Sq</w:t>
      </w:r>
      <w:proofErr w:type="spellEnd"/>
      <w:r>
        <w:rPr>
          <w:rFonts w:ascii="Lucida Console" w:hAnsi="Lucida Console"/>
          <w:color w:val="000000"/>
        </w:rPr>
        <w:t xml:space="preserve"> Mean </w:t>
      </w:r>
      <w:proofErr w:type="spellStart"/>
      <w:r>
        <w:rPr>
          <w:rFonts w:ascii="Lucida Console" w:hAnsi="Lucida Console"/>
          <w:color w:val="000000"/>
        </w:rPr>
        <w:t>Sq</w:t>
      </w:r>
      <w:proofErr w:type="spellEnd"/>
      <w:r>
        <w:rPr>
          <w:rFonts w:ascii="Lucida Console" w:hAnsi="Lucida Console"/>
          <w:color w:val="000000"/>
        </w:rPr>
        <w:t xml:space="preserve"> F value      </w:t>
      </w:r>
      <w:proofErr w:type="spellStart"/>
      <w:r>
        <w:rPr>
          <w:rFonts w:ascii="Lucida Console" w:hAnsi="Lucida Console"/>
          <w:color w:val="000000"/>
        </w:rPr>
        <w:t>Pr</w:t>
      </w:r>
      <w:proofErr w:type="spellEnd"/>
      <w:r>
        <w:rPr>
          <w:rFonts w:ascii="Lucida Console" w:hAnsi="Lucida Console"/>
          <w:color w:val="000000"/>
        </w:rPr>
        <w:t xml:space="preserve">(&gt;F)    </w:t>
      </w:r>
    </w:p>
    <w:p w:rsidR="00C218F5" w:rsidRDefault="00C218F5" w:rsidP="00C218F5">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ChildAge</w:t>
      </w:r>
      <w:proofErr w:type="spellEnd"/>
      <w:r>
        <w:rPr>
          <w:rFonts w:ascii="Lucida Console" w:hAnsi="Lucida Console"/>
          <w:color w:val="000000"/>
        </w:rPr>
        <w:t xml:space="preserve">   1 </w:t>
      </w:r>
      <w:r w:rsidRPr="005C530A">
        <w:rPr>
          <w:rFonts w:ascii="Lucida Console" w:hAnsi="Lucida Console"/>
          <w:color w:val="000000"/>
          <w:highlight w:val="yellow"/>
        </w:rPr>
        <w:t>4181333</w:t>
      </w:r>
      <w:r>
        <w:rPr>
          <w:rFonts w:ascii="Lucida Console" w:hAnsi="Lucida Console"/>
          <w:color w:val="000000"/>
        </w:rPr>
        <w:t xml:space="preserve"> </w:t>
      </w:r>
      <w:proofErr w:type="gramStart"/>
      <w:r>
        <w:rPr>
          <w:rFonts w:ascii="Lucida Console" w:hAnsi="Lucida Console"/>
          <w:color w:val="000000"/>
        </w:rPr>
        <w:t>4181333  167.53</w:t>
      </w:r>
      <w:proofErr w:type="gramEnd"/>
      <w:r>
        <w:rPr>
          <w:rFonts w:ascii="Lucida Console" w:hAnsi="Lucida Console"/>
          <w:color w:val="000000"/>
        </w:rPr>
        <w:t xml:space="preserve"> 0.000001202 ***</w:t>
      </w:r>
    </w:p>
    <w:p w:rsidR="00C218F5" w:rsidRDefault="00C218F5" w:rsidP="00C218F5">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Residuals  8</w:t>
      </w:r>
      <w:proofErr w:type="gramEnd"/>
      <w:r>
        <w:rPr>
          <w:rFonts w:ascii="Lucida Console" w:hAnsi="Lucida Console"/>
          <w:color w:val="000000"/>
        </w:rPr>
        <w:t xml:space="preserve">  </w:t>
      </w:r>
      <w:r w:rsidRPr="005C530A">
        <w:rPr>
          <w:rFonts w:ascii="Lucida Console" w:hAnsi="Lucida Console"/>
          <w:color w:val="000000"/>
          <w:highlight w:val="cyan"/>
        </w:rPr>
        <w:t>199667</w:t>
      </w:r>
      <w:r>
        <w:rPr>
          <w:rFonts w:ascii="Lucida Console" w:hAnsi="Lucida Console"/>
          <w:color w:val="000000"/>
        </w:rPr>
        <w:t xml:space="preserve">   24958                        </w:t>
      </w:r>
    </w:p>
    <w:p w:rsidR="00C218F5" w:rsidRDefault="00C218F5" w:rsidP="00C218F5">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w:t>
      </w:r>
    </w:p>
    <w:p w:rsidR="00C218F5" w:rsidRDefault="00C218F5" w:rsidP="00C218F5">
      <w:pPr>
        <w:pStyle w:val="HTMLPreformatted"/>
        <w:shd w:val="clear" w:color="auto" w:fill="FFFFFF"/>
        <w:wordWrap w:val="0"/>
        <w:spacing w:line="164"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Signif</w:t>
      </w:r>
      <w:proofErr w:type="spell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C218F5" w:rsidRDefault="00C218F5" w:rsidP="00C218F5">
      <w:pPr>
        <w:ind w:left="360"/>
        <w:rPr>
          <w:rFonts w:ascii="Times New Roman" w:hAnsi="Times New Roman" w:cs="Times New Roman"/>
          <w:sz w:val="24"/>
          <w:szCs w:val="24"/>
        </w:rPr>
      </w:pPr>
    </w:p>
    <w:p w:rsidR="005C530A" w:rsidRDefault="00475CEB" w:rsidP="005C530A">
      <w:pPr>
        <w:ind w:left="360" w:firstLine="360"/>
        <w:rPr>
          <w:rFonts w:ascii="Times New Roman" w:hAnsi="Times New Roman" w:cs="Times New Roman"/>
          <w:sz w:val="24"/>
          <w:szCs w:val="24"/>
        </w:rPr>
      </w:pPr>
      <w:r>
        <w:rPr>
          <w:rFonts w:ascii="Times New Roman" w:hAnsi="Times New Roman" w:cs="Times New Roman"/>
          <w:sz w:val="24"/>
          <w:szCs w:val="24"/>
        </w:rPr>
        <w:t xml:space="preserve">Note: </w:t>
      </w:r>
      <w:r w:rsidR="005C530A">
        <w:rPr>
          <w:rFonts w:ascii="Times New Roman" w:hAnsi="Times New Roman" w:cs="Times New Roman"/>
          <w:sz w:val="24"/>
          <w:szCs w:val="24"/>
        </w:rPr>
        <w:t>Here, SSE = 199,667 and SSR = 4,181,333. SST = SSE + SSR = 4,381,000</w:t>
      </w:r>
    </w:p>
    <w:sectPr w:rsidR="005C530A" w:rsidSect="00190091">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16F" w:rsidRDefault="000B216F" w:rsidP="00190091">
      <w:pPr>
        <w:spacing w:after="0" w:line="240" w:lineRule="auto"/>
      </w:pPr>
      <w:r>
        <w:separator/>
      </w:r>
    </w:p>
  </w:endnote>
  <w:endnote w:type="continuationSeparator" w:id="0">
    <w:p w:rsidR="000B216F" w:rsidRDefault="000B216F" w:rsidP="001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16F" w:rsidRDefault="000B216F" w:rsidP="00190091">
      <w:pPr>
        <w:spacing w:after="0" w:line="240" w:lineRule="auto"/>
      </w:pPr>
      <w:r>
        <w:separator/>
      </w:r>
    </w:p>
  </w:footnote>
  <w:footnote w:type="continuationSeparator" w:id="0">
    <w:p w:rsidR="000B216F" w:rsidRDefault="000B216F" w:rsidP="00190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05E9" w:rsidRPr="00140565" w:rsidRDefault="00140565">
    <w:pPr>
      <w:pStyle w:val="Header"/>
      <w:rPr>
        <w:rFonts w:ascii="Times New Roman" w:hAnsi="Times New Roman" w:cs="Times New Roman"/>
        <w:i/>
        <w:sz w:val="24"/>
        <w:szCs w:val="24"/>
      </w:rPr>
    </w:pPr>
    <w:r>
      <w:rPr>
        <w:rFonts w:ascii="Times New Roman" w:hAnsi="Times New Roman" w:cs="Times New Roman"/>
        <w:i/>
        <w:sz w:val="24"/>
        <w:szCs w:val="24"/>
      </w:rPr>
      <w:t>CPLN 671</w:t>
    </w:r>
    <w:r w:rsidR="009F05E9" w:rsidRPr="00140565">
      <w:rPr>
        <w:rFonts w:ascii="Times New Roman" w:hAnsi="Times New Roman" w:cs="Times New Roman"/>
        <w:i/>
        <w:sz w:val="24"/>
        <w:szCs w:val="24"/>
      </w:rPr>
      <w:tab/>
    </w:r>
    <w:r>
      <w:rPr>
        <w:rFonts w:ascii="Times New Roman" w:hAnsi="Times New Roman" w:cs="Times New Roman"/>
        <w:i/>
        <w:sz w:val="24"/>
        <w:szCs w:val="24"/>
      </w:rPr>
      <w:t>Detailed Regression Output</w:t>
    </w:r>
    <w:r w:rsidR="009F05E9" w:rsidRPr="00140565">
      <w:rPr>
        <w:rFonts w:ascii="Times New Roman" w:hAnsi="Times New Roman" w:cs="Times New Roman"/>
        <w:i/>
        <w:sz w:val="24"/>
        <w:szCs w:val="24"/>
      </w:rPr>
      <w:tab/>
    </w:r>
    <w:r>
      <w:rPr>
        <w:rFonts w:ascii="Times New Roman" w:hAnsi="Times New Roman" w:cs="Times New Roman"/>
        <w:i/>
        <w:sz w:val="24"/>
        <w:szCs w:val="24"/>
      </w:rPr>
      <w:t xml:space="preserve">  </w:t>
    </w:r>
    <w:r w:rsidR="009F05E9" w:rsidRPr="00140565">
      <w:rPr>
        <w:rFonts w:ascii="Times New Roman" w:hAnsi="Times New Roman" w:cs="Times New Roman"/>
        <w:i/>
        <w:sz w:val="24"/>
        <w:szCs w:val="24"/>
      </w:rPr>
      <w:t>Eugene Brusilovskiy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6BB" w:rsidRDefault="000E36BB" w:rsidP="000E36BB">
    <w:pPr>
      <w:pStyle w:val="Header"/>
      <w:rPr>
        <w:rFonts w:ascii="Times New Roman" w:hAnsi="Times New Roman" w:cs="Times New Roman"/>
        <w:i/>
        <w:sz w:val="24"/>
        <w:szCs w:val="24"/>
      </w:rPr>
    </w:pPr>
    <w:r>
      <w:rPr>
        <w:rFonts w:ascii="Times New Roman" w:hAnsi="Times New Roman" w:cs="Times New Roman"/>
        <w:i/>
        <w:sz w:val="24"/>
        <w:szCs w:val="24"/>
      </w:rPr>
      <w:t>CPLN 671</w:t>
    </w:r>
    <w:r w:rsidR="00130B60">
      <w:rPr>
        <w:rFonts w:ascii="Times New Roman" w:hAnsi="Times New Roman" w:cs="Times New Roman"/>
        <w:i/>
        <w:sz w:val="24"/>
        <w:szCs w:val="24"/>
      </w:rPr>
      <w:t>/MUSA 500</w:t>
    </w:r>
    <w:r>
      <w:rPr>
        <w:rFonts w:ascii="Times New Roman" w:hAnsi="Times New Roman" w:cs="Times New Roman"/>
        <w:i/>
        <w:sz w:val="24"/>
        <w:szCs w:val="24"/>
      </w:rPr>
      <w:ptab w:relativeTo="margin" w:alignment="center" w:leader="none"/>
    </w:r>
    <w:r>
      <w:rPr>
        <w:rFonts w:ascii="Times New Roman" w:hAnsi="Times New Roman" w:cs="Times New Roman"/>
        <w:i/>
        <w:sz w:val="24"/>
        <w:szCs w:val="24"/>
      </w:rPr>
      <w:t xml:space="preserve"> A Detailed Regression Example</w:t>
    </w:r>
    <w:r>
      <w:rPr>
        <w:rFonts w:ascii="Times New Roman" w:hAnsi="Times New Roman" w:cs="Times New Roman"/>
        <w:i/>
        <w:sz w:val="24"/>
        <w:szCs w:val="24"/>
      </w:rPr>
      <w:ptab w:relativeTo="margin" w:alignment="right" w:leader="none"/>
    </w:r>
    <w:r>
      <w:rPr>
        <w:rFonts w:ascii="Times New Roman" w:hAnsi="Times New Roman" w:cs="Times New Roman"/>
        <w:i/>
        <w:sz w:val="24"/>
        <w:szCs w:val="24"/>
      </w:rPr>
      <w:t xml:space="preserve"> Brusilovskiy</w:t>
    </w:r>
  </w:p>
  <w:p w:rsidR="000E36BB" w:rsidRPr="000E36BB" w:rsidRDefault="000E36BB" w:rsidP="000E3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C1283"/>
    <w:multiLevelType w:val="hybridMultilevel"/>
    <w:tmpl w:val="9A9244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F70634"/>
    <w:multiLevelType w:val="hybridMultilevel"/>
    <w:tmpl w:val="BCFCC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E5339"/>
    <w:multiLevelType w:val="hybridMultilevel"/>
    <w:tmpl w:val="DB7223B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4EF605C6"/>
    <w:multiLevelType w:val="hybridMultilevel"/>
    <w:tmpl w:val="4DAC1194"/>
    <w:lvl w:ilvl="0" w:tplc="9C36628A">
      <w:start w:val="1"/>
      <w:numFmt w:val="bullet"/>
      <w:lvlText w:val="•"/>
      <w:lvlJc w:val="left"/>
      <w:pPr>
        <w:tabs>
          <w:tab w:val="num" w:pos="720"/>
        </w:tabs>
        <w:ind w:left="720" w:hanging="360"/>
      </w:pPr>
      <w:rPr>
        <w:rFonts w:ascii="Arial" w:hAnsi="Arial" w:hint="default"/>
      </w:rPr>
    </w:lvl>
    <w:lvl w:ilvl="1" w:tplc="C9C4F902" w:tentative="1">
      <w:start w:val="1"/>
      <w:numFmt w:val="bullet"/>
      <w:lvlText w:val="•"/>
      <w:lvlJc w:val="left"/>
      <w:pPr>
        <w:tabs>
          <w:tab w:val="num" w:pos="1440"/>
        </w:tabs>
        <w:ind w:left="1440" w:hanging="360"/>
      </w:pPr>
      <w:rPr>
        <w:rFonts w:ascii="Arial" w:hAnsi="Arial" w:hint="default"/>
      </w:rPr>
    </w:lvl>
    <w:lvl w:ilvl="2" w:tplc="52B683D4" w:tentative="1">
      <w:start w:val="1"/>
      <w:numFmt w:val="bullet"/>
      <w:lvlText w:val="•"/>
      <w:lvlJc w:val="left"/>
      <w:pPr>
        <w:tabs>
          <w:tab w:val="num" w:pos="2160"/>
        </w:tabs>
        <w:ind w:left="2160" w:hanging="360"/>
      </w:pPr>
      <w:rPr>
        <w:rFonts w:ascii="Arial" w:hAnsi="Arial" w:hint="default"/>
      </w:rPr>
    </w:lvl>
    <w:lvl w:ilvl="3" w:tplc="E6607518" w:tentative="1">
      <w:start w:val="1"/>
      <w:numFmt w:val="bullet"/>
      <w:lvlText w:val="•"/>
      <w:lvlJc w:val="left"/>
      <w:pPr>
        <w:tabs>
          <w:tab w:val="num" w:pos="2880"/>
        </w:tabs>
        <w:ind w:left="2880" w:hanging="360"/>
      </w:pPr>
      <w:rPr>
        <w:rFonts w:ascii="Arial" w:hAnsi="Arial" w:hint="default"/>
      </w:rPr>
    </w:lvl>
    <w:lvl w:ilvl="4" w:tplc="A5D2D530" w:tentative="1">
      <w:start w:val="1"/>
      <w:numFmt w:val="bullet"/>
      <w:lvlText w:val="•"/>
      <w:lvlJc w:val="left"/>
      <w:pPr>
        <w:tabs>
          <w:tab w:val="num" w:pos="3600"/>
        </w:tabs>
        <w:ind w:left="3600" w:hanging="360"/>
      </w:pPr>
      <w:rPr>
        <w:rFonts w:ascii="Arial" w:hAnsi="Arial" w:hint="default"/>
      </w:rPr>
    </w:lvl>
    <w:lvl w:ilvl="5" w:tplc="33A6BA24" w:tentative="1">
      <w:start w:val="1"/>
      <w:numFmt w:val="bullet"/>
      <w:lvlText w:val="•"/>
      <w:lvlJc w:val="left"/>
      <w:pPr>
        <w:tabs>
          <w:tab w:val="num" w:pos="4320"/>
        </w:tabs>
        <w:ind w:left="4320" w:hanging="360"/>
      </w:pPr>
      <w:rPr>
        <w:rFonts w:ascii="Arial" w:hAnsi="Arial" w:hint="default"/>
      </w:rPr>
    </w:lvl>
    <w:lvl w:ilvl="6" w:tplc="7F508A48" w:tentative="1">
      <w:start w:val="1"/>
      <w:numFmt w:val="bullet"/>
      <w:lvlText w:val="•"/>
      <w:lvlJc w:val="left"/>
      <w:pPr>
        <w:tabs>
          <w:tab w:val="num" w:pos="5040"/>
        </w:tabs>
        <w:ind w:left="5040" w:hanging="360"/>
      </w:pPr>
      <w:rPr>
        <w:rFonts w:ascii="Arial" w:hAnsi="Arial" w:hint="default"/>
      </w:rPr>
    </w:lvl>
    <w:lvl w:ilvl="7" w:tplc="861C6CB8" w:tentative="1">
      <w:start w:val="1"/>
      <w:numFmt w:val="bullet"/>
      <w:lvlText w:val="•"/>
      <w:lvlJc w:val="left"/>
      <w:pPr>
        <w:tabs>
          <w:tab w:val="num" w:pos="5760"/>
        </w:tabs>
        <w:ind w:left="5760" w:hanging="360"/>
      </w:pPr>
      <w:rPr>
        <w:rFonts w:ascii="Arial" w:hAnsi="Arial" w:hint="default"/>
      </w:rPr>
    </w:lvl>
    <w:lvl w:ilvl="8" w:tplc="3C5626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731721"/>
    <w:multiLevelType w:val="hybridMultilevel"/>
    <w:tmpl w:val="A112B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B2"/>
    <w:rsid w:val="00003A26"/>
    <w:rsid w:val="000364D7"/>
    <w:rsid w:val="00043606"/>
    <w:rsid w:val="00095B70"/>
    <w:rsid w:val="000A24D6"/>
    <w:rsid w:val="000A2AB2"/>
    <w:rsid w:val="000B216F"/>
    <w:rsid w:val="000B7158"/>
    <w:rsid w:val="000C181C"/>
    <w:rsid w:val="000D0689"/>
    <w:rsid w:val="000D2037"/>
    <w:rsid w:val="000E36BB"/>
    <w:rsid w:val="000E5F99"/>
    <w:rsid w:val="00110093"/>
    <w:rsid w:val="00115DEE"/>
    <w:rsid w:val="00130B60"/>
    <w:rsid w:val="00140565"/>
    <w:rsid w:val="001553F6"/>
    <w:rsid w:val="00155DFD"/>
    <w:rsid w:val="00176545"/>
    <w:rsid w:val="0018680C"/>
    <w:rsid w:val="00190091"/>
    <w:rsid w:val="00190758"/>
    <w:rsid w:val="001A774F"/>
    <w:rsid w:val="001E4675"/>
    <w:rsid w:val="001E7516"/>
    <w:rsid w:val="001F040F"/>
    <w:rsid w:val="001F0524"/>
    <w:rsid w:val="001F3853"/>
    <w:rsid w:val="00210009"/>
    <w:rsid w:val="002215A5"/>
    <w:rsid w:val="0029038D"/>
    <w:rsid w:val="002C0475"/>
    <w:rsid w:val="002C153F"/>
    <w:rsid w:val="002D2505"/>
    <w:rsid w:val="00342987"/>
    <w:rsid w:val="003656A3"/>
    <w:rsid w:val="00374BAF"/>
    <w:rsid w:val="00374D4C"/>
    <w:rsid w:val="003A5B5E"/>
    <w:rsid w:val="003C6774"/>
    <w:rsid w:val="003E2814"/>
    <w:rsid w:val="003F0CE9"/>
    <w:rsid w:val="00402D6A"/>
    <w:rsid w:val="00475CEB"/>
    <w:rsid w:val="00477429"/>
    <w:rsid w:val="004A0718"/>
    <w:rsid w:val="004C5E1D"/>
    <w:rsid w:val="004C7CEE"/>
    <w:rsid w:val="004E1E4C"/>
    <w:rsid w:val="00500F6F"/>
    <w:rsid w:val="005103F1"/>
    <w:rsid w:val="005114F0"/>
    <w:rsid w:val="00511D87"/>
    <w:rsid w:val="005216C4"/>
    <w:rsid w:val="00524810"/>
    <w:rsid w:val="00525179"/>
    <w:rsid w:val="00527773"/>
    <w:rsid w:val="00533190"/>
    <w:rsid w:val="00574FB8"/>
    <w:rsid w:val="00584B94"/>
    <w:rsid w:val="005B0E36"/>
    <w:rsid w:val="005B3A13"/>
    <w:rsid w:val="005C0088"/>
    <w:rsid w:val="005C0F00"/>
    <w:rsid w:val="005C530A"/>
    <w:rsid w:val="005C54E9"/>
    <w:rsid w:val="005C7700"/>
    <w:rsid w:val="005E0CD4"/>
    <w:rsid w:val="005F1EAF"/>
    <w:rsid w:val="006077E1"/>
    <w:rsid w:val="00613CBE"/>
    <w:rsid w:val="006440B1"/>
    <w:rsid w:val="0065618D"/>
    <w:rsid w:val="00663F33"/>
    <w:rsid w:val="006971F6"/>
    <w:rsid w:val="006C3992"/>
    <w:rsid w:val="006C6271"/>
    <w:rsid w:val="006D096D"/>
    <w:rsid w:val="006D1EA1"/>
    <w:rsid w:val="0072075A"/>
    <w:rsid w:val="00721A9C"/>
    <w:rsid w:val="00725DE0"/>
    <w:rsid w:val="0072636D"/>
    <w:rsid w:val="00783485"/>
    <w:rsid w:val="00784D04"/>
    <w:rsid w:val="00786ACA"/>
    <w:rsid w:val="007A26B8"/>
    <w:rsid w:val="007A4D8A"/>
    <w:rsid w:val="007C31CE"/>
    <w:rsid w:val="007D4E64"/>
    <w:rsid w:val="007F41C9"/>
    <w:rsid w:val="007F48FA"/>
    <w:rsid w:val="007F7378"/>
    <w:rsid w:val="00851BF8"/>
    <w:rsid w:val="00855E90"/>
    <w:rsid w:val="00887454"/>
    <w:rsid w:val="008B7206"/>
    <w:rsid w:val="00912034"/>
    <w:rsid w:val="00930C35"/>
    <w:rsid w:val="00953E01"/>
    <w:rsid w:val="00957F39"/>
    <w:rsid w:val="00975ED7"/>
    <w:rsid w:val="00982FB6"/>
    <w:rsid w:val="009A5F5E"/>
    <w:rsid w:val="009C20D4"/>
    <w:rsid w:val="009F05E9"/>
    <w:rsid w:val="00A05D49"/>
    <w:rsid w:val="00A16B35"/>
    <w:rsid w:val="00A54A55"/>
    <w:rsid w:val="00A570E3"/>
    <w:rsid w:val="00A60500"/>
    <w:rsid w:val="00A614EC"/>
    <w:rsid w:val="00A674C1"/>
    <w:rsid w:val="00A74415"/>
    <w:rsid w:val="00A80BE2"/>
    <w:rsid w:val="00A93DDA"/>
    <w:rsid w:val="00AC25D7"/>
    <w:rsid w:val="00AF54D1"/>
    <w:rsid w:val="00AF784D"/>
    <w:rsid w:val="00B110FD"/>
    <w:rsid w:val="00B14D97"/>
    <w:rsid w:val="00B43D4E"/>
    <w:rsid w:val="00B55DA3"/>
    <w:rsid w:val="00B73DE6"/>
    <w:rsid w:val="00BB3C79"/>
    <w:rsid w:val="00BE468B"/>
    <w:rsid w:val="00BE5E1B"/>
    <w:rsid w:val="00BF2515"/>
    <w:rsid w:val="00BF77CE"/>
    <w:rsid w:val="00C1200C"/>
    <w:rsid w:val="00C1241E"/>
    <w:rsid w:val="00C204FC"/>
    <w:rsid w:val="00C218F5"/>
    <w:rsid w:val="00C24F0E"/>
    <w:rsid w:val="00C44D06"/>
    <w:rsid w:val="00C667F7"/>
    <w:rsid w:val="00C820F7"/>
    <w:rsid w:val="00C956E4"/>
    <w:rsid w:val="00C95D4F"/>
    <w:rsid w:val="00CB098E"/>
    <w:rsid w:val="00CE1F80"/>
    <w:rsid w:val="00CF0ACA"/>
    <w:rsid w:val="00D057CA"/>
    <w:rsid w:val="00D0604F"/>
    <w:rsid w:val="00D17809"/>
    <w:rsid w:val="00D27AB8"/>
    <w:rsid w:val="00D339E9"/>
    <w:rsid w:val="00D42257"/>
    <w:rsid w:val="00D440EF"/>
    <w:rsid w:val="00D61DFE"/>
    <w:rsid w:val="00D77D23"/>
    <w:rsid w:val="00D90275"/>
    <w:rsid w:val="00D9039F"/>
    <w:rsid w:val="00DA0FA3"/>
    <w:rsid w:val="00DD0BF7"/>
    <w:rsid w:val="00E837C0"/>
    <w:rsid w:val="00EB5297"/>
    <w:rsid w:val="00EC1776"/>
    <w:rsid w:val="00ED2A64"/>
    <w:rsid w:val="00ED4020"/>
    <w:rsid w:val="00EE1AB7"/>
    <w:rsid w:val="00F01D22"/>
    <w:rsid w:val="00F11BAB"/>
    <w:rsid w:val="00F460B9"/>
    <w:rsid w:val="00F4631E"/>
    <w:rsid w:val="00F50AAF"/>
    <w:rsid w:val="00F51BDE"/>
    <w:rsid w:val="00F740F5"/>
    <w:rsid w:val="00FD2ED7"/>
    <w:rsid w:val="00FE421D"/>
    <w:rsid w:val="00FE65B4"/>
    <w:rsid w:val="00FE70D5"/>
    <w:rsid w:val="00FE7256"/>
    <w:rsid w:val="00FF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64904C-7C38-478A-94EF-C24E28CA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AB2"/>
    <w:pPr>
      <w:ind w:left="720"/>
      <w:contextualSpacing/>
    </w:pPr>
  </w:style>
  <w:style w:type="paragraph" w:styleId="BalloonText">
    <w:name w:val="Balloon Text"/>
    <w:basedOn w:val="Normal"/>
    <w:link w:val="BalloonTextChar"/>
    <w:uiPriority w:val="99"/>
    <w:semiHidden/>
    <w:unhideWhenUsed/>
    <w:rsid w:val="000A2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AB2"/>
    <w:rPr>
      <w:rFonts w:ascii="Tahoma" w:hAnsi="Tahoma" w:cs="Tahoma"/>
      <w:sz w:val="16"/>
      <w:szCs w:val="16"/>
    </w:rPr>
  </w:style>
  <w:style w:type="character" w:styleId="PlaceholderText">
    <w:name w:val="Placeholder Text"/>
    <w:basedOn w:val="DefaultParagraphFont"/>
    <w:uiPriority w:val="99"/>
    <w:semiHidden/>
    <w:rsid w:val="000A2AB2"/>
    <w:rPr>
      <w:color w:val="808080"/>
    </w:rPr>
  </w:style>
  <w:style w:type="character" w:styleId="Hyperlink">
    <w:name w:val="Hyperlink"/>
    <w:basedOn w:val="DefaultParagraphFont"/>
    <w:uiPriority w:val="99"/>
    <w:unhideWhenUsed/>
    <w:rsid w:val="00887454"/>
    <w:rPr>
      <w:color w:val="0000FF"/>
      <w:u w:val="single"/>
    </w:rPr>
  </w:style>
  <w:style w:type="paragraph" w:styleId="NormalWeb">
    <w:name w:val="Normal (Web)"/>
    <w:basedOn w:val="Normal"/>
    <w:uiPriority w:val="99"/>
    <w:unhideWhenUsed/>
    <w:rsid w:val="00D339E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9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091"/>
  </w:style>
  <w:style w:type="paragraph" w:styleId="Footer">
    <w:name w:val="footer"/>
    <w:basedOn w:val="Normal"/>
    <w:link w:val="FooterChar"/>
    <w:uiPriority w:val="99"/>
    <w:unhideWhenUsed/>
    <w:rsid w:val="0019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091"/>
  </w:style>
  <w:style w:type="paragraph" w:styleId="HTMLPreformatted">
    <w:name w:val="HTML Preformatted"/>
    <w:basedOn w:val="Normal"/>
    <w:link w:val="HTMLPreformattedChar"/>
    <w:uiPriority w:val="99"/>
    <w:semiHidden/>
    <w:unhideWhenUsed/>
    <w:rsid w:val="00C21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18F5"/>
    <w:rPr>
      <w:rFonts w:ascii="Courier New" w:eastAsia="Times New Roman" w:hAnsi="Courier New" w:cs="Courier New"/>
      <w:sz w:val="20"/>
      <w:szCs w:val="20"/>
    </w:rPr>
  </w:style>
  <w:style w:type="character" w:customStyle="1" w:styleId="gghfmyibcpb">
    <w:name w:val="gghfmyibcpb"/>
    <w:basedOn w:val="DefaultParagraphFont"/>
    <w:rsid w:val="00C218F5"/>
  </w:style>
  <w:style w:type="character" w:customStyle="1" w:styleId="gghfmyibcob">
    <w:name w:val="gghfmyibcob"/>
    <w:basedOn w:val="DefaultParagraphFont"/>
    <w:rsid w:val="00C2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4050">
      <w:bodyDiv w:val="1"/>
      <w:marLeft w:val="0"/>
      <w:marRight w:val="0"/>
      <w:marTop w:val="0"/>
      <w:marBottom w:val="0"/>
      <w:divBdr>
        <w:top w:val="none" w:sz="0" w:space="0" w:color="auto"/>
        <w:left w:val="none" w:sz="0" w:space="0" w:color="auto"/>
        <w:bottom w:val="none" w:sz="0" w:space="0" w:color="auto"/>
        <w:right w:val="none" w:sz="0" w:space="0" w:color="auto"/>
      </w:divBdr>
    </w:div>
    <w:div w:id="288509988">
      <w:bodyDiv w:val="1"/>
      <w:marLeft w:val="0"/>
      <w:marRight w:val="0"/>
      <w:marTop w:val="0"/>
      <w:marBottom w:val="0"/>
      <w:divBdr>
        <w:top w:val="none" w:sz="0" w:space="0" w:color="auto"/>
        <w:left w:val="none" w:sz="0" w:space="0" w:color="auto"/>
        <w:bottom w:val="none" w:sz="0" w:space="0" w:color="auto"/>
        <w:right w:val="none" w:sz="0" w:space="0" w:color="auto"/>
      </w:divBdr>
    </w:div>
    <w:div w:id="341903155">
      <w:bodyDiv w:val="1"/>
      <w:marLeft w:val="0"/>
      <w:marRight w:val="0"/>
      <w:marTop w:val="0"/>
      <w:marBottom w:val="0"/>
      <w:divBdr>
        <w:top w:val="none" w:sz="0" w:space="0" w:color="auto"/>
        <w:left w:val="none" w:sz="0" w:space="0" w:color="auto"/>
        <w:bottom w:val="none" w:sz="0" w:space="0" w:color="auto"/>
        <w:right w:val="none" w:sz="0" w:space="0" w:color="auto"/>
      </w:divBdr>
    </w:div>
    <w:div w:id="362941836">
      <w:bodyDiv w:val="1"/>
      <w:marLeft w:val="0"/>
      <w:marRight w:val="0"/>
      <w:marTop w:val="0"/>
      <w:marBottom w:val="0"/>
      <w:divBdr>
        <w:top w:val="none" w:sz="0" w:space="0" w:color="auto"/>
        <w:left w:val="none" w:sz="0" w:space="0" w:color="auto"/>
        <w:bottom w:val="none" w:sz="0" w:space="0" w:color="auto"/>
        <w:right w:val="none" w:sz="0" w:space="0" w:color="auto"/>
      </w:divBdr>
    </w:div>
    <w:div w:id="372847736">
      <w:bodyDiv w:val="1"/>
      <w:marLeft w:val="0"/>
      <w:marRight w:val="0"/>
      <w:marTop w:val="0"/>
      <w:marBottom w:val="0"/>
      <w:divBdr>
        <w:top w:val="none" w:sz="0" w:space="0" w:color="auto"/>
        <w:left w:val="none" w:sz="0" w:space="0" w:color="auto"/>
        <w:bottom w:val="none" w:sz="0" w:space="0" w:color="auto"/>
        <w:right w:val="none" w:sz="0" w:space="0" w:color="auto"/>
      </w:divBdr>
    </w:div>
    <w:div w:id="489174360">
      <w:bodyDiv w:val="1"/>
      <w:marLeft w:val="0"/>
      <w:marRight w:val="0"/>
      <w:marTop w:val="0"/>
      <w:marBottom w:val="0"/>
      <w:divBdr>
        <w:top w:val="none" w:sz="0" w:space="0" w:color="auto"/>
        <w:left w:val="none" w:sz="0" w:space="0" w:color="auto"/>
        <w:bottom w:val="none" w:sz="0" w:space="0" w:color="auto"/>
        <w:right w:val="none" w:sz="0" w:space="0" w:color="auto"/>
      </w:divBdr>
    </w:div>
    <w:div w:id="552083994">
      <w:bodyDiv w:val="1"/>
      <w:marLeft w:val="0"/>
      <w:marRight w:val="0"/>
      <w:marTop w:val="0"/>
      <w:marBottom w:val="0"/>
      <w:divBdr>
        <w:top w:val="none" w:sz="0" w:space="0" w:color="auto"/>
        <w:left w:val="none" w:sz="0" w:space="0" w:color="auto"/>
        <w:bottom w:val="none" w:sz="0" w:space="0" w:color="auto"/>
        <w:right w:val="none" w:sz="0" w:space="0" w:color="auto"/>
      </w:divBdr>
    </w:div>
    <w:div w:id="653220891">
      <w:bodyDiv w:val="1"/>
      <w:marLeft w:val="0"/>
      <w:marRight w:val="0"/>
      <w:marTop w:val="0"/>
      <w:marBottom w:val="0"/>
      <w:divBdr>
        <w:top w:val="none" w:sz="0" w:space="0" w:color="auto"/>
        <w:left w:val="none" w:sz="0" w:space="0" w:color="auto"/>
        <w:bottom w:val="none" w:sz="0" w:space="0" w:color="auto"/>
        <w:right w:val="none" w:sz="0" w:space="0" w:color="auto"/>
      </w:divBdr>
    </w:div>
    <w:div w:id="779111801">
      <w:bodyDiv w:val="1"/>
      <w:marLeft w:val="0"/>
      <w:marRight w:val="0"/>
      <w:marTop w:val="0"/>
      <w:marBottom w:val="0"/>
      <w:divBdr>
        <w:top w:val="none" w:sz="0" w:space="0" w:color="auto"/>
        <w:left w:val="none" w:sz="0" w:space="0" w:color="auto"/>
        <w:bottom w:val="none" w:sz="0" w:space="0" w:color="auto"/>
        <w:right w:val="none" w:sz="0" w:space="0" w:color="auto"/>
      </w:divBdr>
    </w:div>
    <w:div w:id="836846977">
      <w:bodyDiv w:val="1"/>
      <w:marLeft w:val="0"/>
      <w:marRight w:val="0"/>
      <w:marTop w:val="0"/>
      <w:marBottom w:val="0"/>
      <w:divBdr>
        <w:top w:val="none" w:sz="0" w:space="0" w:color="auto"/>
        <w:left w:val="none" w:sz="0" w:space="0" w:color="auto"/>
        <w:bottom w:val="none" w:sz="0" w:space="0" w:color="auto"/>
        <w:right w:val="none" w:sz="0" w:space="0" w:color="auto"/>
      </w:divBdr>
    </w:div>
    <w:div w:id="891190638">
      <w:bodyDiv w:val="1"/>
      <w:marLeft w:val="0"/>
      <w:marRight w:val="0"/>
      <w:marTop w:val="0"/>
      <w:marBottom w:val="0"/>
      <w:divBdr>
        <w:top w:val="none" w:sz="0" w:space="0" w:color="auto"/>
        <w:left w:val="none" w:sz="0" w:space="0" w:color="auto"/>
        <w:bottom w:val="none" w:sz="0" w:space="0" w:color="auto"/>
        <w:right w:val="none" w:sz="0" w:space="0" w:color="auto"/>
      </w:divBdr>
      <w:divsChild>
        <w:div w:id="1040327737">
          <w:marLeft w:val="720"/>
          <w:marRight w:val="0"/>
          <w:marTop w:val="0"/>
          <w:marBottom w:val="0"/>
          <w:divBdr>
            <w:top w:val="none" w:sz="0" w:space="0" w:color="auto"/>
            <w:left w:val="none" w:sz="0" w:space="0" w:color="auto"/>
            <w:bottom w:val="none" w:sz="0" w:space="0" w:color="auto"/>
            <w:right w:val="none" w:sz="0" w:space="0" w:color="auto"/>
          </w:divBdr>
        </w:div>
      </w:divsChild>
    </w:div>
    <w:div w:id="943876581">
      <w:bodyDiv w:val="1"/>
      <w:marLeft w:val="0"/>
      <w:marRight w:val="0"/>
      <w:marTop w:val="0"/>
      <w:marBottom w:val="0"/>
      <w:divBdr>
        <w:top w:val="none" w:sz="0" w:space="0" w:color="auto"/>
        <w:left w:val="none" w:sz="0" w:space="0" w:color="auto"/>
        <w:bottom w:val="none" w:sz="0" w:space="0" w:color="auto"/>
        <w:right w:val="none" w:sz="0" w:space="0" w:color="auto"/>
      </w:divBdr>
    </w:div>
    <w:div w:id="985938808">
      <w:bodyDiv w:val="1"/>
      <w:marLeft w:val="0"/>
      <w:marRight w:val="0"/>
      <w:marTop w:val="0"/>
      <w:marBottom w:val="0"/>
      <w:divBdr>
        <w:top w:val="none" w:sz="0" w:space="0" w:color="auto"/>
        <w:left w:val="none" w:sz="0" w:space="0" w:color="auto"/>
        <w:bottom w:val="none" w:sz="0" w:space="0" w:color="auto"/>
        <w:right w:val="none" w:sz="0" w:space="0" w:color="auto"/>
      </w:divBdr>
    </w:div>
    <w:div w:id="1099452026">
      <w:bodyDiv w:val="1"/>
      <w:marLeft w:val="0"/>
      <w:marRight w:val="0"/>
      <w:marTop w:val="0"/>
      <w:marBottom w:val="0"/>
      <w:divBdr>
        <w:top w:val="none" w:sz="0" w:space="0" w:color="auto"/>
        <w:left w:val="none" w:sz="0" w:space="0" w:color="auto"/>
        <w:bottom w:val="none" w:sz="0" w:space="0" w:color="auto"/>
        <w:right w:val="none" w:sz="0" w:space="0" w:color="auto"/>
      </w:divBdr>
    </w:div>
    <w:div w:id="1356999413">
      <w:bodyDiv w:val="1"/>
      <w:marLeft w:val="0"/>
      <w:marRight w:val="0"/>
      <w:marTop w:val="0"/>
      <w:marBottom w:val="0"/>
      <w:divBdr>
        <w:top w:val="none" w:sz="0" w:space="0" w:color="auto"/>
        <w:left w:val="none" w:sz="0" w:space="0" w:color="auto"/>
        <w:bottom w:val="none" w:sz="0" w:space="0" w:color="auto"/>
        <w:right w:val="none" w:sz="0" w:space="0" w:color="auto"/>
      </w:divBdr>
    </w:div>
    <w:div w:id="1379158389">
      <w:bodyDiv w:val="1"/>
      <w:marLeft w:val="0"/>
      <w:marRight w:val="0"/>
      <w:marTop w:val="0"/>
      <w:marBottom w:val="0"/>
      <w:divBdr>
        <w:top w:val="none" w:sz="0" w:space="0" w:color="auto"/>
        <w:left w:val="none" w:sz="0" w:space="0" w:color="auto"/>
        <w:bottom w:val="none" w:sz="0" w:space="0" w:color="auto"/>
        <w:right w:val="none" w:sz="0" w:space="0" w:color="auto"/>
      </w:divBdr>
    </w:div>
    <w:div w:id="1551728010">
      <w:bodyDiv w:val="1"/>
      <w:marLeft w:val="0"/>
      <w:marRight w:val="0"/>
      <w:marTop w:val="0"/>
      <w:marBottom w:val="0"/>
      <w:divBdr>
        <w:top w:val="none" w:sz="0" w:space="0" w:color="auto"/>
        <w:left w:val="none" w:sz="0" w:space="0" w:color="auto"/>
        <w:bottom w:val="none" w:sz="0" w:space="0" w:color="auto"/>
        <w:right w:val="none" w:sz="0" w:space="0" w:color="auto"/>
      </w:divBdr>
    </w:div>
    <w:div w:id="1813787442">
      <w:bodyDiv w:val="1"/>
      <w:marLeft w:val="0"/>
      <w:marRight w:val="0"/>
      <w:marTop w:val="0"/>
      <w:marBottom w:val="0"/>
      <w:divBdr>
        <w:top w:val="none" w:sz="0" w:space="0" w:color="auto"/>
        <w:left w:val="none" w:sz="0" w:space="0" w:color="auto"/>
        <w:bottom w:val="none" w:sz="0" w:space="0" w:color="auto"/>
        <w:right w:val="none" w:sz="0" w:space="0" w:color="auto"/>
      </w:divBdr>
    </w:div>
    <w:div w:id="1906913758">
      <w:bodyDiv w:val="1"/>
      <w:marLeft w:val="0"/>
      <w:marRight w:val="0"/>
      <w:marTop w:val="0"/>
      <w:marBottom w:val="0"/>
      <w:divBdr>
        <w:top w:val="none" w:sz="0" w:space="0" w:color="auto"/>
        <w:left w:val="none" w:sz="0" w:space="0" w:color="auto"/>
        <w:bottom w:val="none" w:sz="0" w:space="0" w:color="auto"/>
        <w:right w:val="none" w:sz="0" w:space="0" w:color="auto"/>
      </w:divBdr>
    </w:div>
    <w:div w:id="1941642655">
      <w:bodyDiv w:val="1"/>
      <w:marLeft w:val="0"/>
      <w:marRight w:val="0"/>
      <w:marTop w:val="0"/>
      <w:marBottom w:val="0"/>
      <w:divBdr>
        <w:top w:val="none" w:sz="0" w:space="0" w:color="auto"/>
        <w:left w:val="none" w:sz="0" w:space="0" w:color="auto"/>
        <w:bottom w:val="none" w:sz="0" w:space="0" w:color="auto"/>
        <w:right w:val="none" w:sz="0" w:space="0" w:color="auto"/>
      </w:divBdr>
    </w:div>
    <w:div w:id="203083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e.berkeley.edu/courses/EEP118/current/derive_ols.pdf"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e.berkeley.edu/courses/EEP118/current/derive_ol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latin typeface="Calibri" pitchFamily="34" charset="0"/>
                <a:cs typeface="Calibri" pitchFamily="34" charset="0"/>
              </a:defRPr>
            </a:pPr>
            <a:r>
              <a:rPr lang="en-US" sz="1200">
                <a:latin typeface="Calibri" pitchFamily="34" charset="0"/>
                <a:cs typeface="Calibri" pitchFamily="34" charset="0"/>
              </a:rPr>
              <a:t>Vocabulary (y</a:t>
            </a:r>
            <a:r>
              <a:rPr lang="en-US" sz="1200" b="1" i="0" u="none" strike="noStrike" baseline="0">
                <a:latin typeface="Calibri" pitchFamily="34" charset="0"/>
                <a:cs typeface="Calibri" pitchFamily="34" charset="0"/>
              </a:rPr>
              <a:t>) vs. Child Age (x)</a:t>
            </a:r>
            <a:endParaRPr lang="en-US" sz="1200">
              <a:latin typeface="Calibri" pitchFamily="34" charset="0"/>
              <a:cs typeface="Calibri" pitchFamily="34" charset="0"/>
            </a:endParaRPr>
          </a:p>
        </c:rich>
      </c:tx>
      <c:layout>
        <c:manualLayout>
          <c:xMode val="edge"/>
          <c:yMode val="edge"/>
          <c:x val="0.11484961920743514"/>
          <c:y val="0"/>
        </c:manualLayout>
      </c:layout>
      <c:overlay val="0"/>
    </c:title>
    <c:autoTitleDeleted val="0"/>
    <c:plotArea>
      <c:layout>
        <c:manualLayout>
          <c:layoutTarget val="inner"/>
          <c:xMode val="edge"/>
          <c:yMode val="edge"/>
          <c:x val="0.19702637580138549"/>
          <c:y val="0.26412102333362175"/>
          <c:w val="0.71515941654834125"/>
          <c:h val="0.58898041590954975"/>
        </c:manualLayout>
      </c:layout>
      <c:scatterChart>
        <c:scatterStyle val="lineMarker"/>
        <c:varyColors val="0"/>
        <c:ser>
          <c:idx val="0"/>
          <c:order val="0"/>
          <c:tx>
            <c:strRef>
              <c:f>Sheet1!$C$1:$C$2</c:f>
              <c:strCache>
                <c:ptCount val="1"/>
                <c:pt idx="0">
                  <c:v>Vocabulary yi</c:v>
                </c:pt>
              </c:strCache>
            </c:strRef>
          </c:tx>
          <c:spPr>
            <a:ln w="28575">
              <a:noFill/>
            </a:ln>
          </c:spPr>
          <c:xVal>
            <c:numRef>
              <c:f>Sheet1!$B$3:$B$12</c:f>
              <c:numCache>
                <c:formatCode>General</c:formatCode>
                <c:ptCount val="10"/>
                <c:pt idx="0">
                  <c:v>8</c:v>
                </c:pt>
                <c:pt idx="1">
                  <c:v>3</c:v>
                </c:pt>
                <c:pt idx="2">
                  <c:v>4</c:v>
                </c:pt>
                <c:pt idx="3">
                  <c:v>5</c:v>
                </c:pt>
                <c:pt idx="4">
                  <c:v>6</c:v>
                </c:pt>
                <c:pt idx="5">
                  <c:v>6</c:v>
                </c:pt>
                <c:pt idx="6">
                  <c:v>2</c:v>
                </c:pt>
                <c:pt idx="7">
                  <c:v>7</c:v>
                </c:pt>
                <c:pt idx="8">
                  <c:v>4</c:v>
                </c:pt>
                <c:pt idx="9">
                  <c:v>5</c:v>
                </c:pt>
              </c:numCache>
            </c:numRef>
          </c:xVal>
          <c:yVal>
            <c:numRef>
              <c:f>Sheet1!$C$3:$C$12</c:f>
              <c:numCache>
                <c:formatCode>General</c:formatCode>
                <c:ptCount val="10"/>
                <c:pt idx="0">
                  <c:v>2800</c:v>
                </c:pt>
                <c:pt idx="1">
                  <c:v>800</c:v>
                </c:pt>
                <c:pt idx="2">
                  <c:v>1200</c:v>
                </c:pt>
                <c:pt idx="3">
                  <c:v>1700</c:v>
                </c:pt>
                <c:pt idx="4">
                  <c:v>1600</c:v>
                </c:pt>
                <c:pt idx="5">
                  <c:v>1800</c:v>
                </c:pt>
                <c:pt idx="6">
                  <c:v>300</c:v>
                </c:pt>
                <c:pt idx="7">
                  <c:v>2200</c:v>
                </c:pt>
                <c:pt idx="8">
                  <c:v>1300</c:v>
                </c:pt>
                <c:pt idx="9">
                  <c:v>1600</c:v>
                </c:pt>
              </c:numCache>
            </c:numRef>
          </c:yVal>
          <c:smooth val="0"/>
        </c:ser>
        <c:dLbls>
          <c:showLegendKey val="0"/>
          <c:showVal val="0"/>
          <c:showCatName val="0"/>
          <c:showSerName val="0"/>
          <c:showPercent val="0"/>
          <c:showBubbleSize val="0"/>
        </c:dLbls>
        <c:axId val="491756432"/>
        <c:axId val="494063016"/>
      </c:scatterChart>
      <c:valAx>
        <c:axId val="491756432"/>
        <c:scaling>
          <c:orientation val="minMax"/>
        </c:scaling>
        <c:delete val="0"/>
        <c:axPos val="b"/>
        <c:numFmt formatCode="General" sourceLinked="1"/>
        <c:majorTickMark val="out"/>
        <c:minorTickMark val="none"/>
        <c:tickLblPos val="nextTo"/>
        <c:txPr>
          <a:bodyPr/>
          <a:lstStyle/>
          <a:p>
            <a:pPr>
              <a:defRPr>
                <a:latin typeface="Calibri" pitchFamily="34" charset="0"/>
                <a:cs typeface="Calibri" pitchFamily="34" charset="0"/>
              </a:defRPr>
            </a:pPr>
            <a:endParaRPr lang="en-US"/>
          </a:p>
        </c:txPr>
        <c:crossAx val="494063016"/>
        <c:crosses val="autoZero"/>
        <c:crossBetween val="midCat"/>
      </c:valAx>
      <c:valAx>
        <c:axId val="494063016"/>
        <c:scaling>
          <c:orientation val="minMax"/>
        </c:scaling>
        <c:delete val="0"/>
        <c:axPos val="l"/>
        <c:numFmt formatCode="General" sourceLinked="1"/>
        <c:majorTickMark val="out"/>
        <c:minorTickMark val="none"/>
        <c:tickLblPos val="nextTo"/>
        <c:txPr>
          <a:bodyPr/>
          <a:lstStyle/>
          <a:p>
            <a:pPr>
              <a:defRPr>
                <a:latin typeface="Calibri" pitchFamily="34" charset="0"/>
                <a:cs typeface="Calibri" pitchFamily="34" charset="0"/>
              </a:defRPr>
            </a:pPr>
            <a:endParaRPr lang="en-US"/>
          </a:p>
        </c:txPr>
        <c:crossAx val="491756432"/>
        <c:crosses val="autoZero"/>
        <c:crossBetween val="midCat"/>
      </c:valAx>
      <c:spPr>
        <a:noFill/>
        <a:ln w="25400">
          <a:noFill/>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Vocabulary by Age</a:t>
            </a:r>
          </a:p>
        </c:rich>
      </c:tx>
      <c:overlay val="0"/>
    </c:title>
    <c:autoTitleDeleted val="0"/>
    <c:plotArea>
      <c:layout/>
      <c:scatterChart>
        <c:scatterStyle val="lineMarker"/>
        <c:varyColors val="0"/>
        <c:ser>
          <c:idx val="0"/>
          <c:order val="0"/>
          <c:tx>
            <c:strRef>
              <c:f>Sheet2!$C$2</c:f>
              <c:strCache>
                <c:ptCount val="1"/>
                <c:pt idx="0">
                  <c:v>Yi</c:v>
                </c:pt>
              </c:strCache>
            </c:strRef>
          </c:tx>
          <c:spPr>
            <a:ln w="28575">
              <a:noFill/>
            </a:ln>
          </c:spPr>
          <c:xVal>
            <c:numRef>
              <c:f>Sheet2!$B$3:$B$12</c:f>
              <c:numCache>
                <c:formatCode>General</c:formatCode>
                <c:ptCount val="10"/>
                <c:pt idx="0">
                  <c:v>8</c:v>
                </c:pt>
                <c:pt idx="1">
                  <c:v>3</c:v>
                </c:pt>
                <c:pt idx="2">
                  <c:v>4</c:v>
                </c:pt>
                <c:pt idx="3">
                  <c:v>5</c:v>
                </c:pt>
                <c:pt idx="4">
                  <c:v>6</c:v>
                </c:pt>
                <c:pt idx="5">
                  <c:v>6</c:v>
                </c:pt>
                <c:pt idx="6">
                  <c:v>2</c:v>
                </c:pt>
                <c:pt idx="7">
                  <c:v>7</c:v>
                </c:pt>
                <c:pt idx="8">
                  <c:v>4</c:v>
                </c:pt>
                <c:pt idx="9">
                  <c:v>5</c:v>
                </c:pt>
              </c:numCache>
            </c:numRef>
          </c:xVal>
          <c:yVal>
            <c:numRef>
              <c:f>Sheet2!$C$3:$C$12</c:f>
              <c:numCache>
                <c:formatCode>General</c:formatCode>
                <c:ptCount val="10"/>
                <c:pt idx="0">
                  <c:v>2800</c:v>
                </c:pt>
                <c:pt idx="1">
                  <c:v>800</c:v>
                </c:pt>
                <c:pt idx="2">
                  <c:v>1200</c:v>
                </c:pt>
                <c:pt idx="3">
                  <c:v>1700</c:v>
                </c:pt>
                <c:pt idx="4">
                  <c:v>1600</c:v>
                </c:pt>
                <c:pt idx="5">
                  <c:v>1800</c:v>
                </c:pt>
                <c:pt idx="6">
                  <c:v>300</c:v>
                </c:pt>
                <c:pt idx="7">
                  <c:v>2200</c:v>
                </c:pt>
                <c:pt idx="8">
                  <c:v>1300</c:v>
                </c:pt>
                <c:pt idx="9">
                  <c:v>1600</c:v>
                </c:pt>
              </c:numCache>
            </c:numRef>
          </c:yVal>
          <c:smooth val="0"/>
        </c:ser>
        <c:dLbls>
          <c:showLegendKey val="0"/>
          <c:showVal val="0"/>
          <c:showCatName val="0"/>
          <c:showSerName val="0"/>
          <c:showPercent val="0"/>
          <c:showBubbleSize val="0"/>
        </c:dLbls>
        <c:axId val="483991928"/>
        <c:axId val="483992320"/>
      </c:scatterChart>
      <c:valAx>
        <c:axId val="483991928"/>
        <c:scaling>
          <c:orientation val="minMax"/>
        </c:scaling>
        <c:delete val="0"/>
        <c:axPos val="b"/>
        <c:numFmt formatCode="General" sourceLinked="1"/>
        <c:majorTickMark val="out"/>
        <c:minorTickMark val="none"/>
        <c:tickLblPos val="nextTo"/>
        <c:crossAx val="483992320"/>
        <c:crosses val="autoZero"/>
        <c:crossBetween val="midCat"/>
      </c:valAx>
      <c:valAx>
        <c:axId val="483992320"/>
        <c:scaling>
          <c:orientation val="minMax"/>
        </c:scaling>
        <c:delete val="0"/>
        <c:axPos val="l"/>
        <c:majorGridlines>
          <c:spPr>
            <a:ln>
              <a:noFill/>
            </a:ln>
          </c:spPr>
        </c:majorGridlines>
        <c:numFmt formatCode="General" sourceLinked="1"/>
        <c:majorTickMark val="out"/>
        <c:minorTickMark val="none"/>
        <c:tickLblPos val="nextTo"/>
        <c:crossAx val="483991928"/>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0.20377</cdr:x>
      <cdr:y>0.52951</cdr:y>
    </cdr:from>
    <cdr:to>
      <cdr:x>0.85283</cdr:x>
      <cdr:y>0.52951</cdr:y>
    </cdr:to>
    <cdr:cxnSp macro="">
      <cdr:nvCxnSpPr>
        <cdr:cNvPr id="3" name="Straight Connector 2"/>
        <cdr:cNvCxnSpPr/>
      </cdr:nvCxnSpPr>
      <cdr:spPr>
        <a:xfrm xmlns:a="http://schemas.openxmlformats.org/drawingml/2006/main" flipV="1">
          <a:off x="514350" y="1452563"/>
          <a:ext cx="1638300" cy="1"/>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Eugene Brusilovskiy</cp:lastModifiedBy>
  <cp:revision>8</cp:revision>
  <dcterms:created xsi:type="dcterms:W3CDTF">2015-09-16T14:49:00Z</dcterms:created>
  <dcterms:modified xsi:type="dcterms:W3CDTF">2018-09-13T14:24:00Z</dcterms:modified>
</cp:coreProperties>
</file>