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8E8A" w14:textId="3863F0F5" w:rsidR="003C3384" w:rsidRDefault="003C3384" w:rsidP="003C3384"/>
    <w:p w14:paraId="1E9F4864" w14:textId="1DBB65F7" w:rsidR="003F58BF" w:rsidRDefault="003F58BF" w:rsidP="003F58BF"/>
    <w:p w14:paraId="25CBDDEB" w14:textId="1437454E" w:rsidR="003C3384" w:rsidRPr="003C3384" w:rsidRDefault="00811A68" w:rsidP="008A1E24">
      <w:pPr>
        <w:pStyle w:val="Titre"/>
        <w:jc w:val="center"/>
      </w:pPr>
      <w:r>
        <w:t>Programmation Objet</w:t>
      </w:r>
    </w:p>
    <w:p w14:paraId="2F142942" w14:textId="72AD3504" w:rsidR="003C3384" w:rsidRPr="003C3384" w:rsidRDefault="003C3384" w:rsidP="008A1E24">
      <w:pPr>
        <w:pStyle w:val="Titre"/>
        <w:jc w:val="center"/>
      </w:pPr>
      <w:r>
        <w:t>-</w:t>
      </w:r>
    </w:p>
    <w:p w14:paraId="14225CEF" w14:textId="1FC1D623" w:rsidR="008A1E24" w:rsidRDefault="00811A68" w:rsidP="008A1E24">
      <w:pPr>
        <w:pStyle w:val="Titre"/>
        <w:jc w:val="center"/>
      </w:pPr>
      <w:r>
        <w:t>TP</w:t>
      </w:r>
      <w:r w:rsidR="00355269">
        <w:t>4 : Réalisation d’un cadastre de parcelles</w:t>
      </w:r>
    </w:p>
    <w:p w14:paraId="12921AC5" w14:textId="0A19C306" w:rsidR="00BA7E32" w:rsidRDefault="00BA7E32" w:rsidP="00BA7E32">
      <w:pPr>
        <w:rPr>
          <w:lang w:eastAsia="fr-FR"/>
        </w:rPr>
      </w:pPr>
    </w:p>
    <w:p w14:paraId="195B6D49" w14:textId="77777777" w:rsidR="00BA7E32" w:rsidRPr="00BA7E32" w:rsidRDefault="00BA7E32" w:rsidP="00BA7E32">
      <w:pPr>
        <w:rPr>
          <w:lang w:eastAsia="fr-FR"/>
        </w:rPr>
      </w:pPr>
    </w:p>
    <w:p w14:paraId="1D28D029" w14:textId="77777777" w:rsidR="00BA7E32" w:rsidRDefault="00BA7E32" w:rsidP="003C3384">
      <w:pPr>
        <w:rPr>
          <w:lang w:eastAsia="fr-FR"/>
        </w:rPr>
      </w:pPr>
    </w:p>
    <w:p w14:paraId="4F36AF79" w14:textId="17DD3AE3" w:rsidR="003C3384" w:rsidRPr="003C3384" w:rsidRDefault="003C3384" w:rsidP="003C3384">
      <w:pPr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F4796B" wp14:editId="55AFFBFF">
            <wp:simplePos x="0" y="0"/>
            <wp:positionH relativeFrom="column">
              <wp:posOffset>3448050</wp:posOffset>
            </wp:positionH>
            <wp:positionV relativeFrom="paragraph">
              <wp:posOffset>233680</wp:posOffset>
            </wp:positionV>
            <wp:extent cx="1733550" cy="1408430"/>
            <wp:effectExtent l="0" t="0" r="0" b="1270"/>
            <wp:wrapSquare wrapText="bothSides"/>
            <wp:docPr id="448" name="Image 448" descr="logo-itii | MOOC Franc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-itii | MOOC Francophon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5CABC8" wp14:editId="531B7209">
            <wp:simplePos x="0" y="0"/>
            <wp:positionH relativeFrom="column">
              <wp:posOffset>542925</wp:posOffset>
            </wp:positionH>
            <wp:positionV relativeFrom="paragraph">
              <wp:posOffset>209550</wp:posOffset>
            </wp:positionV>
            <wp:extent cx="2373599" cy="1339850"/>
            <wp:effectExtent l="0" t="0" r="8255" b="0"/>
            <wp:wrapSquare wrapText="bothSides"/>
            <wp:docPr id="11" name="Image 11" descr="Identité de marque - Centrale Na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é de marque - Centrale Nant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99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ACA8C" w14:textId="7F1DB953" w:rsidR="003C3384" w:rsidRDefault="003C3384" w:rsidP="003C3384">
      <w:pPr>
        <w:pStyle w:val="Titre"/>
      </w:pPr>
    </w:p>
    <w:p w14:paraId="325BAD00" w14:textId="0208989E" w:rsidR="003C3384" w:rsidRDefault="003C3384" w:rsidP="003C3384">
      <w:pPr>
        <w:rPr>
          <w:lang w:eastAsia="fr-FR"/>
        </w:rPr>
      </w:pPr>
    </w:p>
    <w:p w14:paraId="1ED3A10B" w14:textId="66E44CCA" w:rsidR="003C3384" w:rsidRDefault="003C3384" w:rsidP="003C3384">
      <w:pPr>
        <w:rPr>
          <w:lang w:eastAsia="fr-FR"/>
        </w:rPr>
      </w:pPr>
    </w:p>
    <w:p w14:paraId="5F62C808" w14:textId="77777777" w:rsidR="008A1E24" w:rsidRDefault="008A1E24" w:rsidP="003C3384">
      <w:pPr>
        <w:rPr>
          <w:lang w:eastAsia="fr-FR"/>
        </w:rPr>
      </w:pPr>
    </w:p>
    <w:p w14:paraId="3DCA7D49" w14:textId="3C170865" w:rsidR="00F84936" w:rsidRDefault="00F84936" w:rsidP="003C3384">
      <w:pPr>
        <w:rPr>
          <w:lang w:eastAsia="fr-FR"/>
        </w:rPr>
      </w:pPr>
    </w:p>
    <w:p w14:paraId="133BFA87" w14:textId="7F06C78F" w:rsidR="00811A68" w:rsidRDefault="00811A68" w:rsidP="003C3384">
      <w:pPr>
        <w:rPr>
          <w:lang w:eastAsia="fr-FR"/>
        </w:rPr>
      </w:pPr>
    </w:p>
    <w:p w14:paraId="4222B3D5" w14:textId="77777777" w:rsidR="00811A68" w:rsidRDefault="00811A68" w:rsidP="003C3384">
      <w:pPr>
        <w:rPr>
          <w:lang w:eastAsia="fr-FR"/>
        </w:rPr>
      </w:pPr>
    </w:p>
    <w:p w14:paraId="12E3112C" w14:textId="071A5761" w:rsidR="00F84936" w:rsidRDefault="00355269" w:rsidP="00F84936">
      <w:pPr>
        <w:pStyle w:val="Titre1"/>
        <w:rPr>
          <w:lang w:eastAsia="fr-FR"/>
        </w:rPr>
      </w:pPr>
      <w:r>
        <w:rPr>
          <w:lang w:eastAsia="fr-FR"/>
        </w:rPr>
        <w:t>Objectif du TP</w:t>
      </w:r>
    </w:p>
    <w:p w14:paraId="1896D791" w14:textId="07346913" w:rsidR="00355269" w:rsidRDefault="00355269" w:rsidP="00355269">
      <w:pPr>
        <w:rPr>
          <w:lang w:eastAsia="fr-FR"/>
        </w:rPr>
      </w:pPr>
    </w:p>
    <w:p w14:paraId="00AFAACA" w14:textId="6E37B34A" w:rsidR="00217DA1" w:rsidRDefault="00217DA1" w:rsidP="00355269">
      <w:pPr>
        <w:rPr>
          <w:lang w:eastAsia="fr-FR"/>
        </w:rPr>
      </w:pPr>
    </w:p>
    <w:p w14:paraId="69E608A8" w14:textId="514003E9" w:rsidR="00217DA1" w:rsidRPr="00217DA1" w:rsidRDefault="00217DA1" w:rsidP="00355269">
      <w:pPr>
        <w:rPr>
          <w:color w:val="FF0000"/>
          <w:lang w:eastAsia="fr-FR"/>
        </w:rPr>
      </w:pPr>
      <w:r w:rsidRPr="00217DA1">
        <w:rPr>
          <w:color w:val="FF0000"/>
          <w:lang w:eastAsia="fr-FR"/>
        </w:rPr>
        <w:t xml:space="preserve">//A </w:t>
      </w:r>
      <w:proofErr w:type="spellStart"/>
      <w:r w:rsidRPr="00217DA1">
        <w:rPr>
          <w:color w:val="FF0000"/>
          <w:lang w:eastAsia="fr-FR"/>
        </w:rPr>
        <w:t>ecrire</w:t>
      </w:r>
      <w:proofErr w:type="spellEnd"/>
      <w:r w:rsidRPr="00217DA1">
        <w:rPr>
          <w:color w:val="FF0000"/>
          <w:lang w:eastAsia="fr-FR"/>
        </w:rPr>
        <w:t>…</w:t>
      </w:r>
    </w:p>
    <w:p w14:paraId="2B3B6EED" w14:textId="221B481A" w:rsidR="00355269" w:rsidRDefault="00355269" w:rsidP="00355269">
      <w:pPr>
        <w:rPr>
          <w:lang w:eastAsia="fr-FR"/>
        </w:rPr>
      </w:pPr>
    </w:p>
    <w:p w14:paraId="0BA9C44C" w14:textId="0ADC4997" w:rsidR="00355269" w:rsidRDefault="00355269" w:rsidP="00355269">
      <w:pPr>
        <w:rPr>
          <w:lang w:eastAsia="fr-FR"/>
        </w:rPr>
      </w:pPr>
    </w:p>
    <w:p w14:paraId="504F9EF9" w14:textId="7C96715A" w:rsidR="00355269" w:rsidRDefault="00355269" w:rsidP="00355269">
      <w:pPr>
        <w:rPr>
          <w:lang w:eastAsia="fr-FR"/>
        </w:rPr>
      </w:pPr>
    </w:p>
    <w:p w14:paraId="328782DB" w14:textId="09434D2C" w:rsidR="00BF3509" w:rsidRDefault="00BF3509" w:rsidP="00355269">
      <w:pPr>
        <w:rPr>
          <w:lang w:eastAsia="fr-FR"/>
        </w:rPr>
      </w:pPr>
    </w:p>
    <w:p w14:paraId="75F43C5D" w14:textId="35BCC282" w:rsidR="004E661D" w:rsidRDefault="004E661D" w:rsidP="00355269">
      <w:pPr>
        <w:rPr>
          <w:lang w:eastAsia="fr-FR"/>
        </w:rPr>
      </w:pPr>
    </w:p>
    <w:p w14:paraId="257EBF7C" w14:textId="0A84ABC0" w:rsidR="004E661D" w:rsidRDefault="004E661D" w:rsidP="00355269">
      <w:pPr>
        <w:rPr>
          <w:lang w:eastAsia="fr-FR"/>
        </w:rPr>
      </w:pPr>
    </w:p>
    <w:p w14:paraId="63C74CB6" w14:textId="2A8E149B" w:rsidR="00355269" w:rsidRDefault="00355269" w:rsidP="00355269">
      <w:pPr>
        <w:rPr>
          <w:lang w:eastAsia="fr-FR"/>
        </w:rPr>
      </w:pPr>
    </w:p>
    <w:p w14:paraId="1E44303F" w14:textId="2794A700" w:rsidR="00BC2FCB" w:rsidRPr="00BC2FCB" w:rsidRDefault="00355269" w:rsidP="00BC2FCB">
      <w:pPr>
        <w:rPr>
          <w:lang w:eastAsia="fr-FR"/>
        </w:rPr>
      </w:pPr>
      <w:r>
        <w:rPr>
          <w:lang w:eastAsia="fr-FR"/>
        </w:rPr>
        <w:lastRenderedPageBreak/>
        <w:t xml:space="preserve">D’après les attendus définis dans le diagramme de classes suivant, nous avons codé les 2 classes </w:t>
      </w:r>
      <w:proofErr w:type="spellStart"/>
      <w:r>
        <w:rPr>
          <w:lang w:eastAsia="fr-FR"/>
        </w:rPr>
        <w:t>Templates</w:t>
      </w:r>
      <w:proofErr w:type="spellEnd"/>
      <w:r>
        <w:rPr>
          <w:lang w:eastAsia="fr-FR"/>
        </w:rPr>
        <w:t xml:space="preserve"> Point 2D et Polygone</w:t>
      </w:r>
    </w:p>
    <w:p w14:paraId="258297DD" w14:textId="1A652E4A" w:rsidR="00355269" w:rsidRDefault="00355269" w:rsidP="003C3384">
      <w:pPr>
        <w:rPr>
          <w:lang w:eastAsia="fr-FR"/>
        </w:rPr>
      </w:pPr>
      <w:r w:rsidRPr="00355269">
        <w:rPr>
          <w:noProof/>
          <w:lang w:eastAsia="fr-FR"/>
        </w:rPr>
        <w:drawing>
          <wp:inline distT="0" distB="0" distL="0" distR="0" wp14:anchorId="015AD36C" wp14:editId="1E94AC2D">
            <wp:extent cx="4419600" cy="173819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15" cy="17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FB97" w14:textId="77777777" w:rsidR="00355269" w:rsidRDefault="00355269" w:rsidP="00355269">
      <w:pPr>
        <w:pStyle w:val="Titre1"/>
        <w:rPr>
          <w:lang w:eastAsia="fr-FR"/>
        </w:rPr>
      </w:pPr>
      <w:r>
        <w:rPr>
          <w:lang w:eastAsia="fr-FR"/>
        </w:rPr>
        <w:t>Classe Point2D</w:t>
      </w:r>
    </w:p>
    <w:p w14:paraId="4E31A281" w14:textId="204F3888" w:rsidR="00355269" w:rsidRDefault="00355269" w:rsidP="003C3384">
      <w:pPr>
        <w:rPr>
          <w:lang w:eastAsia="fr-FR"/>
        </w:rPr>
      </w:pPr>
    </w:p>
    <w:p w14:paraId="1A386E88" w14:textId="196A3DB3" w:rsidR="00355269" w:rsidRDefault="00355269" w:rsidP="003C3384">
      <w:pPr>
        <w:rPr>
          <w:lang w:eastAsia="fr-FR"/>
        </w:rPr>
      </w:pPr>
      <w:r>
        <w:rPr>
          <w:lang w:eastAsia="fr-FR"/>
        </w:rPr>
        <w:t xml:space="preserve">Voici l’en-tête de la classe Point2D : </w:t>
      </w:r>
    </w:p>
    <w:p w14:paraId="3245E356" w14:textId="628BD144" w:rsidR="00355269" w:rsidRDefault="00355269" w:rsidP="003C3384">
      <w:pPr>
        <w:rPr>
          <w:lang w:eastAsia="fr-FR"/>
        </w:rPr>
      </w:pPr>
      <w:r w:rsidRPr="00355269">
        <w:rPr>
          <w:noProof/>
          <w:lang w:eastAsia="fr-FR"/>
        </w:rPr>
        <w:drawing>
          <wp:inline distT="0" distB="0" distL="0" distR="0" wp14:anchorId="2A03E097" wp14:editId="2F7CD1DD">
            <wp:extent cx="1918253" cy="2619837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8466" cy="26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1092" w14:textId="5B611493" w:rsidR="00355269" w:rsidRDefault="00355269" w:rsidP="003C3384">
      <w:pPr>
        <w:rPr>
          <w:lang w:eastAsia="fr-FR"/>
        </w:rPr>
      </w:pPr>
      <w:r>
        <w:rPr>
          <w:lang w:eastAsia="fr-FR"/>
        </w:rPr>
        <w:t xml:space="preserve">On y retrouve les attributs (les coordonnées du point), ainsi que </w:t>
      </w:r>
      <w:r w:rsidR="00F129A1">
        <w:rPr>
          <w:lang w:eastAsia="fr-FR"/>
        </w:rPr>
        <w:t>les 8</w:t>
      </w:r>
      <w:r>
        <w:rPr>
          <w:lang w:eastAsia="fr-FR"/>
        </w:rPr>
        <w:t xml:space="preserve"> méthodes</w:t>
      </w:r>
      <w:r w:rsidR="00F129A1">
        <w:rPr>
          <w:lang w:eastAsia="fr-FR"/>
        </w:rPr>
        <w:t> qui apparaissent dans le diagramme de classes.</w:t>
      </w:r>
    </w:p>
    <w:p w14:paraId="3C2CB15F" w14:textId="72B0C3C4" w:rsidR="00BF3509" w:rsidRDefault="00BF3509" w:rsidP="003C3384">
      <w:pPr>
        <w:rPr>
          <w:lang w:eastAsia="fr-FR"/>
        </w:rPr>
      </w:pPr>
      <w:r>
        <w:rPr>
          <w:lang w:eastAsia="fr-FR"/>
        </w:rPr>
        <w:t>Voici le code permettant la surcharge de l’opérateur &lt;&lt; pour l’affichage d’un point2D :</w:t>
      </w:r>
    </w:p>
    <w:p w14:paraId="2D592EF8" w14:textId="430C742A" w:rsidR="00BF3509" w:rsidRDefault="00BF3509" w:rsidP="003C3384">
      <w:pPr>
        <w:rPr>
          <w:lang w:eastAsia="fr-FR"/>
        </w:rPr>
      </w:pPr>
      <w:r w:rsidRPr="00BF3509">
        <w:rPr>
          <w:noProof/>
          <w:lang w:eastAsia="fr-FR"/>
        </w:rPr>
        <w:drawing>
          <wp:inline distT="0" distB="0" distL="0" distR="0" wp14:anchorId="468B57D4" wp14:editId="769F0E6F">
            <wp:extent cx="4405745" cy="115761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181" cy="11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5070" w14:textId="365F429D" w:rsidR="00BF3509" w:rsidRDefault="00BF3509" w:rsidP="003C3384">
      <w:pPr>
        <w:rPr>
          <w:lang w:eastAsia="fr-FR"/>
        </w:rPr>
      </w:pPr>
      <w:r>
        <w:rPr>
          <w:lang w:eastAsia="fr-FR"/>
        </w:rPr>
        <w:t>Vous pourrez retrouver le code de l’ensemble des méthodes de la classe point2D dans notre fichier point2D.h.</w:t>
      </w:r>
    </w:p>
    <w:p w14:paraId="3CAF1417" w14:textId="77777777" w:rsidR="00F129A1" w:rsidRDefault="00F129A1" w:rsidP="003C3384">
      <w:pPr>
        <w:rPr>
          <w:lang w:eastAsia="fr-FR"/>
        </w:rPr>
      </w:pPr>
    </w:p>
    <w:p w14:paraId="1B83D7C5" w14:textId="0833CB44" w:rsidR="00BF3509" w:rsidRDefault="00BF3509" w:rsidP="00BF3509">
      <w:pPr>
        <w:pStyle w:val="Titre1"/>
        <w:rPr>
          <w:lang w:eastAsia="fr-FR"/>
        </w:rPr>
      </w:pPr>
      <w:r>
        <w:rPr>
          <w:lang w:eastAsia="fr-FR"/>
        </w:rPr>
        <w:lastRenderedPageBreak/>
        <w:t>Classe Polygone</w:t>
      </w:r>
    </w:p>
    <w:p w14:paraId="460994CB" w14:textId="789E0636" w:rsidR="00BF3509" w:rsidRDefault="00BF3509" w:rsidP="00BF3509">
      <w:pPr>
        <w:rPr>
          <w:lang w:eastAsia="fr-FR"/>
        </w:rPr>
      </w:pPr>
    </w:p>
    <w:p w14:paraId="4759C8AD" w14:textId="5AE65645" w:rsidR="004E661D" w:rsidRDefault="004E661D" w:rsidP="004E661D">
      <w:pPr>
        <w:rPr>
          <w:lang w:eastAsia="fr-FR"/>
        </w:rPr>
      </w:pPr>
      <w:r>
        <w:rPr>
          <w:lang w:eastAsia="fr-FR"/>
        </w:rPr>
        <w:t xml:space="preserve">Voici l’en-tête de la classe Polygone : </w:t>
      </w:r>
    </w:p>
    <w:p w14:paraId="518869BC" w14:textId="794D34E0" w:rsidR="004E661D" w:rsidRDefault="004E661D" w:rsidP="004E661D">
      <w:pPr>
        <w:rPr>
          <w:lang w:eastAsia="fr-FR"/>
        </w:rPr>
      </w:pPr>
    </w:p>
    <w:p w14:paraId="21F25E94" w14:textId="6F501F27" w:rsidR="004E661D" w:rsidRDefault="004E661D" w:rsidP="004E661D">
      <w:pPr>
        <w:rPr>
          <w:lang w:eastAsia="fr-FR"/>
        </w:rPr>
      </w:pPr>
      <w:r w:rsidRPr="004E661D">
        <w:rPr>
          <w:noProof/>
          <w:lang w:eastAsia="fr-FR"/>
        </w:rPr>
        <w:drawing>
          <wp:inline distT="0" distB="0" distL="0" distR="0" wp14:anchorId="6FC80291" wp14:editId="0FFA78D7">
            <wp:extent cx="3659833" cy="255616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561" cy="256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36FB" w14:textId="735BACB8" w:rsidR="00BF3509" w:rsidRDefault="00033141" w:rsidP="00BF3509">
      <w:pPr>
        <w:rPr>
          <w:lang w:eastAsia="fr-FR"/>
        </w:rPr>
      </w:pPr>
      <w:r>
        <w:rPr>
          <w:lang w:eastAsia="fr-FR"/>
        </w:rPr>
        <w:t xml:space="preserve">Vous retrouverez l’intégralité du code dans notre fichier </w:t>
      </w:r>
      <w:proofErr w:type="spellStart"/>
      <w:r>
        <w:rPr>
          <w:lang w:eastAsia="fr-FR"/>
        </w:rPr>
        <w:t>Polygone.h</w:t>
      </w:r>
      <w:proofErr w:type="spellEnd"/>
      <w:r>
        <w:rPr>
          <w:lang w:eastAsia="fr-FR"/>
        </w:rPr>
        <w:t>.</w:t>
      </w:r>
    </w:p>
    <w:p w14:paraId="1EFE1558" w14:textId="1FDA778F" w:rsidR="00033141" w:rsidRDefault="00033141" w:rsidP="00BF3509">
      <w:pPr>
        <w:rPr>
          <w:lang w:eastAsia="fr-FR"/>
        </w:rPr>
      </w:pPr>
      <w:r>
        <w:rPr>
          <w:lang w:eastAsia="fr-FR"/>
        </w:rPr>
        <w:t>Voici par exemple le code permettant la surcharge de l’opérateur &lt;&lt; pour l’affichage d’un Polygone :</w:t>
      </w:r>
    </w:p>
    <w:p w14:paraId="1B296FFC" w14:textId="48399DE9" w:rsidR="00033141" w:rsidRDefault="00033141" w:rsidP="00BF3509">
      <w:pPr>
        <w:rPr>
          <w:lang w:eastAsia="fr-FR"/>
        </w:rPr>
      </w:pPr>
      <w:r w:rsidRPr="00033141">
        <w:rPr>
          <w:noProof/>
          <w:lang w:eastAsia="fr-FR"/>
        </w:rPr>
        <w:drawing>
          <wp:inline distT="0" distB="0" distL="0" distR="0" wp14:anchorId="656BDBF1" wp14:editId="371A2CB1">
            <wp:extent cx="2805545" cy="1038913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170" cy="104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F6F9" w14:textId="34FF67A1" w:rsidR="004E661D" w:rsidRDefault="004E661D" w:rsidP="003C3384">
      <w:pPr>
        <w:rPr>
          <w:lang w:eastAsia="fr-FR"/>
        </w:rPr>
      </w:pPr>
    </w:p>
    <w:p w14:paraId="76DE5437" w14:textId="77777777" w:rsidR="004E661D" w:rsidRDefault="004E661D" w:rsidP="004E661D">
      <w:pPr>
        <w:rPr>
          <w:lang w:eastAsia="fr-FR"/>
        </w:rPr>
      </w:pPr>
      <w:r>
        <w:rPr>
          <w:lang w:eastAsia="fr-FR"/>
        </w:rPr>
        <w:t>Voici un jeu d’essai avec la recopie de point2D et de Polygone, et la translation de Polygone :</w:t>
      </w:r>
    </w:p>
    <w:p w14:paraId="4A51ACAE" w14:textId="77777777" w:rsidR="004E661D" w:rsidRDefault="004E661D" w:rsidP="004E661D">
      <w:pPr>
        <w:rPr>
          <w:lang w:eastAsia="fr-FR"/>
        </w:rPr>
      </w:pPr>
    </w:p>
    <w:p w14:paraId="3A5A5BDD" w14:textId="77777777" w:rsidR="004E661D" w:rsidRDefault="004E661D" w:rsidP="004E661D">
      <w:pPr>
        <w:rPr>
          <w:lang w:eastAsia="fr-FR"/>
        </w:rPr>
      </w:pPr>
      <w:r w:rsidRPr="004E661D">
        <w:rPr>
          <w:noProof/>
          <w:lang w:eastAsia="fr-FR"/>
        </w:rPr>
        <w:drawing>
          <wp:inline distT="0" distB="0" distL="0" distR="0" wp14:anchorId="37830028" wp14:editId="37A9D453">
            <wp:extent cx="5731510" cy="1649730"/>
            <wp:effectExtent l="0" t="0" r="254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55AB" w14:textId="0231430B" w:rsidR="004E661D" w:rsidRDefault="004E661D" w:rsidP="003C3384">
      <w:pPr>
        <w:rPr>
          <w:lang w:eastAsia="fr-FR"/>
        </w:rPr>
      </w:pPr>
    </w:p>
    <w:p w14:paraId="36E5AE13" w14:textId="145D1FDD" w:rsidR="00033141" w:rsidRDefault="00033141" w:rsidP="003C3384">
      <w:pPr>
        <w:rPr>
          <w:lang w:eastAsia="fr-FR"/>
        </w:rPr>
      </w:pPr>
      <w:r>
        <w:rPr>
          <w:lang w:eastAsia="fr-FR"/>
        </w:rPr>
        <w:t>On remarque que le Polygone recopié n’est pas translaté après la translation du Polygone initial. C’est donc conforme à l’énoncé du TP.</w:t>
      </w:r>
    </w:p>
    <w:p w14:paraId="539C1536" w14:textId="4D245355" w:rsidR="00033141" w:rsidRDefault="00033141" w:rsidP="00033141">
      <w:pPr>
        <w:pStyle w:val="Titre1"/>
        <w:rPr>
          <w:lang w:eastAsia="fr-FR"/>
        </w:rPr>
      </w:pPr>
      <w:r>
        <w:rPr>
          <w:lang w:eastAsia="fr-FR"/>
        </w:rPr>
        <w:lastRenderedPageBreak/>
        <w:t>Parcelle</w:t>
      </w:r>
    </w:p>
    <w:p w14:paraId="059DB960" w14:textId="21A7AA72" w:rsidR="00033141" w:rsidRDefault="00033141" w:rsidP="00033141">
      <w:pPr>
        <w:pStyle w:val="Titre2"/>
        <w:rPr>
          <w:lang w:eastAsia="fr-FR"/>
        </w:rPr>
      </w:pPr>
      <w:r>
        <w:rPr>
          <w:lang w:eastAsia="fr-FR"/>
        </w:rPr>
        <w:t>Classe Parcelle</w:t>
      </w:r>
    </w:p>
    <w:p w14:paraId="38428F89" w14:textId="1FEE156D" w:rsidR="00033141" w:rsidRDefault="00033141" w:rsidP="00033141">
      <w:pPr>
        <w:rPr>
          <w:lang w:eastAsia="fr-FR"/>
        </w:rPr>
      </w:pPr>
    </w:p>
    <w:p w14:paraId="7B30E031" w14:textId="1C565F78" w:rsidR="007D68C2" w:rsidRDefault="007D68C2" w:rsidP="00033141">
      <w:pPr>
        <w:rPr>
          <w:lang w:eastAsia="fr-FR"/>
        </w:rPr>
      </w:pPr>
      <w:r>
        <w:rPr>
          <w:lang w:eastAsia="fr-FR"/>
        </w:rPr>
        <w:t xml:space="preserve">Voici le diagramme de classe de la classe Parcelle : </w:t>
      </w:r>
    </w:p>
    <w:p w14:paraId="102B8C04" w14:textId="3D530671" w:rsidR="00BB6225" w:rsidRDefault="007D68C2" w:rsidP="00033141">
      <w:pPr>
        <w:rPr>
          <w:lang w:eastAsia="fr-FR"/>
        </w:rPr>
      </w:pPr>
      <w:r w:rsidRPr="007D68C2">
        <w:rPr>
          <w:noProof/>
          <w:lang w:eastAsia="fr-FR"/>
        </w:rPr>
        <w:drawing>
          <wp:inline distT="0" distB="0" distL="0" distR="0" wp14:anchorId="3A20B07B" wp14:editId="334B9664">
            <wp:extent cx="2491441" cy="2583872"/>
            <wp:effectExtent l="0" t="0" r="4445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152" cy="25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3838" w14:textId="1D9FE100" w:rsidR="00BB6225" w:rsidRDefault="00BB6225" w:rsidP="00033141">
      <w:pPr>
        <w:rPr>
          <w:lang w:eastAsia="fr-FR"/>
        </w:rPr>
      </w:pPr>
      <w:r>
        <w:rPr>
          <w:lang w:eastAsia="fr-FR"/>
        </w:rPr>
        <w:t>Nous avons donc écrit la classe Parcelle en remplissant tous ces critères. Seulement, nous avons décidé de la coder en tant que classe Template.</w:t>
      </w:r>
      <w:r w:rsidR="00217DA1">
        <w:rPr>
          <w:lang w:eastAsia="fr-FR"/>
        </w:rPr>
        <w:t xml:space="preserve"> Cela nous arrangeait pour la suite du TP.</w:t>
      </w:r>
    </w:p>
    <w:p w14:paraId="19879172" w14:textId="2B62026B" w:rsidR="004A3F60" w:rsidRDefault="004A3F60" w:rsidP="00033141">
      <w:pPr>
        <w:rPr>
          <w:lang w:eastAsia="fr-FR"/>
        </w:rPr>
      </w:pPr>
      <w:r>
        <w:rPr>
          <w:lang w:eastAsia="fr-FR"/>
        </w:rPr>
        <w:t xml:space="preserve">Voici par exemple la fonction permettant de calculer la surface d’une parcelle : </w:t>
      </w:r>
    </w:p>
    <w:p w14:paraId="6A03852E" w14:textId="77777777" w:rsidR="004A3F60" w:rsidRDefault="004A3F60" w:rsidP="00033141">
      <w:pPr>
        <w:rPr>
          <w:lang w:eastAsia="fr-FR"/>
        </w:rPr>
      </w:pPr>
    </w:p>
    <w:p w14:paraId="0D3FEFDA" w14:textId="07FA181A" w:rsidR="004A3F60" w:rsidRDefault="004A3F60" w:rsidP="00033141">
      <w:pPr>
        <w:rPr>
          <w:lang w:eastAsia="fr-FR"/>
        </w:rPr>
      </w:pPr>
      <w:r w:rsidRPr="004A3F60">
        <w:rPr>
          <w:lang w:eastAsia="fr-FR"/>
        </w:rPr>
        <w:drawing>
          <wp:inline distT="0" distB="0" distL="0" distR="0" wp14:anchorId="207B5C76" wp14:editId="7FDBB956">
            <wp:extent cx="4117800" cy="3328555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507" cy="33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77AA" w14:textId="12FB780C" w:rsidR="00033141" w:rsidRDefault="00033141" w:rsidP="00033141">
      <w:pPr>
        <w:rPr>
          <w:lang w:eastAsia="fr-FR"/>
        </w:rPr>
      </w:pPr>
    </w:p>
    <w:p w14:paraId="704E422D" w14:textId="2AEBE438" w:rsidR="00033141" w:rsidRDefault="00033141" w:rsidP="00033141">
      <w:pPr>
        <w:pStyle w:val="Titre2"/>
        <w:rPr>
          <w:lang w:eastAsia="fr-FR"/>
        </w:rPr>
      </w:pPr>
      <w:r>
        <w:rPr>
          <w:lang w:eastAsia="fr-FR"/>
        </w:rPr>
        <w:lastRenderedPageBreak/>
        <w:t>Classe Constructible</w:t>
      </w:r>
    </w:p>
    <w:p w14:paraId="0DE516A1" w14:textId="6593F5F1" w:rsidR="00033141" w:rsidRDefault="00033141" w:rsidP="00033141">
      <w:pPr>
        <w:rPr>
          <w:lang w:eastAsia="fr-FR"/>
        </w:rPr>
      </w:pPr>
    </w:p>
    <w:p w14:paraId="784F098C" w14:textId="6BE782AB" w:rsidR="00FB7688" w:rsidRDefault="00FB7688" w:rsidP="00033141">
      <w:pPr>
        <w:rPr>
          <w:lang w:eastAsia="fr-FR"/>
        </w:rPr>
      </w:pPr>
      <w:r>
        <w:rPr>
          <w:lang w:eastAsia="fr-FR"/>
        </w:rPr>
        <w:t xml:space="preserve">Nous avons eu du mal à intégrer la classe Constructible à notre code. </w:t>
      </w:r>
    </w:p>
    <w:p w14:paraId="519F6655" w14:textId="501A965D" w:rsidR="006E48A6" w:rsidRDefault="00FB7688" w:rsidP="00033141">
      <w:pPr>
        <w:rPr>
          <w:lang w:eastAsia="fr-FR"/>
        </w:rPr>
      </w:pPr>
      <w:r>
        <w:rPr>
          <w:lang w:eastAsia="fr-FR"/>
        </w:rPr>
        <w:t xml:space="preserve">Nous avons finalement codé cette classe pour utiliser le concept d’héritage multiple, sans attributs et avec une méthode en </w:t>
      </w:r>
      <w:proofErr w:type="spellStart"/>
      <w:r>
        <w:rPr>
          <w:lang w:eastAsia="fr-FR"/>
        </w:rPr>
        <w:t>virtual</w:t>
      </w:r>
      <w:proofErr w:type="spellEnd"/>
      <w:r w:rsidR="00217DA1">
        <w:rPr>
          <w:lang w:eastAsia="fr-FR"/>
        </w:rPr>
        <w:t>, mais elle n’a pas d’intérêt particulier dans notre code</w:t>
      </w:r>
      <w:r w:rsidR="006E48A6">
        <w:rPr>
          <w:lang w:eastAsia="fr-FR"/>
        </w:rPr>
        <w:t>. Voici son diagramme de classe ainsi que son en-tête :</w:t>
      </w:r>
    </w:p>
    <w:p w14:paraId="2A5D99A2" w14:textId="6D220CFA" w:rsidR="00217DA1" w:rsidRDefault="006B7DD9" w:rsidP="00033141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BF0AB8C" wp14:editId="7D7D1790">
            <wp:extent cx="1514384" cy="893618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1" t="-507" r="61899" b="84218"/>
                    <a:stretch/>
                  </pic:blipFill>
                  <pic:spPr bwMode="auto">
                    <a:xfrm>
                      <a:off x="0" y="0"/>
                      <a:ext cx="1521120" cy="8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9BE8" w14:textId="7ED337B8" w:rsidR="004C4CCA" w:rsidRDefault="006E48A6" w:rsidP="00033141">
      <w:pPr>
        <w:rPr>
          <w:lang w:eastAsia="fr-FR"/>
        </w:rPr>
      </w:pPr>
      <w:r w:rsidRPr="006E48A6">
        <w:rPr>
          <w:lang w:eastAsia="fr-FR"/>
        </w:rPr>
        <w:drawing>
          <wp:inline distT="0" distB="0" distL="0" distR="0" wp14:anchorId="2D8FBD37" wp14:editId="246DC892">
            <wp:extent cx="2632364" cy="932296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3566" cy="9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688">
        <w:rPr>
          <w:lang w:eastAsia="fr-FR"/>
        </w:rPr>
        <w:t xml:space="preserve">  </w:t>
      </w:r>
    </w:p>
    <w:p w14:paraId="5550F6CE" w14:textId="14F71342" w:rsidR="00033141" w:rsidRDefault="00033141" w:rsidP="00033141">
      <w:pPr>
        <w:pStyle w:val="Titre2"/>
        <w:rPr>
          <w:lang w:eastAsia="fr-FR"/>
        </w:rPr>
      </w:pPr>
      <w:r>
        <w:rPr>
          <w:lang w:eastAsia="fr-FR"/>
        </w:rPr>
        <w:t>Classes héritées de</w:t>
      </w:r>
      <w:r w:rsidR="007B47F2">
        <w:rPr>
          <w:lang w:eastAsia="fr-FR"/>
        </w:rPr>
        <w:t>s classes</w:t>
      </w:r>
      <w:r>
        <w:rPr>
          <w:lang w:eastAsia="fr-FR"/>
        </w:rPr>
        <w:t xml:space="preserve"> Parcelle et Constructible</w:t>
      </w:r>
    </w:p>
    <w:p w14:paraId="04ACAE30" w14:textId="77777777" w:rsidR="00FB7688" w:rsidRDefault="00FB7688" w:rsidP="007B47F2">
      <w:pPr>
        <w:rPr>
          <w:lang w:eastAsia="fr-FR"/>
        </w:rPr>
      </w:pPr>
    </w:p>
    <w:p w14:paraId="376DE54A" w14:textId="129FDF18" w:rsidR="006B7DD9" w:rsidRDefault="00FB7688" w:rsidP="00FB7688">
      <w:pPr>
        <w:rPr>
          <w:lang w:eastAsia="fr-FR"/>
        </w:rPr>
      </w:pPr>
      <w:r>
        <w:rPr>
          <w:lang w:eastAsia="fr-FR"/>
        </w:rPr>
        <w:t xml:space="preserve">Nous avons ensuite décidé de créer 4 « sous-classes » qui représentent les différents types de parcelles. </w:t>
      </w:r>
      <w:r w:rsidR="00217DA1">
        <w:rPr>
          <w:lang w:eastAsia="fr-FR"/>
        </w:rPr>
        <w:t>Elles héritent toutes les 4</w:t>
      </w:r>
      <w:r>
        <w:rPr>
          <w:lang w:eastAsia="fr-FR"/>
        </w:rPr>
        <w:t xml:space="preserve"> des classes Constructible et Parcelle,</w:t>
      </w:r>
      <w:r w:rsidR="006B7DD9">
        <w:rPr>
          <w:lang w:eastAsia="fr-FR"/>
        </w:rPr>
        <w:t xml:space="preserve"> et ont des attributs et des méthodes propres à leur description,</w:t>
      </w:r>
      <w:r>
        <w:rPr>
          <w:lang w:eastAsia="fr-FR"/>
        </w:rPr>
        <w:t xml:space="preserve"> comme illustré sur ce diagramme de classes : </w:t>
      </w:r>
    </w:p>
    <w:p w14:paraId="532FCC66" w14:textId="5AE705DC" w:rsidR="006B7DD9" w:rsidRDefault="006B7DD9" w:rsidP="00FB7688">
      <w:pPr>
        <w:rPr>
          <w:noProof/>
          <w:lang w:eastAsia="fr-FR"/>
        </w:rPr>
      </w:pPr>
      <w:r>
        <w:rPr>
          <w:noProof/>
        </w:rPr>
        <w:drawing>
          <wp:inline distT="0" distB="0" distL="0" distR="0" wp14:anchorId="2E53C7CD" wp14:editId="5547D3D7">
            <wp:extent cx="3157697" cy="3519055"/>
            <wp:effectExtent l="0" t="0" r="508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3"/>
                    <a:stretch/>
                  </pic:blipFill>
                  <pic:spPr bwMode="auto">
                    <a:xfrm>
                      <a:off x="0" y="0"/>
                      <a:ext cx="3177416" cy="354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C79CF" w14:textId="3F96AF5B" w:rsidR="006B7DD9" w:rsidRDefault="006B7DD9" w:rsidP="00FB7688">
      <w:pPr>
        <w:rPr>
          <w:noProof/>
          <w:lang w:eastAsia="fr-FR"/>
        </w:rPr>
      </w:pPr>
      <w:r>
        <w:rPr>
          <w:noProof/>
          <w:lang w:eastAsia="fr-FR"/>
        </w:rPr>
        <w:t>De même que pour la classe Constructible, ces 4 classes ont été définies en tant que classes Template.</w:t>
      </w:r>
    </w:p>
    <w:p w14:paraId="787BDBDB" w14:textId="1401E25B" w:rsidR="007B47F2" w:rsidRDefault="007B47F2" w:rsidP="007B47F2">
      <w:pPr>
        <w:pStyle w:val="Titre2"/>
        <w:rPr>
          <w:lang w:eastAsia="fr-FR"/>
        </w:rPr>
      </w:pPr>
      <w:r>
        <w:rPr>
          <w:lang w:eastAsia="fr-FR"/>
        </w:rPr>
        <w:lastRenderedPageBreak/>
        <w:t>Affichage des Parcelles</w:t>
      </w:r>
    </w:p>
    <w:p w14:paraId="27557495" w14:textId="14664276" w:rsidR="00217DA1" w:rsidRDefault="00217DA1" w:rsidP="00217DA1">
      <w:pPr>
        <w:rPr>
          <w:lang w:eastAsia="fr-FR"/>
        </w:rPr>
      </w:pPr>
    </w:p>
    <w:p w14:paraId="3210638A" w14:textId="4692C35F" w:rsidR="00217DA1" w:rsidRPr="00217DA1" w:rsidRDefault="00217DA1" w:rsidP="00217DA1">
      <w:pPr>
        <w:rPr>
          <w:lang w:eastAsia="fr-FR"/>
        </w:rPr>
      </w:pPr>
      <w:r>
        <w:rPr>
          <w:lang w:eastAsia="fr-FR"/>
        </w:rPr>
        <w:t>Voici l’affichage de 4 Parcelles de classes différentes</w:t>
      </w:r>
      <w:r w:rsidR="006B7DD9">
        <w:rPr>
          <w:lang w:eastAsia="fr-FR"/>
        </w:rPr>
        <w:t>, que l’on obtient grâce à une surcharge de l’opérateur d’affichage dans chacune des 4 classes</w:t>
      </w:r>
      <w:r>
        <w:rPr>
          <w:lang w:eastAsia="fr-FR"/>
        </w:rPr>
        <w:t>. On note qu’il est identique à celui proposé dans l’énoncé :</w:t>
      </w:r>
    </w:p>
    <w:p w14:paraId="7F87B399" w14:textId="12D1FE25" w:rsidR="00217DA1" w:rsidRDefault="00217DA1" w:rsidP="007D68C2">
      <w:pPr>
        <w:rPr>
          <w:lang w:eastAsia="fr-FR"/>
        </w:rPr>
      </w:pPr>
      <w:r w:rsidRPr="00217DA1">
        <w:rPr>
          <w:lang w:eastAsia="fr-FR"/>
        </w:rPr>
        <w:drawing>
          <wp:inline distT="0" distB="0" distL="0" distR="0" wp14:anchorId="78F43ED7" wp14:editId="275B334C">
            <wp:extent cx="2283743" cy="486779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8292" cy="48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0B29" w14:textId="3D0FCCE4" w:rsidR="007D68C2" w:rsidRDefault="004C03BC" w:rsidP="004C03BC">
      <w:pPr>
        <w:pStyle w:val="Titre1"/>
        <w:rPr>
          <w:lang w:eastAsia="fr-FR"/>
        </w:rPr>
      </w:pPr>
      <w:r>
        <w:rPr>
          <w:lang w:eastAsia="fr-FR"/>
        </w:rPr>
        <w:t>Carte</w:t>
      </w:r>
    </w:p>
    <w:p w14:paraId="64E41068" w14:textId="7F9803AA" w:rsidR="007D68C2" w:rsidRDefault="007D68C2" w:rsidP="007D68C2">
      <w:pPr>
        <w:rPr>
          <w:lang w:eastAsia="fr-FR"/>
        </w:rPr>
      </w:pPr>
    </w:p>
    <w:p w14:paraId="05D19F5A" w14:textId="11BAF710" w:rsidR="00217DA1" w:rsidRPr="00217DA1" w:rsidRDefault="00217DA1" w:rsidP="007D68C2">
      <w:pPr>
        <w:rPr>
          <w:color w:val="FF0000"/>
          <w:lang w:eastAsia="fr-FR"/>
        </w:rPr>
      </w:pPr>
      <w:r w:rsidRPr="00217DA1">
        <w:rPr>
          <w:color w:val="FF0000"/>
          <w:lang w:eastAsia="fr-FR"/>
        </w:rPr>
        <w:t>//J’ai pas tout compris dans ton code Robin et j</w:t>
      </w:r>
      <w:r>
        <w:rPr>
          <w:color w:val="FF0000"/>
          <w:lang w:eastAsia="fr-FR"/>
        </w:rPr>
        <w:t>’</w:t>
      </w:r>
      <w:r w:rsidRPr="00217DA1">
        <w:rPr>
          <w:color w:val="FF0000"/>
          <w:lang w:eastAsia="fr-FR"/>
        </w:rPr>
        <w:t>ai pas eu le temps d’approfondir…</w:t>
      </w:r>
    </w:p>
    <w:p w14:paraId="77996691" w14:textId="77F35D13" w:rsidR="007D68C2" w:rsidRDefault="007D68C2" w:rsidP="007D68C2">
      <w:pPr>
        <w:rPr>
          <w:lang w:eastAsia="fr-FR"/>
        </w:rPr>
      </w:pPr>
    </w:p>
    <w:p w14:paraId="4E46936B" w14:textId="049250E8" w:rsidR="00012AA7" w:rsidRDefault="00012AA7" w:rsidP="007D68C2">
      <w:pPr>
        <w:rPr>
          <w:lang w:eastAsia="fr-FR"/>
        </w:rPr>
      </w:pPr>
    </w:p>
    <w:p w14:paraId="7C36905F" w14:textId="544D8046" w:rsidR="00012AA7" w:rsidRDefault="00012AA7" w:rsidP="007D68C2">
      <w:pPr>
        <w:rPr>
          <w:lang w:eastAsia="fr-FR"/>
        </w:rPr>
      </w:pPr>
    </w:p>
    <w:p w14:paraId="3C3EEFB2" w14:textId="557E5994" w:rsidR="00012AA7" w:rsidRDefault="00012AA7" w:rsidP="007D68C2">
      <w:pPr>
        <w:rPr>
          <w:lang w:eastAsia="fr-FR"/>
        </w:rPr>
      </w:pPr>
    </w:p>
    <w:p w14:paraId="0C31137A" w14:textId="77777777" w:rsidR="00012AA7" w:rsidRDefault="00012AA7" w:rsidP="007D68C2">
      <w:pPr>
        <w:rPr>
          <w:lang w:eastAsia="fr-FR"/>
        </w:rPr>
      </w:pPr>
    </w:p>
    <w:p w14:paraId="5C8C7B12" w14:textId="2BD4530B" w:rsidR="007D68C2" w:rsidRDefault="007D68C2" w:rsidP="004C03BC">
      <w:pPr>
        <w:pStyle w:val="Titre1"/>
        <w:rPr>
          <w:lang w:eastAsia="fr-FR"/>
        </w:rPr>
      </w:pPr>
      <w:r>
        <w:rPr>
          <w:lang w:eastAsia="fr-FR"/>
        </w:rPr>
        <w:lastRenderedPageBreak/>
        <w:t>Diagramme de classes finale du TP</w:t>
      </w:r>
    </w:p>
    <w:p w14:paraId="0B82A1BE" w14:textId="2D83BA36" w:rsidR="00012AA7" w:rsidRDefault="00012AA7" w:rsidP="00012AA7">
      <w:pPr>
        <w:rPr>
          <w:lang w:eastAsia="fr-FR"/>
        </w:rPr>
      </w:pPr>
    </w:p>
    <w:p w14:paraId="318B6855" w14:textId="40A3E58A" w:rsidR="00012AA7" w:rsidRPr="00012AA7" w:rsidRDefault="00012AA7" w:rsidP="00012AA7">
      <w:pPr>
        <w:rPr>
          <w:lang w:eastAsia="fr-FR"/>
        </w:rPr>
      </w:pPr>
      <w:r>
        <w:rPr>
          <w:lang w:eastAsia="fr-FR"/>
        </w:rPr>
        <w:t>Voici le diagramme de classes de notre code, qui a été modifié tout au long du projet.</w:t>
      </w:r>
    </w:p>
    <w:p w14:paraId="0858A254" w14:textId="2741B0BD" w:rsidR="004C03BC" w:rsidRDefault="004C03BC" w:rsidP="004C03BC">
      <w:pPr>
        <w:rPr>
          <w:lang w:eastAsia="fr-FR"/>
        </w:rPr>
      </w:pPr>
    </w:p>
    <w:p w14:paraId="1E260CB1" w14:textId="7EE573B6" w:rsidR="00012AA7" w:rsidRDefault="00012AA7" w:rsidP="004C03BC">
      <w:pPr>
        <w:rPr>
          <w:lang w:eastAsia="fr-FR"/>
        </w:rPr>
      </w:pPr>
      <w:r>
        <w:rPr>
          <w:noProof/>
        </w:rPr>
        <w:drawing>
          <wp:inline distT="0" distB="0" distL="0" distR="0" wp14:anchorId="69DB604B" wp14:editId="46F4790A">
            <wp:extent cx="3700827" cy="545529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4" cy="54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2673" w14:textId="78C9AF50" w:rsidR="00012AA7" w:rsidRDefault="00012AA7" w:rsidP="004C03BC">
      <w:pPr>
        <w:rPr>
          <w:lang w:eastAsia="fr-FR"/>
        </w:rPr>
      </w:pPr>
    </w:p>
    <w:p w14:paraId="6C579056" w14:textId="7649323E" w:rsidR="00012AA7" w:rsidRDefault="00012AA7" w:rsidP="004C03BC">
      <w:pPr>
        <w:rPr>
          <w:lang w:eastAsia="fr-FR"/>
        </w:rPr>
      </w:pPr>
    </w:p>
    <w:p w14:paraId="0A2D1DBE" w14:textId="78AECD07" w:rsidR="004A3F60" w:rsidRDefault="00012AA7" w:rsidP="004C03BC">
      <w:pPr>
        <w:rPr>
          <w:color w:val="FF0000"/>
          <w:lang w:eastAsia="fr-FR"/>
        </w:rPr>
      </w:pPr>
      <w:r>
        <w:rPr>
          <w:lang w:eastAsia="fr-FR"/>
        </w:rPr>
        <w:t>//</w:t>
      </w:r>
      <w:r w:rsidR="004A3F60">
        <w:rPr>
          <w:color w:val="FF0000"/>
          <w:lang w:eastAsia="fr-FR"/>
        </w:rPr>
        <w:t xml:space="preserve">Je vous ai envoyé par mail centrale le diagramme sur draw.io, il n’y a plus qu’à ajouter les classes de la carte </w:t>
      </w:r>
    </w:p>
    <w:p w14:paraId="082CC68D" w14:textId="38C9BE0E" w:rsidR="00012AA7" w:rsidRDefault="00012AA7" w:rsidP="004C03BC">
      <w:pPr>
        <w:rPr>
          <w:color w:val="FF0000"/>
          <w:lang w:eastAsia="fr-FR"/>
        </w:rPr>
      </w:pPr>
    </w:p>
    <w:p w14:paraId="2E8CE6B8" w14:textId="64AF3B5D" w:rsidR="00012AA7" w:rsidRDefault="00012AA7" w:rsidP="004C03BC">
      <w:pPr>
        <w:rPr>
          <w:color w:val="FF0000"/>
          <w:lang w:eastAsia="fr-FR"/>
        </w:rPr>
      </w:pPr>
    </w:p>
    <w:p w14:paraId="318540DE" w14:textId="60165592" w:rsidR="00012AA7" w:rsidRDefault="00012AA7" w:rsidP="004C03BC">
      <w:pPr>
        <w:rPr>
          <w:color w:val="FF0000"/>
          <w:lang w:eastAsia="fr-FR"/>
        </w:rPr>
      </w:pPr>
    </w:p>
    <w:p w14:paraId="53DDA279" w14:textId="77777777" w:rsidR="00012AA7" w:rsidRDefault="00012AA7" w:rsidP="004C03BC">
      <w:pPr>
        <w:rPr>
          <w:color w:val="FF0000"/>
          <w:lang w:eastAsia="fr-FR"/>
        </w:rPr>
      </w:pPr>
    </w:p>
    <w:p w14:paraId="5B0C3443" w14:textId="25CE56B7" w:rsidR="00012AA7" w:rsidRDefault="00012AA7" w:rsidP="00012AA7">
      <w:pPr>
        <w:pStyle w:val="Titre1"/>
        <w:rPr>
          <w:lang w:eastAsia="fr-FR"/>
        </w:rPr>
      </w:pPr>
      <w:r>
        <w:rPr>
          <w:lang w:eastAsia="fr-FR"/>
        </w:rPr>
        <w:lastRenderedPageBreak/>
        <w:t>Conclusion</w:t>
      </w:r>
    </w:p>
    <w:p w14:paraId="77E1733C" w14:textId="1F0EACF3" w:rsidR="00012AA7" w:rsidRDefault="00012AA7" w:rsidP="00012AA7">
      <w:pPr>
        <w:rPr>
          <w:lang w:eastAsia="fr-FR"/>
        </w:rPr>
      </w:pPr>
    </w:p>
    <w:p w14:paraId="110DAC57" w14:textId="41A062B2" w:rsidR="00012AA7" w:rsidRPr="00012AA7" w:rsidRDefault="00012AA7" w:rsidP="00012AA7">
      <w:pPr>
        <w:rPr>
          <w:lang w:eastAsia="fr-FR"/>
        </w:rPr>
      </w:pPr>
    </w:p>
    <w:sectPr w:rsidR="00012AA7" w:rsidRPr="00012AA7" w:rsidSect="003F58BF">
      <w:headerReference w:type="default" r:id="rId22"/>
      <w:footerReference w:type="default" r:id="rId23"/>
      <w:headerReference w:type="firs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4C903" w14:textId="77777777" w:rsidR="007D38EE" w:rsidRDefault="007D38EE" w:rsidP="003C3384">
      <w:pPr>
        <w:spacing w:after="0" w:line="240" w:lineRule="auto"/>
      </w:pPr>
      <w:r>
        <w:separator/>
      </w:r>
    </w:p>
  </w:endnote>
  <w:endnote w:type="continuationSeparator" w:id="0">
    <w:p w14:paraId="447E6FDC" w14:textId="77777777" w:rsidR="007D38EE" w:rsidRDefault="007D38EE" w:rsidP="003C3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4851160"/>
      <w:docPartObj>
        <w:docPartGallery w:val="Page Numbers (Bottom of Page)"/>
        <w:docPartUnique/>
      </w:docPartObj>
    </w:sdtPr>
    <w:sdtContent>
      <w:p w14:paraId="2B9618FE" w14:textId="7978BFC0" w:rsidR="00BA1BF5" w:rsidRDefault="00BA1BF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D4C94" w14:textId="19FFEE35" w:rsidR="00355269" w:rsidRDefault="00355269">
    <w:pPr>
      <w:pStyle w:val="Pieddepage"/>
    </w:pPr>
    <w:r>
      <w:t>SMP2 – TP4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D1296" w14:textId="77777777" w:rsidR="007D38EE" w:rsidRDefault="007D38EE" w:rsidP="003C3384">
      <w:pPr>
        <w:spacing w:after="0" w:line="240" w:lineRule="auto"/>
      </w:pPr>
      <w:r>
        <w:separator/>
      </w:r>
    </w:p>
  </w:footnote>
  <w:footnote w:type="continuationSeparator" w:id="0">
    <w:p w14:paraId="1FB18031" w14:textId="77777777" w:rsidR="007D38EE" w:rsidRDefault="007D38EE" w:rsidP="003C33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9C455" w14:textId="16C43999" w:rsidR="00BA1BF5" w:rsidRDefault="00BA1BF5">
    <w:pPr>
      <w:pStyle w:val="En-tte"/>
    </w:pPr>
    <w:r w:rsidRPr="00BA1BF5">
      <w:rPr>
        <w:noProof/>
      </w:rPr>
      <w:drawing>
        <wp:anchor distT="0" distB="0" distL="114300" distR="114300" simplePos="0" relativeHeight="251659264" behindDoc="0" locked="0" layoutInCell="1" allowOverlap="1" wp14:anchorId="34C4B5A0" wp14:editId="693777E1">
          <wp:simplePos x="0" y="0"/>
          <wp:positionH relativeFrom="margin">
            <wp:posOffset>-599090</wp:posOffset>
          </wp:positionH>
          <wp:positionV relativeFrom="paragraph">
            <wp:posOffset>-229235</wp:posOffset>
          </wp:positionV>
          <wp:extent cx="840740" cy="682625"/>
          <wp:effectExtent l="0" t="0" r="0" b="3175"/>
          <wp:wrapSquare wrapText="bothSides"/>
          <wp:docPr id="450" name="Image 450" descr="logo-itii | MOOC Franco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itii | MOOC Francophon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0740" cy="68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A1BF5">
      <w:rPr>
        <w:noProof/>
      </w:rPr>
      <w:drawing>
        <wp:anchor distT="0" distB="0" distL="114300" distR="114300" simplePos="0" relativeHeight="251660288" behindDoc="0" locked="0" layoutInCell="1" allowOverlap="1" wp14:anchorId="1E31C4DC" wp14:editId="6CD5EF70">
          <wp:simplePos x="0" y="0"/>
          <wp:positionH relativeFrom="margin">
            <wp:posOffset>5138967</wp:posOffset>
          </wp:positionH>
          <wp:positionV relativeFrom="paragraph">
            <wp:posOffset>-264379</wp:posOffset>
          </wp:positionV>
          <wp:extent cx="1150883" cy="649651"/>
          <wp:effectExtent l="0" t="0" r="0" b="0"/>
          <wp:wrapSquare wrapText="bothSides"/>
          <wp:docPr id="451" name="Image 451" descr="Identité de marque - Centrale Nant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dentité de marque - Centrale Nantes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6496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2446E" w14:textId="2BD944FB" w:rsidR="003C3384" w:rsidRDefault="003C3384" w:rsidP="003C3384">
    <w:pPr>
      <w:pStyle w:val="En-tte"/>
      <w:jc w:val="center"/>
    </w:pPr>
    <w:r>
      <w:t>Centrale Nantes – SEC</w:t>
    </w:r>
    <w:r w:rsidR="00BF25E9">
      <w:t>2</w:t>
    </w:r>
  </w:p>
  <w:p w14:paraId="3AE0816B" w14:textId="77777777" w:rsidR="00355269" w:rsidRDefault="003C3384">
    <w:pPr>
      <w:pStyle w:val="En-tte"/>
    </w:pPr>
    <w:r>
      <w:t>Clément Guidon</w:t>
    </w:r>
  </w:p>
  <w:p w14:paraId="06C38975" w14:textId="77777777" w:rsidR="00355269" w:rsidRDefault="00355269">
    <w:pPr>
      <w:pStyle w:val="En-tte"/>
    </w:pPr>
    <w:r>
      <w:t xml:space="preserve">Robin </w:t>
    </w:r>
    <w:proofErr w:type="spellStart"/>
    <w:r>
      <w:t>Delépine</w:t>
    </w:r>
    <w:proofErr w:type="spellEnd"/>
  </w:p>
  <w:p w14:paraId="27A2800A" w14:textId="30C789D6" w:rsidR="003C3384" w:rsidRDefault="00355269">
    <w:pPr>
      <w:pStyle w:val="En-tte"/>
    </w:pPr>
    <w:r>
      <w:t xml:space="preserve">Romain </w:t>
    </w:r>
    <w:proofErr w:type="spellStart"/>
    <w:r>
      <w:t>Pourrias</w:t>
    </w:r>
    <w:proofErr w:type="spellEnd"/>
    <w:r w:rsidR="003C3384">
      <w:tab/>
    </w:r>
    <w:r w:rsidR="003C3384">
      <w:tab/>
    </w:r>
    <w:r>
      <w:t>19/01/2023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F4458B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1528982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BF"/>
    <w:rsid w:val="00012AA7"/>
    <w:rsid w:val="00033141"/>
    <w:rsid w:val="0013017E"/>
    <w:rsid w:val="001E6042"/>
    <w:rsid w:val="00217DA1"/>
    <w:rsid w:val="00334E4E"/>
    <w:rsid w:val="00355269"/>
    <w:rsid w:val="00357E73"/>
    <w:rsid w:val="003C3384"/>
    <w:rsid w:val="003D2D79"/>
    <w:rsid w:val="003F58BF"/>
    <w:rsid w:val="004353F6"/>
    <w:rsid w:val="00443EDC"/>
    <w:rsid w:val="004A3F60"/>
    <w:rsid w:val="004C03BC"/>
    <w:rsid w:val="004C4CCA"/>
    <w:rsid w:val="004E661D"/>
    <w:rsid w:val="00533E93"/>
    <w:rsid w:val="005A5225"/>
    <w:rsid w:val="006832C8"/>
    <w:rsid w:val="006B7055"/>
    <w:rsid w:val="006B7DD9"/>
    <w:rsid w:val="006E48A6"/>
    <w:rsid w:val="00700D09"/>
    <w:rsid w:val="00786489"/>
    <w:rsid w:val="007B47F2"/>
    <w:rsid w:val="007D38EE"/>
    <w:rsid w:val="007D68C2"/>
    <w:rsid w:val="00811A68"/>
    <w:rsid w:val="00813C37"/>
    <w:rsid w:val="008A1E24"/>
    <w:rsid w:val="00A14518"/>
    <w:rsid w:val="00AC1902"/>
    <w:rsid w:val="00B808D5"/>
    <w:rsid w:val="00BA1BF5"/>
    <w:rsid w:val="00BA7E32"/>
    <w:rsid w:val="00BB6225"/>
    <w:rsid w:val="00BC2FCB"/>
    <w:rsid w:val="00BF25E9"/>
    <w:rsid w:val="00BF3509"/>
    <w:rsid w:val="00CB20B5"/>
    <w:rsid w:val="00D7798D"/>
    <w:rsid w:val="00E16137"/>
    <w:rsid w:val="00F129A1"/>
    <w:rsid w:val="00F736BD"/>
    <w:rsid w:val="00F84936"/>
    <w:rsid w:val="00FB7688"/>
    <w:rsid w:val="00FF4F4C"/>
    <w:rsid w:val="00FF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1C295"/>
  <w15:chartTrackingRefBased/>
  <w15:docId w15:val="{18672624-9387-48F3-856D-17E5C35CE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F58B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F58B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F58B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A522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A52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A52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A52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A52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A52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F58B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3F58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F58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F58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F58BF"/>
  </w:style>
  <w:style w:type="paragraph" w:styleId="Titre">
    <w:name w:val="Title"/>
    <w:basedOn w:val="Normal"/>
    <w:next w:val="Normal"/>
    <w:link w:val="TitreCar"/>
    <w:uiPriority w:val="10"/>
    <w:qFormat/>
    <w:rsid w:val="003C338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C338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C338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C3384"/>
    <w:rPr>
      <w:rFonts w:eastAsiaTheme="minorEastAsia" w:cs="Times New Roman"/>
      <w:color w:val="5A5A5A" w:themeColor="text1" w:themeTint="A5"/>
      <w:spacing w:val="15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C3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C3384"/>
  </w:style>
  <w:style w:type="paragraph" w:styleId="Pieddepage">
    <w:name w:val="footer"/>
    <w:basedOn w:val="Normal"/>
    <w:link w:val="PieddepageCar"/>
    <w:uiPriority w:val="99"/>
    <w:unhideWhenUsed/>
    <w:rsid w:val="003C3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C3384"/>
  </w:style>
  <w:style w:type="character" w:styleId="Lienhypertexte">
    <w:name w:val="Hyperlink"/>
    <w:basedOn w:val="Policepardfaut"/>
    <w:uiPriority w:val="99"/>
    <w:unhideWhenUsed/>
    <w:rsid w:val="003C338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3384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7E7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33E9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33E93"/>
    <w:pPr>
      <w:spacing w:after="100"/>
      <w:ind w:left="220"/>
    </w:pPr>
  </w:style>
  <w:style w:type="character" w:customStyle="1" w:styleId="Titre4Car">
    <w:name w:val="Titre 4 Car"/>
    <w:basedOn w:val="Policepardfaut"/>
    <w:link w:val="Titre4"/>
    <w:uiPriority w:val="9"/>
    <w:semiHidden/>
    <w:rsid w:val="005A52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A522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A522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5A522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5A52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5A52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A7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54D11-B96F-4BDB-9D95-63247B75E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</Pages>
  <Words>437</Words>
  <Characters>2404</Characters>
  <Application>Microsoft Office Word</Application>
  <DocSecurity>0</DocSecurity>
  <Lines>20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Gestion Qualité</vt:lpstr>
      <vt:lpstr>Gestion Qualité</vt:lpstr>
    </vt:vector>
  </TitlesOfParts>
  <Company>Centrale Nantes</Company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Gestion Qualité</dc:title>
  <dc:subject>Amélioration d’un procesus</dc:subject>
  <dc:creator>GUIDON Clement – SEC1</dc:creator>
  <cp:keywords/>
  <dc:description/>
  <cp:lastModifiedBy>Clement Guidon</cp:lastModifiedBy>
  <cp:revision>20</cp:revision>
  <dcterms:created xsi:type="dcterms:W3CDTF">2022-10-13T09:12:00Z</dcterms:created>
  <dcterms:modified xsi:type="dcterms:W3CDTF">2023-01-20T16:32:00Z</dcterms:modified>
</cp:coreProperties>
</file>