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2875" w14:textId="7C92C8D0" w:rsidR="0096702F" w:rsidRDefault="002607DE" w:rsidP="002607DE">
      <w:pPr>
        <w:pStyle w:val="Title"/>
        <w:rPr>
          <w:lang w:val="en-US"/>
        </w:rPr>
      </w:pPr>
      <w:r>
        <w:rPr>
          <w:lang w:val="en-US"/>
        </w:rPr>
        <w:t>Data Protection</w:t>
      </w:r>
    </w:p>
    <w:p w14:paraId="664D4AE4" w14:textId="0D19F2DB" w:rsidR="002607DE" w:rsidRDefault="002607DE" w:rsidP="002607DE">
      <w:pPr>
        <w:pStyle w:val="Heading1"/>
        <w:jc w:val="left"/>
        <w:rPr>
          <w:rStyle w:val="Strong"/>
        </w:rPr>
      </w:pPr>
      <w:r w:rsidRPr="002607DE">
        <w:rPr>
          <w:rStyle w:val="Strong"/>
        </w:rPr>
        <w:t>Prepared Statements</w:t>
      </w:r>
    </w:p>
    <w:p w14:paraId="1D97A1CC" w14:textId="4C41E496" w:rsidR="002607DE" w:rsidRPr="002607DE" w:rsidRDefault="002607DE" w:rsidP="002607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607DE">
        <w:rPr>
          <w:sz w:val="22"/>
          <w:szCs w:val="22"/>
        </w:rPr>
        <w:t>I used these in my project 2.</w:t>
      </w:r>
    </w:p>
    <w:p w14:paraId="57180F4F" w14:textId="170D5D64" w:rsidR="002607DE" w:rsidRDefault="002607DE" w:rsidP="002607DE">
      <w:pPr>
        <w:rPr>
          <w:sz w:val="22"/>
          <w:szCs w:val="22"/>
        </w:rPr>
      </w:pPr>
      <w:r w:rsidRPr="002607DE">
        <w:rPr>
          <w:rStyle w:val="Strong"/>
          <w:sz w:val="24"/>
          <w:szCs w:val="24"/>
        </w:rPr>
        <w:t>Functionality:</w:t>
      </w:r>
      <w:r>
        <w:rPr>
          <w:rStyle w:val="Strong"/>
        </w:rPr>
        <w:t xml:space="preserve"> </w:t>
      </w:r>
      <w:r w:rsidRPr="002607DE">
        <w:rPr>
          <w:sz w:val="22"/>
          <w:szCs w:val="22"/>
        </w:rPr>
        <w:t>Using prepared statements not only boosts performance but also significantly increases security by separating SQL code from data. This separation prevents attackers from injecting malicious SQL code through user inputs.</w:t>
      </w:r>
    </w:p>
    <w:p w14:paraId="33357CCF" w14:textId="64719CEA" w:rsidR="002607DE" w:rsidRDefault="002607DE" w:rsidP="002607DE">
      <w:pPr>
        <w:rPr>
          <w:rStyle w:val="Strong"/>
        </w:rPr>
      </w:pPr>
      <w:r>
        <w:rPr>
          <w:rStyle w:val="Strong"/>
        </w:rPr>
        <w:t>Code Snippet:</w:t>
      </w:r>
    </w:p>
    <w:p w14:paraId="3B576CF5" w14:textId="000E3D56" w:rsidR="002607DE" w:rsidRDefault="00A65173" w:rsidP="002607DE">
      <w:pPr>
        <w:rPr>
          <w:rStyle w:val="Strong"/>
        </w:rPr>
      </w:pPr>
      <w:r w:rsidRPr="00A65173">
        <w:rPr>
          <w:rStyle w:val="Strong"/>
          <w:noProof/>
        </w:rPr>
        <w:drawing>
          <wp:inline distT="0" distB="0" distL="0" distR="0" wp14:anchorId="3D53CDBB" wp14:editId="34637606">
            <wp:extent cx="5731510" cy="1069340"/>
            <wp:effectExtent l="0" t="0" r="2540" b="0"/>
            <wp:docPr id="3978252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529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C967" w14:textId="77777777" w:rsidR="00A65173" w:rsidRDefault="00A65173" w:rsidP="002607DE">
      <w:pPr>
        <w:rPr>
          <w:rStyle w:val="Strong"/>
        </w:rPr>
      </w:pPr>
    </w:p>
    <w:p w14:paraId="226CBDC6" w14:textId="6D2ED64F" w:rsidR="00A65173" w:rsidRDefault="00A65173" w:rsidP="00A65173">
      <w:pPr>
        <w:pStyle w:val="Heading1"/>
        <w:jc w:val="left"/>
        <w:rPr>
          <w:rStyle w:val="Strong"/>
        </w:rPr>
      </w:pPr>
      <w:r w:rsidRPr="00A65173">
        <w:rPr>
          <w:rStyle w:val="Strong"/>
        </w:rPr>
        <w:t>Input Validation</w:t>
      </w:r>
    </w:p>
    <w:p w14:paraId="18FCC7D8" w14:textId="54B9E4EC" w:rsidR="00A65173" w:rsidRDefault="00A65173" w:rsidP="00A651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65173">
        <w:rPr>
          <w:sz w:val="22"/>
          <w:szCs w:val="22"/>
        </w:rPr>
        <w:t>Usage Project 2</w:t>
      </w:r>
    </w:p>
    <w:p w14:paraId="7FC8AA95" w14:textId="0130FEB0" w:rsidR="00A65173" w:rsidRDefault="00A65173" w:rsidP="00A65173">
      <w:pPr>
        <w:rPr>
          <w:sz w:val="22"/>
          <w:szCs w:val="22"/>
        </w:rPr>
      </w:pPr>
      <w:r w:rsidRPr="00A65173">
        <w:rPr>
          <w:rStyle w:val="Strong"/>
          <w:sz w:val="24"/>
          <w:szCs w:val="24"/>
        </w:rPr>
        <w:t>Functionality</w:t>
      </w:r>
      <w:r>
        <w:rPr>
          <w:rStyle w:val="Strong"/>
          <w:sz w:val="24"/>
          <w:szCs w:val="24"/>
        </w:rPr>
        <w:t xml:space="preserve">: </w:t>
      </w:r>
      <w:r w:rsidRPr="00A65173">
        <w:rPr>
          <w:sz w:val="22"/>
          <w:szCs w:val="22"/>
        </w:rPr>
        <w:t>Validates user input against a set of rules (e.g., type, format, length). Inputs that fail validation are rejected, which is crucial for preventing injection and other forms of data corruption.</w:t>
      </w:r>
    </w:p>
    <w:p w14:paraId="396BA7EA" w14:textId="79BBD8DC" w:rsidR="00A65173" w:rsidRDefault="00A65173" w:rsidP="00A65173">
      <w:pPr>
        <w:rPr>
          <w:rStyle w:val="Strong"/>
          <w:sz w:val="24"/>
          <w:szCs w:val="24"/>
        </w:rPr>
      </w:pPr>
      <w:r w:rsidRPr="00A65173">
        <w:rPr>
          <w:rStyle w:val="Strong"/>
          <w:sz w:val="24"/>
          <w:szCs w:val="24"/>
        </w:rPr>
        <w:t>Code Snippet:</w:t>
      </w:r>
    </w:p>
    <w:p w14:paraId="51C2BAF4" w14:textId="77777777" w:rsidR="00A65173" w:rsidRDefault="00A65173" w:rsidP="00A65173">
      <w:pPr>
        <w:rPr>
          <w:rStyle w:val="Strong"/>
          <w:sz w:val="24"/>
          <w:szCs w:val="24"/>
        </w:rPr>
      </w:pPr>
    </w:p>
    <w:p w14:paraId="117A4415" w14:textId="5E8123D4" w:rsidR="00A65173" w:rsidRDefault="00A65173" w:rsidP="00A65173">
      <w:pPr>
        <w:rPr>
          <w:rStyle w:val="Strong"/>
          <w:sz w:val="24"/>
          <w:szCs w:val="24"/>
        </w:rPr>
      </w:pPr>
      <w:r w:rsidRPr="00A65173">
        <w:rPr>
          <w:rStyle w:val="Strong"/>
          <w:noProof/>
          <w:sz w:val="24"/>
          <w:szCs w:val="24"/>
        </w:rPr>
        <w:drawing>
          <wp:inline distT="0" distB="0" distL="0" distR="0" wp14:anchorId="74FC6D64" wp14:editId="12FD80EE">
            <wp:extent cx="3901778" cy="2491956"/>
            <wp:effectExtent l="0" t="0" r="3810" b="3810"/>
            <wp:docPr id="1001938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86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6208" w14:textId="06C0185D" w:rsidR="00A65173" w:rsidRDefault="00A65173" w:rsidP="00A65173">
      <w:pPr>
        <w:pStyle w:val="Heading1"/>
        <w:jc w:val="left"/>
        <w:rPr>
          <w:rStyle w:val="Strong"/>
        </w:rPr>
      </w:pPr>
      <w:r w:rsidRPr="00A65173">
        <w:rPr>
          <w:rStyle w:val="Strong"/>
        </w:rPr>
        <w:lastRenderedPageBreak/>
        <w:t>Role-based Access Control</w:t>
      </w:r>
    </w:p>
    <w:p w14:paraId="47736B50" w14:textId="60D02449" w:rsidR="00A65173" w:rsidRDefault="00A65173" w:rsidP="00A651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65173">
        <w:rPr>
          <w:sz w:val="22"/>
          <w:szCs w:val="22"/>
        </w:rPr>
        <w:t>Usage Project 2</w:t>
      </w:r>
    </w:p>
    <w:p w14:paraId="54B4C4DF" w14:textId="3571ABEF" w:rsidR="00A65173" w:rsidRDefault="00A65173" w:rsidP="00A65173">
      <w:pPr>
        <w:rPr>
          <w:sz w:val="22"/>
          <w:szCs w:val="22"/>
        </w:rPr>
      </w:pPr>
      <w:r w:rsidRPr="00A65173">
        <w:rPr>
          <w:rStyle w:val="Strong"/>
          <w:sz w:val="24"/>
          <w:szCs w:val="24"/>
        </w:rPr>
        <w:t>Functionality</w:t>
      </w:r>
      <w:r>
        <w:rPr>
          <w:rStyle w:val="Strong"/>
          <w:sz w:val="24"/>
          <w:szCs w:val="24"/>
        </w:rPr>
        <w:t xml:space="preserve">: </w:t>
      </w:r>
      <w:r w:rsidR="00ED1743" w:rsidRPr="00ED1743">
        <w:rPr>
          <w:sz w:val="22"/>
          <w:szCs w:val="22"/>
        </w:rPr>
        <w:t>Implements policies for handling database access permissions based on user roles, ensuring that users can only access data necessary for their role.</w:t>
      </w:r>
    </w:p>
    <w:p w14:paraId="1A7DB9D7" w14:textId="265B8B9E" w:rsidR="00ED1743" w:rsidRDefault="00ED1743" w:rsidP="00ED1743">
      <w:pPr>
        <w:rPr>
          <w:rStyle w:val="Strong"/>
        </w:rPr>
      </w:pPr>
      <w:r w:rsidRPr="00ED1743">
        <w:rPr>
          <w:rStyle w:val="Strong"/>
        </w:rPr>
        <w:t>Code Snippet</w:t>
      </w:r>
      <w:r>
        <w:rPr>
          <w:rStyle w:val="Strong"/>
        </w:rPr>
        <w:t xml:space="preserve">: </w:t>
      </w:r>
    </w:p>
    <w:p w14:paraId="35CC3D2A" w14:textId="1AE76A2C" w:rsidR="00ED1743" w:rsidRDefault="00ED1743" w:rsidP="00ED1743">
      <w:pPr>
        <w:rPr>
          <w:rStyle w:val="Strong"/>
        </w:rPr>
      </w:pPr>
      <w:r w:rsidRPr="00ED1743">
        <w:rPr>
          <w:rStyle w:val="Strong"/>
          <w:noProof/>
        </w:rPr>
        <w:drawing>
          <wp:inline distT="0" distB="0" distL="0" distR="0" wp14:anchorId="3AE0E19E" wp14:editId="603C36C0">
            <wp:extent cx="4138019" cy="2255715"/>
            <wp:effectExtent l="0" t="0" r="0" b="0"/>
            <wp:docPr id="3867952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525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B572" w14:textId="77777777" w:rsidR="00ED1743" w:rsidRDefault="00ED1743" w:rsidP="00ED1743">
      <w:pPr>
        <w:rPr>
          <w:rStyle w:val="Strong"/>
        </w:rPr>
      </w:pPr>
    </w:p>
    <w:p w14:paraId="26052C9F" w14:textId="448D89EF" w:rsidR="00ED1743" w:rsidRDefault="00ED1743" w:rsidP="00ED1743">
      <w:pPr>
        <w:pStyle w:val="Heading1"/>
        <w:jc w:val="left"/>
        <w:rPr>
          <w:rStyle w:val="Strong"/>
        </w:rPr>
      </w:pPr>
      <w:r w:rsidRPr="00ED1743">
        <w:rPr>
          <w:rStyle w:val="Strong"/>
        </w:rPr>
        <w:t>Regular Security Audits</w:t>
      </w:r>
    </w:p>
    <w:p w14:paraId="3B9AF259" w14:textId="75D3C784" w:rsidR="00ED1743" w:rsidRDefault="00ED1743" w:rsidP="00ED17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D1743">
        <w:rPr>
          <w:sz w:val="22"/>
          <w:szCs w:val="22"/>
        </w:rPr>
        <w:t>Usage Peer to Peer Communication.</w:t>
      </w:r>
    </w:p>
    <w:p w14:paraId="4B93F005" w14:textId="21F58C57" w:rsidR="00ED1743" w:rsidRDefault="00ED1743" w:rsidP="00ED1743">
      <w:pPr>
        <w:rPr>
          <w:sz w:val="22"/>
          <w:szCs w:val="22"/>
        </w:rPr>
      </w:pPr>
      <w:r w:rsidRPr="005C4608">
        <w:rPr>
          <w:rStyle w:val="Strong"/>
          <w:sz w:val="24"/>
          <w:szCs w:val="24"/>
        </w:rPr>
        <w:t>Functionality</w:t>
      </w:r>
      <w:r w:rsidR="005C4608">
        <w:rPr>
          <w:rStyle w:val="Strong"/>
          <w:sz w:val="24"/>
          <w:szCs w:val="24"/>
        </w:rPr>
        <w:t xml:space="preserve">: </w:t>
      </w:r>
      <w:r w:rsidR="005C4608" w:rsidRPr="005C4608">
        <w:rPr>
          <w:sz w:val="22"/>
          <w:szCs w:val="22"/>
        </w:rPr>
        <w:t>Regularly checks and updates the security measures to adapt to new threats, ensuring continuous protection of data.</w:t>
      </w:r>
    </w:p>
    <w:p w14:paraId="5DEBDCE3" w14:textId="6CFAFAAA" w:rsidR="005C4608" w:rsidRDefault="005C4608" w:rsidP="00ED1743">
      <w:pPr>
        <w:rPr>
          <w:rStyle w:val="Strong"/>
          <w:sz w:val="24"/>
          <w:szCs w:val="24"/>
        </w:rPr>
      </w:pPr>
      <w:r w:rsidRPr="005C4608">
        <w:rPr>
          <w:rStyle w:val="Strong"/>
          <w:sz w:val="24"/>
          <w:szCs w:val="24"/>
        </w:rPr>
        <w:t>Code Snippets</w:t>
      </w:r>
      <w:r>
        <w:rPr>
          <w:rStyle w:val="Strong"/>
          <w:sz w:val="24"/>
          <w:szCs w:val="24"/>
        </w:rPr>
        <w:t>:</w:t>
      </w:r>
    </w:p>
    <w:p w14:paraId="0C4C95F3" w14:textId="60B2DBA9" w:rsidR="005C4608" w:rsidRPr="005C4608" w:rsidRDefault="005C4608" w:rsidP="00ED1743">
      <w:pPr>
        <w:rPr>
          <w:rStyle w:val="Strong"/>
          <w:sz w:val="24"/>
          <w:szCs w:val="24"/>
        </w:rPr>
      </w:pPr>
      <w:r w:rsidRPr="005C4608">
        <w:rPr>
          <w:rStyle w:val="Strong"/>
          <w:noProof/>
          <w:sz w:val="24"/>
          <w:szCs w:val="24"/>
        </w:rPr>
        <w:drawing>
          <wp:inline distT="0" distB="0" distL="0" distR="0" wp14:anchorId="48A1CB85" wp14:editId="02098117">
            <wp:extent cx="3292125" cy="1409822"/>
            <wp:effectExtent l="0" t="0" r="3810" b="0"/>
            <wp:docPr id="16875499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4997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B0A" w14:textId="77777777" w:rsidR="00A65173" w:rsidRPr="00A65173" w:rsidRDefault="00A65173" w:rsidP="00A65173"/>
    <w:p w14:paraId="75327C6A" w14:textId="77777777" w:rsidR="00A65173" w:rsidRPr="00A65173" w:rsidRDefault="00A65173" w:rsidP="00A65173"/>
    <w:sectPr w:rsidR="00A65173" w:rsidRPr="00A6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0F70"/>
    <w:multiLevelType w:val="hybridMultilevel"/>
    <w:tmpl w:val="9D6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78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DE"/>
    <w:rsid w:val="000E017B"/>
    <w:rsid w:val="002607DE"/>
    <w:rsid w:val="0046566E"/>
    <w:rsid w:val="005C4608"/>
    <w:rsid w:val="0096702F"/>
    <w:rsid w:val="009E13BD"/>
    <w:rsid w:val="00A65173"/>
    <w:rsid w:val="00A90D9D"/>
    <w:rsid w:val="00E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E47E"/>
  <w15:chartTrackingRefBased/>
  <w15:docId w15:val="{22F9049D-BE28-41E8-AACC-F51616B0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DE"/>
  </w:style>
  <w:style w:type="paragraph" w:styleId="Heading1">
    <w:name w:val="heading 1"/>
    <w:basedOn w:val="Normal"/>
    <w:next w:val="Normal"/>
    <w:link w:val="Heading1Char"/>
    <w:uiPriority w:val="9"/>
    <w:qFormat/>
    <w:rsid w:val="002607D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D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D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7D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D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D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D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D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D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7D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07D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07D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D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D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607DE"/>
    <w:rPr>
      <w:b/>
      <w:bCs/>
    </w:rPr>
  </w:style>
  <w:style w:type="character" w:styleId="Emphasis">
    <w:name w:val="Emphasis"/>
    <w:basedOn w:val="DefaultParagraphFont"/>
    <w:uiPriority w:val="20"/>
    <w:qFormat/>
    <w:rsid w:val="002607DE"/>
    <w:rPr>
      <w:i/>
      <w:iCs/>
      <w:color w:val="000000" w:themeColor="text1"/>
    </w:rPr>
  </w:style>
  <w:style w:type="paragraph" w:styleId="NoSpacing">
    <w:name w:val="No Spacing"/>
    <w:uiPriority w:val="1"/>
    <w:qFormat/>
    <w:rsid w:val="002607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07D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07D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D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D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07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07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07D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07D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607D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7DE"/>
    <w:pPr>
      <w:outlineLvl w:val="9"/>
    </w:pPr>
  </w:style>
  <w:style w:type="paragraph" w:styleId="ListParagraph">
    <w:name w:val="List Paragraph"/>
    <w:basedOn w:val="Normal"/>
    <w:uiPriority w:val="34"/>
    <w:qFormat/>
    <w:rsid w:val="0026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D097E-C8DE-40B7-9859-254F871B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visaal nekkanti</dc:creator>
  <cp:keywords/>
  <dc:description/>
  <cp:lastModifiedBy>visaal nekkanti</cp:lastModifiedBy>
  <cp:revision>2</cp:revision>
  <dcterms:created xsi:type="dcterms:W3CDTF">2024-04-30T21:02:00Z</dcterms:created>
  <dcterms:modified xsi:type="dcterms:W3CDTF">2024-04-30T21:02:00Z</dcterms:modified>
</cp:coreProperties>
</file>