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78" w:rsidRPr="00317A0F" w:rsidRDefault="004E1F78" w:rsidP="008502D8">
      <w:pPr>
        <w:rPr>
          <w:rFonts w:asciiTheme="minorBidi" w:hAnsiTheme="minorBidi"/>
          <w:b/>
          <w:bCs/>
          <w:sz w:val="28"/>
          <w:szCs w:val="28"/>
        </w:rPr>
      </w:pPr>
    </w:p>
    <w:p w:rsidR="004E1F78" w:rsidRPr="00317A0F" w:rsidRDefault="00E87CF4" w:rsidP="00844F6B">
      <w:pPr>
        <w:tabs>
          <w:tab w:val="right" w:pos="14670"/>
        </w:tabs>
        <w:rPr>
          <w:rFonts w:asciiTheme="minorBidi" w:hAnsiTheme="minorBidi"/>
          <w:b/>
          <w:bCs/>
          <w:sz w:val="48"/>
          <w:szCs w:val="48"/>
        </w:rPr>
      </w:pPr>
      <w:r w:rsidRPr="00317A0F">
        <w:rPr>
          <w:rFonts w:asciiTheme="minorBidi" w:hAnsiTheme="minorBidi"/>
          <w:b/>
          <w:bCs/>
          <w:sz w:val="28"/>
          <w:szCs w:val="28"/>
        </w:rPr>
        <w:t>ECC network rate card</w:t>
      </w:r>
      <w:r w:rsidR="008502D8" w:rsidRPr="00317A0F">
        <w:rPr>
          <w:rFonts w:asciiTheme="minorBidi" w:hAnsiTheme="minorBidi"/>
          <w:b/>
          <w:bCs/>
          <w:sz w:val="28"/>
          <w:szCs w:val="28"/>
        </w:rPr>
        <w:t xml:space="preserve"> / </w:t>
      </w:r>
      <w:r w:rsidR="004D6A55" w:rsidRPr="00317A0F">
        <w:rPr>
          <w:rFonts w:asciiTheme="minorBidi" w:hAnsiTheme="minorBidi"/>
          <w:b/>
          <w:bCs/>
          <w:sz w:val="48"/>
          <w:szCs w:val="48"/>
        </w:rPr>
        <w:t>Opportunities</w:t>
      </w:r>
      <w:r w:rsidR="00844F6B" w:rsidRPr="00317A0F">
        <w:rPr>
          <w:rFonts w:asciiTheme="minorBidi" w:hAnsiTheme="minorBidi"/>
          <w:b/>
          <w:bCs/>
          <w:sz w:val="48"/>
          <w:szCs w:val="48"/>
        </w:rPr>
        <w:tab/>
      </w:r>
    </w:p>
    <w:p w:rsidR="00BB5C25" w:rsidRPr="00317A0F" w:rsidRDefault="00BB5C25" w:rsidP="004E1F78">
      <w:pPr>
        <w:rPr>
          <w:rFonts w:asciiTheme="minorBidi" w:hAnsiTheme="minorBidi"/>
          <w:b/>
          <w:bCs/>
          <w:sz w:val="48"/>
          <w:szCs w:val="4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8"/>
        <w:gridCol w:w="2610"/>
        <w:gridCol w:w="2889"/>
        <w:gridCol w:w="2889"/>
      </w:tblGrid>
      <w:tr w:rsidR="00E87CF4" w:rsidRPr="00317A0F" w:rsidTr="00255556">
        <w:trPr>
          <w:trHeight w:val="576"/>
          <w:jc w:val="center"/>
        </w:trPr>
        <w:tc>
          <w:tcPr>
            <w:tcW w:w="3168" w:type="dxa"/>
            <w:vAlign w:val="center"/>
          </w:tcPr>
          <w:p w:rsidR="00E87CF4" w:rsidRPr="00317A0F" w:rsidRDefault="00E87CF4" w:rsidP="00E87CF4">
            <w:pPr>
              <w:ind w:firstLine="720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bookmarkStart w:id="0" w:name="_GoBack"/>
          </w:p>
        </w:tc>
        <w:tc>
          <w:tcPr>
            <w:tcW w:w="2610" w:type="dxa"/>
            <w:vAlign w:val="center"/>
          </w:tcPr>
          <w:p w:rsidR="00E87CF4" w:rsidRPr="00317A0F" w:rsidRDefault="00E87CF4" w:rsidP="00E87CF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7A0F">
              <w:rPr>
                <w:rFonts w:asciiTheme="minorBidi" w:hAnsiTheme="minorBidi"/>
                <w:b/>
                <w:bCs/>
                <w:sz w:val="32"/>
                <w:szCs w:val="32"/>
              </w:rPr>
              <w:t>CTR</w:t>
            </w:r>
          </w:p>
        </w:tc>
        <w:tc>
          <w:tcPr>
            <w:tcW w:w="2889" w:type="dxa"/>
            <w:vAlign w:val="center"/>
          </w:tcPr>
          <w:p w:rsidR="00E87CF4" w:rsidRPr="00317A0F" w:rsidRDefault="00E87CF4" w:rsidP="00E87CF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7A0F">
              <w:rPr>
                <w:rFonts w:asciiTheme="minorBidi" w:hAnsiTheme="minorBidi"/>
                <w:b/>
                <w:bCs/>
                <w:sz w:val="32"/>
                <w:szCs w:val="32"/>
              </w:rPr>
              <w:t>PAGE VIEWS</w:t>
            </w:r>
          </w:p>
        </w:tc>
        <w:tc>
          <w:tcPr>
            <w:tcW w:w="2889" w:type="dxa"/>
            <w:vAlign w:val="center"/>
          </w:tcPr>
          <w:p w:rsidR="00E87CF4" w:rsidRPr="00317A0F" w:rsidRDefault="00E87CF4" w:rsidP="00E87CF4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7A0F">
              <w:rPr>
                <w:rFonts w:asciiTheme="minorBidi" w:hAnsiTheme="minorBidi"/>
                <w:b/>
                <w:bCs/>
                <w:sz w:val="32"/>
                <w:szCs w:val="32"/>
              </w:rPr>
              <w:t>CLICKS</w:t>
            </w:r>
          </w:p>
        </w:tc>
      </w:tr>
      <w:tr w:rsidR="00E87CF4" w:rsidRPr="00317A0F" w:rsidTr="00255556">
        <w:trPr>
          <w:trHeight w:val="576"/>
          <w:jc w:val="center"/>
        </w:trPr>
        <w:tc>
          <w:tcPr>
            <w:tcW w:w="3168" w:type="dxa"/>
            <w:vAlign w:val="center"/>
          </w:tcPr>
          <w:p w:rsidR="00E87CF4" w:rsidRPr="00317A0F" w:rsidRDefault="00E87CF4" w:rsidP="00362515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7A0F">
              <w:rPr>
                <w:rFonts w:asciiTheme="minorBidi" w:hAnsiTheme="minorBidi"/>
                <w:b/>
                <w:bCs/>
                <w:sz w:val="32"/>
                <w:szCs w:val="32"/>
              </w:rPr>
              <w:t>1) Elhawanem.com</w:t>
            </w:r>
          </w:p>
        </w:tc>
        <w:tc>
          <w:tcPr>
            <w:tcW w:w="2610" w:type="dxa"/>
            <w:vAlign w:val="center"/>
          </w:tcPr>
          <w:p w:rsidR="00E87CF4" w:rsidRPr="00317A0F" w:rsidRDefault="00E87CF4" w:rsidP="00E87CF4">
            <w:pPr>
              <w:jc w:val="center"/>
              <w:rPr>
                <w:rFonts w:asciiTheme="minorBidi" w:hAnsiTheme="minorBidi"/>
                <w:color w:val="FF0000"/>
              </w:rPr>
            </w:pPr>
            <w:r w:rsidRPr="00317A0F">
              <w:rPr>
                <w:rFonts w:asciiTheme="minorBidi" w:hAnsiTheme="minorBidi"/>
                <w:color w:val="FF0000"/>
              </w:rPr>
              <w:t>0.83%</w:t>
            </w:r>
          </w:p>
        </w:tc>
        <w:tc>
          <w:tcPr>
            <w:tcW w:w="2889" w:type="dxa"/>
            <w:vAlign w:val="center"/>
          </w:tcPr>
          <w:p w:rsidR="00E87CF4" w:rsidRPr="00317A0F" w:rsidRDefault="00E87CF4" w:rsidP="00E87CF4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39.256</w:t>
            </w:r>
          </w:p>
        </w:tc>
        <w:tc>
          <w:tcPr>
            <w:tcW w:w="2889" w:type="dxa"/>
            <w:vAlign w:val="center"/>
          </w:tcPr>
          <w:p w:rsidR="00E87CF4" w:rsidRPr="00317A0F" w:rsidRDefault="00E87CF4" w:rsidP="00E87CF4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326</w:t>
            </w:r>
          </w:p>
        </w:tc>
      </w:tr>
      <w:tr w:rsidR="00E87CF4" w:rsidRPr="00317A0F" w:rsidTr="00255556">
        <w:trPr>
          <w:trHeight w:val="576"/>
          <w:jc w:val="center"/>
        </w:trPr>
        <w:tc>
          <w:tcPr>
            <w:tcW w:w="3168" w:type="dxa"/>
            <w:vAlign w:val="center"/>
          </w:tcPr>
          <w:p w:rsidR="00E87CF4" w:rsidRPr="00317A0F" w:rsidRDefault="00E87CF4" w:rsidP="00362515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7A0F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2) </w:t>
            </w:r>
            <w:r w:rsidR="00362515" w:rsidRPr="00317A0F">
              <w:rPr>
                <w:rFonts w:asciiTheme="minorBidi" w:hAnsiTheme="minorBidi"/>
                <w:b/>
                <w:bCs/>
                <w:sz w:val="32"/>
                <w:szCs w:val="32"/>
              </w:rPr>
              <w:t>January-25.org</w:t>
            </w:r>
          </w:p>
        </w:tc>
        <w:tc>
          <w:tcPr>
            <w:tcW w:w="2610" w:type="dxa"/>
            <w:vAlign w:val="center"/>
          </w:tcPr>
          <w:p w:rsidR="00E87CF4" w:rsidRPr="00317A0F" w:rsidRDefault="00E87CF4" w:rsidP="00E87CF4">
            <w:pPr>
              <w:jc w:val="center"/>
              <w:rPr>
                <w:rFonts w:asciiTheme="minorBidi" w:hAnsiTheme="minorBidi"/>
                <w:color w:val="FF0000"/>
              </w:rPr>
            </w:pPr>
            <w:r w:rsidRPr="00317A0F">
              <w:rPr>
                <w:rFonts w:asciiTheme="minorBidi" w:hAnsiTheme="minorBidi"/>
                <w:color w:val="FF0000"/>
              </w:rPr>
              <w:t>0.33%</w:t>
            </w:r>
          </w:p>
        </w:tc>
        <w:tc>
          <w:tcPr>
            <w:tcW w:w="2889" w:type="dxa"/>
            <w:vAlign w:val="center"/>
          </w:tcPr>
          <w:p w:rsidR="00E87CF4" w:rsidRPr="00317A0F" w:rsidRDefault="00E87CF4" w:rsidP="00E87CF4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86.298</w:t>
            </w:r>
          </w:p>
        </w:tc>
        <w:tc>
          <w:tcPr>
            <w:tcW w:w="2889" w:type="dxa"/>
            <w:vAlign w:val="center"/>
          </w:tcPr>
          <w:p w:rsidR="00E87CF4" w:rsidRPr="00317A0F" w:rsidRDefault="00E87CF4" w:rsidP="00E87CF4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287</w:t>
            </w:r>
          </w:p>
        </w:tc>
      </w:tr>
      <w:tr w:rsidR="00E87CF4" w:rsidRPr="00317A0F" w:rsidTr="00255556">
        <w:trPr>
          <w:trHeight w:val="576"/>
          <w:jc w:val="center"/>
        </w:trPr>
        <w:tc>
          <w:tcPr>
            <w:tcW w:w="3168" w:type="dxa"/>
            <w:vAlign w:val="center"/>
          </w:tcPr>
          <w:p w:rsidR="00E87CF4" w:rsidRPr="00317A0F" w:rsidRDefault="00E87CF4" w:rsidP="00E87CF4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7A0F">
              <w:rPr>
                <w:rFonts w:asciiTheme="minorBidi" w:hAnsiTheme="minorBidi"/>
                <w:b/>
                <w:bCs/>
                <w:sz w:val="32"/>
                <w:szCs w:val="32"/>
              </w:rPr>
              <w:t>3) My</w:t>
            </w:r>
            <w:r w:rsidR="00362515" w:rsidRPr="00317A0F">
              <w:rPr>
                <w:rFonts w:asciiTheme="minorBidi" w:hAnsiTheme="minorBidi"/>
                <w:b/>
                <w:bCs/>
                <w:sz w:val="32"/>
                <w:szCs w:val="32"/>
              </w:rPr>
              <w:t>offerplace.com</w:t>
            </w:r>
          </w:p>
        </w:tc>
        <w:tc>
          <w:tcPr>
            <w:tcW w:w="2610" w:type="dxa"/>
            <w:vAlign w:val="center"/>
          </w:tcPr>
          <w:p w:rsidR="00E87CF4" w:rsidRPr="00317A0F" w:rsidRDefault="00362515" w:rsidP="00E87CF4">
            <w:pPr>
              <w:jc w:val="center"/>
              <w:rPr>
                <w:rFonts w:asciiTheme="minorBidi" w:hAnsiTheme="minorBidi"/>
                <w:color w:val="FF0000"/>
              </w:rPr>
            </w:pPr>
            <w:r w:rsidRPr="00317A0F">
              <w:rPr>
                <w:rFonts w:asciiTheme="minorBidi" w:hAnsiTheme="minorBidi"/>
                <w:color w:val="FF0000"/>
              </w:rPr>
              <w:t>0.79%</w:t>
            </w:r>
          </w:p>
        </w:tc>
        <w:tc>
          <w:tcPr>
            <w:tcW w:w="2889" w:type="dxa"/>
            <w:vAlign w:val="center"/>
          </w:tcPr>
          <w:p w:rsidR="00E87CF4" w:rsidRPr="00317A0F" w:rsidRDefault="00362515" w:rsidP="00E87CF4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2.399</w:t>
            </w:r>
          </w:p>
        </w:tc>
        <w:tc>
          <w:tcPr>
            <w:tcW w:w="2889" w:type="dxa"/>
            <w:vAlign w:val="center"/>
          </w:tcPr>
          <w:p w:rsidR="00E87CF4" w:rsidRPr="00317A0F" w:rsidRDefault="00362515" w:rsidP="00E87CF4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19</w:t>
            </w:r>
          </w:p>
        </w:tc>
      </w:tr>
      <w:bookmarkEnd w:id="0"/>
    </w:tbl>
    <w:p w:rsidR="002448EC" w:rsidRPr="00317A0F" w:rsidRDefault="002448EC">
      <w:pPr>
        <w:rPr>
          <w:rFonts w:asciiTheme="minorBidi" w:hAnsiTheme="minorBidi"/>
        </w:rPr>
      </w:pPr>
    </w:p>
    <w:p w:rsidR="004E1F78" w:rsidRPr="00317A0F" w:rsidRDefault="004E1F78">
      <w:pPr>
        <w:rPr>
          <w:rFonts w:asciiTheme="minorBidi" w:hAnsiTheme="minorBidi"/>
        </w:rPr>
      </w:pPr>
    </w:p>
    <w:tbl>
      <w:tblPr>
        <w:tblStyle w:val="TableGrid"/>
        <w:tblW w:w="14776" w:type="dxa"/>
        <w:jc w:val="center"/>
        <w:tblInd w:w="372" w:type="dxa"/>
        <w:tblLayout w:type="fixed"/>
        <w:tblLook w:val="04A0" w:firstRow="1" w:lastRow="0" w:firstColumn="1" w:lastColumn="0" w:noHBand="0" w:noVBand="1"/>
      </w:tblPr>
      <w:tblGrid>
        <w:gridCol w:w="1401"/>
        <w:gridCol w:w="1051"/>
        <w:gridCol w:w="1440"/>
        <w:gridCol w:w="1804"/>
        <w:gridCol w:w="1060"/>
        <w:gridCol w:w="1561"/>
        <w:gridCol w:w="2079"/>
        <w:gridCol w:w="1051"/>
        <w:gridCol w:w="1619"/>
        <w:gridCol w:w="1710"/>
      </w:tblGrid>
      <w:tr w:rsidR="00F51569" w:rsidRPr="00317A0F" w:rsidTr="00361D31">
        <w:trPr>
          <w:trHeight w:val="576"/>
          <w:jc w:val="center"/>
        </w:trPr>
        <w:tc>
          <w:tcPr>
            <w:tcW w:w="1401" w:type="dxa"/>
            <w:vAlign w:val="center"/>
          </w:tcPr>
          <w:p w:rsidR="002448EC" w:rsidRPr="00317A0F" w:rsidRDefault="002448EC" w:rsidP="008502D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4295" w:type="dxa"/>
            <w:gridSpan w:val="3"/>
            <w:tcBorders>
              <w:bottom w:val="single" w:sz="4" w:space="0" w:color="auto"/>
            </w:tcBorders>
            <w:vAlign w:val="center"/>
          </w:tcPr>
          <w:p w:rsidR="002448EC" w:rsidRPr="00317A0F" w:rsidRDefault="002448EC" w:rsidP="008502D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7A0F">
              <w:rPr>
                <w:rFonts w:asciiTheme="minorBidi" w:hAnsiTheme="minorBidi"/>
                <w:b/>
                <w:bCs/>
                <w:sz w:val="32"/>
                <w:szCs w:val="32"/>
              </w:rPr>
              <w:t>El Hawanem.com</w:t>
            </w:r>
          </w:p>
        </w:tc>
        <w:tc>
          <w:tcPr>
            <w:tcW w:w="4700" w:type="dxa"/>
            <w:gridSpan w:val="3"/>
            <w:tcBorders>
              <w:bottom w:val="single" w:sz="4" w:space="0" w:color="auto"/>
            </w:tcBorders>
            <w:vAlign w:val="center"/>
          </w:tcPr>
          <w:p w:rsidR="002448EC" w:rsidRPr="00317A0F" w:rsidRDefault="002448EC" w:rsidP="008502D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7A0F">
              <w:rPr>
                <w:rFonts w:asciiTheme="minorBidi" w:hAnsiTheme="minorBidi"/>
                <w:b/>
                <w:bCs/>
                <w:sz w:val="32"/>
                <w:szCs w:val="32"/>
              </w:rPr>
              <w:t>January-25.org</w:t>
            </w:r>
          </w:p>
        </w:tc>
        <w:tc>
          <w:tcPr>
            <w:tcW w:w="4380" w:type="dxa"/>
            <w:gridSpan w:val="3"/>
            <w:tcBorders>
              <w:bottom w:val="single" w:sz="4" w:space="0" w:color="auto"/>
            </w:tcBorders>
            <w:vAlign w:val="center"/>
          </w:tcPr>
          <w:p w:rsidR="002448EC" w:rsidRPr="00317A0F" w:rsidRDefault="002448EC" w:rsidP="008502D8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17A0F">
              <w:rPr>
                <w:rFonts w:asciiTheme="minorBidi" w:hAnsiTheme="minorBidi"/>
                <w:b/>
                <w:bCs/>
                <w:sz w:val="32"/>
                <w:szCs w:val="32"/>
              </w:rPr>
              <w:t>Myofferplace.com</w:t>
            </w:r>
          </w:p>
        </w:tc>
      </w:tr>
      <w:tr w:rsidR="0008566A" w:rsidRPr="00317A0F" w:rsidTr="00361D31">
        <w:trPr>
          <w:trHeight w:val="432"/>
          <w:jc w:val="center"/>
        </w:trPr>
        <w:tc>
          <w:tcPr>
            <w:tcW w:w="1401" w:type="dxa"/>
            <w:vAlign w:val="center"/>
          </w:tcPr>
          <w:p w:rsidR="001645DA" w:rsidRPr="00317A0F" w:rsidRDefault="00317A0F" w:rsidP="008502D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 placements type</w:t>
            </w:r>
          </w:p>
        </w:tc>
        <w:tc>
          <w:tcPr>
            <w:tcW w:w="1051" w:type="dxa"/>
            <w:shd w:val="pct5" w:color="auto" w:fill="auto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CTR</w:t>
            </w:r>
          </w:p>
        </w:tc>
        <w:tc>
          <w:tcPr>
            <w:tcW w:w="1440" w:type="dxa"/>
            <w:shd w:val="pct5" w:color="auto" w:fill="auto"/>
            <w:vAlign w:val="center"/>
          </w:tcPr>
          <w:p w:rsidR="001645DA" w:rsidRPr="00317A0F" w:rsidRDefault="001645DA" w:rsidP="001645D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PAGE VIEWS</w:t>
            </w:r>
          </w:p>
        </w:tc>
        <w:tc>
          <w:tcPr>
            <w:tcW w:w="1804" w:type="dxa"/>
            <w:shd w:val="pct5" w:color="auto" w:fill="auto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Rate</w:t>
            </w:r>
          </w:p>
        </w:tc>
        <w:tc>
          <w:tcPr>
            <w:tcW w:w="1060" w:type="dxa"/>
            <w:shd w:val="pct5" w:color="auto" w:fill="auto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CTR</w:t>
            </w:r>
          </w:p>
        </w:tc>
        <w:tc>
          <w:tcPr>
            <w:tcW w:w="1561" w:type="dxa"/>
            <w:shd w:val="pct5" w:color="auto" w:fill="auto"/>
            <w:vAlign w:val="center"/>
          </w:tcPr>
          <w:p w:rsidR="001645DA" w:rsidRPr="00317A0F" w:rsidRDefault="001645DA" w:rsidP="001645D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PAGE VIEWS</w:t>
            </w:r>
          </w:p>
        </w:tc>
        <w:tc>
          <w:tcPr>
            <w:tcW w:w="2079" w:type="dxa"/>
            <w:shd w:val="pct5" w:color="auto" w:fill="auto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Rate</w:t>
            </w:r>
          </w:p>
        </w:tc>
        <w:tc>
          <w:tcPr>
            <w:tcW w:w="1051" w:type="dxa"/>
            <w:shd w:val="pct5" w:color="auto" w:fill="auto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CTR</w:t>
            </w:r>
          </w:p>
        </w:tc>
        <w:tc>
          <w:tcPr>
            <w:tcW w:w="1619" w:type="dxa"/>
            <w:shd w:val="pct5" w:color="auto" w:fill="auto"/>
            <w:vAlign w:val="center"/>
          </w:tcPr>
          <w:p w:rsidR="001645DA" w:rsidRPr="00317A0F" w:rsidRDefault="001645DA" w:rsidP="001645D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PAGE VIEWS</w:t>
            </w:r>
          </w:p>
        </w:tc>
        <w:tc>
          <w:tcPr>
            <w:tcW w:w="1710" w:type="dxa"/>
            <w:shd w:val="pct5" w:color="auto" w:fill="auto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Rate</w:t>
            </w:r>
          </w:p>
        </w:tc>
      </w:tr>
      <w:tr w:rsidR="0008566A" w:rsidRPr="00317A0F" w:rsidTr="00361D31">
        <w:trPr>
          <w:trHeight w:val="432"/>
          <w:jc w:val="center"/>
        </w:trPr>
        <w:tc>
          <w:tcPr>
            <w:tcW w:w="140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Leaderboard</w:t>
            </w:r>
          </w:p>
        </w:tc>
        <w:tc>
          <w:tcPr>
            <w:tcW w:w="105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0.28%</w:t>
            </w:r>
          </w:p>
        </w:tc>
        <w:tc>
          <w:tcPr>
            <w:tcW w:w="1440" w:type="dxa"/>
            <w:vAlign w:val="center"/>
          </w:tcPr>
          <w:p w:rsidR="001645DA" w:rsidRPr="00317A0F" w:rsidRDefault="001645DA" w:rsidP="001645DA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40.757</w:t>
            </w:r>
          </w:p>
        </w:tc>
        <w:tc>
          <w:tcPr>
            <w:tcW w:w="1804" w:type="dxa"/>
            <w:vAlign w:val="center"/>
          </w:tcPr>
          <w:p w:rsidR="001645DA" w:rsidRPr="00317A0F" w:rsidRDefault="003F2232" w:rsidP="00FA740B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4</w:t>
            </w:r>
            <w:r w:rsidR="001645DA" w:rsidRPr="00317A0F">
              <w:rPr>
                <w:rFonts w:asciiTheme="minorBidi" w:hAnsiTheme="minorBidi"/>
              </w:rPr>
              <w:t xml:space="preserve"> / CPM</w:t>
            </w:r>
          </w:p>
        </w:tc>
        <w:tc>
          <w:tcPr>
            <w:tcW w:w="1060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0.15%</w:t>
            </w:r>
          </w:p>
        </w:tc>
        <w:tc>
          <w:tcPr>
            <w:tcW w:w="1561" w:type="dxa"/>
            <w:vAlign w:val="center"/>
          </w:tcPr>
          <w:p w:rsidR="001645DA" w:rsidRPr="00317A0F" w:rsidRDefault="00DE432A" w:rsidP="001645DA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  <w:color w:val="000000"/>
                <w:sz w:val="20"/>
                <w:szCs w:val="20"/>
                <w:shd w:val="clear" w:color="auto" w:fill="FFFFFF"/>
              </w:rPr>
              <w:t>128,159</w:t>
            </w:r>
          </w:p>
        </w:tc>
        <w:tc>
          <w:tcPr>
            <w:tcW w:w="2079" w:type="dxa"/>
            <w:vAlign w:val="center"/>
          </w:tcPr>
          <w:p w:rsidR="001645DA" w:rsidRPr="00317A0F" w:rsidRDefault="003F2232" w:rsidP="00FA740B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3</w:t>
            </w:r>
            <w:r w:rsidR="001645DA" w:rsidRPr="00317A0F">
              <w:rPr>
                <w:rFonts w:asciiTheme="minorBidi" w:hAnsiTheme="minorBidi"/>
              </w:rPr>
              <w:t xml:space="preserve"> / CPM</w:t>
            </w:r>
          </w:p>
        </w:tc>
        <w:tc>
          <w:tcPr>
            <w:tcW w:w="105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619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710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</w:tr>
      <w:tr w:rsidR="0008566A" w:rsidRPr="00317A0F" w:rsidTr="00361D31">
        <w:trPr>
          <w:trHeight w:val="432"/>
          <w:jc w:val="center"/>
        </w:trPr>
        <w:tc>
          <w:tcPr>
            <w:tcW w:w="1401" w:type="dxa"/>
            <w:vAlign w:val="center"/>
          </w:tcPr>
          <w:p w:rsidR="001645DA" w:rsidRPr="00317A0F" w:rsidRDefault="001645DA" w:rsidP="00EB2F2F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M</w:t>
            </w:r>
            <w:r w:rsidR="001331D8" w:rsidRPr="00317A0F">
              <w:rPr>
                <w:rFonts w:asciiTheme="minorBidi" w:hAnsiTheme="minorBidi"/>
                <w:b/>
                <w:bCs/>
              </w:rPr>
              <w:t>.</w:t>
            </w:r>
            <w:r w:rsidRPr="00317A0F">
              <w:rPr>
                <w:rFonts w:asciiTheme="minorBidi" w:hAnsiTheme="minorBidi"/>
                <w:b/>
                <w:bCs/>
              </w:rPr>
              <w:t xml:space="preserve"> rectangle</w:t>
            </w:r>
          </w:p>
        </w:tc>
        <w:tc>
          <w:tcPr>
            <w:tcW w:w="105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0.55%</w:t>
            </w:r>
          </w:p>
        </w:tc>
        <w:tc>
          <w:tcPr>
            <w:tcW w:w="1440" w:type="dxa"/>
            <w:vAlign w:val="center"/>
          </w:tcPr>
          <w:p w:rsidR="001645DA" w:rsidRPr="00317A0F" w:rsidRDefault="001645DA" w:rsidP="001645DA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5.476</w:t>
            </w:r>
          </w:p>
        </w:tc>
        <w:tc>
          <w:tcPr>
            <w:tcW w:w="1804" w:type="dxa"/>
            <w:vAlign w:val="center"/>
          </w:tcPr>
          <w:p w:rsidR="001645DA" w:rsidRPr="00317A0F" w:rsidRDefault="003F2232" w:rsidP="00FA740B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8</w:t>
            </w:r>
            <w:r w:rsidR="00FA740B" w:rsidRPr="00317A0F">
              <w:rPr>
                <w:rFonts w:asciiTheme="minorBidi" w:hAnsiTheme="minorBidi"/>
              </w:rPr>
              <w:t xml:space="preserve"> </w:t>
            </w:r>
            <w:r w:rsidR="001645DA" w:rsidRPr="00317A0F">
              <w:rPr>
                <w:rFonts w:asciiTheme="minorBidi" w:hAnsiTheme="minorBidi"/>
              </w:rPr>
              <w:t>/ CPM</w:t>
            </w:r>
          </w:p>
        </w:tc>
        <w:tc>
          <w:tcPr>
            <w:tcW w:w="1060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0.19%</w:t>
            </w:r>
          </w:p>
        </w:tc>
        <w:tc>
          <w:tcPr>
            <w:tcW w:w="1561" w:type="dxa"/>
            <w:vAlign w:val="center"/>
          </w:tcPr>
          <w:p w:rsidR="001645DA" w:rsidRPr="00317A0F" w:rsidRDefault="00DE432A" w:rsidP="001645DA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  <w:color w:val="000000"/>
                <w:sz w:val="20"/>
                <w:szCs w:val="20"/>
                <w:shd w:val="clear" w:color="auto" w:fill="FFFFFF"/>
              </w:rPr>
              <w:t>109,122</w:t>
            </w:r>
          </w:p>
        </w:tc>
        <w:tc>
          <w:tcPr>
            <w:tcW w:w="2079" w:type="dxa"/>
            <w:vAlign w:val="center"/>
          </w:tcPr>
          <w:p w:rsidR="001645DA" w:rsidRPr="00317A0F" w:rsidRDefault="003F2232" w:rsidP="00FA740B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5</w:t>
            </w:r>
            <w:r w:rsidR="001645DA" w:rsidRPr="00317A0F">
              <w:rPr>
                <w:rFonts w:asciiTheme="minorBidi" w:hAnsiTheme="minorBidi"/>
              </w:rPr>
              <w:t xml:space="preserve"> / CPM</w:t>
            </w:r>
          </w:p>
        </w:tc>
        <w:tc>
          <w:tcPr>
            <w:tcW w:w="105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619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710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</w:tr>
      <w:tr w:rsidR="0008566A" w:rsidRPr="00317A0F" w:rsidTr="00361D31">
        <w:trPr>
          <w:trHeight w:val="432"/>
          <w:jc w:val="center"/>
        </w:trPr>
        <w:tc>
          <w:tcPr>
            <w:tcW w:w="140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Skyscraper</w:t>
            </w:r>
          </w:p>
        </w:tc>
        <w:tc>
          <w:tcPr>
            <w:tcW w:w="105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0.68%</w:t>
            </w:r>
          </w:p>
        </w:tc>
        <w:tc>
          <w:tcPr>
            <w:tcW w:w="1440" w:type="dxa"/>
            <w:vAlign w:val="center"/>
          </w:tcPr>
          <w:p w:rsidR="001645DA" w:rsidRPr="00317A0F" w:rsidRDefault="001645DA" w:rsidP="001645DA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26.752</w:t>
            </w:r>
          </w:p>
        </w:tc>
        <w:tc>
          <w:tcPr>
            <w:tcW w:w="1804" w:type="dxa"/>
            <w:vAlign w:val="center"/>
          </w:tcPr>
          <w:p w:rsidR="001645DA" w:rsidRPr="00317A0F" w:rsidRDefault="003F2232" w:rsidP="00FA740B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10</w:t>
            </w:r>
            <w:r w:rsidR="001645DA" w:rsidRPr="00317A0F">
              <w:rPr>
                <w:rFonts w:asciiTheme="minorBidi" w:hAnsiTheme="minorBidi"/>
              </w:rPr>
              <w:t xml:space="preserve"> / CPM</w:t>
            </w:r>
          </w:p>
        </w:tc>
        <w:tc>
          <w:tcPr>
            <w:tcW w:w="1060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--</w:t>
            </w:r>
          </w:p>
        </w:tc>
        <w:tc>
          <w:tcPr>
            <w:tcW w:w="1561" w:type="dxa"/>
            <w:vAlign w:val="center"/>
          </w:tcPr>
          <w:p w:rsidR="001645DA" w:rsidRPr="00317A0F" w:rsidRDefault="00693CFD" w:rsidP="001645DA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--</w:t>
            </w:r>
          </w:p>
        </w:tc>
        <w:tc>
          <w:tcPr>
            <w:tcW w:w="2079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--</w:t>
            </w:r>
          </w:p>
        </w:tc>
        <w:tc>
          <w:tcPr>
            <w:tcW w:w="105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619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710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</w:tr>
      <w:tr w:rsidR="0008566A" w:rsidRPr="00317A0F" w:rsidTr="00361D31">
        <w:trPr>
          <w:trHeight w:val="432"/>
          <w:jc w:val="center"/>
        </w:trPr>
        <w:tc>
          <w:tcPr>
            <w:tcW w:w="140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Sponsorship</w:t>
            </w:r>
          </w:p>
        </w:tc>
        <w:tc>
          <w:tcPr>
            <w:tcW w:w="105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  <w:color w:val="FF0000"/>
              </w:rPr>
              <w:t>0.83%</w:t>
            </w:r>
          </w:p>
        </w:tc>
        <w:tc>
          <w:tcPr>
            <w:tcW w:w="1440" w:type="dxa"/>
            <w:vAlign w:val="center"/>
          </w:tcPr>
          <w:p w:rsidR="001645DA" w:rsidRPr="00317A0F" w:rsidRDefault="00DE432A" w:rsidP="001645DA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39.256</w:t>
            </w:r>
          </w:p>
        </w:tc>
        <w:tc>
          <w:tcPr>
            <w:tcW w:w="1804" w:type="dxa"/>
            <w:vAlign w:val="center"/>
          </w:tcPr>
          <w:p w:rsidR="001645DA" w:rsidRPr="00317A0F" w:rsidRDefault="001645DA" w:rsidP="00FA740B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15.000 / MONTH</w:t>
            </w:r>
          </w:p>
        </w:tc>
        <w:tc>
          <w:tcPr>
            <w:tcW w:w="1060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  <w:color w:val="FF0000"/>
              </w:rPr>
              <w:t>0.33%</w:t>
            </w:r>
          </w:p>
        </w:tc>
        <w:tc>
          <w:tcPr>
            <w:tcW w:w="1561" w:type="dxa"/>
            <w:vAlign w:val="center"/>
          </w:tcPr>
          <w:p w:rsidR="001645DA" w:rsidRPr="00317A0F" w:rsidRDefault="00DE432A" w:rsidP="001645DA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86.298</w:t>
            </w:r>
          </w:p>
        </w:tc>
        <w:tc>
          <w:tcPr>
            <w:tcW w:w="2079" w:type="dxa"/>
            <w:vAlign w:val="center"/>
          </w:tcPr>
          <w:p w:rsidR="001645DA" w:rsidRPr="00317A0F" w:rsidRDefault="001645DA" w:rsidP="00FA740B">
            <w:pPr>
              <w:jc w:val="center"/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8.000 / MONTH</w:t>
            </w:r>
          </w:p>
        </w:tc>
        <w:tc>
          <w:tcPr>
            <w:tcW w:w="105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619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710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</w:tr>
      <w:tr w:rsidR="0008566A" w:rsidRPr="00317A0F" w:rsidTr="00361D31">
        <w:trPr>
          <w:trHeight w:val="432"/>
          <w:jc w:val="center"/>
        </w:trPr>
        <w:tc>
          <w:tcPr>
            <w:tcW w:w="140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Rich media</w:t>
            </w:r>
          </w:p>
        </w:tc>
        <w:tc>
          <w:tcPr>
            <w:tcW w:w="105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440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804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060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6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079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051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619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710" w:type="dxa"/>
            <w:vAlign w:val="center"/>
          </w:tcPr>
          <w:p w:rsidR="001645DA" w:rsidRPr="00317A0F" w:rsidRDefault="001645DA" w:rsidP="008502D8">
            <w:pPr>
              <w:jc w:val="center"/>
              <w:rPr>
                <w:rFonts w:asciiTheme="minorBidi" w:hAnsiTheme="minorBidi"/>
              </w:rPr>
            </w:pPr>
          </w:p>
        </w:tc>
      </w:tr>
    </w:tbl>
    <w:p w:rsidR="002448EC" w:rsidRPr="00317A0F" w:rsidRDefault="002448EC">
      <w:pPr>
        <w:rPr>
          <w:rFonts w:asciiTheme="minorBidi" w:hAnsiTheme="minorBidi"/>
        </w:rPr>
      </w:pPr>
    </w:p>
    <w:p w:rsidR="00FF02B3" w:rsidRPr="00317A0F" w:rsidRDefault="00FF02B3">
      <w:pPr>
        <w:rPr>
          <w:rFonts w:asciiTheme="minorBidi" w:hAnsiTheme="minorBidi"/>
        </w:rPr>
      </w:pPr>
    </w:p>
    <w:p w:rsidR="00FF02B3" w:rsidRPr="00317A0F" w:rsidRDefault="00FF02B3">
      <w:pPr>
        <w:rPr>
          <w:rFonts w:asciiTheme="minorBidi" w:hAnsiTheme="minorBidi"/>
        </w:rPr>
      </w:pPr>
    </w:p>
    <w:p w:rsidR="00FF02B3" w:rsidRPr="00317A0F" w:rsidRDefault="00FF02B3">
      <w:pPr>
        <w:rPr>
          <w:rFonts w:asciiTheme="minorBidi" w:hAnsiTheme="minorBidi"/>
        </w:rPr>
      </w:pPr>
    </w:p>
    <w:p w:rsidR="001645DA" w:rsidRPr="00317A0F" w:rsidRDefault="001645DA">
      <w:pPr>
        <w:rPr>
          <w:rFonts w:asciiTheme="minorBidi" w:hAnsiTheme="minorBidi"/>
          <w:b/>
          <w:bCs/>
          <w:sz w:val="36"/>
          <w:szCs w:val="36"/>
        </w:rPr>
      </w:pPr>
      <w:r w:rsidRPr="00317A0F">
        <w:rPr>
          <w:rFonts w:asciiTheme="minorBidi" w:hAnsiTheme="minorBidi"/>
          <w:b/>
          <w:bCs/>
          <w:sz w:val="36"/>
          <w:szCs w:val="36"/>
        </w:rPr>
        <w:t>Opportunity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3"/>
        <w:gridCol w:w="7353"/>
      </w:tblGrid>
      <w:tr w:rsidR="00317A0F" w:rsidRPr="00317A0F" w:rsidTr="00F97737">
        <w:trPr>
          <w:trHeight w:val="432"/>
        </w:trPr>
        <w:tc>
          <w:tcPr>
            <w:tcW w:w="14706" w:type="dxa"/>
            <w:gridSpan w:val="2"/>
            <w:vAlign w:val="center"/>
          </w:tcPr>
          <w:p w:rsidR="00317A0F" w:rsidRPr="00317A0F" w:rsidRDefault="00317A0F" w:rsidP="00317A0F">
            <w:pPr>
              <w:rPr>
                <w:rFonts w:asciiTheme="minorBidi" w:hAnsiTheme="minorBidi"/>
                <w:b/>
                <w:bCs/>
              </w:rPr>
            </w:pPr>
            <w:r w:rsidRPr="00317A0F">
              <w:rPr>
                <w:rFonts w:asciiTheme="minorBidi" w:hAnsiTheme="minorBidi"/>
                <w:b/>
                <w:bCs/>
              </w:rPr>
              <w:t>Ad placements type</w:t>
            </w:r>
          </w:p>
        </w:tc>
      </w:tr>
      <w:tr w:rsidR="00D5710D" w:rsidRPr="00317A0F" w:rsidTr="00D813DD">
        <w:trPr>
          <w:trHeight w:val="432"/>
        </w:trPr>
        <w:tc>
          <w:tcPr>
            <w:tcW w:w="14706" w:type="dxa"/>
            <w:gridSpan w:val="2"/>
            <w:tcBorders>
              <w:bottom w:val="single" w:sz="4" w:space="0" w:color="auto"/>
            </w:tcBorders>
            <w:vAlign w:val="center"/>
          </w:tcPr>
          <w:p w:rsidR="00D5710D" w:rsidRPr="00D5710D" w:rsidRDefault="00D5710D" w:rsidP="00317A0F">
            <w:pPr>
              <w:rPr>
                <w:rFonts w:asciiTheme="minorBidi" w:hAnsiTheme="minorBidi"/>
                <w:b/>
                <w:bCs/>
              </w:rPr>
            </w:pPr>
            <w:r w:rsidRPr="00D5710D">
              <w:rPr>
                <w:rFonts w:asciiTheme="minorBidi" w:hAnsiTheme="minorBidi"/>
                <w:b/>
                <w:bCs/>
              </w:rPr>
              <w:t>ElHawanem.com</w:t>
            </w:r>
          </w:p>
        </w:tc>
      </w:tr>
      <w:tr w:rsidR="00317A0F" w:rsidRPr="00317A0F" w:rsidTr="00D813DD">
        <w:trPr>
          <w:trHeight w:val="576"/>
        </w:trPr>
        <w:tc>
          <w:tcPr>
            <w:tcW w:w="7353" w:type="dxa"/>
            <w:shd w:val="pct20" w:color="auto" w:fill="auto"/>
            <w:vAlign w:val="center"/>
          </w:tcPr>
          <w:p w:rsidR="00317A0F" w:rsidRPr="006C71E5" w:rsidRDefault="00317A0F" w:rsidP="00317A0F">
            <w:pPr>
              <w:rPr>
                <w:rFonts w:asciiTheme="minorBidi" w:hAnsiTheme="minorBidi"/>
                <w:b/>
                <w:bCs/>
              </w:rPr>
            </w:pPr>
            <w:r w:rsidRPr="006C71E5">
              <w:rPr>
                <w:rFonts w:asciiTheme="minorBidi" w:hAnsiTheme="minorBidi"/>
                <w:b/>
                <w:bCs/>
              </w:rPr>
              <w:t>Skyscraper</w:t>
            </w:r>
          </w:p>
        </w:tc>
        <w:tc>
          <w:tcPr>
            <w:tcW w:w="7353" w:type="dxa"/>
            <w:shd w:val="pct20" w:color="auto" w:fill="auto"/>
            <w:vAlign w:val="center"/>
          </w:tcPr>
          <w:p w:rsidR="00317A0F" w:rsidRPr="006C71E5" w:rsidRDefault="00317A0F" w:rsidP="00317A0F">
            <w:pPr>
              <w:rPr>
                <w:rFonts w:asciiTheme="minorBidi" w:hAnsiTheme="minorBidi"/>
                <w:b/>
                <w:bCs/>
              </w:rPr>
            </w:pPr>
            <w:r w:rsidRPr="006C71E5">
              <w:rPr>
                <w:rFonts w:asciiTheme="minorBidi" w:hAnsiTheme="minorBidi"/>
                <w:b/>
                <w:bCs/>
              </w:rPr>
              <w:t>leaderboard</w:t>
            </w:r>
          </w:p>
        </w:tc>
      </w:tr>
      <w:tr w:rsidR="00317A0F" w:rsidRPr="00317A0F" w:rsidTr="00D813DD">
        <w:trPr>
          <w:trHeight w:val="864"/>
        </w:trPr>
        <w:tc>
          <w:tcPr>
            <w:tcW w:w="7353" w:type="dxa"/>
            <w:vAlign w:val="center"/>
          </w:tcPr>
          <w:p w:rsidR="00317A0F" w:rsidRPr="00317A0F" w:rsidRDefault="00317A0F" w:rsidP="00317A0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26752/1000 * 10 = 267 EGP/ month * 26 = </w:t>
            </w:r>
            <w:r w:rsidRPr="00317A0F">
              <w:rPr>
                <w:rFonts w:asciiTheme="minorBidi" w:hAnsiTheme="minorBidi"/>
                <w:b/>
                <w:bCs/>
                <w:color w:val="FF0000"/>
              </w:rPr>
              <w:t>6955 EGP/ month</w:t>
            </w:r>
            <w:r w:rsidR="00155398">
              <w:rPr>
                <w:rFonts w:asciiTheme="minorBidi" w:hAnsiTheme="minorBidi"/>
                <w:b/>
                <w:bCs/>
                <w:color w:val="FF0000"/>
              </w:rPr>
              <w:t xml:space="preserve"> (max revenue)</w:t>
            </w:r>
          </w:p>
        </w:tc>
        <w:tc>
          <w:tcPr>
            <w:tcW w:w="7353" w:type="dxa"/>
            <w:vAlign w:val="center"/>
          </w:tcPr>
          <w:p w:rsidR="00317A0F" w:rsidRPr="00317A0F" w:rsidRDefault="00317A0F" w:rsidP="00317A0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40757/ 1000 * 4 = 163 EGP/ month * 40 = </w:t>
            </w:r>
            <w:r w:rsidRPr="00155398">
              <w:rPr>
                <w:rFonts w:asciiTheme="minorBidi" w:hAnsiTheme="minorBidi"/>
                <w:b/>
                <w:bCs/>
                <w:color w:val="FF0000"/>
              </w:rPr>
              <w:t>6521 EGP/ month</w:t>
            </w:r>
            <w:r w:rsidR="00155398" w:rsidRPr="00155398">
              <w:rPr>
                <w:rFonts w:asciiTheme="minorBidi" w:hAnsiTheme="minorBidi"/>
                <w:b/>
                <w:bCs/>
                <w:color w:val="FF0000"/>
              </w:rPr>
              <w:t xml:space="preserve"> (max revenue)</w:t>
            </w:r>
          </w:p>
        </w:tc>
      </w:tr>
      <w:tr w:rsidR="00D5710D" w:rsidRPr="00317A0F" w:rsidTr="004A77CD">
        <w:trPr>
          <w:trHeight w:val="432"/>
        </w:trPr>
        <w:tc>
          <w:tcPr>
            <w:tcW w:w="14706" w:type="dxa"/>
            <w:gridSpan w:val="2"/>
            <w:vAlign w:val="center"/>
          </w:tcPr>
          <w:p w:rsidR="00D5710D" w:rsidRDefault="00D5710D" w:rsidP="00D5710D">
            <w:pPr>
              <w:rPr>
                <w:rFonts w:asciiTheme="minorBidi" w:hAnsiTheme="minorBidi"/>
              </w:rPr>
            </w:pPr>
            <w:r w:rsidRPr="00317A0F">
              <w:rPr>
                <w:rFonts w:asciiTheme="minorBidi" w:hAnsiTheme="minorBidi"/>
              </w:rPr>
              <w:t>This rate depended on March visitor’s avg. (1373 visitor per day)</w:t>
            </w:r>
          </w:p>
        </w:tc>
      </w:tr>
      <w:tr w:rsidR="00D813DD" w:rsidRPr="00317A0F" w:rsidTr="00D813DD">
        <w:trPr>
          <w:trHeight w:val="864"/>
        </w:trPr>
        <w:tc>
          <w:tcPr>
            <w:tcW w:w="14706" w:type="dxa"/>
            <w:gridSpan w:val="2"/>
            <w:tcBorders>
              <w:bottom w:val="single" w:sz="4" w:space="0" w:color="auto"/>
            </w:tcBorders>
            <w:vAlign w:val="center"/>
          </w:tcPr>
          <w:p w:rsidR="00D813DD" w:rsidRDefault="00D813DD" w:rsidP="00D5710D">
            <w:pPr>
              <w:rPr>
                <w:rFonts w:asciiTheme="minorBidi" w:hAnsiTheme="minorBidi"/>
                <w:b/>
                <w:bCs/>
              </w:rPr>
            </w:pPr>
            <w:r w:rsidRPr="00D813DD">
              <w:rPr>
                <w:rFonts w:asciiTheme="minorBidi" w:hAnsiTheme="minorBidi"/>
                <w:b/>
                <w:bCs/>
              </w:rPr>
              <w:t xml:space="preserve">Estimated Earning </w:t>
            </w:r>
          </w:p>
          <w:p w:rsidR="00D813DD" w:rsidRPr="00D813DD" w:rsidRDefault="00D813DD" w:rsidP="00CE7D9B">
            <w:pPr>
              <w:rPr>
                <w:rFonts w:asciiTheme="minorBidi" w:hAnsiTheme="minorBidi"/>
              </w:rPr>
            </w:pPr>
            <w:r w:rsidRPr="00D813DD">
              <w:rPr>
                <w:rFonts w:asciiTheme="minorBidi" w:hAnsiTheme="minorBidi"/>
              </w:rPr>
              <w:t>In case visitor avg. per day (3000)</w:t>
            </w:r>
            <w:r>
              <w:rPr>
                <w:rFonts w:asciiTheme="minorBidi" w:hAnsiTheme="minorBidi"/>
              </w:rPr>
              <w:t xml:space="preserve"> affects the increase of total </w:t>
            </w:r>
            <w:proofErr w:type="spellStart"/>
            <w:r>
              <w:rPr>
                <w:rFonts w:asciiTheme="minorBidi" w:hAnsiTheme="minorBidi"/>
              </w:rPr>
              <w:t>pageviews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r w:rsidR="00CE7D9B">
              <w:rPr>
                <w:rFonts w:asciiTheme="minorBidi" w:hAnsiTheme="minorBidi"/>
              </w:rPr>
              <w:t>(ref:</w:t>
            </w:r>
            <w:r>
              <w:rPr>
                <w:rFonts w:asciiTheme="minorBidi" w:hAnsiTheme="minorBidi"/>
              </w:rPr>
              <w:t xml:space="preserve"> 26752 * 3000 / 1373 = 58453 </w:t>
            </w:r>
            <w:proofErr w:type="spellStart"/>
            <w:r>
              <w:rPr>
                <w:rFonts w:asciiTheme="minorBidi" w:hAnsiTheme="minorBidi"/>
              </w:rPr>
              <w:t>pageviews</w:t>
            </w:r>
            <w:proofErr w:type="spellEnd"/>
            <w:r w:rsidR="00CE7D9B">
              <w:rPr>
                <w:rFonts w:asciiTheme="minorBidi" w:hAnsiTheme="minorBidi"/>
              </w:rPr>
              <w:t>)</w:t>
            </w:r>
          </w:p>
        </w:tc>
      </w:tr>
      <w:tr w:rsidR="00D813DD" w:rsidRPr="00317A0F" w:rsidTr="00D813DD">
        <w:trPr>
          <w:trHeight w:val="576"/>
        </w:trPr>
        <w:tc>
          <w:tcPr>
            <w:tcW w:w="14706" w:type="dxa"/>
            <w:gridSpan w:val="2"/>
            <w:shd w:val="pct20" w:color="auto" w:fill="auto"/>
            <w:vAlign w:val="center"/>
          </w:tcPr>
          <w:p w:rsidR="00D813DD" w:rsidRPr="006C71E5" w:rsidRDefault="00D813DD" w:rsidP="00D813DD">
            <w:pPr>
              <w:rPr>
                <w:rFonts w:asciiTheme="minorBidi" w:hAnsiTheme="minorBidi"/>
                <w:b/>
                <w:bCs/>
              </w:rPr>
            </w:pPr>
            <w:r w:rsidRPr="006C71E5">
              <w:rPr>
                <w:rFonts w:asciiTheme="minorBidi" w:hAnsiTheme="minorBidi"/>
                <w:b/>
                <w:bCs/>
              </w:rPr>
              <w:t xml:space="preserve">Skyscraper </w:t>
            </w:r>
          </w:p>
        </w:tc>
      </w:tr>
      <w:tr w:rsidR="006C71E5" w:rsidRPr="00317A0F" w:rsidTr="00C25657">
        <w:trPr>
          <w:trHeight w:val="432"/>
        </w:trPr>
        <w:tc>
          <w:tcPr>
            <w:tcW w:w="14706" w:type="dxa"/>
            <w:gridSpan w:val="2"/>
            <w:vAlign w:val="center"/>
          </w:tcPr>
          <w:p w:rsidR="006C71E5" w:rsidRPr="00317A0F" w:rsidRDefault="006C71E5" w:rsidP="00D5710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58453/1000 * 10 = 584 EGP/ month * 58 = </w:t>
            </w:r>
            <w:r w:rsidRPr="00D813DD">
              <w:rPr>
                <w:rFonts w:asciiTheme="minorBidi" w:hAnsiTheme="minorBidi"/>
                <w:b/>
                <w:bCs/>
                <w:color w:val="FF0000"/>
              </w:rPr>
              <w:t>33902 EGP/ month (max revenue)</w:t>
            </w:r>
          </w:p>
        </w:tc>
      </w:tr>
    </w:tbl>
    <w:p w:rsidR="00F92909" w:rsidRPr="00317A0F" w:rsidRDefault="00F92909" w:rsidP="00F92909">
      <w:pPr>
        <w:rPr>
          <w:rFonts w:asciiTheme="minorBidi" w:hAnsiTheme="minorBidi"/>
        </w:rPr>
      </w:pPr>
    </w:p>
    <w:p w:rsidR="001B239B" w:rsidRPr="00317A0F" w:rsidRDefault="001B239B" w:rsidP="001B239B">
      <w:pPr>
        <w:rPr>
          <w:rFonts w:asciiTheme="minorBidi" w:hAnsiTheme="minorBidi"/>
          <w:color w:val="FF0000"/>
        </w:rPr>
      </w:pPr>
      <w:r w:rsidRPr="00317A0F">
        <w:rPr>
          <w:rFonts w:asciiTheme="minorBidi" w:hAnsiTheme="minorBidi"/>
          <w:color w:val="FF0000"/>
        </w:rPr>
        <w:t>Note</w:t>
      </w:r>
      <w:r w:rsidR="004442F5" w:rsidRPr="00317A0F">
        <w:rPr>
          <w:rFonts w:asciiTheme="minorBidi" w:hAnsiTheme="minorBidi"/>
          <w:color w:val="FF0000"/>
        </w:rPr>
        <w:t>: price can be changed</w:t>
      </w:r>
      <w:r w:rsidRPr="00317A0F">
        <w:rPr>
          <w:rFonts w:asciiTheme="minorBidi" w:hAnsiTheme="minorBidi"/>
          <w:color w:val="FF0000"/>
        </w:rPr>
        <w:t xml:space="preserve"> </w:t>
      </w:r>
      <w:r w:rsidR="004442F5" w:rsidRPr="00317A0F">
        <w:rPr>
          <w:rFonts w:asciiTheme="minorBidi" w:hAnsiTheme="minorBidi"/>
          <w:color w:val="FF0000"/>
        </w:rPr>
        <w:t>depending</w:t>
      </w:r>
      <w:r w:rsidRPr="00317A0F">
        <w:rPr>
          <w:rFonts w:asciiTheme="minorBidi" w:hAnsiTheme="minorBidi"/>
          <w:color w:val="FF0000"/>
        </w:rPr>
        <w:t xml:space="preserve"> on site rank</w:t>
      </w:r>
    </w:p>
    <w:p w:rsidR="00D84008" w:rsidRPr="007C19AB" w:rsidRDefault="00D84008" w:rsidP="007C19AB">
      <w:pPr>
        <w:rPr>
          <w:rFonts w:asciiTheme="minorBidi" w:hAnsiTheme="minorBidi"/>
          <w:b/>
          <w:bCs/>
          <w:sz w:val="36"/>
          <w:szCs w:val="36"/>
        </w:rPr>
      </w:pPr>
    </w:p>
    <w:sectPr w:rsidR="00D84008" w:rsidRPr="007C19AB" w:rsidSect="00844F6B">
      <w:headerReference w:type="default" r:id="rId8"/>
      <w:pgSz w:w="15840" w:h="12240" w:orient="landscape"/>
      <w:pgMar w:top="450" w:right="72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FD0" w:rsidRDefault="00EE6FD0" w:rsidP="00402E88">
      <w:pPr>
        <w:spacing w:after="0" w:line="240" w:lineRule="auto"/>
      </w:pPr>
      <w:r>
        <w:separator/>
      </w:r>
    </w:p>
  </w:endnote>
  <w:endnote w:type="continuationSeparator" w:id="0">
    <w:p w:rsidR="00EE6FD0" w:rsidRDefault="00EE6FD0" w:rsidP="00402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FD0" w:rsidRDefault="00EE6FD0" w:rsidP="00402E88">
      <w:pPr>
        <w:spacing w:after="0" w:line="240" w:lineRule="auto"/>
      </w:pPr>
      <w:r>
        <w:separator/>
      </w:r>
    </w:p>
  </w:footnote>
  <w:footnote w:type="continuationSeparator" w:id="0">
    <w:p w:rsidR="00EE6FD0" w:rsidRDefault="00EE6FD0" w:rsidP="00402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88" w:rsidRPr="00186C9E" w:rsidRDefault="00186C9E" w:rsidP="00402E88">
    <w:pPr>
      <w:pStyle w:val="Header"/>
      <w:rPr>
        <w:b/>
        <w:bCs/>
        <w:sz w:val="40"/>
        <w:szCs w:val="40"/>
      </w:rPr>
    </w:pPr>
    <w:r w:rsidRPr="00186C9E">
      <w:rPr>
        <w:b/>
        <w:bCs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3243B0FC" wp14:editId="69E9781B">
          <wp:simplePos x="0" y="0"/>
          <wp:positionH relativeFrom="margin">
            <wp:posOffset>8527415</wp:posOffset>
          </wp:positionH>
          <wp:positionV relativeFrom="margin">
            <wp:posOffset>-590550</wp:posOffset>
          </wp:positionV>
          <wp:extent cx="619125" cy="58102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0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02E88" w:rsidRPr="00186C9E">
      <w:rPr>
        <w:b/>
        <w:bCs/>
        <w:sz w:val="40"/>
        <w:szCs w:val="40"/>
      </w:rPr>
      <w:t>Rate Card</w:t>
    </w:r>
  </w:p>
  <w:p w:rsidR="00402E88" w:rsidRDefault="00402E88" w:rsidP="00752608">
    <w:pPr>
      <w:pStyle w:val="Header"/>
    </w:pPr>
    <w:r>
      <w:t>April 2012</w:t>
    </w:r>
    <w:r w:rsidR="008502D8">
      <w:t xml:space="preserve"> rates </w:t>
    </w:r>
    <w:r w:rsidR="00752608">
      <w:t xml:space="preserve">and whole report </w:t>
    </w:r>
    <w:r w:rsidR="008502D8">
      <w:t>dependence for March 2012 activity</w:t>
    </w:r>
  </w:p>
  <w:p w:rsidR="009F74AA" w:rsidRDefault="009F74AA" w:rsidP="009F74AA">
    <w:pPr>
      <w:pStyle w:val="Header"/>
    </w:pPr>
    <w:r>
      <w:t>All rates are in EGP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6175F"/>
    <w:multiLevelType w:val="hybridMultilevel"/>
    <w:tmpl w:val="23B6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27593"/>
    <w:multiLevelType w:val="hybridMultilevel"/>
    <w:tmpl w:val="B182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88"/>
    <w:rsid w:val="0004179E"/>
    <w:rsid w:val="0008566A"/>
    <w:rsid w:val="00095ACA"/>
    <w:rsid w:val="000D586C"/>
    <w:rsid w:val="000F7A37"/>
    <w:rsid w:val="001331D8"/>
    <w:rsid w:val="00155398"/>
    <w:rsid w:val="001645DA"/>
    <w:rsid w:val="00182937"/>
    <w:rsid w:val="00186C9E"/>
    <w:rsid w:val="001B239B"/>
    <w:rsid w:val="001F2C1A"/>
    <w:rsid w:val="001F6140"/>
    <w:rsid w:val="002448EC"/>
    <w:rsid w:val="00255556"/>
    <w:rsid w:val="002615AD"/>
    <w:rsid w:val="00317A0F"/>
    <w:rsid w:val="00347FE2"/>
    <w:rsid w:val="00361D31"/>
    <w:rsid w:val="00362515"/>
    <w:rsid w:val="003F2232"/>
    <w:rsid w:val="00400B7D"/>
    <w:rsid w:val="00402E88"/>
    <w:rsid w:val="004442F5"/>
    <w:rsid w:val="004D1310"/>
    <w:rsid w:val="004D6A55"/>
    <w:rsid w:val="004E1F78"/>
    <w:rsid w:val="006109EB"/>
    <w:rsid w:val="00693CFD"/>
    <w:rsid w:val="006C71E5"/>
    <w:rsid w:val="006E2569"/>
    <w:rsid w:val="00752608"/>
    <w:rsid w:val="007634E2"/>
    <w:rsid w:val="007C19AB"/>
    <w:rsid w:val="007C48C1"/>
    <w:rsid w:val="008011BF"/>
    <w:rsid w:val="008071EE"/>
    <w:rsid w:val="00844F6B"/>
    <w:rsid w:val="008502D8"/>
    <w:rsid w:val="009E77A4"/>
    <w:rsid w:val="009F74AA"/>
    <w:rsid w:val="00A749B1"/>
    <w:rsid w:val="00AD446E"/>
    <w:rsid w:val="00AF18D7"/>
    <w:rsid w:val="00BB5C25"/>
    <w:rsid w:val="00BC4031"/>
    <w:rsid w:val="00BE79A6"/>
    <w:rsid w:val="00CE7D9B"/>
    <w:rsid w:val="00D5710D"/>
    <w:rsid w:val="00D813DD"/>
    <w:rsid w:val="00D84008"/>
    <w:rsid w:val="00DC3F7F"/>
    <w:rsid w:val="00DE432A"/>
    <w:rsid w:val="00E87CF4"/>
    <w:rsid w:val="00EB2F2F"/>
    <w:rsid w:val="00EE6FD0"/>
    <w:rsid w:val="00F51569"/>
    <w:rsid w:val="00F92909"/>
    <w:rsid w:val="00FA740B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88"/>
  </w:style>
  <w:style w:type="paragraph" w:styleId="Footer">
    <w:name w:val="footer"/>
    <w:basedOn w:val="Normal"/>
    <w:link w:val="FooterChar"/>
    <w:uiPriority w:val="99"/>
    <w:unhideWhenUsed/>
    <w:rsid w:val="00402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88"/>
  </w:style>
  <w:style w:type="paragraph" w:styleId="BalloonText">
    <w:name w:val="Balloon Text"/>
    <w:basedOn w:val="Normal"/>
    <w:link w:val="BalloonTextChar"/>
    <w:uiPriority w:val="99"/>
    <w:semiHidden/>
    <w:unhideWhenUsed/>
    <w:rsid w:val="0040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88"/>
  </w:style>
  <w:style w:type="paragraph" w:styleId="Footer">
    <w:name w:val="footer"/>
    <w:basedOn w:val="Normal"/>
    <w:link w:val="FooterChar"/>
    <w:uiPriority w:val="99"/>
    <w:unhideWhenUsed/>
    <w:rsid w:val="00402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88"/>
  </w:style>
  <w:style w:type="paragraph" w:styleId="BalloonText">
    <w:name w:val="Balloon Text"/>
    <w:basedOn w:val="Normal"/>
    <w:link w:val="BalloonTextChar"/>
    <w:uiPriority w:val="99"/>
    <w:semiHidden/>
    <w:unhideWhenUsed/>
    <w:rsid w:val="0040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9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Saber</dc:creator>
  <cp:lastModifiedBy>Ahmed Saber</cp:lastModifiedBy>
  <cp:revision>2</cp:revision>
  <cp:lastPrinted>2012-06-19T09:32:00Z</cp:lastPrinted>
  <dcterms:created xsi:type="dcterms:W3CDTF">2012-06-19T11:36:00Z</dcterms:created>
  <dcterms:modified xsi:type="dcterms:W3CDTF">2012-06-19T11:36:00Z</dcterms:modified>
</cp:coreProperties>
</file>