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3BEC5" w14:textId="3915097F" w:rsidR="008A709A" w:rsidRDefault="008A709A">
      <w:r>
        <w:tab/>
      </w:r>
      <w:r>
        <w:tab/>
      </w:r>
      <w:r>
        <w:tab/>
      </w:r>
      <w:r>
        <w:tab/>
        <w:t>PARTAGE DE CODE</w:t>
      </w:r>
    </w:p>
    <w:sectPr w:rsidR="008A7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9A"/>
    <w:rsid w:val="008A709A"/>
    <w:rsid w:val="00F1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5564"/>
  <w15:chartTrackingRefBased/>
  <w15:docId w15:val="{95132A42-50D9-4BB1-8CCA-7874B85B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7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7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7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7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7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7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7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7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7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A7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7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A709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A709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709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A709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A709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A709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A7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7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7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7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A7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709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A709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709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7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709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A70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 RENAUDIE</dc:creator>
  <cp:keywords/>
  <dc:description/>
  <cp:lastModifiedBy>Ulysse RENAUDIE</cp:lastModifiedBy>
  <cp:revision>1</cp:revision>
  <dcterms:created xsi:type="dcterms:W3CDTF">2024-11-25T13:42:00Z</dcterms:created>
  <dcterms:modified xsi:type="dcterms:W3CDTF">2024-11-25T13:43:00Z</dcterms:modified>
</cp:coreProperties>
</file>