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Libjanic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4D77425C" w14:textId="77777777" w:rsidR="00BE20CE"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30824"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_Toc437030824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7339A2BA" w14:textId="77777777" w:rsidR="00BE20CE" w:rsidRDefault="00BE20CE">
          <w:pPr>
            <w:pStyle w:val="TOC3"/>
            <w:tabs>
              <w:tab w:val="right" w:leader="dot" w:pos="9350"/>
            </w:tabs>
            <w:rPr>
              <w:rFonts w:cstheme="minorBidi"/>
              <w:noProof/>
            </w:rPr>
          </w:pPr>
          <w:hyperlink w:anchor="_Toc437030825" w:history="1">
            <w:r w:rsidRPr="006C2A56">
              <w:rPr>
                <w:rStyle w:val="Hyperlink"/>
                <w:rFonts w:eastAsia="Times New Roman"/>
                <w:noProof/>
              </w:rPr>
              <w:t>Design Summary</w:t>
            </w:r>
            <w:r>
              <w:rPr>
                <w:noProof/>
                <w:webHidden/>
              </w:rPr>
              <w:tab/>
            </w:r>
            <w:r>
              <w:rPr>
                <w:noProof/>
                <w:webHidden/>
              </w:rPr>
              <w:fldChar w:fldCharType="begin"/>
            </w:r>
            <w:r>
              <w:rPr>
                <w:noProof/>
                <w:webHidden/>
              </w:rPr>
              <w:instrText xml:space="preserve"> PAGEREF _Toc437030825 \h </w:instrText>
            </w:r>
            <w:r>
              <w:rPr>
                <w:noProof/>
                <w:webHidden/>
              </w:rPr>
            </w:r>
            <w:r>
              <w:rPr>
                <w:noProof/>
                <w:webHidden/>
              </w:rPr>
              <w:fldChar w:fldCharType="separate"/>
            </w:r>
            <w:r>
              <w:rPr>
                <w:noProof/>
                <w:webHidden/>
              </w:rPr>
              <w:t>3</w:t>
            </w:r>
            <w:r>
              <w:rPr>
                <w:noProof/>
                <w:webHidden/>
              </w:rPr>
              <w:fldChar w:fldCharType="end"/>
            </w:r>
          </w:hyperlink>
        </w:p>
        <w:p w14:paraId="0524BB93" w14:textId="77777777" w:rsidR="00BE20CE" w:rsidRDefault="00BE20CE">
          <w:pPr>
            <w:pStyle w:val="TOC1"/>
            <w:tabs>
              <w:tab w:val="right" w:leader="dot" w:pos="9350"/>
            </w:tabs>
            <w:rPr>
              <w:rFonts w:cstheme="minorBidi"/>
              <w:noProof/>
            </w:rPr>
          </w:pPr>
          <w:hyperlink w:anchor="_Toc437030826" w:history="1">
            <w:r w:rsidRPr="006C2A56">
              <w:rPr>
                <w:rStyle w:val="Hyperlink"/>
                <w:noProof/>
              </w:rPr>
              <w:t>Hardware Design</w:t>
            </w:r>
            <w:r>
              <w:rPr>
                <w:noProof/>
                <w:webHidden/>
              </w:rPr>
              <w:tab/>
            </w:r>
            <w:r>
              <w:rPr>
                <w:noProof/>
                <w:webHidden/>
              </w:rPr>
              <w:fldChar w:fldCharType="begin"/>
            </w:r>
            <w:r>
              <w:rPr>
                <w:noProof/>
                <w:webHidden/>
              </w:rPr>
              <w:instrText xml:space="preserve"> PAGEREF _Toc437030826 \h </w:instrText>
            </w:r>
            <w:r>
              <w:rPr>
                <w:noProof/>
                <w:webHidden/>
              </w:rPr>
            </w:r>
            <w:r>
              <w:rPr>
                <w:noProof/>
                <w:webHidden/>
              </w:rPr>
              <w:fldChar w:fldCharType="separate"/>
            </w:r>
            <w:r>
              <w:rPr>
                <w:noProof/>
                <w:webHidden/>
              </w:rPr>
              <w:t>3</w:t>
            </w:r>
            <w:r>
              <w:rPr>
                <w:noProof/>
                <w:webHidden/>
              </w:rPr>
              <w:fldChar w:fldCharType="end"/>
            </w:r>
          </w:hyperlink>
        </w:p>
        <w:p w14:paraId="6D3CAF92" w14:textId="77777777" w:rsidR="00BE20CE" w:rsidRDefault="00BE20CE">
          <w:pPr>
            <w:pStyle w:val="TOC3"/>
            <w:tabs>
              <w:tab w:val="right" w:leader="dot" w:pos="9350"/>
            </w:tabs>
            <w:rPr>
              <w:rFonts w:cstheme="minorBidi"/>
              <w:noProof/>
            </w:rPr>
          </w:pPr>
          <w:hyperlink w:anchor="_Toc437030827" w:history="1">
            <w:r w:rsidRPr="006C2A56">
              <w:rPr>
                <w:rStyle w:val="Hyperlink"/>
                <w:noProof/>
              </w:rPr>
              <w:t>Hardware</w:t>
            </w:r>
            <w:r>
              <w:rPr>
                <w:noProof/>
                <w:webHidden/>
              </w:rPr>
              <w:tab/>
            </w:r>
            <w:r>
              <w:rPr>
                <w:noProof/>
                <w:webHidden/>
              </w:rPr>
              <w:fldChar w:fldCharType="begin"/>
            </w:r>
            <w:r>
              <w:rPr>
                <w:noProof/>
                <w:webHidden/>
              </w:rPr>
              <w:instrText xml:space="preserve"> PAGEREF _Toc437030827 \h </w:instrText>
            </w:r>
            <w:r>
              <w:rPr>
                <w:noProof/>
                <w:webHidden/>
              </w:rPr>
            </w:r>
            <w:r>
              <w:rPr>
                <w:noProof/>
                <w:webHidden/>
              </w:rPr>
              <w:fldChar w:fldCharType="separate"/>
            </w:r>
            <w:r>
              <w:rPr>
                <w:noProof/>
                <w:webHidden/>
              </w:rPr>
              <w:t>3</w:t>
            </w:r>
            <w:r>
              <w:rPr>
                <w:noProof/>
                <w:webHidden/>
              </w:rPr>
              <w:fldChar w:fldCharType="end"/>
            </w:r>
          </w:hyperlink>
        </w:p>
        <w:p w14:paraId="4C286495" w14:textId="77777777" w:rsidR="00BE20CE" w:rsidRDefault="00BE20CE">
          <w:pPr>
            <w:pStyle w:val="TOC3"/>
            <w:tabs>
              <w:tab w:val="right" w:leader="dot" w:pos="9350"/>
            </w:tabs>
            <w:rPr>
              <w:rFonts w:cstheme="minorBidi"/>
              <w:noProof/>
            </w:rPr>
          </w:pPr>
          <w:hyperlink w:anchor="_Toc437030828" w:history="1">
            <w:r w:rsidRPr="006C2A56">
              <w:rPr>
                <w:rStyle w:val="Hyperlink"/>
                <w:noProof/>
              </w:rPr>
              <w:t>Additional Part description</w:t>
            </w:r>
            <w:r>
              <w:rPr>
                <w:noProof/>
                <w:webHidden/>
              </w:rPr>
              <w:tab/>
            </w:r>
            <w:r>
              <w:rPr>
                <w:noProof/>
                <w:webHidden/>
              </w:rPr>
              <w:fldChar w:fldCharType="begin"/>
            </w:r>
            <w:r>
              <w:rPr>
                <w:noProof/>
                <w:webHidden/>
              </w:rPr>
              <w:instrText xml:space="preserve"> PAGEREF _Toc437030828 \h </w:instrText>
            </w:r>
            <w:r>
              <w:rPr>
                <w:noProof/>
                <w:webHidden/>
              </w:rPr>
            </w:r>
            <w:r>
              <w:rPr>
                <w:noProof/>
                <w:webHidden/>
              </w:rPr>
              <w:fldChar w:fldCharType="separate"/>
            </w:r>
            <w:r>
              <w:rPr>
                <w:noProof/>
                <w:webHidden/>
              </w:rPr>
              <w:t>8</w:t>
            </w:r>
            <w:r>
              <w:rPr>
                <w:noProof/>
                <w:webHidden/>
              </w:rPr>
              <w:fldChar w:fldCharType="end"/>
            </w:r>
          </w:hyperlink>
        </w:p>
        <w:p w14:paraId="44A77B60" w14:textId="77777777" w:rsidR="00BE20CE" w:rsidRDefault="00BE20CE">
          <w:pPr>
            <w:pStyle w:val="TOC3"/>
            <w:tabs>
              <w:tab w:val="right" w:leader="dot" w:pos="9350"/>
            </w:tabs>
            <w:rPr>
              <w:rFonts w:cstheme="minorBidi"/>
              <w:noProof/>
            </w:rPr>
          </w:pPr>
          <w:hyperlink w:anchor="_Toc437030829" w:history="1">
            <w:r w:rsidRPr="006C2A56">
              <w:rPr>
                <w:rStyle w:val="Hyperlink"/>
                <w:noProof/>
              </w:rPr>
              <w:t>Pin Assignments and Pin Usage Descriptions</w:t>
            </w:r>
            <w:r>
              <w:rPr>
                <w:noProof/>
                <w:webHidden/>
              </w:rPr>
              <w:tab/>
            </w:r>
            <w:r>
              <w:rPr>
                <w:noProof/>
                <w:webHidden/>
              </w:rPr>
              <w:fldChar w:fldCharType="begin"/>
            </w:r>
            <w:r>
              <w:rPr>
                <w:noProof/>
                <w:webHidden/>
              </w:rPr>
              <w:instrText xml:space="preserve"> PAGEREF _Toc437030829 \h </w:instrText>
            </w:r>
            <w:r>
              <w:rPr>
                <w:noProof/>
                <w:webHidden/>
              </w:rPr>
            </w:r>
            <w:r>
              <w:rPr>
                <w:noProof/>
                <w:webHidden/>
              </w:rPr>
              <w:fldChar w:fldCharType="separate"/>
            </w:r>
            <w:r>
              <w:rPr>
                <w:noProof/>
                <w:webHidden/>
              </w:rPr>
              <w:t>9</w:t>
            </w:r>
            <w:r>
              <w:rPr>
                <w:noProof/>
                <w:webHidden/>
              </w:rPr>
              <w:fldChar w:fldCharType="end"/>
            </w:r>
          </w:hyperlink>
        </w:p>
        <w:p w14:paraId="6834E425" w14:textId="77777777" w:rsidR="00BE20CE" w:rsidRDefault="00BE20CE">
          <w:pPr>
            <w:pStyle w:val="TOC3"/>
            <w:tabs>
              <w:tab w:val="right" w:leader="dot" w:pos="9350"/>
            </w:tabs>
            <w:rPr>
              <w:rFonts w:cstheme="minorBidi"/>
              <w:noProof/>
            </w:rPr>
          </w:pPr>
          <w:hyperlink w:anchor="_Toc437030830" w:history="1">
            <w:r w:rsidRPr="006C2A56">
              <w:rPr>
                <w:rStyle w:val="Hyperlink"/>
                <w:noProof/>
              </w:rPr>
              <w:t>Circuit Diagrams</w:t>
            </w:r>
            <w:r>
              <w:rPr>
                <w:noProof/>
                <w:webHidden/>
              </w:rPr>
              <w:tab/>
            </w:r>
            <w:r>
              <w:rPr>
                <w:noProof/>
                <w:webHidden/>
              </w:rPr>
              <w:fldChar w:fldCharType="begin"/>
            </w:r>
            <w:r>
              <w:rPr>
                <w:noProof/>
                <w:webHidden/>
              </w:rPr>
              <w:instrText xml:space="preserve"> PAGEREF _Toc437030830 \h </w:instrText>
            </w:r>
            <w:r>
              <w:rPr>
                <w:noProof/>
                <w:webHidden/>
              </w:rPr>
            </w:r>
            <w:r>
              <w:rPr>
                <w:noProof/>
                <w:webHidden/>
              </w:rPr>
              <w:fldChar w:fldCharType="separate"/>
            </w:r>
            <w:r>
              <w:rPr>
                <w:noProof/>
                <w:webHidden/>
              </w:rPr>
              <w:t>11</w:t>
            </w:r>
            <w:r>
              <w:rPr>
                <w:noProof/>
                <w:webHidden/>
              </w:rPr>
              <w:fldChar w:fldCharType="end"/>
            </w:r>
          </w:hyperlink>
        </w:p>
        <w:p w14:paraId="50214A37" w14:textId="77777777" w:rsidR="00BE20CE" w:rsidRDefault="00BE20CE">
          <w:pPr>
            <w:pStyle w:val="TOC1"/>
            <w:tabs>
              <w:tab w:val="right" w:leader="dot" w:pos="9350"/>
            </w:tabs>
            <w:rPr>
              <w:rFonts w:cstheme="minorBidi"/>
              <w:noProof/>
            </w:rPr>
          </w:pPr>
          <w:hyperlink w:anchor="_Toc437030831" w:history="1">
            <w:r w:rsidRPr="006C2A56">
              <w:rPr>
                <w:rStyle w:val="Hyperlink"/>
                <w:noProof/>
              </w:rPr>
              <w:t>Software Design</w:t>
            </w:r>
            <w:r>
              <w:rPr>
                <w:noProof/>
                <w:webHidden/>
              </w:rPr>
              <w:tab/>
            </w:r>
            <w:r>
              <w:rPr>
                <w:noProof/>
                <w:webHidden/>
              </w:rPr>
              <w:fldChar w:fldCharType="begin"/>
            </w:r>
            <w:r>
              <w:rPr>
                <w:noProof/>
                <w:webHidden/>
              </w:rPr>
              <w:instrText xml:space="preserve"> PAGEREF _Toc437030831 \h </w:instrText>
            </w:r>
            <w:r>
              <w:rPr>
                <w:noProof/>
                <w:webHidden/>
              </w:rPr>
            </w:r>
            <w:r>
              <w:rPr>
                <w:noProof/>
                <w:webHidden/>
              </w:rPr>
              <w:fldChar w:fldCharType="separate"/>
            </w:r>
            <w:r>
              <w:rPr>
                <w:noProof/>
                <w:webHidden/>
              </w:rPr>
              <w:t>16</w:t>
            </w:r>
            <w:r>
              <w:rPr>
                <w:noProof/>
                <w:webHidden/>
              </w:rPr>
              <w:fldChar w:fldCharType="end"/>
            </w:r>
          </w:hyperlink>
        </w:p>
        <w:p w14:paraId="2828F39A" w14:textId="77777777" w:rsidR="00BE20CE" w:rsidRDefault="00BE20CE">
          <w:pPr>
            <w:pStyle w:val="TOC3"/>
            <w:tabs>
              <w:tab w:val="right" w:leader="dot" w:pos="9350"/>
            </w:tabs>
            <w:rPr>
              <w:rFonts w:cstheme="minorBidi"/>
              <w:noProof/>
            </w:rPr>
          </w:pPr>
          <w:hyperlink w:anchor="_Toc437030832" w:history="1">
            <w:r w:rsidRPr="006C2A56">
              <w:rPr>
                <w:rStyle w:val="Hyperlink"/>
                <w:noProof/>
              </w:rPr>
              <w:t>Overview</w:t>
            </w:r>
            <w:r>
              <w:rPr>
                <w:noProof/>
                <w:webHidden/>
              </w:rPr>
              <w:tab/>
            </w:r>
            <w:r>
              <w:rPr>
                <w:noProof/>
                <w:webHidden/>
              </w:rPr>
              <w:fldChar w:fldCharType="begin"/>
            </w:r>
            <w:r>
              <w:rPr>
                <w:noProof/>
                <w:webHidden/>
              </w:rPr>
              <w:instrText xml:space="preserve"> PAGEREF _Toc437030832 \h </w:instrText>
            </w:r>
            <w:r>
              <w:rPr>
                <w:noProof/>
                <w:webHidden/>
              </w:rPr>
            </w:r>
            <w:r>
              <w:rPr>
                <w:noProof/>
                <w:webHidden/>
              </w:rPr>
              <w:fldChar w:fldCharType="separate"/>
            </w:r>
            <w:r>
              <w:rPr>
                <w:noProof/>
                <w:webHidden/>
              </w:rPr>
              <w:t>16</w:t>
            </w:r>
            <w:r>
              <w:rPr>
                <w:noProof/>
                <w:webHidden/>
              </w:rPr>
              <w:fldChar w:fldCharType="end"/>
            </w:r>
          </w:hyperlink>
        </w:p>
        <w:p w14:paraId="461629B2" w14:textId="77777777" w:rsidR="00BE20CE" w:rsidRDefault="00BE20CE">
          <w:pPr>
            <w:pStyle w:val="TOC3"/>
            <w:tabs>
              <w:tab w:val="right" w:leader="dot" w:pos="9350"/>
            </w:tabs>
            <w:rPr>
              <w:rFonts w:cstheme="minorBidi"/>
              <w:noProof/>
            </w:rPr>
          </w:pPr>
          <w:hyperlink w:anchor="_Toc437030833" w:history="1">
            <w:r w:rsidRPr="006C2A56">
              <w:rPr>
                <w:rStyle w:val="Hyperlink"/>
                <w:noProof/>
              </w:rPr>
              <w:t>Block Diagram</w:t>
            </w:r>
            <w:r>
              <w:rPr>
                <w:noProof/>
                <w:webHidden/>
              </w:rPr>
              <w:tab/>
            </w:r>
            <w:r>
              <w:rPr>
                <w:noProof/>
                <w:webHidden/>
              </w:rPr>
              <w:fldChar w:fldCharType="begin"/>
            </w:r>
            <w:r>
              <w:rPr>
                <w:noProof/>
                <w:webHidden/>
              </w:rPr>
              <w:instrText xml:space="preserve"> PAGEREF _Toc437030833 \h </w:instrText>
            </w:r>
            <w:r>
              <w:rPr>
                <w:noProof/>
                <w:webHidden/>
              </w:rPr>
            </w:r>
            <w:r>
              <w:rPr>
                <w:noProof/>
                <w:webHidden/>
              </w:rPr>
              <w:fldChar w:fldCharType="separate"/>
            </w:r>
            <w:r>
              <w:rPr>
                <w:noProof/>
                <w:webHidden/>
              </w:rPr>
              <w:t>17</w:t>
            </w:r>
            <w:r>
              <w:rPr>
                <w:noProof/>
                <w:webHidden/>
              </w:rPr>
              <w:fldChar w:fldCharType="end"/>
            </w:r>
          </w:hyperlink>
        </w:p>
        <w:p w14:paraId="5B4A67D5" w14:textId="77777777" w:rsidR="00BE20CE" w:rsidRDefault="00BE20CE">
          <w:pPr>
            <w:pStyle w:val="TOC3"/>
            <w:tabs>
              <w:tab w:val="right" w:leader="dot" w:pos="9350"/>
            </w:tabs>
            <w:rPr>
              <w:rFonts w:cstheme="minorBidi"/>
              <w:noProof/>
            </w:rPr>
          </w:pPr>
          <w:hyperlink w:anchor="_Toc437030834" w:history="1">
            <w:r w:rsidRPr="006C2A56">
              <w:rPr>
                <w:rStyle w:val="Hyperlink"/>
                <w:noProof/>
              </w:rPr>
              <w:t>Function Descriptions</w:t>
            </w:r>
            <w:r>
              <w:rPr>
                <w:noProof/>
                <w:webHidden/>
              </w:rPr>
              <w:tab/>
            </w:r>
            <w:r>
              <w:rPr>
                <w:noProof/>
                <w:webHidden/>
              </w:rPr>
              <w:fldChar w:fldCharType="begin"/>
            </w:r>
            <w:r>
              <w:rPr>
                <w:noProof/>
                <w:webHidden/>
              </w:rPr>
              <w:instrText xml:space="preserve"> PAGEREF _Toc437030834 \h </w:instrText>
            </w:r>
            <w:r>
              <w:rPr>
                <w:noProof/>
                <w:webHidden/>
              </w:rPr>
            </w:r>
            <w:r>
              <w:rPr>
                <w:noProof/>
                <w:webHidden/>
              </w:rPr>
              <w:fldChar w:fldCharType="separate"/>
            </w:r>
            <w:r>
              <w:rPr>
                <w:noProof/>
                <w:webHidden/>
              </w:rPr>
              <w:t>18</w:t>
            </w:r>
            <w:r>
              <w:rPr>
                <w:noProof/>
                <w:webHidden/>
              </w:rPr>
              <w:fldChar w:fldCharType="end"/>
            </w:r>
          </w:hyperlink>
        </w:p>
        <w:p w14:paraId="507E2BDF" w14:textId="77777777" w:rsidR="00BE20CE" w:rsidRDefault="00BE20CE">
          <w:pPr>
            <w:pStyle w:val="TOC1"/>
            <w:tabs>
              <w:tab w:val="right" w:leader="dot" w:pos="9350"/>
            </w:tabs>
            <w:rPr>
              <w:rFonts w:cstheme="minorBidi"/>
              <w:noProof/>
            </w:rPr>
          </w:pPr>
          <w:hyperlink w:anchor="_Toc437030835" w:history="1">
            <w:r w:rsidRPr="006C2A56">
              <w:rPr>
                <w:rStyle w:val="Hyperlink"/>
                <w:noProof/>
              </w:rPr>
              <w:t>Testing Design</w:t>
            </w:r>
            <w:r>
              <w:rPr>
                <w:noProof/>
                <w:webHidden/>
              </w:rPr>
              <w:tab/>
            </w:r>
            <w:r>
              <w:rPr>
                <w:noProof/>
                <w:webHidden/>
              </w:rPr>
              <w:fldChar w:fldCharType="begin"/>
            </w:r>
            <w:r>
              <w:rPr>
                <w:noProof/>
                <w:webHidden/>
              </w:rPr>
              <w:instrText xml:space="preserve"> PAGEREF _Toc437030835 \h </w:instrText>
            </w:r>
            <w:r>
              <w:rPr>
                <w:noProof/>
                <w:webHidden/>
              </w:rPr>
            </w:r>
            <w:r>
              <w:rPr>
                <w:noProof/>
                <w:webHidden/>
              </w:rPr>
              <w:fldChar w:fldCharType="separate"/>
            </w:r>
            <w:r>
              <w:rPr>
                <w:noProof/>
                <w:webHidden/>
              </w:rPr>
              <w:t>20</w:t>
            </w:r>
            <w:r>
              <w:rPr>
                <w:noProof/>
                <w:webHidden/>
              </w:rPr>
              <w:fldChar w:fldCharType="end"/>
            </w:r>
          </w:hyperlink>
        </w:p>
        <w:p w14:paraId="1365ED85" w14:textId="77777777" w:rsidR="00BE20CE" w:rsidRDefault="00BE20CE">
          <w:pPr>
            <w:pStyle w:val="TOC3"/>
            <w:tabs>
              <w:tab w:val="right" w:leader="dot" w:pos="9350"/>
            </w:tabs>
            <w:rPr>
              <w:rFonts w:cstheme="minorBidi"/>
              <w:noProof/>
            </w:rPr>
          </w:pPr>
          <w:hyperlink w:anchor="_Toc437030836" w:history="1">
            <w:r w:rsidRPr="006C2A56">
              <w:rPr>
                <w:rStyle w:val="Hyperlink"/>
                <w:noProof/>
              </w:rPr>
              <w:t>Overview</w:t>
            </w:r>
            <w:r>
              <w:rPr>
                <w:noProof/>
                <w:webHidden/>
              </w:rPr>
              <w:tab/>
            </w:r>
            <w:r>
              <w:rPr>
                <w:noProof/>
                <w:webHidden/>
              </w:rPr>
              <w:fldChar w:fldCharType="begin"/>
            </w:r>
            <w:r>
              <w:rPr>
                <w:noProof/>
                <w:webHidden/>
              </w:rPr>
              <w:instrText xml:space="preserve"> PAGEREF _Toc437030836 \h </w:instrText>
            </w:r>
            <w:r>
              <w:rPr>
                <w:noProof/>
                <w:webHidden/>
              </w:rPr>
            </w:r>
            <w:r>
              <w:rPr>
                <w:noProof/>
                <w:webHidden/>
              </w:rPr>
              <w:fldChar w:fldCharType="separate"/>
            </w:r>
            <w:r>
              <w:rPr>
                <w:noProof/>
                <w:webHidden/>
              </w:rPr>
              <w:t>20</w:t>
            </w:r>
            <w:r>
              <w:rPr>
                <w:noProof/>
                <w:webHidden/>
              </w:rPr>
              <w:fldChar w:fldCharType="end"/>
            </w:r>
          </w:hyperlink>
        </w:p>
        <w:p w14:paraId="4855C32F" w14:textId="77777777" w:rsidR="00BE20CE" w:rsidRDefault="00BE20CE">
          <w:pPr>
            <w:pStyle w:val="TOC3"/>
            <w:tabs>
              <w:tab w:val="right" w:leader="dot" w:pos="9350"/>
            </w:tabs>
            <w:rPr>
              <w:rFonts w:cstheme="minorBidi"/>
              <w:noProof/>
            </w:rPr>
          </w:pPr>
          <w:hyperlink w:anchor="_Toc437030837" w:history="1">
            <w:r w:rsidRPr="006C2A56">
              <w:rPr>
                <w:rStyle w:val="Hyperlink"/>
                <w:noProof/>
              </w:rPr>
              <w:t>Tests</w:t>
            </w:r>
            <w:r>
              <w:rPr>
                <w:noProof/>
                <w:webHidden/>
              </w:rPr>
              <w:tab/>
            </w:r>
            <w:r>
              <w:rPr>
                <w:noProof/>
                <w:webHidden/>
              </w:rPr>
              <w:fldChar w:fldCharType="begin"/>
            </w:r>
            <w:r>
              <w:rPr>
                <w:noProof/>
                <w:webHidden/>
              </w:rPr>
              <w:instrText xml:space="preserve"> PAGEREF _Toc437030837 \h </w:instrText>
            </w:r>
            <w:r>
              <w:rPr>
                <w:noProof/>
                <w:webHidden/>
              </w:rPr>
            </w:r>
            <w:r>
              <w:rPr>
                <w:noProof/>
                <w:webHidden/>
              </w:rPr>
              <w:fldChar w:fldCharType="separate"/>
            </w:r>
            <w:r>
              <w:rPr>
                <w:noProof/>
                <w:webHidden/>
              </w:rPr>
              <w:t>21</w:t>
            </w:r>
            <w:r>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030824"/>
      <w:r>
        <w:lastRenderedPageBreak/>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030825"/>
      <w:r>
        <w:rPr>
          <w:rFonts w:eastAsia="Times New Roman"/>
        </w:rPr>
        <w:t>Design Summary</w:t>
      </w:r>
      <w:bookmarkEnd w:id="1"/>
    </w:p>
    <w:p w14:paraId="14B245EC" w14:textId="77777777" w:rsidR="0009293C" w:rsidRDefault="0009293C" w:rsidP="0009293C"/>
    <w:p w14:paraId="16313073" w14:textId="77777777" w:rsidR="005453B1" w:rsidRDefault="007D4E70" w:rsidP="005453B1">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bookmarkStart w:id="2" w:name="_GoBack"/>
      <w:bookmarkEnd w:id="2"/>
    </w:p>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3" w:name="_Toc437030826"/>
      <w:r>
        <w:lastRenderedPageBreak/>
        <w:t>Hardware Design</w:t>
      </w:r>
      <w:bookmarkEnd w:id="3"/>
    </w:p>
    <w:p w14:paraId="61DB5D08" w14:textId="77777777" w:rsidR="00847AB5" w:rsidRDefault="00847AB5" w:rsidP="00847AB5">
      <w:pPr>
        <w:pStyle w:val="Heading3"/>
      </w:pPr>
      <w:bookmarkStart w:id="4" w:name="_Toc437030827"/>
      <w:r>
        <w:t>Hardware</w:t>
      </w:r>
      <w:bookmarkEnd w:id="4"/>
      <w:r>
        <w:t xml:space="preserve"> </w:t>
      </w:r>
    </w:p>
    <w:p w14:paraId="378CDB71" w14:textId="77777777" w:rsidR="00847AB5" w:rsidRDefault="00847AB5" w:rsidP="005453B1"/>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5E9ED287" w14:textId="77777777" w:rsidR="00002D33" w:rsidRDefault="00847AB5" w:rsidP="00847AB5">
      <w:pPr>
        <w:pStyle w:val="Caption"/>
        <w:rPr>
          <w:sz w:val="28"/>
          <w:szCs w:val="28"/>
        </w:rPr>
      </w:pPr>
      <w:r w:rsidRPr="00847AB5">
        <w:rPr>
          <w:sz w:val="28"/>
          <w:szCs w:val="28"/>
        </w:rPr>
        <w:t>Ultrasonic Sensor</w:t>
      </w:r>
    </w:p>
    <w:p w14:paraId="0DFF6FBF" w14:textId="77777777" w:rsidR="00AE0527" w:rsidRDefault="00847AB5" w:rsidP="00AE0527">
      <w:pPr>
        <w:keepNext/>
      </w:pPr>
      <w:r>
        <w:rPr>
          <w:noProof/>
        </w:rPr>
        <w:lastRenderedPageBreak/>
        <w:drawing>
          <wp:inline distT="0" distB="0" distL="0" distR="0" wp14:anchorId="0C56D0B4" wp14:editId="799153CB">
            <wp:extent cx="4952010" cy="3715021"/>
            <wp:effectExtent l="0" t="0" r="1270" b="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62656" cy="3723008"/>
                    </a:xfrm>
                    <a:prstGeom prst="rect">
                      <a:avLst/>
                    </a:prstGeom>
                    <a:noFill/>
                    <a:ln>
                      <a:noFill/>
                    </a:ln>
                  </pic:spPr>
                </pic:pic>
              </a:graphicData>
            </a:graphic>
          </wp:inline>
        </w:drawing>
      </w:r>
    </w:p>
    <w:p w14:paraId="1B6E98AD" w14:textId="77777777" w:rsidR="00AE0527" w:rsidRPr="00AE0527" w:rsidRDefault="00AE0527" w:rsidP="00AE0527">
      <w:pPr>
        <w:pStyle w:val="Caption"/>
        <w:rPr>
          <w:sz w:val="28"/>
          <w:szCs w:val="28"/>
        </w:rPr>
      </w:pPr>
      <w:r w:rsidRPr="00AE0527">
        <w:rPr>
          <w:sz w:val="28"/>
          <w:szCs w:val="28"/>
        </w:rPr>
        <w:t>LCD SCREEN</w:t>
      </w:r>
    </w:p>
    <w:p w14:paraId="7CE3F7B7" w14:textId="77777777" w:rsidR="00AE0527" w:rsidRDefault="00847AB5" w:rsidP="00AE0527">
      <w:pPr>
        <w:keepNext/>
      </w:pPr>
      <w:r>
        <w:rPr>
          <w:noProof/>
        </w:rPr>
        <w:drawing>
          <wp:inline distT="0" distB="0" distL="0" distR="0" wp14:anchorId="57487ABF" wp14:editId="1299CFB9">
            <wp:extent cx="4918932" cy="3690204"/>
            <wp:effectExtent l="0" t="0" r="0" b="5715"/>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26258" cy="3695700"/>
                    </a:xfrm>
                    <a:prstGeom prst="rect">
                      <a:avLst/>
                    </a:prstGeom>
                    <a:noFill/>
                    <a:ln>
                      <a:noFill/>
                    </a:ln>
                  </pic:spPr>
                </pic:pic>
              </a:graphicData>
            </a:graphic>
          </wp:inline>
        </w:drawing>
      </w:r>
    </w:p>
    <w:p w14:paraId="50A323A3" w14:textId="77777777" w:rsidR="00AE0527" w:rsidRPr="00AE0527" w:rsidRDefault="00AE0527" w:rsidP="00AE0527">
      <w:pPr>
        <w:pStyle w:val="Caption"/>
        <w:rPr>
          <w:sz w:val="28"/>
          <w:szCs w:val="28"/>
        </w:rPr>
      </w:pPr>
      <w:r w:rsidRPr="00AE0527">
        <w:rPr>
          <w:sz w:val="28"/>
          <w:szCs w:val="28"/>
        </w:rPr>
        <w:t>H-Bridge for Motor Control</w:t>
      </w:r>
    </w:p>
    <w:p w14:paraId="1D9AFD4F" w14:textId="77777777" w:rsidR="00AE0527" w:rsidRDefault="00847AB5" w:rsidP="00AE0527">
      <w:pPr>
        <w:keepNext/>
      </w:pPr>
      <w:r>
        <w:rPr>
          <w:noProof/>
        </w:rPr>
        <w:lastRenderedPageBreak/>
        <w:drawing>
          <wp:inline distT="0" distB="0" distL="0" distR="0" wp14:anchorId="31C2B9FC" wp14:editId="1665C0DB">
            <wp:extent cx="4880758" cy="3661565"/>
            <wp:effectExtent l="0"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2103" cy="3662574"/>
                    </a:xfrm>
                    <a:prstGeom prst="rect">
                      <a:avLst/>
                    </a:prstGeom>
                    <a:noFill/>
                    <a:ln>
                      <a:noFill/>
                    </a:ln>
                  </pic:spPr>
                </pic:pic>
              </a:graphicData>
            </a:graphic>
          </wp:inline>
        </w:drawing>
      </w:r>
    </w:p>
    <w:p w14:paraId="5DF4720D" w14:textId="77777777" w:rsidR="00AE0527" w:rsidRPr="00AE0527" w:rsidRDefault="00AE0527" w:rsidP="00AE0527">
      <w:pPr>
        <w:pStyle w:val="Caption"/>
        <w:rPr>
          <w:sz w:val="28"/>
          <w:szCs w:val="28"/>
        </w:rPr>
      </w:pPr>
      <w:r w:rsidRPr="00AE0527">
        <w:rPr>
          <w:sz w:val="28"/>
          <w:szCs w:val="28"/>
        </w:rPr>
        <w:t>IR SENSORS</w:t>
      </w:r>
    </w:p>
    <w:p w14:paraId="05C838F7" w14:textId="77777777" w:rsidR="00AE0527" w:rsidRDefault="00847AB5" w:rsidP="00AE0527">
      <w:pPr>
        <w:keepNext/>
      </w:pPr>
      <w:r>
        <w:rPr>
          <w:noProof/>
        </w:rPr>
        <w:drawing>
          <wp:inline distT="0" distB="0" distL="0" distR="0" wp14:anchorId="58A44FE6" wp14:editId="329A0931">
            <wp:extent cx="4819013" cy="3615243"/>
            <wp:effectExtent l="0" t="0" r="1270" b="4445"/>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5356" cy="3620001"/>
                    </a:xfrm>
                    <a:prstGeom prst="rect">
                      <a:avLst/>
                    </a:prstGeom>
                    <a:noFill/>
                    <a:ln>
                      <a:noFill/>
                    </a:ln>
                  </pic:spPr>
                </pic:pic>
              </a:graphicData>
            </a:graphic>
          </wp:inline>
        </w:drawing>
      </w:r>
    </w:p>
    <w:p w14:paraId="6D3DFFD8" w14:textId="77777777" w:rsidR="00AE0527" w:rsidRPr="00AE0527" w:rsidRDefault="00AE0527" w:rsidP="00AE0527">
      <w:pPr>
        <w:pStyle w:val="Caption"/>
        <w:rPr>
          <w:sz w:val="28"/>
          <w:szCs w:val="28"/>
        </w:rPr>
      </w:pPr>
      <w:r w:rsidRPr="00AE0527">
        <w:rPr>
          <w:sz w:val="28"/>
          <w:szCs w:val="28"/>
        </w:rPr>
        <w:t>POTENTIOMETERS FOR IR SENSORS &amp; CONNECTORS</w:t>
      </w:r>
    </w:p>
    <w:p w14:paraId="7E8CF06F" w14:textId="77777777" w:rsidR="00AE0527" w:rsidRDefault="00847AB5" w:rsidP="00AE0527">
      <w:pPr>
        <w:keepNext/>
      </w:pPr>
      <w:r>
        <w:rPr>
          <w:noProof/>
        </w:rPr>
        <w:lastRenderedPageBreak/>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7FF0D2F9" w14:textId="77777777" w:rsidR="00847AB5" w:rsidRPr="00AE0527" w:rsidRDefault="00AE0527" w:rsidP="00AE0527">
      <w:pPr>
        <w:pStyle w:val="Caption"/>
        <w:rPr>
          <w:sz w:val="28"/>
          <w:szCs w:val="28"/>
        </w:rPr>
      </w:pPr>
      <w:r>
        <w:rPr>
          <w:sz w:val="28"/>
          <w:szCs w:val="28"/>
        </w:rPr>
        <w:t>The Coolest Robot Ever</w:t>
      </w:r>
    </w:p>
    <w:p w14:paraId="54DA9603" w14:textId="77777777" w:rsidR="00AE0527" w:rsidRDefault="00AE0527" w:rsidP="00443623">
      <w:pPr>
        <w:pStyle w:val="Heading3"/>
      </w:pPr>
    </w:p>
    <w:p w14:paraId="60B9DF28" w14:textId="77777777" w:rsidR="005C124F" w:rsidRDefault="005C124F" w:rsidP="00443623">
      <w:pPr>
        <w:pStyle w:val="Heading3"/>
      </w:pPr>
      <w:bookmarkStart w:id="5" w:name="_Toc437030828"/>
      <w:r>
        <w:t>Additional Part description</w:t>
      </w:r>
      <w:bookmarkEnd w:id="5"/>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77777777" w:rsidR="00002D33" w:rsidRDefault="00002D33" w:rsidP="00002D33">
            <w:r>
              <w:rPr>
                <w:rFonts w:eastAsia="Times New Roman"/>
              </w:rPr>
              <w:t>1M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77777777" w:rsidR="00002D33" w:rsidRDefault="00002D33" w:rsidP="00002D33">
            <w:r>
              <w:rPr>
                <w:rFonts w:eastAsia="Times New Roman"/>
              </w:rPr>
              <w:t>A0013</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bottom w:val="single" w:sz="8" w:space="0" w:color="000000"/>
              <w:right w:val="single" w:sz="8" w:space="0" w:color="000000"/>
            </w:tcBorders>
            <w:tcMar>
              <w:top w:w="100" w:type="dxa"/>
              <w:left w:w="100" w:type="dxa"/>
              <w:bottom w:w="100" w:type="dxa"/>
              <w:right w:w="100" w:type="dxa"/>
            </w:tcMar>
          </w:tcPr>
          <w:p w14:paraId="0C02F6F5"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bottom w:val="single" w:sz="8" w:space="0" w:color="000000"/>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002D33" w14:paraId="6307F8D9"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91C6DE" w14:textId="77777777" w:rsidR="00002D33" w:rsidRDefault="00002D33" w:rsidP="00002D33">
            <w:r>
              <w:rPr>
                <w:rFonts w:eastAsia="Times New Roman"/>
              </w:rPr>
              <w:t>15 kΩ resistor</w:t>
            </w:r>
          </w:p>
        </w:tc>
        <w:tc>
          <w:tcPr>
            <w:tcW w:w="1230" w:type="dxa"/>
            <w:tcBorders>
              <w:bottom w:val="single" w:sz="8" w:space="0" w:color="000000"/>
              <w:right w:val="single" w:sz="8" w:space="0" w:color="000000"/>
            </w:tcBorders>
            <w:tcMar>
              <w:top w:w="100" w:type="dxa"/>
              <w:left w:w="100" w:type="dxa"/>
              <w:bottom w:w="100" w:type="dxa"/>
              <w:right w:w="100" w:type="dxa"/>
            </w:tcMar>
          </w:tcPr>
          <w:p w14:paraId="4A8719E6" w14:textId="77777777"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3BF971EF" w14:textId="77777777" w:rsidR="00002D33" w:rsidRDefault="00002D33" w:rsidP="00002D33">
            <w:r>
              <w:rPr>
                <w:rFonts w:eastAsia="Times New Roman"/>
              </w:rPr>
              <w:t>$0.000031</w:t>
            </w:r>
          </w:p>
        </w:tc>
        <w:tc>
          <w:tcPr>
            <w:tcW w:w="1455" w:type="dxa"/>
            <w:tcBorders>
              <w:bottom w:val="single" w:sz="8" w:space="0" w:color="000000"/>
              <w:right w:val="single" w:sz="8" w:space="0" w:color="000000"/>
            </w:tcBorders>
            <w:tcMar>
              <w:top w:w="100" w:type="dxa"/>
              <w:left w:w="100" w:type="dxa"/>
              <w:bottom w:w="100" w:type="dxa"/>
              <w:right w:w="100" w:type="dxa"/>
            </w:tcMar>
          </w:tcPr>
          <w:p w14:paraId="6B94AE72" w14:textId="77777777"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14:paraId="41F53656" w14:textId="77777777" w:rsidR="00002D33" w:rsidRDefault="00002D33" w:rsidP="00002D33">
            <w:r>
              <w:rPr>
                <w:rFonts w:eastAsia="Times New Roman"/>
              </w:rPr>
              <w:t>Certainly not the Borg</w:t>
            </w:r>
          </w:p>
        </w:tc>
        <w:tc>
          <w:tcPr>
            <w:tcW w:w="2145" w:type="dxa"/>
            <w:tcBorders>
              <w:bottom w:val="single" w:sz="8" w:space="0" w:color="000000"/>
              <w:right w:val="single" w:sz="8" w:space="0" w:color="000000"/>
            </w:tcBorders>
            <w:tcMar>
              <w:top w:w="100" w:type="dxa"/>
              <w:left w:w="100" w:type="dxa"/>
              <w:bottom w:w="100" w:type="dxa"/>
              <w:right w:w="100" w:type="dxa"/>
            </w:tcMar>
          </w:tcPr>
          <w:p w14:paraId="773262DF" w14:textId="77777777" w:rsidR="00002D33" w:rsidRDefault="00002D33" w:rsidP="00002D33">
            <w:r>
              <w:rPr>
                <w:rFonts w:eastAsia="Times New Roman"/>
              </w:rPr>
              <w:t>To regulate current flow through the phototransistors</w:t>
            </w:r>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6" w:name="_Toc437030829"/>
      <w:r>
        <w:lastRenderedPageBreak/>
        <w:t>Pin A</w:t>
      </w:r>
      <w:r w:rsidR="005C124F">
        <w:t xml:space="preserve">ssignments and </w:t>
      </w:r>
      <w:r>
        <w:t>P</w:t>
      </w:r>
      <w:r w:rsidR="005C124F">
        <w:t xml:space="preserve">in </w:t>
      </w:r>
      <w:r>
        <w:t>Usage D</w:t>
      </w:r>
      <w:r w:rsidR="005C124F">
        <w:t>escriptions</w:t>
      </w:r>
      <w:bookmarkEnd w:id="6"/>
    </w:p>
    <w:p w14:paraId="5F47821F" w14:textId="77777777" w:rsidR="0009293C" w:rsidRPr="0009293C" w:rsidRDefault="0009293C" w:rsidP="0009293C"/>
    <w:p w14:paraId="5557BC19" w14:textId="77777777" w:rsidR="00002D33" w:rsidRDefault="00002D33" w:rsidP="00002D33">
      <w:pPr>
        <w:keepNext/>
      </w:pPr>
      <w:r>
        <w:t>Figure 1</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p w14:paraId="0527DE56" w14:textId="77777777" w:rsidR="008312DC" w:rsidRDefault="00002D33" w:rsidP="00002D33">
      <w:r>
        <w:rPr>
          <w:noProof/>
        </w:rPr>
        <w:drawing>
          <wp:inline distT="114300" distB="114300" distL="114300" distR="114300" wp14:anchorId="6BBB5B64" wp14:editId="0DAE0E28">
            <wp:extent cx="5943600" cy="4965700"/>
            <wp:effectExtent l="0" t="0" r="0"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4965700"/>
                    </a:xfrm>
                    <a:prstGeom prst="rect">
                      <a:avLst/>
                    </a:prstGeom>
                    <a:ln/>
                  </pic:spPr>
                </pic:pic>
              </a:graphicData>
            </a:graphic>
          </wp:inline>
        </w:drawing>
      </w:r>
    </w:p>
    <w:p w14:paraId="658941F6" w14:textId="77777777" w:rsidR="008312DC" w:rsidRDefault="008312DC" w:rsidP="008312DC">
      <w:r>
        <w:br w:type="page"/>
      </w:r>
      <w:r w:rsidR="001F3D87">
        <w:rPr>
          <w:rStyle w:val="CommentReference"/>
        </w:rPr>
        <w:commentReference w:id="7"/>
      </w:r>
    </w:p>
    <w:p w14:paraId="5DB46776" w14:textId="77777777" w:rsidR="005C124F" w:rsidRDefault="00443623" w:rsidP="00443623">
      <w:pPr>
        <w:pStyle w:val="Heading3"/>
      </w:pPr>
      <w:bookmarkStart w:id="8" w:name="_Toc437030830"/>
      <w:r>
        <w:lastRenderedPageBreak/>
        <w:t>Circuit D</w:t>
      </w:r>
      <w:r w:rsidR="005C124F">
        <w:t>iagrams</w:t>
      </w:r>
      <w:bookmarkEnd w:id="8"/>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7777777" w:rsidR="00002D33" w:rsidRDefault="008312DC" w:rsidP="00002D33">
      <w:r>
        <w:t>Figure 2</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9"/>
      <w:r>
        <w:t>Diagrams</w:t>
      </w:r>
      <w:commentRangeEnd w:id="9"/>
      <w:r w:rsidR="001F3D87">
        <w:rPr>
          <w:rStyle w:val="CommentReference"/>
          <w:caps w:val="0"/>
          <w:color w:val="auto"/>
          <w:spacing w:val="0"/>
        </w:rPr>
        <w:commentReference w:id="9"/>
      </w:r>
    </w:p>
    <w:p w14:paraId="0D500140" w14:textId="77777777" w:rsidR="005568E0" w:rsidRPr="005568E0" w:rsidRDefault="005568E0" w:rsidP="005568E0"/>
    <w:p w14:paraId="514CAF5E" w14:textId="77777777" w:rsidR="005568E0" w:rsidRDefault="005568E0" w:rsidP="005568E0">
      <w:r>
        <w:t>Figure 3a</w:t>
      </w:r>
    </w:p>
    <w:p w14:paraId="05F08F0E" w14:textId="77777777" w:rsidR="005568E0" w:rsidRDefault="005568E0" w:rsidP="005568E0">
      <w:pPr>
        <w:pStyle w:val="Caption"/>
        <w:keepNext/>
      </w:pPr>
      <w:r w:rsidRPr="00912DB9">
        <w:t>IR circuit diagram (connections to expansion board)</w:t>
      </w:r>
    </w:p>
    <w:p w14:paraId="78ACC0C2" w14:textId="3E4AA81A" w:rsidR="005568E0" w:rsidRDefault="00FB0CEF" w:rsidP="005568E0">
      <w:r>
        <w:rPr>
          <w:noProof/>
        </w:rPr>
        <w:drawing>
          <wp:inline distT="0" distB="0" distL="0" distR="0" wp14:anchorId="511FD239" wp14:editId="0AEE305E">
            <wp:extent cx="6198919" cy="58552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04654" cy="5860687"/>
                    </a:xfrm>
                    <a:prstGeom prst="rect">
                      <a:avLst/>
                    </a:prstGeom>
                  </pic:spPr>
                </pic:pic>
              </a:graphicData>
            </a:graphic>
          </wp:inline>
        </w:drawing>
      </w:r>
    </w:p>
    <w:p w14:paraId="166BC6EB" w14:textId="77777777" w:rsidR="005568E0" w:rsidRDefault="005568E0" w:rsidP="005568E0">
      <w:r>
        <w:br w:type="page"/>
      </w:r>
    </w:p>
    <w:p w14:paraId="3FBAE356" w14:textId="77777777" w:rsidR="008312DC" w:rsidRDefault="005568E0" w:rsidP="005568E0">
      <w:r>
        <w:lastRenderedPageBreak/>
        <w:t>Figure 3b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77777777" w:rsidR="005568E0" w:rsidRDefault="005568E0" w:rsidP="005568E0">
      <w:r>
        <w:t>Figure 4</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77777777" w:rsidR="005568E0" w:rsidRDefault="005568E0" w:rsidP="005568E0">
      <w:r>
        <w:t>Figure 5</w:t>
      </w:r>
    </w:p>
    <w:p w14:paraId="0A876D75" w14:textId="77777777" w:rsidR="00717D17" w:rsidRDefault="00717D17" w:rsidP="00717D17">
      <w:pPr>
        <w:pStyle w:val="Caption"/>
        <w:keepNext/>
      </w:pPr>
      <w:r w:rsidRPr="00D64B0D">
        <w:t>H-bridge and motors circuit diagram (supposed to be one diagram, but SchemeIt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2"/>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10" w:name="_Toc437030831"/>
      <w:r>
        <w:lastRenderedPageBreak/>
        <w:t xml:space="preserve">Software </w:t>
      </w:r>
      <w:commentRangeStart w:id="11"/>
      <w:r>
        <w:t>Design</w:t>
      </w:r>
      <w:commentRangeEnd w:id="11"/>
      <w:r w:rsidR="00BE20CE">
        <w:rPr>
          <w:rStyle w:val="CommentReference"/>
          <w:rFonts w:asciiTheme="minorHAnsi" w:eastAsiaTheme="minorEastAsia" w:hAnsiTheme="minorHAnsi" w:cstheme="minorBidi"/>
          <w:color w:val="auto"/>
        </w:rPr>
        <w:commentReference w:id="11"/>
      </w:r>
      <w:bookmarkEnd w:id="10"/>
    </w:p>
    <w:p w14:paraId="759E9CF1" w14:textId="77777777" w:rsidR="00717D17" w:rsidRDefault="00717D17" w:rsidP="00717D17"/>
    <w:p w14:paraId="60F7C7A7" w14:textId="77777777" w:rsidR="00717D17" w:rsidRDefault="00717D17" w:rsidP="00443623">
      <w:pPr>
        <w:pStyle w:val="Heading3"/>
      </w:pPr>
      <w:bookmarkStart w:id="12" w:name="_Toc437030832"/>
      <w:r>
        <w:t>Overview</w:t>
      </w:r>
      <w:bookmarkEnd w:id="12"/>
    </w:p>
    <w:p w14:paraId="1CB3467C" w14:textId="77777777" w:rsidR="00B17839" w:rsidRPr="00B17839" w:rsidRDefault="00B17839" w:rsidP="00B17839"/>
    <w:p w14:paraId="24A3BD58" w14:textId="77777777" w:rsidR="00717D17" w:rsidRDefault="00717D17" w:rsidP="00717D17">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r>
        <w:rPr>
          <w:rFonts w:eastAsia="Times New Roman"/>
        </w:rPr>
        <w:t>main.c</w:t>
      </w:r>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38A39895" w14:textId="77777777" w:rsidR="00717D17" w:rsidRDefault="00717D17" w:rsidP="00717D17">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7216E22" w14:textId="77777777" w:rsidR="00717D17" w:rsidRDefault="00717D17" w:rsidP="00717D17">
      <w:r>
        <w:rPr>
          <w:rFonts w:eastAsia="Times New Roman"/>
        </w:rPr>
        <w:t xml:space="preserve">The rightmost state machine below describes the high level state machine that we will be implementing in main.c. As described previously in this document, the states findLine, handleCollision, 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3" w:name="_Toc437030833"/>
      <w:r>
        <w:lastRenderedPageBreak/>
        <w:t>Block Diagram</w:t>
      </w:r>
      <w:bookmarkEnd w:id="13"/>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4" w:name="_Toc437030834"/>
      <w:r>
        <w:lastRenderedPageBreak/>
        <w:t>Function Descriptions</w:t>
      </w:r>
      <w:bookmarkEnd w:id="14"/>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r>
        <w:rPr>
          <w:rFonts w:eastAsia="Times New Roman"/>
        </w:rPr>
        <w:t>void initPWM();</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r>
        <w:rPr>
          <w:rFonts w:eastAsia="Times New Roman"/>
        </w:rPr>
        <w:t>void setMotorsIdle();</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r>
        <w:rPr>
          <w:rFonts w:eastAsia="Times New Roman"/>
        </w:rPr>
        <w:t>void setMotorsBackward(int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r>
        <w:rPr>
          <w:rFonts w:eastAsia="Times New Roman"/>
        </w:rPr>
        <w:t>void setMotorsForward(int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r>
        <w:rPr>
          <w:rFonts w:eastAsia="Times New Roman"/>
        </w:rPr>
        <w:t>void setMotorsLeft(int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r>
        <w:rPr>
          <w:rFonts w:eastAsia="Times New Roman"/>
        </w:rPr>
        <w:t>void setMotorsRight(int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r>
        <w:rPr>
          <w:rFonts w:eastAsia="Times New Roman"/>
        </w:rPr>
        <w:t>void motorPiviotLeft(int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r>
        <w:rPr>
          <w:rFonts w:eastAsia="Times New Roman"/>
        </w:rPr>
        <w:t>void motorPiviotLeft(int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r>
        <w:rPr>
          <w:rFonts w:eastAsia="Times New Roman"/>
        </w:rPr>
        <w:t>void motorFindLine(int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r>
        <w:rPr>
          <w:rFonts w:eastAsia="Times New Roman"/>
        </w:rPr>
        <w:t>void initIR();</w:t>
      </w:r>
    </w:p>
    <w:p w14:paraId="38A84F02" w14:textId="77777777" w:rsidR="00717D17" w:rsidRDefault="00717D17" w:rsidP="00717D17">
      <w:r>
        <w:rPr>
          <w:rFonts w:eastAsia="Times New Roman"/>
        </w:rPr>
        <w:t xml:space="preserve">                    Initialize the IR sensors and configure the pins for the robot.</w:t>
      </w:r>
    </w:p>
    <w:p w14:paraId="2BEBBFB8" w14:textId="77777777" w:rsidR="00717D17" w:rsidRDefault="00717D17" w:rsidP="00717D17">
      <w:r>
        <w:rPr>
          <w:rFonts w:eastAsia="Times New Roman"/>
        </w:rPr>
        <w:t>void printIR();</w:t>
      </w:r>
    </w:p>
    <w:p w14:paraId="0E26ADF8" w14:textId="77777777" w:rsidR="00717D17" w:rsidRDefault="00717D17" w:rsidP="00717D17">
      <w:r>
        <w:rPr>
          <w:rFonts w:eastAsia="Times New Roman"/>
        </w:rPr>
        <w:t xml:space="preserve">        </w:t>
      </w:r>
      <w:r>
        <w:rPr>
          <w:rFonts w:eastAsia="Times New Roman"/>
        </w:rPr>
        <w:tab/>
        <w:t>Read from the IR sensors and write to the LCD.</w:t>
      </w:r>
    </w:p>
    <w:p w14:paraId="7CECB870" w14:textId="77777777" w:rsidR="00717D17" w:rsidRDefault="00717D17" w:rsidP="00717D17">
      <w:r>
        <w:rPr>
          <w:rFonts w:eastAsia="Times New Roman"/>
        </w:rPr>
        <w:t>int readIR();</w:t>
      </w:r>
    </w:p>
    <w:p w14:paraId="206CAD7B" w14:textId="77777777" w:rsidR="00717D17" w:rsidRDefault="00717D17" w:rsidP="00717D17">
      <w:pPr>
        <w:ind w:left="720"/>
      </w:pPr>
      <w:r>
        <w:rPr>
          <w:rFonts w:eastAsia="Times New Roman"/>
        </w:rPr>
        <w:t>Read from the IR and return an integer that can be decoded into the values read from each IR sensor.</w:t>
      </w:r>
    </w:p>
    <w:p w14:paraId="044806DA" w14:textId="77777777" w:rsidR="00717D17" w:rsidRDefault="00717D17" w:rsidP="00717D17">
      <w:r>
        <w:rPr>
          <w:rFonts w:eastAsia="Times New Roman"/>
        </w:rPr>
        <w:t>int trackLine();</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r>
        <w:rPr>
          <w:rFonts w:eastAsia="Times New Roman"/>
        </w:rPr>
        <w:t>irStateType   parseIRData(int data);</w:t>
      </w:r>
    </w:p>
    <w:p w14:paraId="19190B09" w14:textId="77777777" w:rsidR="00717D17" w:rsidRDefault="00717D17" w:rsidP="00717D17">
      <w:pPr>
        <w:ind w:left="720"/>
      </w:pPr>
      <w:r>
        <w:rPr>
          <w:rFonts w:eastAsia="Times New Roman"/>
        </w:rPr>
        <w:t>Parse the data returned from the readIR() function, and return a state that the trackLine() state machine can use.</w:t>
      </w:r>
    </w:p>
    <w:p w14:paraId="70C917BB" w14:textId="77777777" w:rsidR="00717D17" w:rsidRDefault="00717D17" w:rsidP="00717D17"/>
    <w:p w14:paraId="6DA05B5D" w14:textId="77777777" w:rsidR="00717D17" w:rsidRDefault="00717D17" w:rsidP="00443623">
      <w:pPr>
        <w:pStyle w:val="Subtitle"/>
      </w:pPr>
      <w:r>
        <w:t>Functions in HC_S04.c/.h</w:t>
      </w:r>
    </w:p>
    <w:p w14:paraId="3BDDF77F" w14:textId="77777777" w:rsidR="00443623" w:rsidRPr="00443623" w:rsidRDefault="00443623" w:rsidP="00443623"/>
    <w:p w14:paraId="4D6C8E97" w14:textId="77777777" w:rsidR="00717D17" w:rsidRDefault="00717D17" w:rsidP="00717D17">
      <w:r>
        <w:rPr>
          <w:rFonts w:eastAsia="Times New Roman"/>
        </w:rPr>
        <w:t>int readHC();</w:t>
      </w:r>
    </w:p>
    <w:p w14:paraId="58A70D52" w14:textId="77777777" w:rsidR="00717D17" w:rsidRDefault="00717D17" w:rsidP="00717D17">
      <w:pPr>
        <w:ind w:firstLine="720"/>
      </w:pPr>
      <w:r>
        <w:rPr>
          <w:rFonts w:eastAsia="Times New Roman"/>
        </w:rPr>
        <w:t>Read data from the hc-S04 sensor, return an int with the read information.</w:t>
      </w:r>
    </w:p>
    <w:p w14:paraId="1BB6F428" w14:textId="77777777" w:rsidR="00717D17" w:rsidRDefault="00717D17" w:rsidP="00717D17">
      <w:r>
        <w:rPr>
          <w:rFonts w:eastAsia="Times New Roman"/>
        </w:rPr>
        <w:t xml:space="preserve"> void initHC();</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r>
        <w:rPr>
          <w:rFonts w:eastAsia="Times New Roman"/>
        </w:rPr>
        <w:t>handleHC();</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r>
        <w:rPr>
          <w:rFonts w:eastAsia="Times New Roman"/>
        </w:rPr>
        <w:t>hcStateType   parseHCData(int data);</w:t>
      </w:r>
    </w:p>
    <w:p w14:paraId="738882AD" w14:textId="77777777" w:rsidR="00717D17" w:rsidRDefault="00717D17" w:rsidP="00717D17">
      <w:pPr>
        <w:ind w:left="720"/>
      </w:pPr>
      <w:r>
        <w:rPr>
          <w:rFonts w:eastAsia="Times New Roman"/>
        </w:rPr>
        <w:t>Parse the data returned from the readHC() function, and return a state that the handleHC () state machine can use.</w:t>
      </w:r>
    </w:p>
    <w:p w14:paraId="570A1477" w14:textId="77777777" w:rsidR="005952D7" w:rsidRDefault="005952D7" w:rsidP="00717D17"/>
    <w:p w14:paraId="38C00F8B" w14:textId="77777777" w:rsidR="005952D7" w:rsidRDefault="005952D7" w:rsidP="005952D7">
      <w:r>
        <w:br w:type="page"/>
      </w:r>
    </w:p>
    <w:p w14:paraId="3B211A11" w14:textId="77777777" w:rsidR="00717D17" w:rsidRDefault="005952D7" w:rsidP="005952D7">
      <w:pPr>
        <w:pStyle w:val="Heading1"/>
      </w:pPr>
      <w:bookmarkStart w:id="15" w:name="_Toc437030835"/>
      <w:r>
        <w:lastRenderedPageBreak/>
        <w:t>Testing Design</w:t>
      </w:r>
      <w:bookmarkEnd w:id="15"/>
    </w:p>
    <w:p w14:paraId="7FF1DE74" w14:textId="77777777" w:rsidR="005952D7" w:rsidRDefault="005952D7" w:rsidP="005952D7"/>
    <w:p w14:paraId="7CF01800" w14:textId="77777777" w:rsidR="005952D7" w:rsidRDefault="005952D7" w:rsidP="00443623">
      <w:pPr>
        <w:pStyle w:val="Heading3"/>
      </w:pPr>
      <w:bookmarkStart w:id="16" w:name="_Toc437030836"/>
      <w:r>
        <w:t>Overview</w:t>
      </w:r>
      <w:bookmarkEnd w:id="16"/>
    </w:p>
    <w:p w14:paraId="21D5AE9D" w14:textId="77777777" w:rsidR="00443623" w:rsidRPr="00443623" w:rsidRDefault="00443623" w:rsidP="00443623"/>
    <w:p w14:paraId="1D988532" w14:textId="77777777" w:rsidR="005952D7" w:rsidRPr="005952D7" w:rsidRDefault="005952D7" w:rsidP="005952D7">
      <w:r>
        <w:rPr>
          <w:rFonts w:eastAsia="Times New Roman"/>
        </w:rPr>
        <w:t>The testing for this design will be done in a modular and step-wise fashion. In doing so we can assure all the parts that will be connected to the robot work individually. Once the robot starts to be assembled more tests can be performed to ensure parts work when implemented together.</w:t>
      </w:r>
    </w:p>
    <w:p w14:paraId="7F3A7F90" w14:textId="77777777" w:rsidR="005952D7" w:rsidRDefault="005952D7" w:rsidP="005952D7"/>
    <w:p w14:paraId="023CC48E" w14:textId="77777777" w:rsidR="0009293C" w:rsidRDefault="0009293C" w:rsidP="005952D7"/>
    <w:p w14:paraId="704D3E32" w14:textId="77777777" w:rsidR="0009293C" w:rsidRDefault="0009293C" w:rsidP="005952D7"/>
    <w:p w14:paraId="5E57F05D" w14:textId="77777777" w:rsidR="0009293C" w:rsidRDefault="0009293C" w:rsidP="005952D7"/>
    <w:p w14:paraId="6EACF56D" w14:textId="77777777" w:rsidR="0009293C" w:rsidRDefault="0009293C" w:rsidP="005952D7"/>
    <w:p w14:paraId="7C504809" w14:textId="77777777" w:rsidR="0009293C" w:rsidRDefault="0009293C" w:rsidP="005952D7"/>
    <w:p w14:paraId="2EE881C6" w14:textId="77777777" w:rsidR="0009293C" w:rsidRDefault="0009293C" w:rsidP="005952D7"/>
    <w:p w14:paraId="28C75030" w14:textId="77777777" w:rsidR="0009293C" w:rsidRDefault="0009293C" w:rsidP="005952D7"/>
    <w:p w14:paraId="015C1151" w14:textId="77777777" w:rsidR="0009293C" w:rsidRDefault="0009293C" w:rsidP="005952D7"/>
    <w:p w14:paraId="4410F5AA" w14:textId="77777777" w:rsidR="0009293C" w:rsidRDefault="0009293C" w:rsidP="005952D7"/>
    <w:p w14:paraId="59AD5F29" w14:textId="77777777" w:rsidR="0009293C" w:rsidRDefault="0009293C" w:rsidP="005952D7"/>
    <w:p w14:paraId="6B289C7B" w14:textId="77777777" w:rsidR="0009293C" w:rsidRDefault="0009293C" w:rsidP="005952D7"/>
    <w:p w14:paraId="10080CCD" w14:textId="77777777" w:rsidR="0009293C" w:rsidRDefault="0009293C" w:rsidP="005952D7"/>
    <w:p w14:paraId="1FDFE087" w14:textId="77777777" w:rsidR="0009293C" w:rsidRDefault="0009293C" w:rsidP="005952D7"/>
    <w:p w14:paraId="6AB55C87" w14:textId="77777777" w:rsidR="0009293C" w:rsidRDefault="0009293C" w:rsidP="005952D7"/>
    <w:p w14:paraId="4AAB9DCE" w14:textId="77777777" w:rsidR="0009293C" w:rsidRDefault="0009293C" w:rsidP="005952D7"/>
    <w:p w14:paraId="34D1BDDB" w14:textId="77777777" w:rsidR="0009293C" w:rsidRDefault="0009293C" w:rsidP="005952D7"/>
    <w:p w14:paraId="6D6D421D" w14:textId="77777777" w:rsidR="0009293C" w:rsidRDefault="0009293C" w:rsidP="005952D7"/>
    <w:p w14:paraId="138E3E49" w14:textId="77777777" w:rsidR="0009293C" w:rsidRDefault="0009293C" w:rsidP="005952D7"/>
    <w:p w14:paraId="52F831C9" w14:textId="77777777" w:rsidR="0009293C" w:rsidRDefault="0009293C" w:rsidP="005952D7"/>
    <w:p w14:paraId="169ADFDD" w14:textId="77777777" w:rsidR="0009293C" w:rsidRDefault="0009293C" w:rsidP="005952D7"/>
    <w:p w14:paraId="4E8ACDB8" w14:textId="77777777" w:rsidR="005952D7" w:rsidRDefault="005952D7" w:rsidP="00443623">
      <w:pPr>
        <w:pStyle w:val="Heading3"/>
      </w:pPr>
      <w:bookmarkStart w:id="17" w:name="_Toc437030837"/>
      <w:r>
        <w:lastRenderedPageBreak/>
        <w:t>Tests</w:t>
      </w:r>
      <w:bookmarkEnd w:id="17"/>
    </w:p>
    <w:p w14:paraId="3E02DAAB" w14:textId="77777777" w:rsidR="00443623" w:rsidRPr="00443623" w:rsidRDefault="00443623" w:rsidP="00443623"/>
    <w:p w14:paraId="0E8BAF43" w14:textId="77777777" w:rsidR="003B394E" w:rsidRDefault="003B394E" w:rsidP="00443623">
      <w:pPr>
        <w:pStyle w:val="Subtitle"/>
      </w:pPr>
      <w:r>
        <w:t>TEST 1: IR Sensors:</w:t>
      </w:r>
    </w:p>
    <w:p w14:paraId="1FCF485A" w14:textId="77777777" w:rsidR="003B394E" w:rsidRDefault="003B394E" w:rsidP="003B394E">
      <w:r>
        <w:rPr>
          <w:rFonts w:eastAsia="Times New Roman"/>
        </w:rPr>
        <w:t>The purpose of this test is to ensure the functionality of the IR sensor and the pins that it will be connected to.</w:t>
      </w:r>
    </w:p>
    <w:p w14:paraId="6E176235" w14:textId="77777777" w:rsidR="003B394E" w:rsidRDefault="003B394E" w:rsidP="003B394E">
      <w:r>
        <w:rPr>
          <w:rFonts w:eastAsia="Times New Roman"/>
        </w:rPr>
        <w:t xml:space="preserve">        </w:t>
      </w:r>
      <w:r>
        <w:rPr>
          <w:rFonts w:eastAsia="Times New Roman"/>
        </w:rPr>
        <w:tab/>
        <w:t>The first part of this test involves determining if the pins that the IR sensor will be connected to are functioning properly. In order to do this each pin was first mapped as an input. Then, the functions: printIR(), testIR() were used to read the values on the four IR pins and display those values onto the LCD. When nothing is connected to the pins the expected output on pins 31,32,33,34 respectively is “0000” since all the pins are reading logic low. In order to test each pin, the pins were individually connected to logic high using a jumper. When the pin is connected to high a 1 should be displayed onto the LED. For example, when pin 32 is connected to logic high the LCD should display “0100”.</w:t>
      </w:r>
    </w:p>
    <w:p w14:paraId="121F9054" w14:textId="77777777" w:rsidR="003B394E" w:rsidRPr="0009293C" w:rsidRDefault="003B394E" w:rsidP="0009293C">
      <w:pPr>
        <w:rPr>
          <w:rFonts w:eastAsia="Times New Roman"/>
        </w:rPr>
      </w:pPr>
      <w:r>
        <w:rPr>
          <w:rFonts w:eastAsia="Times New Roman"/>
        </w:rPr>
        <w:t xml:space="preserve">        </w:t>
      </w:r>
      <w:r>
        <w:rPr>
          <w:rFonts w:eastAsia="Times New Roman"/>
        </w:rPr>
        <w:tab/>
        <w:t>The second part of the test is to ensure the IR sensor itself works. Since the pins and the LCD display function were tested for correctness in the previous part of the test, the functionality of the IR sensor will be able to be tested fully now. In order to do this the IR sensor was connected to pins 31,32,33,34 and first pointed at an all-white surface. The expected reading display on the LCD for this setup is “1111” since the IR sensor should be causing the pins to be logic high. The next step is to face the IR sensor at an all-black surface. The expected reading display on the LCD for this setup is “0000” since the IR Sensor should not be causing the pins to be logic high.</w:t>
      </w:r>
    </w:p>
    <w:p w14:paraId="5FF0B0C5" w14:textId="77777777" w:rsidR="003B394E" w:rsidRDefault="003B394E" w:rsidP="003B394E">
      <w:pPr>
        <w:pStyle w:val="Heading3"/>
      </w:pPr>
    </w:p>
    <w:p w14:paraId="2FBA4FA2" w14:textId="77777777" w:rsidR="003B394E" w:rsidRDefault="003B394E" w:rsidP="00443623">
      <w:pPr>
        <w:pStyle w:val="Subtitle"/>
      </w:pPr>
      <w:r>
        <w:t>TEST 2: IR Potentiometer Tunning</w:t>
      </w:r>
    </w:p>
    <w:p w14:paraId="198DBA11" w14:textId="77777777" w:rsidR="003B394E" w:rsidRDefault="003B394E" w:rsidP="003B394E">
      <w:r>
        <w:rPr>
          <w:rFonts w:eastAsia="Times New Roman"/>
        </w:rPr>
        <w:t>The purpose of this test is to tune the potentiometers so that the values read by the IR sensor are as close to logic low (1.0V) and logic high (3.75V) as possible. In doing so the IR sensor will not have to use the ADC converter.</w:t>
      </w:r>
    </w:p>
    <w:p w14:paraId="6D27EB33" w14:textId="77777777" w:rsidR="003B394E" w:rsidRDefault="003B394E" w:rsidP="003B394E">
      <w:r>
        <w:rPr>
          <w:rFonts w:eastAsia="Times New Roman"/>
        </w:rPr>
        <w:t xml:space="preserve">        </w:t>
      </w:r>
      <w:r>
        <w:rPr>
          <w:rFonts w:eastAsia="Times New Roman"/>
        </w:rPr>
        <w:tab/>
        <w:t>The first step in performing this test is to connect power to the input of the IR board and connect the oscilloscope to the output of the IR board. The oscilloscope is setup to read the voltage coming off the of IR board output, this voltage is what needs to be as close as possible to logic low and logic high given a white or black surface respectively. The process of tuning the potentiometer involved flashing the black and white surfaces in front of the IR sensor and adjusting the potentiometer so that the voltage readings were close to logic high and logic low. The value of the potentiometer was read and recorded using the Digital Multi Meter. This process was chosen as opposed to working out the resistance value by hand because it provides more accurate results that can be seen on the oscilloscope.</w:t>
      </w:r>
    </w:p>
    <w:p w14:paraId="2F76F93E" w14:textId="77777777" w:rsidR="003B394E" w:rsidRDefault="003B394E" w:rsidP="003B394E">
      <w:pPr>
        <w:rPr>
          <w:rFonts w:eastAsia="Times New Roman"/>
        </w:rPr>
      </w:pPr>
      <w:r>
        <w:rPr>
          <w:rFonts w:eastAsia="Times New Roman"/>
        </w:rPr>
        <w:t xml:space="preserve"> Attached images show the voltage readings for black and white IR sensor readings.</w:t>
      </w:r>
    </w:p>
    <w:p w14:paraId="024480CA" w14:textId="77777777" w:rsidR="003B394E" w:rsidRDefault="003B394E" w:rsidP="003B394E">
      <w:pPr>
        <w:rPr>
          <w:rFonts w:eastAsia="Times New Roman"/>
        </w:rPr>
      </w:pPr>
    </w:p>
    <w:p w14:paraId="190D80E1" w14:textId="77777777" w:rsidR="0009293C" w:rsidRDefault="0009293C" w:rsidP="00443623">
      <w:pPr>
        <w:pStyle w:val="Subtitle"/>
        <w:rPr>
          <w:rFonts w:eastAsia="Times New Roman"/>
          <w:caps w:val="0"/>
          <w:color w:val="auto"/>
          <w:spacing w:val="0"/>
          <w:sz w:val="21"/>
          <w:szCs w:val="21"/>
        </w:rPr>
      </w:pPr>
    </w:p>
    <w:p w14:paraId="3615F3C2" w14:textId="77777777" w:rsidR="003B394E" w:rsidRDefault="0009293C" w:rsidP="00443623">
      <w:pPr>
        <w:pStyle w:val="Subtitle"/>
      </w:pPr>
      <w:r>
        <w:lastRenderedPageBreak/>
        <w:t>T</w:t>
      </w:r>
      <w:r w:rsidR="003B394E">
        <w:t>est 3: Testing Motor Functions</w:t>
      </w:r>
    </w:p>
    <w:p w14:paraId="033536EB" w14:textId="77777777" w:rsidR="003B394E" w:rsidRDefault="003B394E" w:rsidP="003B394E">
      <w:pPr>
        <w:ind w:firstLine="720"/>
      </w:pPr>
      <w:r>
        <w:rPr>
          <w:rFonts w:eastAsia="Times New Roman"/>
        </w:rPr>
        <w:t>The purpose of this test is to ensure that all the different motor functions are properly controlling the motors. The reason this test is needed is because several different motor functions have been written that all serve a different purpose in terms of controlling the movement of the robot, and since any can be used for the competition every function needs to be tested.</w:t>
      </w:r>
    </w:p>
    <w:p w14:paraId="2B8875E4" w14:textId="77777777" w:rsidR="003B394E" w:rsidRDefault="003B394E" w:rsidP="003B394E">
      <w:r>
        <w:rPr>
          <w:rFonts w:eastAsia="Times New Roman"/>
        </w:rPr>
        <w:t xml:space="preserve">        </w:t>
      </w:r>
      <w:r>
        <w:rPr>
          <w:rFonts w:eastAsia="Times New Roman"/>
        </w:rPr>
        <w:tab/>
        <w:t>In order to test the motor functions (setMotorsRotate, setMotorsSweepForward, setMotorsSweepBackwards, setMotorsForward, setMotorsBackwards) the functions were called with different hardcoded values for the input (ADCBufferValue). The robot was then programmed using these hardcoded values and the results of the motors were observed. For example the setMotorsSweepForward function was tested by calling it with an input of 400. The expected result is for the right motor to move forward at full speed while the left motor moves forward at about 80% speed. The code for testing this function can be found in the testMotorFunctionality() function.</w:t>
      </w:r>
    </w:p>
    <w:p w14:paraId="2D1F7F3A" w14:textId="77777777" w:rsidR="003B394E" w:rsidRDefault="003B394E" w:rsidP="003B394E"/>
    <w:p w14:paraId="2C60A4EB" w14:textId="77777777" w:rsidR="003B394E" w:rsidRDefault="003B394E" w:rsidP="00443623">
      <w:pPr>
        <w:pStyle w:val="Subtitle"/>
      </w:pPr>
      <w:r>
        <w:t>Test 4: Testing the Range Detector</w:t>
      </w:r>
    </w:p>
    <w:p w14:paraId="12A3A4D7" w14:textId="77777777" w:rsidR="003B394E" w:rsidRDefault="003B394E" w:rsidP="003B394E">
      <w:r>
        <w:rPr>
          <w:rFonts w:eastAsia="Times New Roman"/>
        </w:rPr>
        <w:t>The purpose of this test is to ensure that the newly acquired sensor (the range detector) works properly. The reason this test is necessary is because the range detector will be used to control the states of the motors and it must be tested independently of the motors to ensure it is working correctly.</w:t>
      </w:r>
    </w:p>
    <w:p w14:paraId="2AF77AF0" w14:textId="77777777" w:rsidR="003B394E" w:rsidRDefault="003B394E" w:rsidP="003B394E">
      <w:r>
        <w:rPr>
          <w:rFonts w:eastAsia="Times New Roman"/>
        </w:rPr>
        <w:t xml:space="preserve">        </w:t>
      </w:r>
      <w:r>
        <w:rPr>
          <w:rFonts w:eastAsia="Times New Roman"/>
        </w:rPr>
        <w:tab/>
        <w:t>In order to perform this test the range detector will be connected to the microcontroller and the values will be read in via digital pins. An object will be moved in front of the sensor and then the distance the object is from the sensor will be varied. The values being read from the sensor will then be displayed onto the LCD using a previously tested function for printing onto the LCD. The values will be tested against an actual measurement of the distance from the object to the sensor using a measuring tape so the accuracy and precision of the sensor can be obtained.</w:t>
      </w:r>
    </w:p>
    <w:p w14:paraId="733410D1" w14:textId="77777777" w:rsidR="003B394E" w:rsidRDefault="003B394E" w:rsidP="003B394E">
      <w:r>
        <w:rPr>
          <w:rFonts w:eastAsia="Times New Roman"/>
        </w:rPr>
        <w:t xml:space="preserve">        </w:t>
      </w:r>
      <w:r>
        <w:rPr>
          <w:rFonts w:eastAsia="Times New Roman"/>
        </w:rPr>
        <w:tab/>
        <w:t>There will be up to a ~40 ms delay for the sensor to return distance readings. We will hook up an oscilloscope to the TRIG pin and the ECHO pin and measure the time intervals for TRIG output to see if it matches 10µs as specified in the datasheet; for ECHO to see if it matches the 38ms as specified in the datasheet.</w:t>
      </w:r>
    </w:p>
    <w:p w14:paraId="2F7614A4" w14:textId="77777777" w:rsidR="003B394E" w:rsidRPr="003B394E" w:rsidRDefault="003B394E" w:rsidP="003B394E"/>
    <w:p w14:paraId="6002B503" w14:textId="77777777" w:rsidR="003B394E" w:rsidRDefault="003B394E" w:rsidP="003B394E"/>
    <w:p w14:paraId="62E72155" w14:textId="77777777" w:rsidR="00B45A5A" w:rsidRDefault="00B45A5A" w:rsidP="003B394E"/>
    <w:p w14:paraId="57F6B3A3" w14:textId="77777777" w:rsidR="00B45A5A" w:rsidRDefault="00B45A5A" w:rsidP="003B394E"/>
    <w:p w14:paraId="2E56546D" w14:textId="77777777" w:rsidR="00B45A5A" w:rsidRDefault="00B45A5A" w:rsidP="003B394E"/>
    <w:p w14:paraId="40F195C4" w14:textId="77777777" w:rsidR="00B45A5A" w:rsidRDefault="00B45A5A" w:rsidP="003B394E"/>
    <w:p w14:paraId="0F0B5493" w14:textId="77777777" w:rsidR="00B45A5A" w:rsidRDefault="00B45A5A" w:rsidP="003B394E"/>
    <w:sectPr w:rsidR="00B45A5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9"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1"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0"/>
  <w15:commentEx w15:paraId="0C62EC86" w15:done="0"/>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2B7E9F" w14:textId="77777777" w:rsidR="00825F72" w:rsidRDefault="00825F72" w:rsidP="008312DC">
      <w:pPr>
        <w:spacing w:after="0" w:line="240" w:lineRule="auto"/>
      </w:pPr>
      <w:r>
        <w:separator/>
      </w:r>
    </w:p>
  </w:endnote>
  <w:endnote w:type="continuationSeparator" w:id="0">
    <w:p w14:paraId="40727D1A" w14:textId="77777777" w:rsidR="00825F72" w:rsidRDefault="00825F72"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356BB4" w14:textId="77777777" w:rsidR="00825F72" w:rsidRDefault="00825F72" w:rsidP="008312DC">
      <w:pPr>
        <w:spacing w:after="0" w:line="240" w:lineRule="auto"/>
      </w:pPr>
      <w:r>
        <w:separator/>
      </w:r>
    </w:p>
  </w:footnote>
  <w:footnote w:type="continuationSeparator" w:id="0">
    <w:p w14:paraId="0E58CA5F" w14:textId="77777777" w:rsidR="00825F72" w:rsidRDefault="00825F72" w:rsidP="008312DC">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81775"/>
    <w:rsid w:val="0009293C"/>
    <w:rsid w:val="001F3D87"/>
    <w:rsid w:val="00311FEC"/>
    <w:rsid w:val="003B394E"/>
    <w:rsid w:val="00443623"/>
    <w:rsid w:val="0045483E"/>
    <w:rsid w:val="005453B1"/>
    <w:rsid w:val="005568E0"/>
    <w:rsid w:val="005952D7"/>
    <w:rsid w:val="005C124F"/>
    <w:rsid w:val="006C1404"/>
    <w:rsid w:val="00717D17"/>
    <w:rsid w:val="007C7E3B"/>
    <w:rsid w:val="007D4E70"/>
    <w:rsid w:val="008218FD"/>
    <w:rsid w:val="00825F72"/>
    <w:rsid w:val="008312DC"/>
    <w:rsid w:val="00847AB5"/>
    <w:rsid w:val="008953D2"/>
    <w:rsid w:val="008F26A7"/>
    <w:rsid w:val="00AE0527"/>
    <w:rsid w:val="00B17839"/>
    <w:rsid w:val="00B45A5A"/>
    <w:rsid w:val="00BE20CE"/>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microsoft.com/office/2011/relationships/commentsExtended" Target="commentsExtended.xm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2D875-CC79-46DA-BB8C-987E57530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22</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abigailfrancis</cp:lastModifiedBy>
  <cp:revision>6</cp:revision>
  <dcterms:created xsi:type="dcterms:W3CDTF">2015-12-05T04:21:00Z</dcterms:created>
  <dcterms:modified xsi:type="dcterms:W3CDTF">2015-12-05T05:34:00Z</dcterms:modified>
</cp:coreProperties>
</file>