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The system specifications of ADCS are mainly focus on the precision to reach on each axis to maintain our attitude. The goal to reach 5° per angle is aimed.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Global  ==</w:t>
      </w:r>
    </w:p>
    <w:p w:rsidR="00000000" w:rsidDel="00000000" w:rsidP="00000000" w:rsidRDefault="00000000" w:rsidRPr="00000000">
      <w:pPr>
        <w:pBdr/>
        <w:contextualSpacing w:val="0"/>
        <w:rPr/>
      </w:pPr>
      <w:r w:rsidDel="00000000" w:rsidR="00000000" w:rsidRPr="00000000">
        <w:rPr>
          <w:rtl w:val="0"/>
        </w:rPr>
        <w:t xml:space="preserve">Those requirements concerns all the ADCS card, including the subsystems. Their are mainly here to assure the functioning of the module in the conditions it will face (temperature, magnetic field, radiations and void).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ACT (Actuators)  ==</w:t>
      </w:r>
    </w:p>
    <w:p w:rsidR="00000000" w:rsidDel="00000000" w:rsidP="00000000" w:rsidRDefault="00000000" w:rsidRPr="00000000">
      <w:pPr>
        <w:pBdr/>
        <w:contextualSpacing w:val="0"/>
        <w:rPr/>
      </w:pPr>
      <w:r w:rsidDel="00000000" w:rsidR="00000000" w:rsidRPr="00000000">
        <w:rPr>
          <w:rtl w:val="0"/>
        </w:rPr>
        <w:t xml:space="preserve">As actuator will be our way to move in space, we impose to them to reach our precision goal of 5° along each axis. We moreover impose a condition on the orientation of the Z face in order to accomplish our mission.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SENS (Sensors) ==</w:t>
      </w:r>
    </w:p>
    <w:p w:rsidR="00000000" w:rsidDel="00000000" w:rsidP="00000000" w:rsidRDefault="00000000" w:rsidRPr="00000000">
      <w:pPr>
        <w:pBdr/>
        <w:contextualSpacing w:val="0"/>
        <w:rPr/>
      </w:pPr>
      <w:r w:rsidDel="00000000" w:rsidR="00000000" w:rsidRPr="00000000">
        <w:rPr>
          <w:rtl w:val="0"/>
        </w:rPr>
        <w:t xml:space="preserve">Sensors will be our primary source of information about our attitude. To do so, we impose to them a maximum time to give us the data. We also them to warn us if they are malfunctioning.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CTRL (Controller) ==</w:t>
      </w:r>
    </w:p>
    <w:p w:rsidR="00000000" w:rsidDel="00000000" w:rsidP="00000000" w:rsidRDefault="00000000" w:rsidRPr="00000000">
      <w:pPr>
        <w:pBdr/>
        <w:contextualSpacing w:val="0"/>
        <w:rPr/>
      </w:pPr>
      <w:r w:rsidDel="00000000" w:rsidR="00000000" w:rsidRPr="00000000">
        <w:rPr>
          <w:rtl w:val="0"/>
        </w:rPr>
        <w:t xml:space="preserve">The controller will collect and process our data. That's why we want the result of computation to be in our goal range (5°). CTRL have also to be able to determine the necessary correction in order to be able to send it to the OBC. Finally, the orders coming from the OBC have to be processed to individually power our actuators.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System Specifications</w:t>
      </w:r>
    </w:p>
    <w:p w:rsidR="00000000" w:rsidDel="00000000" w:rsidP="00000000" w:rsidRDefault="00000000" w:rsidRPr="00000000">
      <w:pPr>
        <w:pBdr/>
        <w:contextualSpacing w:val="0"/>
        <w:rPr/>
      </w:pPr>
      <w:r w:rsidDel="00000000" w:rsidR="00000000" w:rsidRPr="00000000">
        <w:rPr>
          <w:rtl w:val="0"/>
        </w:rPr>
        <w:t xml:space="preserve"> [[File:System_Specifications_ADCS.pdf]]</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Mission Specification</w:t>
      </w:r>
    </w:p>
    <w:p w:rsidR="00000000" w:rsidDel="00000000" w:rsidP="00000000" w:rsidRDefault="00000000" w:rsidRPr="00000000">
      <w:pPr>
        <w:pBdr/>
        <w:contextualSpacing w:val="0"/>
        <w:rPr/>
      </w:pPr>
      <w:r w:rsidDel="00000000" w:rsidR="00000000" w:rsidRPr="00000000">
        <w:rPr>
          <w:rtl w:val="0"/>
        </w:rPr>
        <w:t xml:space="preserve"> [[File:Specifications_ADCS.pdf]]</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