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D2" w:rsidRDefault="001523D2"/>
    <w:p w:rsidR="00E856DC" w:rsidRDefault="001523D2" w:rsidP="001523D2">
      <w:pPr>
        <w:widowControl/>
        <w:spacing w:after="200" w:line="276" w:lineRule="auto"/>
      </w:pPr>
      <w:r>
        <w:br w:type="page"/>
      </w:r>
    </w:p>
    <w:p w:rsidR="001523D2" w:rsidRDefault="001523D2"/>
    <w:p w:rsidR="001523D2" w:rsidRDefault="001523D2" w:rsidP="001523D2">
      <w:pPr>
        <w:spacing w:before="64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365F91"/>
          <w:sz w:val="28"/>
        </w:rPr>
        <w:t>A.Appendix</w:t>
      </w:r>
      <w:bookmarkStart w:id="0" w:name="_GoBack"/>
      <w:bookmarkEnd w:id="0"/>
    </w:p>
    <w:p w:rsidR="001523D2" w:rsidRDefault="001523D2" w:rsidP="001523D2">
      <w:pPr>
        <w:pStyle w:val="Heading1"/>
        <w:rPr>
          <w:b w:val="0"/>
          <w:bCs w:val="0"/>
        </w:rPr>
      </w:pPr>
      <w:r>
        <w:rPr>
          <w:color w:val="4F81BD"/>
          <w:w w:val="105"/>
        </w:rPr>
        <w:t>A.1TestCaseDocuments</w:t>
      </w:r>
    </w:p>
    <w:p w:rsidR="001523D2" w:rsidRDefault="001523D2" w:rsidP="001523D2">
      <w:pPr>
        <w:pStyle w:val="BodyText"/>
        <w:spacing w:before="59"/>
        <w:ind w:left="117"/>
        <w:rPr>
          <w:b w:val="0"/>
          <w:bCs w:val="0"/>
        </w:rPr>
      </w:pPr>
      <w:r>
        <w:rPr>
          <w:color w:val="4F81BD"/>
          <w:spacing w:val="1"/>
        </w:rPr>
        <w:t>A.</w:t>
      </w:r>
      <w:r>
        <w:rPr>
          <w:color w:val="4F81BD"/>
        </w:rPr>
        <w:t>1</w:t>
      </w:r>
      <w:r>
        <w:rPr>
          <w:color w:val="4F81BD"/>
          <w:spacing w:val="1"/>
        </w:rPr>
        <w:t>.</w:t>
      </w:r>
      <w:r>
        <w:rPr>
          <w:color w:val="4F81BD"/>
        </w:rPr>
        <w:t>1</w:t>
      </w:r>
      <w:r>
        <w:rPr>
          <w:color w:val="4F81BD"/>
          <w:spacing w:val="2"/>
        </w:rPr>
        <w:t>BTC</w:t>
      </w:r>
      <w:r>
        <w:rPr>
          <w:color w:val="4F81BD"/>
          <w:spacing w:val="1"/>
        </w:rPr>
        <w:t>1</w:t>
      </w:r>
    </w:p>
    <w:p w:rsidR="001523D2" w:rsidRDefault="001523D2" w:rsidP="001523D2">
      <w:pPr>
        <w:spacing w:before="5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tbl>
      <w:tblPr>
        <w:tblW w:w="964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1"/>
        <w:gridCol w:w="2530"/>
        <w:gridCol w:w="3071"/>
        <w:gridCol w:w="416"/>
        <w:gridCol w:w="416"/>
        <w:gridCol w:w="417"/>
        <w:gridCol w:w="859"/>
        <w:gridCol w:w="1234"/>
        <w:gridCol w:w="295"/>
      </w:tblGrid>
      <w:tr w:rsidR="001523D2" w:rsidTr="00A56ADA">
        <w:trPr>
          <w:trHeight w:hRule="exact" w:val="331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08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1523D2" w:rsidTr="00A56ADA">
        <w:trPr>
          <w:trHeight w:hRule="exact" w:val="331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20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C6DAC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>regulator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29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:rsidTr="00A56ADA">
        <w:trPr>
          <w:trHeight w:hRule="exact" w:val="317"/>
        </w:trPr>
        <w:tc>
          <w:tcPr>
            <w:tcW w:w="294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1523D2" w:rsidRPr="00735CA5" w:rsidRDefault="001523D2" w:rsidP="00FC6DAC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Verifying voltage levels of power rails and voltage regulator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 xml:space="preserve">, over a range of supply 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 xml:space="preserve">voltages from 3.3v to </w:t>
            </w:r>
            <w:r w:rsidR="00FC6DAC">
              <w:rPr>
                <w:rFonts w:ascii="Times" w:eastAsia="Times New Roman" w:hAnsi="Times" w:cs="Times New Roman"/>
                <w:sz w:val="21"/>
                <w:szCs w:val="21"/>
              </w:rPr>
              <w:t>5v.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34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1523D2" w:rsidRPr="00735CA5" w:rsidRDefault="001523D2" w:rsidP="001523D2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A56ADA">
              <w:rPr>
                <w:rFonts w:ascii="Times" w:hAnsi="Times"/>
                <w:spacing w:val="1"/>
                <w:sz w:val="16"/>
                <w:szCs w:val="21"/>
              </w:rPr>
              <w:t>BlackB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xWhi</w:t>
            </w:r>
            <w:r w:rsidRPr="00A56ADA">
              <w:rPr>
                <w:rFonts w:ascii="Times" w:hAnsi="Times"/>
                <w:sz w:val="16"/>
                <w:szCs w:val="21"/>
              </w:rPr>
              <w:t>te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:rsidTr="00A56ADA">
        <w:trPr>
          <w:trHeight w:hRule="exact" w:val="331"/>
        </w:trPr>
        <w:tc>
          <w:tcPr>
            <w:tcW w:w="2941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34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:rsidTr="00A56ADA">
        <w:trPr>
          <w:trHeight w:hRule="exact" w:val="284"/>
        </w:trPr>
        <w:tc>
          <w:tcPr>
            <w:tcW w:w="294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1523D2" w:rsidTr="00A56ADA">
        <w:trPr>
          <w:trHeight w:hRule="exact" w:val="326"/>
        </w:trPr>
        <w:tc>
          <w:tcPr>
            <w:tcW w:w="96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1523D2" w:rsidTr="00A56ADA">
        <w:trPr>
          <w:trHeight w:hRule="exact" w:val="312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29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:rsidTr="00A56ADA">
        <w:trPr>
          <w:trHeight w:hRule="exact" w:val="326"/>
        </w:trPr>
        <w:tc>
          <w:tcPr>
            <w:tcW w:w="2941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0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29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1523D2" w:rsidTr="00A56ADA">
        <w:trPr>
          <w:trHeight w:hRule="exact" w:val="885"/>
        </w:trPr>
        <w:tc>
          <w:tcPr>
            <w:tcW w:w="2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08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5B447F" w:rsidP="00052130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Populate all the power circuitry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 hardware on the PCB. Connect a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>5</w:t>
            </w:r>
            <w:r w:rsidR="001B2998">
              <w:rPr>
                <w:rFonts w:ascii="Times" w:eastAsia="Times New Roman" w:hAnsi="Times" w:cs="Times New Roman"/>
                <w:sz w:val="21"/>
                <w:szCs w:val="21"/>
              </w:rPr>
              <w:t xml:space="preserve">v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power supply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 limited to 50mA max</w:t>
            </w:r>
            <w:r w:rsidR="00455AB1">
              <w:rPr>
                <w:rFonts w:ascii="Times" w:eastAsia="Times New Roman" w:hAnsi="Times" w:cs="Times New Roman"/>
                <w:sz w:val="21"/>
                <w:szCs w:val="21"/>
              </w:rPr>
              <w:t xml:space="preserve"> to the battery input terminal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052130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power rail.</w:t>
            </w:r>
          </w:p>
        </w:tc>
      </w:tr>
      <w:tr w:rsidR="001523D2" w:rsidTr="00A56ADA">
        <w:trPr>
          <w:trHeight w:hRule="exact" w:val="582"/>
        </w:trPr>
        <w:tc>
          <w:tcPr>
            <w:tcW w:w="2941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08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455AB1" w:rsidTr="00A56ADA">
        <w:trPr>
          <w:trHeight w:hRule="exact" w:val="445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1523D2" w:rsidRPr="00735CA5" w:rsidRDefault="001523D2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="00052130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1523D2" w:rsidRPr="00735CA5" w:rsidRDefault="001523D2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1523D2" w:rsidRPr="00735CA5" w:rsidRDefault="001523D2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1523D2" w:rsidRPr="00735CA5" w:rsidRDefault="001523D2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A56ADA" w:rsidTr="00A56ADA">
        <w:trPr>
          <w:trHeight w:hRule="exact" w:val="1038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2130" w:rsidRPr="00735CA5" w:rsidRDefault="00052130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Apply logic 1 to the enable pin (p5) on the power regulator (U3).</w:t>
            </w:r>
          </w:p>
        </w:tc>
        <w:tc>
          <w:tcPr>
            <w:tcW w:w="307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052130" w:rsidP="00925972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3.3v on power rail</w:t>
            </w:r>
            <w:r w:rsidR="00925972">
              <w:rPr>
                <w:rFonts w:ascii="Times" w:eastAsia="Times New Roman" w:hAnsi="Times" w:cs="Times New Roman"/>
                <w:sz w:val="21"/>
                <w:szCs w:val="21"/>
              </w:rPr>
              <w:t xml:space="preserve"> and current consumption in single-digit mA range.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A56ADA">
        <w:trPr>
          <w:trHeight w:hRule="exact" w:val="601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B2998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Change power supply to 3.3v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B2998" w:rsidP="001B2998">
            <w:pPr>
              <w:pStyle w:val="TableParagraph"/>
              <w:tabs>
                <w:tab w:val="left" w:pos="1722"/>
              </w:tabs>
              <w:spacing w:before="9"/>
              <w:jc w:val="both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Approximately 3.3v on power rail.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A56ADA">
        <w:trPr>
          <w:trHeight w:hRule="exact" w:val="1012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6465F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Increase current limit of power supply to 150mA.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6465F" w:rsidP="00925972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Approximately 3.3v on power rail and no </w:t>
            </w:r>
            <w:r w:rsidR="00925972">
              <w:rPr>
                <w:rFonts w:ascii="Times" w:hAnsi="Times"/>
                <w:sz w:val="21"/>
                <w:szCs w:val="21"/>
              </w:rPr>
              <w:t>major change in current</w:t>
            </w:r>
            <w:r w:rsidR="00222AF7">
              <w:rPr>
                <w:rFonts w:ascii="Times" w:hAnsi="Times"/>
                <w:sz w:val="21"/>
                <w:szCs w:val="21"/>
              </w:rPr>
              <w:t xml:space="preserve"> consumption.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A56ADA">
        <w:trPr>
          <w:trHeight w:hRule="exact" w:val="652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2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07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1523D2" w:rsidTr="00A56ADA">
        <w:trPr>
          <w:trHeight w:hRule="exact" w:val="345"/>
        </w:trPr>
        <w:tc>
          <w:tcPr>
            <w:tcW w:w="60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3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3D2" w:rsidRPr="00735CA5" w:rsidRDefault="001523D2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8A5CB9" w:rsidRDefault="008A5CB9"/>
    <w:p w:rsidR="008A5CB9" w:rsidRDefault="008A5CB9">
      <w:pPr>
        <w:widowControl/>
        <w:spacing w:after="200" w:line="276" w:lineRule="auto"/>
      </w:pPr>
      <w:r>
        <w:br w:type="page"/>
      </w:r>
    </w:p>
    <w:p w:rsidR="001523D2" w:rsidRDefault="001523D2"/>
    <w:p w:rsidR="008A5CB9" w:rsidRDefault="008A5CB9"/>
    <w:tbl>
      <w:tblPr>
        <w:tblW w:w="9657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1"/>
        <w:gridCol w:w="2532"/>
        <w:gridCol w:w="3074"/>
        <w:gridCol w:w="416"/>
        <w:gridCol w:w="416"/>
        <w:gridCol w:w="418"/>
        <w:gridCol w:w="859"/>
        <w:gridCol w:w="1235"/>
        <w:gridCol w:w="296"/>
      </w:tblGrid>
      <w:tr w:rsidR="008A5CB9" w:rsidTr="00A56ADA">
        <w:trPr>
          <w:trHeight w:hRule="exact" w:val="311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1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A56ADA" w:rsidTr="00A56ADA">
        <w:trPr>
          <w:trHeight w:hRule="exact" w:val="311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24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8A5CB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on circuit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test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31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298"/>
        </w:trPr>
        <w:tc>
          <w:tcPr>
            <w:tcW w:w="294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4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8A5CB9" w:rsidRPr="00735CA5" w:rsidRDefault="008A5CB9" w:rsidP="00AF2D1E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Verify </w:t>
            </w:r>
            <w:r w:rsidR="00AF2D1E">
              <w:rPr>
                <w:rFonts w:ascii="Times" w:eastAsia="Times New Roman" w:hAnsi="Times" w:cs="Times New Roman"/>
                <w:sz w:val="21"/>
                <w:szCs w:val="21"/>
              </w:rPr>
              <w:t xml:space="preserve">the on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button </w:t>
            </w:r>
            <w:r w:rsidR="00AF2D1E">
              <w:rPr>
                <w:rFonts w:ascii="Times" w:eastAsia="Times New Roman" w:hAnsi="Times" w:cs="Times New Roman"/>
                <w:sz w:val="21"/>
                <w:szCs w:val="21"/>
              </w:rPr>
              <w:t>behavior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35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A56ADA">
              <w:rPr>
                <w:rFonts w:ascii="Times" w:hAnsi="Times"/>
                <w:spacing w:val="1"/>
                <w:sz w:val="16"/>
                <w:szCs w:val="21"/>
              </w:rPr>
              <w:t>BlackB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xWhi</w:t>
            </w:r>
            <w:r w:rsidRPr="00A56ADA">
              <w:rPr>
                <w:rFonts w:ascii="Times" w:hAnsi="Times"/>
                <w:sz w:val="16"/>
                <w:szCs w:val="21"/>
              </w:rPr>
              <w:t>te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B</w:t>
            </w:r>
            <w:r w:rsidRPr="00A56ADA">
              <w:rPr>
                <w:rFonts w:ascii="Times" w:hAnsi="Times"/>
                <w:sz w:val="16"/>
                <w:szCs w:val="21"/>
              </w:rPr>
              <w:t>o</w:t>
            </w:r>
            <w:r w:rsidRPr="00A56ADA">
              <w:rPr>
                <w:rFonts w:ascii="Times" w:hAnsi="Times"/>
                <w:spacing w:val="1"/>
                <w:sz w:val="16"/>
                <w:szCs w:val="21"/>
              </w:rPr>
              <w:t>x</w:t>
            </w:r>
          </w:p>
        </w:tc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311"/>
        </w:trPr>
        <w:tc>
          <w:tcPr>
            <w:tcW w:w="294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4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35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A56ADA">
        <w:trPr>
          <w:trHeight w:hRule="exact" w:val="267"/>
        </w:trPr>
        <w:tc>
          <w:tcPr>
            <w:tcW w:w="294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24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59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31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8A5CB9" w:rsidTr="00A56ADA">
        <w:trPr>
          <w:trHeight w:hRule="exact" w:val="307"/>
        </w:trPr>
        <w:tc>
          <w:tcPr>
            <w:tcW w:w="965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A56ADA" w:rsidTr="00A56ADA">
        <w:trPr>
          <w:trHeight w:hRule="exact" w:val="293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31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A56ADA">
        <w:trPr>
          <w:trHeight w:hRule="exact" w:val="307"/>
        </w:trPr>
        <w:tc>
          <w:tcPr>
            <w:tcW w:w="2943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24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31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940"/>
        </w:trPr>
        <w:tc>
          <w:tcPr>
            <w:tcW w:w="2943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1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Place button header on PCB and connect button breakout board to main PCB. Connect a</w:t>
            </w:r>
            <w:r w:rsidR="00701E9E">
              <w:rPr>
                <w:rFonts w:ascii="Times" w:eastAsia="Times New Roman" w:hAnsi="Times" w:cs="Times New Roman"/>
                <w:sz w:val="21"/>
                <w:szCs w:val="21"/>
              </w:rPr>
              <w:t xml:space="preserve"> 5v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 supply limited to 50mA max to the battery input terminal. 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Attach probe to the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enable pin (p5) of the power regulator (U3). </w:t>
            </w:r>
          </w:p>
        </w:tc>
      </w:tr>
      <w:tr w:rsidR="008A5CB9" w:rsidTr="00A56ADA">
        <w:trPr>
          <w:trHeight w:hRule="exact" w:val="546"/>
        </w:trPr>
        <w:tc>
          <w:tcPr>
            <w:tcW w:w="2943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1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8A5CB9" w:rsidTr="00A56ADA">
        <w:trPr>
          <w:trHeight w:hRule="exact" w:val="416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8A5CB9" w:rsidRPr="00735CA5" w:rsidRDefault="008A5CB9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455AB1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Res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u</w:t>
            </w:r>
            <w:r w:rsidRPr="00735CA5">
              <w:rPr>
                <w:rFonts w:ascii="Times" w:hAnsi="Times"/>
                <w:sz w:val="21"/>
                <w:szCs w:val="21"/>
              </w:rPr>
              <w:t>lt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8A5CB9" w:rsidRPr="00735CA5" w:rsidRDefault="008A5CB9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8A5CB9" w:rsidRPr="00735CA5" w:rsidRDefault="008A5CB9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8A5CB9" w:rsidRPr="00735CA5" w:rsidRDefault="008A5CB9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8A5CB9" w:rsidTr="00A56ADA">
        <w:trPr>
          <w:trHeight w:hRule="exact" w:val="567"/>
        </w:trPr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(short)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1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563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(short)</w:t>
            </w: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Logic 1 (no change)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563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455AB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Center button press (long)</w:t>
            </w: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455AB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Logic 0</w:t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8A5CB9" w:rsidTr="00A56ADA">
        <w:trPr>
          <w:trHeight w:hRule="exact" w:val="611"/>
        </w:trPr>
        <w:tc>
          <w:tcPr>
            <w:tcW w:w="41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3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07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16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A56ADA" w:rsidTr="00A56ADA">
        <w:trPr>
          <w:trHeight w:hRule="exact" w:val="324"/>
        </w:trPr>
        <w:tc>
          <w:tcPr>
            <w:tcW w:w="6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CB9" w:rsidRPr="00735CA5" w:rsidRDefault="008A5CB9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FC6DAC" w:rsidRDefault="00FC6DAC">
      <w:pPr>
        <w:widowControl/>
        <w:spacing w:after="200" w:line="276" w:lineRule="auto"/>
      </w:pPr>
      <w:r>
        <w:br w:type="page"/>
      </w:r>
    </w:p>
    <w:p w:rsidR="00FC6DAC" w:rsidRDefault="00FC6DAC"/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FC6DAC" w:rsidTr="00B60ECE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A56ADA" w:rsidTr="00B60ECE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8A5CB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>USB power defeat circuit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B60ECE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FC6DAC" w:rsidRPr="00735CA5" w:rsidRDefault="00FC6DAC" w:rsidP="008A5CB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</w:t>
            </w:r>
            <w:r w:rsidR="008A5CB9">
              <w:rPr>
                <w:rFonts w:ascii="Times" w:eastAsia="Times New Roman" w:hAnsi="Times" w:cs="Times New Roman"/>
                <w:sz w:val="21"/>
                <w:szCs w:val="21"/>
              </w:rPr>
              <w:t xml:space="preserve">y correct logic output levels when USB is plugged in and when it is not plugged in.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FC6DAC" w:rsidRPr="00B60ECE" w:rsidRDefault="00FC6DAC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="00B60ECE"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B60ECE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B60ECE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FC6DAC" w:rsidTr="00B60ECE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A56ADA" w:rsidTr="00B60ECE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="00D63691"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="00D63691"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A56ADA" w:rsidTr="00B60ECE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F9400D">
        <w:trPr>
          <w:trHeight w:hRule="exact" w:val="83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701E9E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limited to 50mA</w:t>
            </w:r>
            <w:r w:rsidR="00C502FE">
              <w:rPr>
                <w:rFonts w:ascii="Times" w:eastAsia="Times New Roman" w:hAnsi="Times" w:cs="Times New Roman"/>
                <w:sz w:val="21"/>
                <w:szCs w:val="21"/>
              </w:rPr>
              <w:t xml:space="preserve"> to the battery input terminal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E422CF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power rail.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 xml:space="preserve"> Turn on power by pressing the center button.</w:t>
            </w:r>
          </w:p>
        </w:tc>
      </w:tr>
      <w:tr w:rsidR="00FC6DAC" w:rsidTr="00B60ECE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="00D63691"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FC6DAC" w:rsidTr="00B60ECE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FC6DAC" w:rsidRPr="00735CA5" w:rsidRDefault="00FC6DAC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 w:rsidR="00D63691"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FC6DAC" w:rsidRPr="00735CA5" w:rsidRDefault="00FC6DAC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FC6DAC" w:rsidRPr="00735CA5" w:rsidRDefault="00FC6DAC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FC6DAC" w:rsidRPr="00735CA5" w:rsidRDefault="00FC6DAC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FC6DAC" w:rsidTr="00B60ECE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E422CF" w:rsidP="00004AB2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</w:t>
            </w:r>
            <w:r w:rsidR="00004AB2">
              <w:rPr>
                <w:rFonts w:ascii="Times" w:eastAsia="Times New Roman" w:hAnsi="Times" w:cs="Times New Roman"/>
                <w:sz w:val="21"/>
                <w:szCs w:val="21"/>
              </w:rPr>
              <w:t>5V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power</w:t>
            </w:r>
            <w:r w:rsidR="001C5467">
              <w:rPr>
                <w:rFonts w:ascii="Times" w:eastAsia="Times New Roman" w:hAnsi="Times" w:cs="Times New Roman"/>
                <w:sz w:val="21"/>
                <w:szCs w:val="21"/>
              </w:rPr>
              <w:t xml:space="preserve"> to USB inlet.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D6369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GND on power rail</w:t>
            </w:r>
            <w:r w:rsidR="001C5467"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B60ECE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1C546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Disconnect USB power.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EB56F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3.3v returns to power rail</w:t>
            </w:r>
            <w:r w:rsidR="00380A0B">
              <w:rPr>
                <w:rFonts w:ascii="Times" w:hAnsi="Times"/>
                <w:sz w:val="21"/>
                <w:szCs w:val="21"/>
              </w:rPr>
              <w:t xml:space="preserve"> after a short delay</w:t>
            </w:r>
            <w:r>
              <w:rPr>
                <w:rFonts w:ascii="Times" w:hAnsi="Times"/>
                <w:sz w:val="21"/>
                <w:szCs w:val="21"/>
              </w:rPr>
              <w:t>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B60ECE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004A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</w:t>
            </w:r>
            <w:r w:rsidR="00E06DD9">
              <w:rPr>
                <w:rFonts w:ascii="Times" w:eastAsia="Times New Roman" w:hAnsi="Times" w:cs="Times New Roman"/>
                <w:sz w:val="21"/>
                <w:szCs w:val="21"/>
              </w:rPr>
              <w:t>4.0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V power to USB inlet.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E06DD9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GND on power rail.</w:t>
            </w:r>
            <w:r w:rsidR="00FC6DAC"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FC6DAC" w:rsidTr="00B60ECE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A56ADA" w:rsidTr="00B60ECE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6DAC" w:rsidRPr="00735CA5" w:rsidRDefault="00FC6DAC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EF083A" w:rsidRDefault="00EF083A"/>
    <w:p w:rsidR="00EF083A" w:rsidRDefault="00EF083A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EF083A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EF083A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E05E87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E05E87">
              <w:rPr>
                <w:rFonts w:ascii="Times" w:eastAsia="Times New Roman" w:hAnsi="Times" w:cs="Times New Roman"/>
                <w:sz w:val="21"/>
                <w:szCs w:val="21"/>
              </w:rPr>
              <w:t>Charge controller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EF083A" w:rsidRPr="00735CA5" w:rsidRDefault="00EF083A" w:rsidP="00E05E87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Verify </w:t>
            </w:r>
            <w:r w:rsidR="00E05E87">
              <w:rPr>
                <w:rFonts w:ascii="Times" w:eastAsia="Times New Roman" w:hAnsi="Times" w:cs="Times New Roman"/>
                <w:sz w:val="21"/>
                <w:szCs w:val="21"/>
              </w:rPr>
              <w:t xml:space="preserve">the charge controller is outputting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EF083A" w:rsidRPr="00B60ECE" w:rsidRDefault="00EF083A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EF083A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EF083A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9400D">
        <w:trPr>
          <w:trHeight w:hRule="exact" w:val="83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EB28AA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 xml:space="preserve"> 3.3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v power supply limited to 50mA 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 xml:space="preserve">in series with a current probe connected to the battery input terminal.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</w:p>
        </w:tc>
      </w:tr>
      <w:tr w:rsidR="00EF083A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EF083A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EF083A" w:rsidRPr="00735CA5" w:rsidRDefault="00EF083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EF083A" w:rsidRPr="00735CA5" w:rsidRDefault="00EF083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EF083A" w:rsidRPr="00735CA5" w:rsidRDefault="00EF083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EF083A" w:rsidRPr="00735CA5" w:rsidRDefault="00EF083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EF083A" w:rsidTr="00FD2039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B28A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to the USB power inlet.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.</w:t>
            </w:r>
            <w:r w:rsidR="00EB28AA">
              <w:rPr>
                <w:rFonts w:ascii="Times" w:eastAsia="Times New Roman" w:hAnsi="Times" w:cs="Times New Roman"/>
                <w:sz w:val="21"/>
                <w:szCs w:val="21"/>
              </w:rPr>
              <w:t>Current flowing toward the “battery” power supply.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530A6F">
        <w:trPr>
          <w:trHeight w:hRule="exact" w:val="966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B28A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Raise </w:t>
            </w:r>
            <w:r w:rsidR="00530A6F">
              <w:rPr>
                <w:rFonts w:ascii="Times" w:eastAsia="Times New Roman" w:hAnsi="Times" w:cs="Times New Roman"/>
                <w:sz w:val="21"/>
                <w:szCs w:val="21"/>
              </w:rPr>
              <w:t>the “battery” power supply voltage to 5V.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530A6F" w:rsidP="00222D73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Current flow reduces as “battery”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 xml:space="preserve"> power supply approaches 4.95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v and 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>then shuts off above 4.95v.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222D73">
        <w:trPr>
          <w:trHeight w:hRule="exact" w:val="894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530A6F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Reduce the “battery” power supply voltage to 3.3V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530A6F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Current begins to flow again</w:t>
            </w:r>
            <w:r w:rsidR="00222D73">
              <w:rPr>
                <w:rFonts w:ascii="Times" w:eastAsia="Times New Roman" w:hAnsi="Times" w:cs="Times New Roman"/>
                <w:sz w:val="21"/>
                <w:szCs w:val="21"/>
              </w:rPr>
              <w:t xml:space="preserve"> when the “battery” power supply voltage drops below 4.85v.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EF083A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EF083A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83A" w:rsidRPr="00735CA5" w:rsidRDefault="00EF083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BA698A" w:rsidRDefault="00BA698A"/>
    <w:p w:rsidR="00BA698A" w:rsidRDefault="00BA698A">
      <w:pPr>
        <w:widowControl/>
        <w:spacing w:after="200" w:line="276" w:lineRule="auto"/>
      </w:pPr>
      <w:r>
        <w:br w:type="page"/>
      </w:r>
    </w:p>
    <w:p w:rsidR="00FC6DAC" w:rsidRDefault="00FC6DAC"/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BA698A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BA698A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AF7B0A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AF7B0A">
              <w:rPr>
                <w:rFonts w:ascii="Times" w:eastAsia="Times New Roman" w:hAnsi="Times" w:cs="Times New Roman"/>
                <w:sz w:val="21"/>
                <w:szCs w:val="21"/>
              </w:rPr>
              <w:t>Button debounce/functionality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BA698A" w:rsidRPr="00735CA5" w:rsidRDefault="00BA698A" w:rsidP="00AF7B0A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AF7B0A">
              <w:rPr>
                <w:rFonts w:ascii="Times" w:eastAsia="Times New Roman" w:hAnsi="Times" w:cs="Times New Roman"/>
                <w:sz w:val="21"/>
                <w:szCs w:val="21"/>
              </w:rPr>
              <w:t>Verify that all 5 button presses provide a clean steady logic 0 at their respective GPIO pins.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BA698A" w:rsidRPr="00B60ECE" w:rsidRDefault="00BA698A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A698A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BA698A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56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AF7B0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Populate debounce circuitry and the pull-up resistors for the button. </w:t>
            </w:r>
            <w:r w:rsidR="00716CCD">
              <w:rPr>
                <w:rFonts w:ascii="Times" w:eastAsia="Times New Roman" w:hAnsi="Times" w:cs="Times New Roman"/>
                <w:sz w:val="21"/>
                <w:szCs w:val="21"/>
              </w:rPr>
              <w:t xml:space="preserve">Connect a 5v power supply limited to 50mA.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</w:p>
        </w:tc>
      </w:tr>
      <w:tr w:rsidR="00BA698A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7F65E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BA698A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BA698A" w:rsidRPr="00735CA5" w:rsidRDefault="00BA698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BA698A" w:rsidRPr="00735CA5" w:rsidRDefault="00BA698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BA698A" w:rsidRPr="00735CA5" w:rsidRDefault="00BA698A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BA698A" w:rsidRPr="00735CA5" w:rsidRDefault="00BA698A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BA698A" w:rsidTr="00FD2039">
        <w:trPr>
          <w:trHeight w:hRule="exact" w:val="573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716CCD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voltage probe to </w:t>
            </w:r>
            <w:r w:rsidR="00B1436E">
              <w:rPr>
                <w:rFonts w:ascii="Times" w:eastAsia="Times New Roman" w:hAnsi="Times" w:cs="Times New Roman"/>
                <w:sz w:val="21"/>
                <w:szCs w:val="21"/>
              </w:rPr>
              <w:t>GPIO pins* and press button.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1436E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steps from high to low</w:t>
            </w:r>
            <w:r w:rsidR="007B2496">
              <w:rPr>
                <w:rFonts w:ascii="Times" w:eastAsia="Times New Roman" w:hAnsi="Times" w:cs="Times New Roman"/>
                <w:sz w:val="21"/>
                <w:szCs w:val="21"/>
              </w:rPr>
              <w:t xml:space="preserve"> with no voltage bounce.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A698A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A698A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8A" w:rsidRPr="00735CA5" w:rsidRDefault="00BA698A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B1436E" w:rsidRDefault="00B1436E" w:rsidP="00B1436E">
      <w:r>
        <w:t>*UP = pin 39, Down = pin 40, Right = pin 41, Center = pin 42, Left = pin 43</w:t>
      </w:r>
    </w:p>
    <w:p w:rsidR="007B2496" w:rsidRDefault="007B2496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7B2496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7B2496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C67194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C67194">
              <w:rPr>
                <w:rFonts w:ascii="Times" w:eastAsia="Times New Roman" w:hAnsi="Times" w:cs="Times New Roman"/>
                <w:sz w:val="21"/>
                <w:szCs w:val="21"/>
              </w:rPr>
              <w:t>Sensor module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7B2496" w:rsidRPr="00735CA5" w:rsidRDefault="007B2496" w:rsidP="007A46EE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C67194">
              <w:rPr>
                <w:rFonts w:ascii="Times" w:eastAsia="Times New Roman" w:hAnsi="Times" w:cs="Times New Roman"/>
                <w:sz w:val="21"/>
                <w:szCs w:val="21"/>
              </w:rPr>
              <w:t xml:space="preserve">Verify </w:t>
            </w:r>
            <w:r w:rsidR="007A46EE">
              <w:rPr>
                <w:rFonts w:ascii="Times" w:eastAsia="Times New Roman" w:hAnsi="Times" w:cs="Times New Roman"/>
                <w:sz w:val="21"/>
                <w:szCs w:val="21"/>
              </w:rPr>
              <w:t>that the sensor module is sensing the magnetic field and outputting the correct logic levels.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7B2496" w:rsidRPr="00B60ECE" w:rsidRDefault="007B2496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7B2496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7B2496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DB251B">
        <w:trPr>
          <w:trHeight w:hRule="exact" w:val="110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386EF1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a 5v power supply limited to 50mA to the battery input terminal.</w:t>
            </w:r>
            <w:r w:rsidR="00386EF1"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F9400D">
              <w:rPr>
                <w:rFonts w:ascii="Times" w:eastAsia="Times New Roman" w:hAnsi="Times" w:cs="Times New Roman"/>
                <w:sz w:val="21"/>
                <w:szCs w:val="21"/>
              </w:rPr>
              <w:t>Turn on power by pressing the center button.</w:t>
            </w:r>
            <w:r w:rsidR="009A7D4B">
              <w:rPr>
                <w:rFonts w:ascii="Times" w:eastAsia="Times New Roman" w:hAnsi="Times" w:cs="Times New Roman"/>
                <w:sz w:val="21"/>
                <w:szCs w:val="21"/>
              </w:rPr>
              <w:t xml:space="preserve"> Populate sensor header and circuitry. Connect sensor module to sensor header on main PCB.</w:t>
            </w:r>
            <w:r w:rsidR="00DB251B">
              <w:rPr>
                <w:rFonts w:ascii="Times" w:eastAsia="Times New Roman" w:hAnsi="Times" w:cs="Times New Roman"/>
                <w:sz w:val="21"/>
                <w:szCs w:val="21"/>
              </w:rPr>
              <w:t xml:space="preserve"> Connect voltage probe to MCU pin 29</w:t>
            </w:r>
          </w:p>
        </w:tc>
      </w:tr>
      <w:tr w:rsidR="007B2496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454A70" w:rsidP="007F65E5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Magnet</w:t>
            </w:r>
            <w:r w:rsidR="007F65E5">
              <w:rPr>
                <w:rFonts w:ascii="Times" w:eastAsia="Times New Roman" w:hAnsi="Times" w:cs="Times New Roman"/>
                <w:sz w:val="21"/>
                <w:szCs w:val="21"/>
              </w:rPr>
              <w:t>, Oscilloscope, Current limiting power supply</w:t>
            </w:r>
          </w:p>
        </w:tc>
      </w:tr>
      <w:tr w:rsidR="007B2496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7B2496" w:rsidRPr="00735CA5" w:rsidRDefault="007B2496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7B2496" w:rsidRPr="00735CA5" w:rsidRDefault="007B2496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7B2496" w:rsidRPr="00735CA5" w:rsidRDefault="007B2496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7B2496" w:rsidRPr="00735CA5" w:rsidRDefault="007B2496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7B2496" w:rsidTr="007F46B2">
        <w:trPr>
          <w:trHeight w:hRule="exact" w:val="1010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DB251B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Place neodymium magnet in fr</w:t>
            </w:r>
            <w:r w:rsidR="007F46B2">
              <w:rPr>
                <w:rFonts w:ascii="Times" w:eastAsia="Times New Roman" w:hAnsi="Times" w:cs="Times New Roman"/>
                <w:sz w:val="21"/>
                <w:szCs w:val="21"/>
              </w:rPr>
              <w:t>ont of sensor module (If no result use the other pole of the magnet).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F46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low.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F46B2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Remove magnet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325D70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Logic high.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7B2496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7B2496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496" w:rsidRPr="00735CA5" w:rsidRDefault="007B2496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5755E9" w:rsidRDefault="005755E9" w:rsidP="00B1436E"/>
    <w:p w:rsidR="005755E9" w:rsidRDefault="005755E9">
      <w:pPr>
        <w:widowControl/>
        <w:spacing w:after="200" w:line="276" w:lineRule="auto"/>
      </w:pPr>
      <w:r>
        <w:br w:type="page"/>
      </w:r>
    </w:p>
    <w:tbl>
      <w:tblPr>
        <w:tblW w:w="9759" w:type="dxa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2560"/>
        <w:gridCol w:w="3105"/>
        <w:gridCol w:w="420"/>
        <w:gridCol w:w="420"/>
        <w:gridCol w:w="424"/>
        <w:gridCol w:w="868"/>
        <w:gridCol w:w="1248"/>
        <w:gridCol w:w="299"/>
      </w:tblGrid>
      <w:tr w:rsidR="00B36B9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lastRenderedPageBreak/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Nathaniel Dusciuc</w:t>
            </w:r>
          </w:p>
        </w:tc>
      </w:tr>
      <w:tr w:rsidR="00B36B97" w:rsidTr="00FD2039">
        <w:trPr>
          <w:trHeight w:hRule="exact" w:val="313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ase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ame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ED2205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  <w:r w:rsidR="00ED2205">
              <w:rPr>
                <w:rFonts w:ascii="Times" w:eastAsia="Times New Roman" w:hAnsi="Times" w:cs="Times New Roman"/>
                <w:sz w:val="21"/>
                <w:szCs w:val="21"/>
              </w:rPr>
              <w:t>MCU hardware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test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Te</w:t>
            </w:r>
            <w:r w:rsidRPr="00735CA5">
              <w:rPr>
                <w:rFonts w:ascii="Times" w:hAnsi="Times"/>
                <w:sz w:val="21"/>
                <w:szCs w:val="21"/>
              </w:rPr>
              <w:t>st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pacing w:val="2"/>
                <w:sz w:val="21"/>
                <w:szCs w:val="21"/>
              </w:rPr>
              <w:t>D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57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300"/>
        </w:trPr>
        <w:tc>
          <w:tcPr>
            <w:tcW w:w="297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De</w:t>
            </w:r>
            <w:r w:rsidRPr="00735CA5">
              <w:rPr>
                <w:rFonts w:ascii="Times" w:hAnsi="Times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pt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B36B97" w:rsidRPr="00735CA5" w:rsidRDefault="00B36B97" w:rsidP="00B36B97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Ty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</w:p>
        </w:tc>
        <w:tc>
          <w:tcPr>
            <w:tcW w:w="1248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8" w:space="0" w:color="000000"/>
            </w:tcBorders>
          </w:tcPr>
          <w:p w:rsidR="00B36B97" w:rsidRPr="00B60ECE" w:rsidRDefault="00B36B97" w:rsidP="00FD2039">
            <w:pPr>
              <w:pStyle w:val="TableParagraph"/>
              <w:spacing w:before="9" w:line="319" w:lineRule="auto"/>
              <w:ind w:left="99" w:right="419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0ECE">
              <w:rPr>
                <w:rFonts w:ascii="Times" w:hAnsi="Times"/>
                <w:spacing w:val="1"/>
                <w:sz w:val="16"/>
                <w:szCs w:val="20"/>
              </w:rPr>
              <w:t>BlackB</w:t>
            </w:r>
            <w:r w:rsidRPr="00B60ECE">
              <w:rPr>
                <w:rFonts w:ascii="Times" w:hAnsi="Times"/>
                <w:sz w:val="16"/>
                <w:szCs w:val="20"/>
              </w:rPr>
              <w:t>o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xWhi</w:t>
            </w:r>
            <w:r w:rsidRPr="00B60ECE">
              <w:rPr>
                <w:rFonts w:ascii="Times" w:hAnsi="Times"/>
                <w:sz w:val="16"/>
                <w:szCs w:val="20"/>
              </w:rPr>
              <w:t>te</w:t>
            </w:r>
            <w:r w:rsidRPr="00B60ECE">
              <w:rPr>
                <w:rFonts w:ascii="Times" w:hAnsi="Times"/>
                <w:spacing w:val="1"/>
                <w:sz w:val="16"/>
                <w:szCs w:val="20"/>
              </w:rPr>
              <w:t>B</w:t>
            </w:r>
            <w:r w:rsidRPr="00B60ECE">
              <w:rPr>
                <w:rFonts w:ascii="Times" w:hAnsi="Times"/>
                <w:sz w:val="16"/>
                <w:szCs w:val="20"/>
              </w:rPr>
              <w:t>ox</w:t>
            </w: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313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248" w:type="dxa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5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269"/>
        </w:trPr>
        <w:tc>
          <w:tcPr>
            <w:tcW w:w="297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369" w:type="dxa"/>
            <w:gridSpan w:val="4"/>
            <w:vMerge/>
            <w:tcBorders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tabs>
                <w:tab w:val="left" w:pos="1611"/>
              </w:tabs>
              <w:spacing w:before="20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36B97" w:rsidTr="00FD2039">
        <w:trPr>
          <w:trHeight w:hRule="exact" w:val="309"/>
        </w:trPr>
        <w:tc>
          <w:tcPr>
            <w:tcW w:w="975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2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Tes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n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or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at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>
              <w:rPr>
                <w:rFonts w:ascii="Times" w:hAnsi="Times"/>
                <w:w w:val="105"/>
                <w:sz w:val="21"/>
                <w:szCs w:val="21"/>
              </w:rPr>
              <w:t>n</w:t>
            </w:r>
          </w:p>
        </w:tc>
      </w:tr>
      <w:tr w:rsidR="00B36B97" w:rsidTr="00FD2039">
        <w:trPr>
          <w:trHeight w:hRule="exact" w:val="295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Nam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>
              <w:rPr>
                <w:rFonts w:ascii="Times" w:hAnsi="Times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o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f</w:t>
            </w:r>
            <w:r>
              <w:rPr>
                <w:rFonts w:ascii="Times" w:hAnsi="Times"/>
                <w:spacing w:val="1"/>
                <w:w w:val="105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ter</w:t>
            </w:r>
          </w:p>
        </w:tc>
        <w:tc>
          <w:tcPr>
            <w:tcW w:w="4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43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Da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te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43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309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Ha</w:t>
            </w:r>
            <w:r w:rsidRPr="00735CA5">
              <w:rPr>
                <w:rFonts w:ascii="Times" w:hAnsi="Times"/>
                <w:sz w:val="21"/>
                <w:szCs w:val="21"/>
              </w:rPr>
              <w:t>rd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w</w:t>
            </w:r>
            <w:r w:rsidRPr="00735CA5">
              <w:rPr>
                <w:rFonts w:ascii="Times" w:hAnsi="Times"/>
                <w:sz w:val="21"/>
                <w:szCs w:val="21"/>
              </w:rPr>
              <w:t>are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Ve</w:t>
            </w:r>
            <w:r w:rsidRPr="00735CA5">
              <w:rPr>
                <w:rFonts w:ascii="Times" w:hAnsi="Times"/>
                <w:sz w:val="21"/>
                <w:szCs w:val="21"/>
              </w:rPr>
              <w:t>rs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4369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8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57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Ti</w:t>
            </w:r>
            <w:r w:rsidRPr="00735CA5">
              <w:rPr>
                <w:rFonts w:ascii="Times" w:hAnsi="Times"/>
                <w:sz w:val="21"/>
                <w:szCs w:val="21"/>
              </w:rPr>
              <w:t>me</w:t>
            </w:r>
          </w:p>
        </w:tc>
        <w:tc>
          <w:tcPr>
            <w:tcW w:w="1547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57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1100"/>
        </w:trPr>
        <w:tc>
          <w:tcPr>
            <w:tcW w:w="2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Set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up</w:t>
            </w:r>
          </w:p>
        </w:tc>
        <w:tc>
          <w:tcPr>
            <w:tcW w:w="6784" w:type="dxa"/>
            <w:gridSpan w:val="7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ED2205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Place MCU on main PCB and all related circuitry. 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Connect a 5v power supply limited to </w:t>
            </w:r>
            <w:r w:rsidR="00175F9B">
              <w:rPr>
                <w:rFonts w:ascii="Times" w:eastAsia="Times New Roman" w:hAnsi="Times" w:cs="Times New Roman"/>
                <w:sz w:val="21"/>
                <w:szCs w:val="21"/>
              </w:rPr>
              <w:t>10</w:t>
            </w:r>
            <w:r>
              <w:rPr>
                <w:rFonts w:ascii="Times" w:eastAsia="Times New Roman" w:hAnsi="Times" w:cs="Times New Roman"/>
                <w:sz w:val="21"/>
                <w:szCs w:val="21"/>
              </w:rPr>
              <w:t>mA to the battery input terminal.</w:t>
            </w:r>
          </w:p>
        </w:tc>
      </w:tr>
      <w:tr w:rsidR="00B36B97" w:rsidTr="00FD2039">
        <w:trPr>
          <w:trHeight w:hRule="exact" w:val="552"/>
        </w:trPr>
        <w:tc>
          <w:tcPr>
            <w:tcW w:w="2975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Addi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ona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>
              <w:rPr>
                <w:rFonts w:ascii="Times" w:hAnsi="Times"/>
                <w:spacing w:val="1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E</w:t>
            </w:r>
            <w:r w:rsidRPr="00735CA5">
              <w:rPr>
                <w:rFonts w:ascii="Times" w:hAnsi="Times"/>
                <w:sz w:val="21"/>
                <w:szCs w:val="21"/>
              </w:rPr>
              <w:t>quipment</w:t>
            </w:r>
          </w:p>
        </w:tc>
        <w:tc>
          <w:tcPr>
            <w:tcW w:w="6784" w:type="dxa"/>
            <w:gridSpan w:val="7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Oscilloscope, Current limiting power supply</w:t>
            </w:r>
          </w:p>
        </w:tc>
      </w:tr>
      <w:tr w:rsidR="00B36B97" w:rsidTr="00FD2039">
        <w:trPr>
          <w:trHeight w:hRule="exact" w:val="421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B36B97" w:rsidRPr="00735CA5" w:rsidRDefault="00B36B97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St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ep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Ac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i</w:t>
            </w:r>
            <w:r w:rsidRPr="00735CA5">
              <w:rPr>
                <w:rFonts w:ascii="Times" w:hAnsi="Times"/>
                <w:sz w:val="21"/>
                <w:szCs w:val="21"/>
              </w:rPr>
              <w:t>on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1"/>
                <w:sz w:val="21"/>
                <w:szCs w:val="21"/>
              </w:rPr>
              <w:t>Ex</w:t>
            </w:r>
            <w:r w:rsidRPr="00735CA5">
              <w:rPr>
                <w:rFonts w:ascii="Times" w:hAnsi="Times"/>
                <w:sz w:val="21"/>
                <w:szCs w:val="21"/>
              </w:rPr>
              <w:t>pe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c</w:t>
            </w:r>
            <w:r w:rsidRPr="00735CA5">
              <w:rPr>
                <w:rFonts w:ascii="Times" w:hAnsi="Times"/>
                <w:sz w:val="21"/>
                <w:szCs w:val="21"/>
              </w:rPr>
              <w:t>ted</w:t>
            </w:r>
            <w:r>
              <w:rPr>
                <w:rFonts w:ascii="Times" w:hAnsi="Times"/>
                <w:sz w:val="21"/>
                <w:szCs w:val="21"/>
              </w:rPr>
              <w:t xml:space="preserve"> 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R</w:t>
            </w:r>
            <w:r w:rsidRPr="00735CA5">
              <w:rPr>
                <w:rFonts w:ascii="Times" w:hAnsi="Times"/>
                <w:sz w:val="21"/>
                <w:szCs w:val="21"/>
              </w:rPr>
              <w:t>esu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l</w:t>
            </w:r>
            <w:r w:rsidRPr="00735CA5">
              <w:rPr>
                <w:rFonts w:ascii="Times" w:hAnsi="Times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B36B97" w:rsidRPr="00735CA5" w:rsidRDefault="00B36B97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Pass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EEECE1"/>
            <w:textDirection w:val="tbRl"/>
          </w:tcPr>
          <w:p w:rsidR="00B36B97" w:rsidRPr="00735CA5" w:rsidRDefault="00B36B97" w:rsidP="00FD2039">
            <w:pPr>
              <w:pStyle w:val="TableParagraph"/>
              <w:spacing w:before="115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Fail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extDirection w:val="tbRl"/>
          </w:tcPr>
          <w:p w:rsidR="00B36B97" w:rsidRPr="00735CA5" w:rsidRDefault="00B36B97" w:rsidP="00FD2039">
            <w:pPr>
              <w:pStyle w:val="TableParagraph"/>
              <w:spacing w:before="110"/>
              <w:ind w:left="20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>N/</w:t>
            </w:r>
            <w:r w:rsidRPr="00735CA5">
              <w:rPr>
                <w:rFonts w:ascii="Times" w:hAnsi="Times"/>
                <w:spacing w:val="1"/>
                <w:sz w:val="21"/>
                <w:szCs w:val="21"/>
              </w:rPr>
              <w:t>A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Co</w:t>
            </w:r>
            <w:r w:rsidRPr="00735CA5">
              <w:rPr>
                <w:rFonts w:ascii="Times" w:hAnsi="Times"/>
                <w:spacing w:val="3"/>
                <w:w w:val="105"/>
                <w:sz w:val="21"/>
                <w:szCs w:val="21"/>
              </w:rPr>
              <w:t>mm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en</w:t>
            </w:r>
            <w:r w:rsidRPr="00735CA5">
              <w:rPr>
                <w:rFonts w:ascii="Times" w:hAnsi="Times"/>
                <w:w w:val="105"/>
                <w:sz w:val="21"/>
                <w:szCs w:val="21"/>
              </w:rPr>
              <w:t>t</w:t>
            </w:r>
            <w:r w:rsidRPr="00735CA5">
              <w:rPr>
                <w:rFonts w:ascii="Times" w:hAnsi="Times"/>
                <w:spacing w:val="1"/>
                <w:w w:val="105"/>
                <w:sz w:val="21"/>
                <w:szCs w:val="21"/>
              </w:rPr>
              <w:t>s</w:t>
            </w:r>
          </w:p>
        </w:tc>
      </w:tr>
      <w:tr w:rsidR="00B36B97" w:rsidTr="00FD2039">
        <w:trPr>
          <w:trHeight w:hRule="exact" w:val="1010"/>
        </w:trPr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1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602E6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Slowly increase current limit of power supply to 55mA.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602E6C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The current being supplied should not exceed 50mA.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EC3EC4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voltage probe to power pins</w:t>
            </w:r>
            <w:r w:rsidR="00224FD0">
              <w:rPr>
                <w:rFonts w:ascii="Times" w:eastAsia="Times New Roman" w:hAnsi="Times" w:cs="Times New Roman"/>
                <w:sz w:val="21"/>
                <w:szCs w:val="21"/>
              </w:rPr>
              <w:t>*.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C946F1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 xml:space="preserve">3.3v dc without ripple or deviation. 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569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6A09D1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voltage probe to pin 1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0C2AFD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0.6*supply voltage (v)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B36B97" w:rsidTr="00FD2039">
        <w:trPr>
          <w:trHeight w:hRule="exact" w:val="617"/>
        </w:trPr>
        <w:tc>
          <w:tcPr>
            <w:tcW w:w="41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4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pacing w:val="2"/>
                <w:w w:val="105"/>
                <w:sz w:val="21"/>
                <w:szCs w:val="21"/>
              </w:rPr>
              <w:t>4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55398A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Connect voltage probe to pin 5 or 6.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A42C2B" w:rsidP="00FD2039">
            <w:pPr>
              <w:pStyle w:val="TableParagraph"/>
              <w:tabs>
                <w:tab w:val="left" w:pos="1722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8MHz signal </w:t>
            </w:r>
            <w:r w:rsidR="0055398A">
              <w:rPr>
                <w:rFonts w:ascii="Times" w:hAnsi="Times"/>
                <w:sz w:val="21"/>
                <w:szCs w:val="21"/>
              </w:rPr>
              <w:t xml:space="preserve"> 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ind w:left="9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pStyle w:val="TableParagraph"/>
              <w:tabs>
                <w:tab w:val="left" w:pos="1146"/>
                <w:tab w:val="left" w:pos="2658"/>
              </w:tabs>
              <w:spacing w:before="9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735CA5">
              <w:rPr>
                <w:rFonts w:ascii="Times" w:hAnsi="Times"/>
                <w:sz w:val="21"/>
                <w:szCs w:val="21"/>
              </w:rPr>
              <w:tab/>
            </w:r>
            <w:r w:rsidRPr="00735CA5">
              <w:rPr>
                <w:rFonts w:ascii="Times" w:hAnsi="Times"/>
                <w:sz w:val="21"/>
                <w:szCs w:val="21"/>
              </w:rPr>
              <w:tab/>
            </w:r>
          </w:p>
        </w:tc>
      </w:tr>
      <w:tr w:rsidR="00B36B97" w:rsidTr="00FD2039">
        <w:trPr>
          <w:trHeight w:hRule="exact" w:val="326"/>
        </w:trPr>
        <w:tc>
          <w:tcPr>
            <w:tcW w:w="6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423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B97" w:rsidRPr="00735CA5" w:rsidRDefault="00B36B97" w:rsidP="00FD2039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:rsidR="007B2496" w:rsidRDefault="00224FD0" w:rsidP="00224FD0">
      <w:r>
        <w:t>*Pins 9,24,36,48</w:t>
      </w:r>
    </w:p>
    <w:sectPr w:rsidR="007B2496" w:rsidSect="001523D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59E" w:rsidRDefault="0045659E" w:rsidP="001523D2">
      <w:r>
        <w:separator/>
      </w:r>
    </w:p>
  </w:endnote>
  <w:endnote w:type="continuationSeparator" w:id="1">
    <w:p w:rsidR="0045659E" w:rsidRDefault="0045659E" w:rsidP="00152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59E" w:rsidRDefault="0045659E" w:rsidP="001523D2">
      <w:r>
        <w:separator/>
      </w:r>
    </w:p>
  </w:footnote>
  <w:footnote w:type="continuationSeparator" w:id="1">
    <w:p w:rsidR="0045659E" w:rsidRDefault="0045659E" w:rsidP="00152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3D2" w:rsidRDefault="001523D2" w:rsidP="001523D2">
    <w:pPr>
      <w:pStyle w:val="Header"/>
    </w:pPr>
    <w:r>
      <w:t>Nathaniel Dusciuc</w:t>
    </w:r>
  </w:p>
  <w:p w:rsidR="001523D2" w:rsidRDefault="001523D2" w:rsidP="001523D2">
    <w:pPr>
      <w:pStyle w:val="Header"/>
    </w:pPr>
    <w:r>
      <w:t>Zachary Stamler</w:t>
    </w:r>
  </w:p>
  <w:p w:rsidR="001523D2" w:rsidRDefault="001523D2" w:rsidP="001523D2">
    <w:pPr>
      <w:pStyle w:val="Header"/>
    </w:pPr>
    <w:r>
      <w:t>Linyi Hong</w:t>
    </w:r>
  </w:p>
  <w:p w:rsidR="001523D2" w:rsidRDefault="001523D2" w:rsidP="001523D2">
    <w:pPr>
      <w:pStyle w:val="Header"/>
    </w:pPr>
    <w:r>
      <w:t>Andrew Capatina</w:t>
    </w:r>
  </w:p>
  <w:p w:rsidR="001523D2" w:rsidRDefault="001523D2" w:rsidP="001523D2">
    <w:pPr>
      <w:pStyle w:val="Header"/>
    </w:pPr>
    <w:r>
      <w:t>11/21/17</w:t>
    </w:r>
  </w:p>
  <w:p w:rsidR="001523D2" w:rsidRDefault="001523D2" w:rsidP="001523D2">
    <w:pPr>
      <w:pStyle w:val="Header"/>
    </w:pPr>
    <w:r>
      <w:t>ECE 411</w:t>
    </w:r>
  </w:p>
  <w:p w:rsidR="001523D2" w:rsidRDefault="001523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2FD"/>
    <w:multiLevelType w:val="hybridMultilevel"/>
    <w:tmpl w:val="02A6D820"/>
    <w:lvl w:ilvl="0" w:tplc="3634B7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51A5F"/>
    <w:multiLevelType w:val="hybridMultilevel"/>
    <w:tmpl w:val="CF06A3CA"/>
    <w:lvl w:ilvl="0" w:tplc="80FCB0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5467F"/>
    <w:multiLevelType w:val="hybridMultilevel"/>
    <w:tmpl w:val="1152D9DE"/>
    <w:lvl w:ilvl="0" w:tplc="0E6C9A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629C6"/>
    <w:multiLevelType w:val="hybridMultilevel"/>
    <w:tmpl w:val="7D2A1A08"/>
    <w:lvl w:ilvl="0" w:tplc="A484E1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62713"/>
    <w:multiLevelType w:val="hybridMultilevel"/>
    <w:tmpl w:val="55E6C166"/>
    <w:lvl w:ilvl="0" w:tplc="40A0AC8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E80A64"/>
    <w:multiLevelType w:val="hybridMultilevel"/>
    <w:tmpl w:val="E60E3600"/>
    <w:lvl w:ilvl="0" w:tplc="0BEEF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BD45A2"/>
    <w:multiLevelType w:val="hybridMultilevel"/>
    <w:tmpl w:val="E99CA692"/>
    <w:lvl w:ilvl="0" w:tplc="6BA036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556BB"/>
    <w:multiLevelType w:val="hybridMultilevel"/>
    <w:tmpl w:val="782A6CE6"/>
    <w:lvl w:ilvl="0" w:tplc="975C3C3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D2"/>
    <w:rsid w:val="00004AB2"/>
    <w:rsid w:val="00032BAA"/>
    <w:rsid w:val="00052130"/>
    <w:rsid w:val="000C2AFD"/>
    <w:rsid w:val="001523D2"/>
    <w:rsid w:val="0016465F"/>
    <w:rsid w:val="00175F9B"/>
    <w:rsid w:val="001B2998"/>
    <w:rsid w:val="001C5467"/>
    <w:rsid w:val="00222AF7"/>
    <w:rsid w:val="00222D73"/>
    <w:rsid w:val="00224FD0"/>
    <w:rsid w:val="00325D70"/>
    <w:rsid w:val="00380A0B"/>
    <w:rsid w:val="00386EF1"/>
    <w:rsid w:val="00454A70"/>
    <w:rsid w:val="00455AB1"/>
    <w:rsid w:val="0045659E"/>
    <w:rsid w:val="004B6FF7"/>
    <w:rsid w:val="00530A6F"/>
    <w:rsid w:val="0055398A"/>
    <w:rsid w:val="005755E9"/>
    <w:rsid w:val="005B447F"/>
    <w:rsid w:val="00602E6C"/>
    <w:rsid w:val="006A09D1"/>
    <w:rsid w:val="00701E9E"/>
    <w:rsid w:val="00716CCD"/>
    <w:rsid w:val="007A46EE"/>
    <w:rsid w:val="007B2496"/>
    <w:rsid w:val="007F46B2"/>
    <w:rsid w:val="007F65E5"/>
    <w:rsid w:val="008A5CB9"/>
    <w:rsid w:val="00925972"/>
    <w:rsid w:val="009A7D4B"/>
    <w:rsid w:val="00A0456E"/>
    <w:rsid w:val="00A42C2B"/>
    <w:rsid w:val="00A56ADA"/>
    <w:rsid w:val="00AC345F"/>
    <w:rsid w:val="00AF2D1E"/>
    <w:rsid w:val="00AF7B0A"/>
    <w:rsid w:val="00B1436E"/>
    <w:rsid w:val="00B36B97"/>
    <w:rsid w:val="00B60ECE"/>
    <w:rsid w:val="00BA698A"/>
    <w:rsid w:val="00C502FE"/>
    <w:rsid w:val="00C67194"/>
    <w:rsid w:val="00C946F1"/>
    <w:rsid w:val="00D63691"/>
    <w:rsid w:val="00DB251B"/>
    <w:rsid w:val="00E05E87"/>
    <w:rsid w:val="00E06DD9"/>
    <w:rsid w:val="00E422CF"/>
    <w:rsid w:val="00E856DC"/>
    <w:rsid w:val="00EB28AA"/>
    <w:rsid w:val="00EB56FA"/>
    <w:rsid w:val="00EC3EC4"/>
    <w:rsid w:val="00ED2205"/>
    <w:rsid w:val="00EF083A"/>
    <w:rsid w:val="00F9400D"/>
    <w:rsid w:val="00FC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23D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1523D2"/>
    <w:pPr>
      <w:spacing w:before="56"/>
      <w:ind w:left="117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3D2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3D2"/>
  </w:style>
  <w:style w:type="paragraph" w:styleId="Footer">
    <w:name w:val="footer"/>
    <w:basedOn w:val="Normal"/>
    <w:link w:val="FooterChar"/>
    <w:uiPriority w:val="99"/>
    <w:semiHidden/>
    <w:unhideWhenUsed/>
    <w:rsid w:val="001523D2"/>
    <w:pPr>
      <w:widowControl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3D2"/>
  </w:style>
  <w:style w:type="character" w:customStyle="1" w:styleId="Heading1Char">
    <w:name w:val="Heading 1 Char"/>
    <w:basedOn w:val="DefaultParagraphFont"/>
    <w:link w:val="Heading1"/>
    <w:uiPriority w:val="1"/>
    <w:rsid w:val="001523D2"/>
    <w:rPr>
      <w:rFonts w:ascii="Times New Roman" w:eastAsia="Times New Roman" w:hAnsi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523D2"/>
    <w:pPr>
      <w:ind w:left="20"/>
    </w:pPr>
    <w:rPr>
      <w:rFonts w:ascii="Times New Roman" w:eastAsia="Times New Roman" w:hAnsi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523D2"/>
    <w:rPr>
      <w:rFonts w:ascii="Times New Roman" w:eastAsia="Times New Roman" w:hAnsi="Times New Roman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1523D2"/>
  </w:style>
  <w:style w:type="paragraph" w:styleId="ListParagraph">
    <w:name w:val="List Paragraph"/>
    <w:basedOn w:val="Normal"/>
    <w:uiPriority w:val="34"/>
    <w:qFormat/>
    <w:rsid w:val="00B14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2017-11-22T00:04:00Z</dcterms:created>
  <dcterms:modified xsi:type="dcterms:W3CDTF">2017-11-22T00:04:00Z</dcterms:modified>
</cp:coreProperties>
</file>