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3D2" w:rsidRDefault="00367106" w:rsidP="00FC3936">
      <w:pPr>
        <w:pStyle w:val="Title"/>
        <w:spacing w:before="0" w:after="0"/>
      </w:pPr>
      <w:r>
        <w:t>Test Plan: ‘The Speed Demon’</w:t>
      </w:r>
    </w:p>
    <w:p w:rsidR="00367106" w:rsidRPr="00367106" w:rsidRDefault="00367106" w:rsidP="00FC3936">
      <w:pPr>
        <w:spacing w:before="0" w:after="0"/>
        <w:rPr>
          <w:i/>
        </w:rPr>
      </w:pPr>
      <w:r w:rsidRPr="00367106">
        <w:rPr>
          <w:i/>
        </w:rPr>
        <w:t>(Modular Speedometer System)</w:t>
      </w:r>
    </w:p>
    <w:p w:rsidR="00367106" w:rsidRPr="00367106" w:rsidRDefault="00367106" w:rsidP="00FC3936">
      <w:pPr>
        <w:spacing w:before="0" w:after="0"/>
        <w:rPr>
          <w:i/>
        </w:rPr>
      </w:pPr>
      <w:r w:rsidRPr="00367106">
        <w:rPr>
          <w:i/>
        </w:rPr>
        <w:t>Document rev. 1</w:t>
      </w:r>
    </w:p>
    <w:p w:rsidR="00426B9D" w:rsidRDefault="00426B9D"/>
    <w:p w:rsidR="00426B9D" w:rsidRDefault="00426B9D">
      <w:pPr>
        <w:widowControl/>
        <w:spacing w:before="0" w:after="200" w:line="276" w:lineRule="auto"/>
      </w:pPr>
      <w:r>
        <w:br w:type="page"/>
      </w:r>
    </w:p>
    <w:sdt>
      <w:sdtPr>
        <w:rPr>
          <w:rFonts w:asciiTheme="minorHAnsi" w:eastAsiaTheme="minorHAnsi" w:hAnsiTheme="minorHAnsi" w:cstheme="minorBidi"/>
          <w:b w:val="0"/>
          <w:bCs w:val="0"/>
          <w:color w:val="auto"/>
          <w:sz w:val="22"/>
          <w:szCs w:val="22"/>
        </w:rPr>
        <w:id w:val="720230001"/>
        <w:docPartObj>
          <w:docPartGallery w:val="Table of Contents"/>
          <w:docPartUnique/>
        </w:docPartObj>
      </w:sdtPr>
      <w:sdtContent>
        <w:p w:rsidR="00426B9D" w:rsidRDefault="00426B9D">
          <w:pPr>
            <w:pStyle w:val="TOCHeading"/>
          </w:pPr>
          <w:r>
            <w:t>Table of Contents</w:t>
          </w:r>
        </w:p>
        <w:p w:rsidR="00CD1280" w:rsidRDefault="00615A43">
          <w:pPr>
            <w:pStyle w:val="TOC1"/>
            <w:tabs>
              <w:tab w:val="right" w:leader="dot" w:pos="9350"/>
            </w:tabs>
            <w:rPr>
              <w:rFonts w:eastAsiaTheme="minorEastAsia"/>
              <w:noProof/>
            </w:rPr>
          </w:pPr>
          <w:r>
            <w:fldChar w:fldCharType="begin"/>
          </w:r>
          <w:r w:rsidR="00426B9D">
            <w:instrText xml:space="preserve"> TOC \o "1-3" \h \z \u </w:instrText>
          </w:r>
          <w:r>
            <w:fldChar w:fldCharType="separate"/>
          </w:r>
          <w:hyperlink w:anchor="_Toc499765149" w:history="1">
            <w:r w:rsidR="00CD1280" w:rsidRPr="007E15B5">
              <w:rPr>
                <w:rStyle w:val="Hyperlink"/>
                <w:noProof/>
              </w:rPr>
              <w:t>1. Introduction</w:t>
            </w:r>
            <w:r w:rsidR="00CD1280">
              <w:rPr>
                <w:noProof/>
                <w:webHidden/>
              </w:rPr>
              <w:tab/>
            </w:r>
            <w:r>
              <w:rPr>
                <w:noProof/>
                <w:webHidden/>
              </w:rPr>
              <w:fldChar w:fldCharType="begin"/>
            </w:r>
            <w:r w:rsidR="00CD1280">
              <w:rPr>
                <w:noProof/>
                <w:webHidden/>
              </w:rPr>
              <w:instrText xml:space="preserve"> PAGEREF _Toc499765149 \h </w:instrText>
            </w:r>
            <w:r>
              <w:rPr>
                <w:noProof/>
                <w:webHidden/>
              </w:rPr>
            </w:r>
            <w:r>
              <w:rPr>
                <w:noProof/>
                <w:webHidden/>
              </w:rPr>
              <w:fldChar w:fldCharType="separate"/>
            </w:r>
            <w:r w:rsidR="00346817">
              <w:rPr>
                <w:noProof/>
                <w:webHidden/>
              </w:rPr>
              <w:t>3</w:t>
            </w:r>
            <w:r>
              <w:rPr>
                <w:noProof/>
                <w:webHidden/>
              </w:rPr>
              <w:fldChar w:fldCharType="end"/>
            </w:r>
          </w:hyperlink>
        </w:p>
        <w:p w:rsidR="00CD1280" w:rsidRDefault="00615A43">
          <w:pPr>
            <w:pStyle w:val="TOC2"/>
            <w:tabs>
              <w:tab w:val="left" w:pos="880"/>
              <w:tab w:val="right" w:leader="dot" w:pos="9350"/>
            </w:tabs>
            <w:rPr>
              <w:rFonts w:eastAsiaTheme="minorEastAsia"/>
              <w:noProof/>
            </w:rPr>
          </w:pPr>
          <w:hyperlink w:anchor="_Toc499765150" w:history="1">
            <w:r w:rsidR="00CD1280" w:rsidRPr="007E15B5">
              <w:rPr>
                <w:rStyle w:val="Hyperlink"/>
                <w:noProof/>
              </w:rPr>
              <w:t>1.1</w:t>
            </w:r>
            <w:r w:rsidR="00F66027">
              <w:rPr>
                <w:rFonts w:eastAsiaTheme="minorEastAsia"/>
                <w:noProof/>
              </w:rPr>
              <w:t xml:space="preserve"> </w:t>
            </w:r>
            <w:r w:rsidR="00CD1280" w:rsidRPr="007E15B5">
              <w:rPr>
                <w:rStyle w:val="Hyperlink"/>
                <w:noProof/>
              </w:rPr>
              <w:t>Objectives</w:t>
            </w:r>
            <w:r w:rsidR="00CD1280">
              <w:rPr>
                <w:noProof/>
                <w:webHidden/>
              </w:rPr>
              <w:tab/>
            </w:r>
            <w:r>
              <w:rPr>
                <w:noProof/>
                <w:webHidden/>
              </w:rPr>
              <w:fldChar w:fldCharType="begin"/>
            </w:r>
            <w:r w:rsidR="00CD1280">
              <w:rPr>
                <w:noProof/>
                <w:webHidden/>
              </w:rPr>
              <w:instrText xml:space="preserve"> PAGEREF _Toc499765150 \h </w:instrText>
            </w:r>
            <w:r>
              <w:rPr>
                <w:noProof/>
                <w:webHidden/>
              </w:rPr>
            </w:r>
            <w:r>
              <w:rPr>
                <w:noProof/>
                <w:webHidden/>
              </w:rPr>
              <w:fldChar w:fldCharType="separate"/>
            </w:r>
            <w:r w:rsidR="00346817">
              <w:rPr>
                <w:noProof/>
                <w:webHidden/>
              </w:rPr>
              <w:t>3</w:t>
            </w:r>
            <w:r>
              <w:rPr>
                <w:noProof/>
                <w:webHidden/>
              </w:rPr>
              <w:fldChar w:fldCharType="end"/>
            </w:r>
          </w:hyperlink>
        </w:p>
        <w:p w:rsidR="00CD1280" w:rsidRDefault="00615A43">
          <w:pPr>
            <w:pStyle w:val="TOC2"/>
            <w:tabs>
              <w:tab w:val="left" w:pos="880"/>
              <w:tab w:val="right" w:leader="dot" w:pos="9350"/>
            </w:tabs>
            <w:rPr>
              <w:rFonts w:eastAsiaTheme="minorEastAsia"/>
              <w:noProof/>
            </w:rPr>
          </w:pPr>
          <w:hyperlink w:anchor="_Toc499765151" w:history="1">
            <w:r w:rsidR="00CD1280" w:rsidRPr="007E15B5">
              <w:rPr>
                <w:rStyle w:val="Hyperlink"/>
                <w:noProof/>
              </w:rPr>
              <w:t>1.2</w:t>
            </w:r>
            <w:r w:rsidR="00F66027">
              <w:rPr>
                <w:rFonts w:eastAsiaTheme="minorEastAsia"/>
                <w:noProof/>
              </w:rPr>
              <w:t xml:space="preserve"> </w:t>
            </w:r>
            <w:r w:rsidR="00CD1280" w:rsidRPr="007E15B5">
              <w:rPr>
                <w:rStyle w:val="Hyperlink"/>
                <w:noProof/>
              </w:rPr>
              <w:t>Testing Strategy</w:t>
            </w:r>
            <w:r w:rsidR="00CD1280">
              <w:rPr>
                <w:noProof/>
                <w:webHidden/>
              </w:rPr>
              <w:tab/>
            </w:r>
            <w:r>
              <w:rPr>
                <w:noProof/>
                <w:webHidden/>
              </w:rPr>
              <w:fldChar w:fldCharType="begin"/>
            </w:r>
            <w:r w:rsidR="00CD1280">
              <w:rPr>
                <w:noProof/>
                <w:webHidden/>
              </w:rPr>
              <w:instrText xml:space="preserve"> PAGEREF _Toc499765151 \h </w:instrText>
            </w:r>
            <w:r>
              <w:rPr>
                <w:noProof/>
                <w:webHidden/>
              </w:rPr>
            </w:r>
            <w:r>
              <w:rPr>
                <w:noProof/>
                <w:webHidden/>
              </w:rPr>
              <w:fldChar w:fldCharType="separate"/>
            </w:r>
            <w:r w:rsidR="00346817">
              <w:rPr>
                <w:noProof/>
                <w:webHidden/>
              </w:rPr>
              <w:t>3</w:t>
            </w:r>
            <w:r>
              <w:rPr>
                <w:noProof/>
                <w:webHidden/>
              </w:rPr>
              <w:fldChar w:fldCharType="end"/>
            </w:r>
          </w:hyperlink>
        </w:p>
        <w:p w:rsidR="00CD1280" w:rsidRDefault="00615A43">
          <w:pPr>
            <w:pStyle w:val="TOC2"/>
            <w:tabs>
              <w:tab w:val="right" w:leader="dot" w:pos="9350"/>
            </w:tabs>
            <w:rPr>
              <w:rFonts w:eastAsiaTheme="minorEastAsia"/>
              <w:noProof/>
            </w:rPr>
          </w:pPr>
          <w:hyperlink w:anchor="_Toc499765152" w:history="1">
            <w:r w:rsidR="00CD1280" w:rsidRPr="007E15B5">
              <w:rPr>
                <w:rStyle w:val="Hyperlink"/>
                <w:noProof/>
              </w:rPr>
              <w:t>1.3 Reference Material</w:t>
            </w:r>
            <w:r w:rsidR="00CD1280">
              <w:rPr>
                <w:noProof/>
                <w:webHidden/>
              </w:rPr>
              <w:tab/>
            </w:r>
            <w:r>
              <w:rPr>
                <w:noProof/>
                <w:webHidden/>
              </w:rPr>
              <w:fldChar w:fldCharType="begin"/>
            </w:r>
            <w:r w:rsidR="00CD1280">
              <w:rPr>
                <w:noProof/>
                <w:webHidden/>
              </w:rPr>
              <w:instrText xml:space="preserve"> PAGEREF _Toc499765152 \h </w:instrText>
            </w:r>
            <w:r>
              <w:rPr>
                <w:noProof/>
                <w:webHidden/>
              </w:rPr>
            </w:r>
            <w:r>
              <w:rPr>
                <w:noProof/>
                <w:webHidden/>
              </w:rPr>
              <w:fldChar w:fldCharType="separate"/>
            </w:r>
            <w:r w:rsidR="00346817">
              <w:rPr>
                <w:noProof/>
                <w:webHidden/>
              </w:rPr>
              <w:t>3</w:t>
            </w:r>
            <w:r>
              <w:rPr>
                <w:noProof/>
                <w:webHidden/>
              </w:rPr>
              <w:fldChar w:fldCharType="end"/>
            </w:r>
          </w:hyperlink>
        </w:p>
        <w:p w:rsidR="00CD1280" w:rsidRDefault="00615A43">
          <w:pPr>
            <w:pStyle w:val="TOC1"/>
            <w:tabs>
              <w:tab w:val="right" w:leader="dot" w:pos="9350"/>
            </w:tabs>
            <w:rPr>
              <w:rFonts w:eastAsiaTheme="minorEastAsia"/>
              <w:noProof/>
            </w:rPr>
          </w:pPr>
          <w:hyperlink w:anchor="_Toc499765153" w:history="1">
            <w:r w:rsidR="00CD1280" w:rsidRPr="007E15B5">
              <w:rPr>
                <w:rStyle w:val="Hyperlink"/>
                <w:noProof/>
              </w:rPr>
              <w:t>2. Test Items</w:t>
            </w:r>
            <w:r w:rsidR="00CD1280">
              <w:rPr>
                <w:noProof/>
                <w:webHidden/>
              </w:rPr>
              <w:tab/>
            </w:r>
            <w:r>
              <w:rPr>
                <w:noProof/>
                <w:webHidden/>
              </w:rPr>
              <w:fldChar w:fldCharType="begin"/>
            </w:r>
            <w:r w:rsidR="00CD1280">
              <w:rPr>
                <w:noProof/>
                <w:webHidden/>
              </w:rPr>
              <w:instrText xml:space="preserve"> PAGEREF _Toc499765153 \h </w:instrText>
            </w:r>
            <w:r>
              <w:rPr>
                <w:noProof/>
                <w:webHidden/>
              </w:rPr>
            </w:r>
            <w:r>
              <w:rPr>
                <w:noProof/>
                <w:webHidden/>
              </w:rPr>
              <w:fldChar w:fldCharType="separate"/>
            </w:r>
            <w:r w:rsidR="00346817">
              <w:rPr>
                <w:noProof/>
                <w:webHidden/>
              </w:rPr>
              <w:t>3</w:t>
            </w:r>
            <w:r>
              <w:rPr>
                <w:noProof/>
                <w:webHidden/>
              </w:rPr>
              <w:fldChar w:fldCharType="end"/>
            </w:r>
          </w:hyperlink>
        </w:p>
        <w:p w:rsidR="00CD1280" w:rsidRDefault="00615A43">
          <w:pPr>
            <w:pStyle w:val="TOC2"/>
            <w:tabs>
              <w:tab w:val="right" w:leader="dot" w:pos="9350"/>
            </w:tabs>
            <w:rPr>
              <w:rFonts w:eastAsiaTheme="minorEastAsia"/>
              <w:noProof/>
            </w:rPr>
          </w:pPr>
          <w:hyperlink w:anchor="_Toc499765154" w:history="1">
            <w:r w:rsidR="00CD1280" w:rsidRPr="007E15B5">
              <w:rPr>
                <w:rStyle w:val="Hyperlink"/>
                <w:noProof/>
              </w:rPr>
              <w:t>2.1 Equipment</w:t>
            </w:r>
            <w:r w:rsidR="00CD1280">
              <w:rPr>
                <w:noProof/>
                <w:webHidden/>
              </w:rPr>
              <w:tab/>
            </w:r>
            <w:r>
              <w:rPr>
                <w:noProof/>
                <w:webHidden/>
              </w:rPr>
              <w:fldChar w:fldCharType="begin"/>
            </w:r>
            <w:r w:rsidR="00CD1280">
              <w:rPr>
                <w:noProof/>
                <w:webHidden/>
              </w:rPr>
              <w:instrText xml:space="preserve"> PAGEREF _Toc499765154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2"/>
            <w:tabs>
              <w:tab w:val="right" w:leader="dot" w:pos="9350"/>
            </w:tabs>
            <w:rPr>
              <w:rFonts w:eastAsiaTheme="minorEastAsia"/>
              <w:noProof/>
            </w:rPr>
          </w:pPr>
          <w:hyperlink w:anchor="_Toc499765155" w:history="1">
            <w:r w:rsidR="00CD1280" w:rsidRPr="007E15B5">
              <w:rPr>
                <w:rStyle w:val="Hyperlink"/>
                <w:noProof/>
              </w:rPr>
              <w:t>2.2 Personnel</w:t>
            </w:r>
            <w:r w:rsidR="00CD1280">
              <w:rPr>
                <w:noProof/>
                <w:webHidden/>
              </w:rPr>
              <w:tab/>
            </w:r>
            <w:r>
              <w:rPr>
                <w:noProof/>
                <w:webHidden/>
              </w:rPr>
              <w:fldChar w:fldCharType="begin"/>
            </w:r>
            <w:r w:rsidR="00CD1280">
              <w:rPr>
                <w:noProof/>
                <w:webHidden/>
              </w:rPr>
              <w:instrText xml:space="preserve"> PAGEREF _Toc499765155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1"/>
            <w:tabs>
              <w:tab w:val="right" w:leader="dot" w:pos="9350"/>
            </w:tabs>
            <w:rPr>
              <w:rFonts w:eastAsiaTheme="minorEastAsia"/>
              <w:noProof/>
            </w:rPr>
          </w:pPr>
          <w:hyperlink w:anchor="_Toc499765156" w:history="1">
            <w:r w:rsidR="00CD1280" w:rsidRPr="007E15B5">
              <w:rPr>
                <w:rStyle w:val="Hyperlink"/>
                <w:noProof/>
              </w:rPr>
              <w:t>3. Features to be Tested</w:t>
            </w:r>
            <w:r w:rsidR="00CD1280">
              <w:rPr>
                <w:noProof/>
                <w:webHidden/>
              </w:rPr>
              <w:tab/>
            </w:r>
            <w:r>
              <w:rPr>
                <w:noProof/>
                <w:webHidden/>
              </w:rPr>
              <w:fldChar w:fldCharType="begin"/>
            </w:r>
            <w:r w:rsidR="00CD1280">
              <w:rPr>
                <w:noProof/>
                <w:webHidden/>
              </w:rPr>
              <w:instrText xml:space="preserve"> PAGEREF _Toc499765156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1"/>
            <w:tabs>
              <w:tab w:val="right" w:leader="dot" w:pos="9350"/>
            </w:tabs>
            <w:rPr>
              <w:rFonts w:eastAsiaTheme="minorEastAsia"/>
              <w:noProof/>
            </w:rPr>
          </w:pPr>
          <w:hyperlink w:anchor="_Toc499765157" w:history="1">
            <w:r w:rsidR="00CD1280" w:rsidRPr="007E15B5">
              <w:rPr>
                <w:rStyle w:val="Hyperlink"/>
                <w:noProof/>
              </w:rPr>
              <w:t>4. Features not to be Tested</w:t>
            </w:r>
            <w:r w:rsidR="00CD1280">
              <w:rPr>
                <w:noProof/>
                <w:webHidden/>
              </w:rPr>
              <w:tab/>
            </w:r>
            <w:r>
              <w:rPr>
                <w:noProof/>
                <w:webHidden/>
              </w:rPr>
              <w:fldChar w:fldCharType="begin"/>
            </w:r>
            <w:r w:rsidR="00CD1280">
              <w:rPr>
                <w:noProof/>
                <w:webHidden/>
              </w:rPr>
              <w:instrText xml:space="preserve"> PAGEREF _Toc499765157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1"/>
            <w:tabs>
              <w:tab w:val="right" w:leader="dot" w:pos="9350"/>
            </w:tabs>
            <w:rPr>
              <w:rFonts w:eastAsiaTheme="minorEastAsia"/>
              <w:noProof/>
            </w:rPr>
          </w:pPr>
          <w:hyperlink w:anchor="_Toc499765158" w:history="1">
            <w:r w:rsidR="00CD1280" w:rsidRPr="007E15B5">
              <w:rPr>
                <w:rStyle w:val="Hyperlink"/>
                <w:noProof/>
              </w:rPr>
              <w:t>5. Approach</w:t>
            </w:r>
            <w:r w:rsidR="00CD1280">
              <w:rPr>
                <w:noProof/>
                <w:webHidden/>
              </w:rPr>
              <w:tab/>
            </w:r>
            <w:r>
              <w:rPr>
                <w:noProof/>
                <w:webHidden/>
              </w:rPr>
              <w:fldChar w:fldCharType="begin"/>
            </w:r>
            <w:r w:rsidR="00CD1280">
              <w:rPr>
                <w:noProof/>
                <w:webHidden/>
              </w:rPr>
              <w:instrText xml:space="preserve"> PAGEREF _Toc499765158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1"/>
            <w:tabs>
              <w:tab w:val="right" w:leader="dot" w:pos="9350"/>
            </w:tabs>
            <w:rPr>
              <w:rFonts w:eastAsiaTheme="minorEastAsia"/>
              <w:noProof/>
            </w:rPr>
          </w:pPr>
          <w:hyperlink w:anchor="_Toc499765159" w:history="1">
            <w:r w:rsidR="00CD1280" w:rsidRPr="007E15B5">
              <w:rPr>
                <w:rStyle w:val="Hyperlink"/>
                <w:noProof/>
              </w:rPr>
              <w:t>The test cases below are listed in order by test ID. Follow this order to maintain order of circuit dependencies.</w:t>
            </w:r>
            <w:r w:rsidR="00CD1280">
              <w:rPr>
                <w:noProof/>
                <w:webHidden/>
              </w:rPr>
              <w:tab/>
            </w:r>
            <w:r>
              <w:rPr>
                <w:noProof/>
                <w:webHidden/>
              </w:rPr>
              <w:fldChar w:fldCharType="begin"/>
            </w:r>
            <w:r w:rsidR="00CD1280">
              <w:rPr>
                <w:noProof/>
                <w:webHidden/>
              </w:rPr>
              <w:instrText xml:space="preserve"> PAGEREF _Toc499765159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2"/>
            <w:tabs>
              <w:tab w:val="right" w:leader="dot" w:pos="9350"/>
            </w:tabs>
            <w:rPr>
              <w:rFonts w:eastAsiaTheme="minorEastAsia"/>
              <w:noProof/>
            </w:rPr>
          </w:pPr>
          <w:hyperlink w:anchor="_Toc499765160" w:history="1">
            <w:r w:rsidR="00CD1280" w:rsidRPr="007E15B5">
              <w:rPr>
                <w:rStyle w:val="Hyperlink"/>
                <w:noProof/>
              </w:rPr>
              <w:t>5.1 Test Setup</w:t>
            </w:r>
            <w:r w:rsidR="00CD1280">
              <w:rPr>
                <w:noProof/>
                <w:webHidden/>
              </w:rPr>
              <w:tab/>
            </w:r>
            <w:r>
              <w:rPr>
                <w:noProof/>
                <w:webHidden/>
              </w:rPr>
              <w:fldChar w:fldCharType="begin"/>
            </w:r>
            <w:r w:rsidR="00CD1280">
              <w:rPr>
                <w:noProof/>
                <w:webHidden/>
              </w:rPr>
              <w:instrText xml:space="preserve"> PAGEREF _Toc499765160 \h </w:instrText>
            </w:r>
            <w:r>
              <w:rPr>
                <w:noProof/>
                <w:webHidden/>
              </w:rPr>
            </w:r>
            <w:r>
              <w:rPr>
                <w:noProof/>
                <w:webHidden/>
              </w:rPr>
              <w:fldChar w:fldCharType="separate"/>
            </w:r>
            <w:r w:rsidR="00346817">
              <w:rPr>
                <w:noProof/>
                <w:webHidden/>
              </w:rPr>
              <w:t>4</w:t>
            </w:r>
            <w:r>
              <w:rPr>
                <w:noProof/>
                <w:webHidden/>
              </w:rPr>
              <w:fldChar w:fldCharType="end"/>
            </w:r>
          </w:hyperlink>
        </w:p>
        <w:p w:rsidR="00CD1280" w:rsidRDefault="00615A43">
          <w:pPr>
            <w:pStyle w:val="TOC2"/>
            <w:tabs>
              <w:tab w:val="right" w:leader="dot" w:pos="9350"/>
            </w:tabs>
            <w:rPr>
              <w:rFonts w:eastAsiaTheme="minorEastAsia"/>
              <w:noProof/>
            </w:rPr>
          </w:pPr>
          <w:hyperlink w:anchor="_Toc499765161" w:history="1">
            <w:r w:rsidR="00CD1280" w:rsidRPr="007E15B5">
              <w:rPr>
                <w:rStyle w:val="Hyperlink"/>
                <w:noProof/>
              </w:rPr>
              <w:t>5.2 Outline</w:t>
            </w:r>
            <w:r w:rsidR="00CD1280">
              <w:rPr>
                <w:noProof/>
                <w:webHidden/>
              </w:rPr>
              <w:tab/>
            </w:r>
            <w:r>
              <w:rPr>
                <w:noProof/>
                <w:webHidden/>
              </w:rPr>
              <w:fldChar w:fldCharType="begin"/>
            </w:r>
            <w:r w:rsidR="00CD1280">
              <w:rPr>
                <w:noProof/>
                <w:webHidden/>
              </w:rPr>
              <w:instrText xml:space="preserve"> PAGEREF _Toc499765161 \h </w:instrText>
            </w:r>
            <w:r>
              <w:rPr>
                <w:noProof/>
                <w:webHidden/>
              </w:rPr>
            </w:r>
            <w:r>
              <w:rPr>
                <w:noProof/>
                <w:webHidden/>
              </w:rPr>
              <w:fldChar w:fldCharType="separate"/>
            </w:r>
            <w:r w:rsidR="00346817">
              <w:rPr>
                <w:noProof/>
                <w:webHidden/>
              </w:rPr>
              <w:t>5</w:t>
            </w:r>
            <w:r>
              <w:rPr>
                <w:noProof/>
                <w:webHidden/>
              </w:rPr>
              <w:fldChar w:fldCharType="end"/>
            </w:r>
          </w:hyperlink>
        </w:p>
        <w:p w:rsidR="00CD1280" w:rsidRDefault="00615A43">
          <w:pPr>
            <w:pStyle w:val="TOC2"/>
            <w:tabs>
              <w:tab w:val="right" w:leader="dot" w:pos="9350"/>
            </w:tabs>
            <w:rPr>
              <w:rFonts w:eastAsiaTheme="minorEastAsia"/>
              <w:noProof/>
            </w:rPr>
          </w:pPr>
          <w:hyperlink w:anchor="_Toc499765162" w:history="1">
            <w:r w:rsidR="00CD1280" w:rsidRPr="007E15B5">
              <w:rPr>
                <w:rStyle w:val="Hyperlink"/>
                <w:noProof/>
              </w:rPr>
              <w:t>5.2a Component Testing</w:t>
            </w:r>
            <w:r w:rsidR="00CD1280">
              <w:rPr>
                <w:noProof/>
                <w:webHidden/>
              </w:rPr>
              <w:tab/>
            </w:r>
            <w:r>
              <w:rPr>
                <w:noProof/>
                <w:webHidden/>
              </w:rPr>
              <w:fldChar w:fldCharType="begin"/>
            </w:r>
            <w:r w:rsidR="00CD1280">
              <w:rPr>
                <w:noProof/>
                <w:webHidden/>
              </w:rPr>
              <w:instrText xml:space="preserve"> PAGEREF _Toc499765162 \h </w:instrText>
            </w:r>
            <w:r>
              <w:rPr>
                <w:noProof/>
                <w:webHidden/>
              </w:rPr>
            </w:r>
            <w:r>
              <w:rPr>
                <w:noProof/>
                <w:webHidden/>
              </w:rPr>
              <w:fldChar w:fldCharType="separate"/>
            </w:r>
            <w:r w:rsidR="00346817">
              <w:rPr>
                <w:noProof/>
                <w:webHidden/>
              </w:rPr>
              <w:t>5</w:t>
            </w:r>
            <w:r>
              <w:rPr>
                <w:noProof/>
                <w:webHidden/>
              </w:rPr>
              <w:fldChar w:fldCharType="end"/>
            </w:r>
          </w:hyperlink>
        </w:p>
        <w:p w:rsidR="00CD1280" w:rsidRDefault="00615A43">
          <w:pPr>
            <w:pStyle w:val="TOC2"/>
            <w:tabs>
              <w:tab w:val="right" w:leader="dot" w:pos="9350"/>
            </w:tabs>
            <w:rPr>
              <w:rFonts w:eastAsiaTheme="minorEastAsia"/>
              <w:noProof/>
            </w:rPr>
          </w:pPr>
          <w:hyperlink w:anchor="_Toc499765163" w:history="1">
            <w:r w:rsidR="00CD1280" w:rsidRPr="007E15B5">
              <w:rPr>
                <w:rStyle w:val="Hyperlink"/>
                <w:noProof/>
              </w:rPr>
              <w:t>5.2b Integration/Software Testing</w:t>
            </w:r>
            <w:r w:rsidR="00CD1280">
              <w:rPr>
                <w:noProof/>
                <w:webHidden/>
              </w:rPr>
              <w:tab/>
            </w:r>
            <w:r>
              <w:rPr>
                <w:noProof/>
                <w:webHidden/>
              </w:rPr>
              <w:fldChar w:fldCharType="begin"/>
            </w:r>
            <w:r w:rsidR="00CD1280">
              <w:rPr>
                <w:noProof/>
                <w:webHidden/>
              </w:rPr>
              <w:instrText xml:space="preserve"> PAGEREF _Toc499765163 \h </w:instrText>
            </w:r>
            <w:r>
              <w:rPr>
                <w:noProof/>
                <w:webHidden/>
              </w:rPr>
            </w:r>
            <w:r>
              <w:rPr>
                <w:noProof/>
                <w:webHidden/>
              </w:rPr>
              <w:fldChar w:fldCharType="separate"/>
            </w:r>
            <w:r w:rsidR="00346817">
              <w:rPr>
                <w:noProof/>
                <w:webHidden/>
              </w:rPr>
              <w:t>5</w:t>
            </w:r>
            <w:r>
              <w:rPr>
                <w:noProof/>
                <w:webHidden/>
              </w:rPr>
              <w:fldChar w:fldCharType="end"/>
            </w:r>
          </w:hyperlink>
        </w:p>
        <w:p w:rsidR="00CD1280" w:rsidRDefault="00615A43">
          <w:pPr>
            <w:pStyle w:val="TOC2"/>
            <w:tabs>
              <w:tab w:val="right" w:leader="dot" w:pos="9350"/>
            </w:tabs>
            <w:rPr>
              <w:rFonts w:eastAsiaTheme="minorEastAsia"/>
              <w:noProof/>
            </w:rPr>
          </w:pPr>
          <w:hyperlink w:anchor="_Toc499765164" w:history="1">
            <w:r w:rsidR="00CD1280" w:rsidRPr="007E15B5">
              <w:rPr>
                <w:rStyle w:val="Hyperlink"/>
                <w:noProof/>
              </w:rPr>
              <w:t>5.3 Software Test Diagram</w:t>
            </w:r>
            <w:r w:rsidR="00CD1280">
              <w:rPr>
                <w:noProof/>
                <w:webHidden/>
              </w:rPr>
              <w:tab/>
            </w:r>
            <w:r>
              <w:rPr>
                <w:noProof/>
                <w:webHidden/>
              </w:rPr>
              <w:fldChar w:fldCharType="begin"/>
            </w:r>
            <w:r w:rsidR="00CD1280">
              <w:rPr>
                <w:noProof/>
                <w:webHidden/>
              </w:rPr>
              <w:instrText xml:space="preserve"> PAGEREF _Toc499765164 \h </w:instrText>
            </w:r>
            <w:r>
              <w:rPr>
                <w:noProof/>
                <w:webHidden/>
              </w:rPr>
            </w:r>
            <w:r>
              <w:rPr>
                <w:noProof/>
                <w:webHidden/>
              </w:rPr>
              <w:fldChar w:fldCharType="separate"/>
            </w:r>
            <w:r w:rsidR="00346817">
              <w:rPr>
                <w:noProof/>
                <w:webHidden/>
              </w:rPr>
              <w:t>6</w:t>
            </w:r>
            <w:r>
              <w:rPr>
                <w:noProof/>
                <w:webHidden/>
              </w:rPr>
              <w:fldChar w:fldCharType="end"/>
            </w:r>
          </w:hyperlink>
        </w:p>
        <w:p w:rsidR="00CD1280" w:rsidRDefault="00615A43">
          <w:pPr>
            <w:pStyle w:val="TOC1"/>
            <w:tabs>
              <w:tab w:val="right" w:leader="dot" w:pos="9350"/>
            </w:tabs>
            <w:rPr>
              <w:rFonts w:eastAsiaTheme="minorEastAsia"/>
              <w:noProof/>
            </w:rPr>
          </w:pPr>
          <w:hyperlink w:anchor="_Toc499765165" w:history="1">
            <w:r w:rsidR="00CD1280" w:rsidRPr="007E15B5">
              <w:rPr>
                <w:rStyle w:val="Hyperlink"/>
                <w:noProof/>
                <w:w w:val="105"/>
              </w:rPr>
              <w:t>A.1TestCaseDocuments</w:t>
            </w:r>
            <w:r w:rsidR="00CD1280">
              <w:rPr>
                <w:noProof/>
                <w:webHidden/>
              </w:rPr>
              <w:tab/>
            </w:r>
            <w:r>
              <w:rPr>
                <w:noProof/>
                <w:webHidden/>
              </w:rPr>
              <w:fldChar w:fldCharType="begin"/>
            </w:r>
            <w:r w:rsidR="00CD1280">
              <w:rPr>
                <w:noProof/>
                <w:webHidden/>
              </w:rPr>
              <w:instrText xml:space="preserve"> PAGEREF _Toc499765165 \h </w:instrText>
            </w:r>
            <w:r>
              <w:rPr>
                <w:noProof/>
                <w:webHidden/>
              </w:rPr>
            </w:r>
            <w:r>
              <w:rPr>
                <w:noProof/>
                <w:webHidden/>
              </w:rPr>
              <w:fldChar w:fldCharType="separate"/>
            </w:r>
            <w:r w:rsidR="00346817">
              <w:rPr>
                <w:noProof/>
                <w:webHidden/>
              </w:rPr>
              <w:t>7</w:t>
            </w:r>
            <w:r>
              <w:rPr>
                <w:noProof/>
                <w:webHidden/>
              </w:rPr>
              <w:fldChar w:fldCharType="end"/>
            </w:r>
          </w:hyperlink>
        </w:p>
        <w:p w:rsidR="00426B9D" w:rsidRDefault="00615A43">
          <w:r>
            <w:fldChar w:fldCharType="end"/>
          </w:r>
        </w:p>
      </w:sdtContent>
    </w:sdt>
    <w:p w:rsidR="00426B9D" w:rsidRDefault="00426B9D"/>
    <w:p w:rsidR="00426B9D" w:rsidRDefault="00426B9D">
      <w:pPr>
        <w:widowControl/>
        <w:spacing w:before="0" w:after="200" w:line="276" w:lineRule="auto"/>
      </w:pPr>
      <w:r>
        <w:br w:type="page"/>
      </w:r>
    </w:p>
    <w:p w:rsidR="00367106" w:rsidRDefault="00367106"/>
    <w:p w:rsidR="00367106" w:rsidRDefault="00367106"/>
    <w:p w:rsidR="00367106" w:rsidRDefault="00367106"/>
    <w:p w:rsidR="00367106" w:rsidRDefault="00367106"/>
    <w:p w:rsidR="00367106" w:rsidRDefault="00367106"/>
    <w:p w:rsidR="00367106" w:rsidRDefault="00367106"/>
    <w:p w:rsidR="00680F37" w:rsidRDefault="005625B6" w:rsidP="00680F37">
      <w:pPr>
        <w:pStyle w:val="Heading1"/>
        <w:spacing w:after="240"/>
        <w:ind w:left="0"/>
      </w:pPr>
      <w:bookmarkStart w:id="0" w:name="_Toc499765149"/>
      <w:r>
        <w:t xml:space="preserve">1. </w:t>
      </w:r>
      <w:r w:rsidR="00680F37">
        <w:t>Introduction</w:t>
      </w:r>
      <w:bookmarkEnd w:id="0"/>
    </w:p>
    <w:p w:rsidR="00886427" w:rsidRDefault="00886427" w:rsidP="00886427">
      <w:pPr>
        <w:spacing w:after="240"/>
      </w:pPr>
      <w:r>
        <w:t>The Speed Demon modular speedometer system</w:t>
      </w:r>
      <w:r w:rsidR="004D708C">
        <w:t xml:space="preserve"> is a small device intended for use by riders of skateboards, bicycles, and other wheeled personal transport not already equipped with integrated speed metering. Using a Hall effect sensor and a magnet affixed to the side of a wheel, the Speed Demon can provide the end user with speed data for safety or performance. This test plan document is intended to help technicians or engineers through the process of assembling and testing the main PCB and attached modules to ensure proper functionality of the device.</w:t>
      </w:r>
    </w:p>
    <w:p w:rsidR="00680F37" w:rsidRDefault="00680F37" w:rsidP="00680F37">
      <w:pPr>
        <w:pStyle w:val="Heading2"/>
        <w:numPr>
          <w:ilvl w:val="1"/>
          <w:numId w:val="9"/>
        </w:numPr>
        <w:spacing w:after="240"/>
      </w:pPr>
      <w:bookmarkStart w:id="1" w:name="_Toc499765150"/>
      <w:r>
        <w:t>Objectives</w:t>
      </w:r>
      <w:bookmarkEnd w:id="1"/>
    </w:p>
    <w:p w:rsidR="00813BD0" w:rsidRPr="00E346E6" w:rsidRDefault="00813BD0" w:rsidP="00E346E6">
      <w:pPr>
        <w:spacing w:after="240"/>
        <w:rPr>
          <w:color w:val="FF0000"/>
        </w:rPr>
      </w:pPr>
      <w:r>
        <w:t>This document will outline testing procedures</w:t>
      </w:r>
      <w:r w:rsidR="00595D19">
        <w:t>with the goal of safely bringing up each section of the main board and testing functionality</w:t>
      </w:r>
      <w:r w:rsidR="00E346E6">
        <w:t xml:space="preserve">. This document does </w:t>
      </w:r>
      <w:r>
        <w:t xml:space="preserve">not describe specific build instructions, pinout information, or reference designators for components. </w:t>
      </w:r>
      <w:r w:rsidR="00E346E6">
        <w:t>This information is available on the schematic and board layout (see ‘Reference Material’ section).</w:t>
      </w:r>
    </w:p>
    <w:p w:rsidR="00680F37" w:rsidRDefault="00680F37" w:rsidP="00595D19">
      <w:pPr>
        <w:pStyle w:val="Heading2"/>
        <w:numPr>
          <w:ilvl w:val="1"/>
          <w:numId w:val="9"/>
        </w:numPr>
        <w:spacing w:after="240"/>
      </w:pPr>
      <w:bookmarkStart w:id="2" w:name="_Toc499765151"/>
      <w:r>
        <w:t>Testing Strategy</w:t>
      </w:r>
      <w:bookmarkEnd w:id="2"/>
    </w:p>
    <w:p w:rsidR="008E69D0" w:rsidRDefault="00595D19" w:rsidP="00595D19">
      <w:pPr>
        <w:rPr>
          <w:color w:val="FF0000"/>
        </w:rPr>
      </w:pPr>
      <w:r>
        <w:t xml:space="preserve">Each section </w:t>
      </w:r>
      <w:r w:rsidR="00526412">
        <w:t xml:space="preserve">of the hardware </w:t>
      </w:r>
      <w:r>
        <w:t>will be tested individually for functionality, in an order that preserves circuit dependencies (e.g. power supply first). After each section has been tested individually, integration testing will be performed.Finally, the device can be tested for accuracy and proper operation.</w:t>
      </w:r>
    </w:p>
    <w:p w:rsidR="008E69D0" w:rsidRPr="008E69D0" w:rsidRDefault="008E69D0" w:rsidP="008E69D0">
      <w:r>
        <w:t xml:space="preserve">The software test cases have a hierarchy for which the goal is to confirm the functionality of the device while integrating software components. </w:t>
      </w:r>
      <w:r w:rsidR="00526412">
        <w:t>We</w:t>
      </w:r>
      <w:r>
        <w:t xml:space="preserve"> will begin testin</w:t>
      </w:r>
      <w:r w:rsidR="00B32F6F">
        <w:t>g each software component one b</w:t>
      </w:r>
      <w:r>
        <w:t xml:space="preserve">y one.  </w:t>
      </w:r>
      <w:r w:rsidR="00C95EEE">
        <w:t xml:space="preserve">After each component is tested, integration testing </w:t>
      </w:r>
      <w:r w:rsidR="00B32F6F">
        <w:t>can begin until we reach the final product. Testing wil</w:t>
      </w:r>
      <w:r w:rsidR="00C95EEE">
        <w:t>l be done by simply loading</w:t>
      </w:r>
      <w:r w:rsidR="00B32F6F">
        <w:t xml:space="preserve"> programs to observe the desired functionality of each test. </w:t>
      </w:r>
      <w:r w:rsidR="00B50C16">
        <w:t xml:space="preserve">Please refer to “Software Test Diagram” in section 1.3 to view the hierarchy of the test. </w:t>
      </w:r>
    </w:p>
    <w:p w:rsidR="00680F37" w:rsidRDefault="00E346E6" w:rsidP="00680F37">
      <w:pPr>
        <w:pStyle w:val="Heading2"/>
        <w:spacing w:after="240"/>
      </w:pPr>
      <w:bookmarkStart w:id="3" w:name="_Toc499765152"/>
      <w:r>
        <w:t>1.3</w:t>
      </w:r>
      <w:r w:rsidR="00680F37">
        <w:t xml:space="preserve"> Reference Material</w:t>
      </w:r>
      <w:bookmarkEnd w:id="3"/>
    </w:p>
    <w:p w:rsidR="00813BD0" w:rsidRDefault="00813BD0" w:rsidP="00813BD0">
      <w:pPr>
        <w:pStyle w:val="ListParagraph"/>
        <w:numPr>
          <w:ilvl w:val="0"/>
          <w:numId w:val="10"/>
        </w:numPr>
      </w:pPr>
      <w:r w:rsidRPr="00813BD0">
        <w:t>project_requireme</w:t>
      </w:r>
      <w:r w:rsidR="00E346E6">
        <w:t>nts_v2</w:t>
      </w:r>
      <w:r w:rsidRPr="00813BD0">
        <w:t>.0</w:t>
      </w:r>
      <w:r w:rsidR="00526412">
        <w:t xml:space="preserve"> (10/23/17)</w:t>
      </w:r>
    </w:p>
    <w:p w:rsidR="00813BD0" w:rsidRDefault="00E346E6" w:rsidP="00813BD0">
      <w:pPr>
        <w:pStyle w:val="ListParagraph"/>
        <w:numPr>
          <w:ilvl w:val="0"/>
          <w:numId w:val="10"/>
        </w:numPr>
      </w:pPr>
      <w:r>
        <w:t>Speed Demon Schematic, v.1</w:t>
      </w:r>
      <w:r w:rsidR="00526412">
        <w:t xml:space="preserve"> (11/27/17)</w:t>
      </w:r>
    </w:p>
    <w:p w:rsidR="00E346E6" w:rsidRDefault="00E346E6" w:rsidP="00813BD0">
      <w:pPr>
        <w:pStyle w:val="ListParagraph"/>
        <w:numPr>
          <w:ilvl w:val="0"/>
          <w:numId w:val="10"/>
        </w:numPr>
      </w:pPr>
      <w:r>
        <w:t>Speed Demon Layout, v.1</w:t>
      </w:r>
      <w:r w:rsidR="00526412">
        <w:t xml:space="preserve"> (11/27/17)</w:t>
      </w:r>
    </w:p>
    <w:p w:rsidR="00E346E6" w:rsidRDefault="00E346E6" w:rsidP="00E346E6">
      <w:pPr>
        <w:pStyle w:val="ListParagraph"/>
        <w:numPr>
          <w:ilvl w:val="0"/>
          <w:numId w:val="10"/>
        </w:numPr>
      </w:pPr>
      <w:r w:rsidRPr="00E346E6">
        <w:t>MCU_pinout_v1.3</w:t>
      </w:r>
      <w:r w:rsidR="00526412">
        <w:t xml:space="preserve"> (11/13/17)</w:t>
      </w:r>
    </w:p>
    <w:p w:rsidR="00C95EEE" w:rsidRDefault="00C95EEE" w:rsidP="00E346E6">
      <w:pPr>
        <w:pStyle w:val="ListParagraph"/>
        <w:numPr>
          <w:ilvl w:val="0"/>
          <w:numId w:val="10"/>
        </w:numPr>
      </w:pPr>
      <w:r>
        <w:t>Software Test Diagram</w:t>
      </w:r>
      <w:r w:rsidR="00526412">
        <w:t xml:space="preserve"> (11/29/17)</w:t>
      </w:r>
    </w:p>
    <w:p w:rsidR="00680F37" w:rsidRDefault="005625B6" w:rsidP="00680F37">
      <w:pPr>
        <w:pStyle w:val="Heading1"/>
        <w:spacing w:after="240"/>
        <w:ind w:left="0"/>
      </w:pPr>
      <w:bookmarkStart w:id="4" w:name="_Toc499765153"/>
      <w:r>
        <w:t xml:space="preserve">2. </w:t>
      </w:r>
      <w:r w:rsidR="00680F37">
        <w:t>Test Items</w:t>
      </w:r>
      <w:bookmarkEnd w:id="4"/>
    </w:p>
    <w:p w:rsidR="00832390" w:rsidRDefault="00832390" w:rsidP="00832390">
      <w:pPr>
        <w:pStyle w:val="Heading2"/>
        <w:spacing w:after="240"/>
      </w:pPr>
      <w:bookmarkStart w:id="5" w:name="_Toc499765154"/>
      <w:r>
        <w:lastRenderedPageBreak/>
        <w:t>2.1 Equipment</w:t>
      </w:r>
      <w:bookmarkEnd w:id="5"/>
    </w:p>
    <w:p w:rsidR="00C07437" w:rsidRDefault="00C07437" w:rsidP="00C07437">
      <w:pPr>
        <w:pStyle w:val="ListParagraph"/>
        <w:numPr>
          <w:ilvl w:val="0"/>
          <w:numId w:val="11"/>
        </w:numPr>
      </w:pPr>
      <w:r>
        <w:t>Current-limiting DC power supply</w:t>
      </w:r>
    </w:p>
    <w:p w:rsidR="00C07437" w:rsidRDefault="00C07437" w:rsidP="00C07437">
      <w:pPr>
        <w:pStyle w:val="ListParagraph"/>
        <w:numPr>
          <w:ilvl w:val="0"/>
          <w:numId w:val="11"/>
        </w:numPr>
      </w:pPr>
      <w:r>
        <w:t>High-speed oscilloscope (Tektronix MSO 4104 or similar)</w:t>
      </w:r>
    </w:p>
    <w:p w:rsidR="00C07437" w:rsidRDefault="00C07437" w:rsidP="00C07437">
      <w:pPr>
        <w:pStyle w:val="ListParagraph"/>
        <w:numPr>
          <w:ilvl w:val="0"/>
          <w:numId w:val="11"/>
        </w:numPr>
      </w:pPr>
      <w:r>
        <w:t>Digital multimeter</w:t>
      </w:r>
    </w:p>
    <w:p w:rsidR="00C07437" w:rsidRDefault="000D02FF" w:rsidP="00C07437">
      <w:pPr>
        <w:pStyle w:val="ListParagraph"/>
        <w:numPr>
          <w:ilvl w:val="0"/>
          <w:numId w:val="11"/>
        </w:numPr>
      </w:pPr>
      <w:r>
        <w:t>Skateboard/longboard</w:t>
      </w:r>
    </w:p>
    <w:p w:rsidR="00FE1E5A" w:rsidRDefault="00FE1E5A" w:rsidP="00FE1E5A">
      <w:pPr>
        <w:pStyle w:val="ListParagraph"/>
        <w:numPr>
          <w:ilvl w:val="0"/>
          <w:numId w:val="11"/>
        </w:numPr>
      </w:pPr>
      <w:r>
        <w:t>Vehicle</w:t>
      </w:r>
      <w:r w:rsidR="0047453E">
        <w:t xml:space="preserve"> with cruise control</w:t>
      </w:r>
    </w:p>
    <w:p w:rsidR="00C43028" w:rsidRDefault="00C43028" w:rsidP="00FE1E5A">
      <w:pPr>
        <w:pStyle w:val="ListParagraph"/>
        <w:numPr>
          <w:ilvl w:val="0"/>
          <w:numId w:val="11"/>
        </w:numPr>
      </w:pPr>
      <w:r>
        <w:t>Speed Demon PCB</w:t>
      </w:r>
    </w:p>
    <w:p w:rsidR="00C43028" w:rsidRDefault="00C43028" w:rsidP="00FE1E5A">
      <w:pPr>
        <w:pStyle w:val="ListParagraph"/>
        <w:numPr>
          <w:ilvl w:val="0"/>
          <w:numId w:val="11"/>
        </w:numPr>
      </w:pPr>
      <w:r>
        <w:t>Speed Demon sensor module</w:t>
      </w:r>
      <w:r w:rsidR="003C1B67">
        <w:t xml:space="preserve"> and board-side header connector</w:t>
      </w:r>
    </w:p>
    <w:p w:rsidR="00C43028" w:rsidRDefault="00C43028" w:rsidP="00FE1E5A">
      <w:pPr>
        <w:pStyle w:val="ListParagraph"/>
        <w:numPr>
          <w:ilvl w:val="0"/>
          <w:numId w:val="11"/>
        </w:numPr>
      </w:pPr>
      <w:r>
        <w:t>Speed Demon 5-way switch breakout board</w:t>
      </w:r>
    </w:p>
    <w:p w:rsidR="00C43028" w:rsidRDefault="00C43028" w:rsidP="00C43028">
      <w:pPr>
        <w:pStyle w:val="ListParagraph"/>
        <w:numPr>
          <w:ilvl w:val="0"/>
          <w:numId w:val="11"/>
        </w:numPr>
      </w:pPr>
      <w:r>
        <w:t xml:space="preserve">Organic LED (OLED) Screen (Vishay </w:t>
      </w:r>
      <w:r w:rsidRPr="00C43028">
        <w:t>OLED-008N002A-LPP5N00000</w:t>
      </w:r>
      <w:r>
        <w:t>)</w:t>
      </w:r>
    </w:p>
    <w:p w:rsidR="003C1B67" w:rsidRDefault="003C1B67" w:rsidP="00C43028">
      <w:pPr>
        <w:pStyle w:val="ListParagraph"/>
        <w:numPr>
          <w:ilvl w:val="0"/>
          <w:numId w:val="11"/>
        </w:numPr>
      </w:pPr>
      <w:r>
        <w:t>20 standard female-to-female jumper wires</w:t>
      </w:r>
    </w:p>
    <w:p w:rsidR="003C1B67" w:rsidRPr="00C43028" w:rsidRDefault="003C1B67" w:rsidP="00C43028">
      <w:pPr>
        <w:pStyle w:val="ListParagraph"/>
        <w:numPr>
          <w:ilvl w:val="0"/>
          <w:numId w:val="11"/>
        </w:numPr>
      </w:pPr>
      <w:r>
        <w:t>Skate safety equipment</w:t>
      </w:r>
    </w:p>
    <w:p w:rsidR="005625B6" w:rsidRDefault="005625B6" w:rsidP="005625B6">
      <w:pPr>
        <w:pStyle w:val="Heading2"/>
        <w:spacing w:after="240"/>
      </w:pPr>
      <w:bookmarkStart w:id="6" w:name="_Toc499765155"/>
      <w:r>
        <w:t>2.2 Personnel</w:t>
      </w:r>
      <w:bookmarkEnd w:id="6"/>
    </w:p>
    <w:p w:rsidR="005625B6" w:rsidRDefault="002306AA" w:rsidP="005625B6">
      <w:pPr>
        <w:pStyle w:val="ListParagraph"/>
        <w:numPr>
          <w:ilvl w:val="0"/>
          <w:numId w:val="18"/>
        </w:numPr>
      </w:pPr>
      <w:r>
        <w:t>Two testers (technician skill level or higher), familiar with all laboratory equipment.</w:t>
      </w:r>
    </w:p>
    <w:p w:rsidR="002306AA" w:rsidRPr="005625B6" w:rsidRDefault="002306AA" w:rsidP="005625B6">
      <w:pPr>
        <w:pStyle w:val="ListParagraph"/>
        <w:numPr>
          <w:ilvl w:val="0"/>
          <w:numId w:val="18"/>
        </w:numPr>
      </w:pPr>
      <w:r>
        <w:t xml:space="preserve">Speed test requires a competent </w:t>
      </w:r>
      <w:r w:rsidR="003C1B67">
        <w:t>skater and a licensed driver.</w:t>
      </w:r>
    </w:p>
    <w:p w:rsidR="007826BB" w:rsidRDefault="005625B6" w:rsidP="007826BB">
      <w:pPr>
        <w:pStyle w:val="Heading1"/>
        <w:spacing w:after="240"/>
        <w:ind w:left="0"/>
      </w:pPr>
      <w:bookmarkStart w:id="7" w:name="_Toc499765156"/>
      <w:r>
        <w:t xml:space="preserve">3. </w:t>
      </w:r>
      <w:r w:rsidR="00680F37">
        <w:t>Features to be Tested</w:t>
      </w:r>
      <w:bookmarkEnd w:id="7"/>
    </w:p>
    <w:p w:rsidR="00680F37" w:rsidRDefault="006C0C31" w:rsidP="006C0C31">
      <w:pPr>
        <w:pStyle w:val="ListParagraph"/>
        <w:numPr>
          <w:ilvl w:val="0"/>
          <w:numId w:val="12"/>
        </w:numPr>
      </w:pPr>
      <w:r>
        <w:t>User program</w:t>
      </w:r>
    </w:p>
    <w:p w:rsidR="00D766B9" w:rsidRDefault="00D766B9" w:rsidP="00D766B9">
      <w:pPr>
        <w:pStyle w:val="ListParagraph"/>
        <w:numPr>
          <w:ilvl w:val="1"/>
          <w:numId w:val="12"/>
        </w:numPr>
      </w:pPr>
      <w:r>
        <w:t>Wheel parameterization routine</w:t>
      </w:r>
    </w:p>
    <w:p w:rsidR="00D766B9" w:rsidRDefault="00D766B9" w:rsidP="00D766B9">
      <w:pPr>
        <w:pStyle w:val="ListParagraph"/>
        <w:numPr>
          <w:ilvl w:val="1"/>
          <w:numId w:val="12"/>
        </w:numPr>
      </w:pPr>
      <w:r>
        <w:t>5 way button navigation</w:t>
      </w:r>
    </w:p>
    <w:p w:rsidR="00D766B9" w:rsidRDefault="00D766B9" w:rsidP="006C0C31">
      <w:pPr>
        <w:pStyle w:val="ListParagraph"/>
        <w:numPr>
          <w:ilvl w:val="0"/>
          <w:numId w:val="12"/>
        </w:numPr>
      </w:pPr>
      <w:r>
        <w:t>Input capture (speed)</w:t>
      </w:r>
    </w:p>
    <w:p w:rsidR="006C0C31" w:rsidRDefault="00D766B9" w:rsidP="00D766B9">
      <w:pPr>
        <w:pStyle w:val="ListParagraph"/>
        <w:numPr>
          <w:ilvl w:val="0"/>
          <w:numId w:val="12"/>
        </w:numPr>
      </w:pPr>
      <w:r>
        <w:t>OLED display</w:t>
      </w:r>
    </w:p>
    <w:p w:rsidR="006C0C31" w:rsidRDefault="007826BB" w:rsidP="006C0C31">
      <w:pPr>
        <w:pStyle w:val="ListParagraph"/>
        <w:numPr>
          <w:ilvl w:val="0"/>
          <w:numId w:val="12"/>
        </w:numPr>
      </w:pPr>
      <w:r>
        <w:t>Raw speed</w:t>
      </w:r>
      <w:r w:rsidR="00C13999">
        <w:t xml:space="preserve"> capability</w:t>
      </w:r>
      <w:r>
        <w:t xml:space="preserve"> (as fast as can be safely accomplished in lab)</w:t>
      </w:r>
    </w:p>
    <w:p w:rsidR="0047453E" w:rsidRDefault="0047453E" w:rsidP="0047453E">
      <w:pPr>
        <w:pStyle w:val="ListParagraph"/>
      </w:pPr>
    </w:p>
    <w:p w:rsidR="00680F37" w:rsidRDefault="005625B6" w:rsidP="00680F37">
      <w:pPr>
        <w:pStyle w:val="Heading1"/>
        <w:spacing w:after="240"/>
        <w:ind w:left="0"/>
      </w:pPr>
      <w:bookmarkStart w:id="8" w:name="_Toc499765157"/>
      <w:r>
        <w:t xml:space="preserve">4. </w:t>
      </w:r>
      <w:r w:rsidR="00680F37">
        <w:t>Features not to be Tested</w:t>
      </w:r>
      <w:bookmarkEnd w:id="8"/>
    </w:p>
    <w:p w:rsidR="006C0C31" w:rsidRPr="00934B80" w:rsidRDefault="007826BB" w:rsidP="006C0C31">
      <w:pPr>
        <w:pStyle w:val="ListParagraph"/>
        <w:numPr>
          <w:ilvl w:val="0"/>
          <w:numId w:val="13"/>
        </w:numPr>
      </w:pPr>
      <w:r>
        <w:t>Battery life info</w:t>
      </w:r>
      <w:r w:rsidRPr="00934B80">
        <w:t>rmation</w:t>
      </w:r>
    </w:p>
    <w:p w:rsidR="00680F37" w:rsidRPr="00934B80" w:rsidRDefault="00934B80" w:rsidP="006C0C31">
      <w:pPr>
        <w:pStyle w:val="ListParagraph"/>
        <w:numPr>
          <w:ilvl w:val="0"/>
          <w:numId w:val="13"/>
        </w:numPr>
      </w:pPr>
      <w:r w:rsidRPr="00934B80">
        <w:t>W</w:t>
      </w:r>
      <w:r w:rsidR="006C0C31" w:rsidRPr="00934B80">
        <w:t>ater</w:t>
      </w:r>
      <w:r w:rsidRPr="00934B80">
        <w:t>proofing</w:t>
      </w:r>
    </w:p>
    <w:p w:rsidR="006C0C31" w:rsidRPr="00934B80" w:rsidRDefault="00934B80" w:rsidP="006C0C31">
      <w:pPr>
        <w:pStyle w:val="ListParagraph"/>
        <w:numPr>
          <w:ilvl w:val="0"/>
          <w:numId w:val="13"/>
        </w:numPr>
      </w:pPr>
      <w:r w:rsidRPr="00934B80">
        <w:t>P</w:t>
      </w:r>
      <w:r>
        <w:t>hysical shock</w:t>
      </w:r>
    </w:p>
    <w:p w:rsidR="0047453E" w:rsidRDefault="005625B6" w:rsidP="0047453E">
      <w:pPr>
        <w:pStyle w:val="Heading1"/>
        <w:spacing w:after="240"/>
        <w:ind w:left="0"/>
      </w:pPr>
      <w:bookmarkStart w:id="9" w:name="_Toc499765158"/>
      <w:r>
        <w:t xml:space="preserve">5. </w:t>
      </w:r>
      <w:r w:rsidR="00680F37">
        <w:t>Approach</w:t>
      </w:r>
      <w:bookmarkEnd w:id="9"/>
    </w:p>
    <w:p w:rsidR="0047453E" w:rsidRPr="0047453E" w:rsidRDefault="0047453E" w:rsidP="0047453E">
      <w:pPr>
        <w:pStyle w:val="Heading1"/>
        <w:spacing w:after="240"/>
        <w:ind w:left="0"/>
        <w:rPr>
          <w:rFonts w:asciiTheme="minorHAnsi" w:hAnsiTheme="minorHAnsi"/>
          <w:b w:val="0"/>
          <w:sz w:val="22"/>
          <w:szCs w:val="22"/>
        </w:rPr>
      </w:pPr>
      <w:bookmarkStart w:id="10" w:name="_Toc499765159"/>
      <w:r>
        <w:rPr>
          <w:rFonts w:asciiTheme="minorHAnsi" w:hAnsiTheme="minorHAnsi"/>
          <w:b w:val="0"/>
          <w:sz w:val="22"/>
          <w:szCs w:val="22"/>
        </w:rPr>
        <w:t>The test cases below are listed in order by test ID. Follow this order to maintain order of circuit dependencies.</w:t>
      </w:r>
      <w:bookmarkEnd w:id="10"/>
    </w:p>
    <w:p w:rsidR="00832390" w:rsidRDefault="00832390" w:rsidP="00832390">
      <w:pPr>
        <w:pStyle w:val="Heading2"/>
        <w:spacing w:after="240"/>
      </w:pPr>
      <w:bookmarkStart w:id="11" w:name="_Toc499765160"/>
      <w:r>
        <w:t>5.1 Test Setup</w:t>
      </w:r>
      <w:bookmarkEnd w:id="11"/>
    </w:p>
    <w:p w:rsidR="000D02FF" w:rsidRDefault="000D02FF" w:rsidP="000D02FF">
      <w:r>
        <w:t>The current-limiting DC power supply, oscilloscope, and multimeter are all available in the PSU ca</w:t>
      </w:r>
      <w:r w:rsidR="001F43DA">
        <w:t xml:space="preserve">pstone lab. </w:t>
      </w:r>
    </w:p>
    <w:p w:rsidR="008A4CF1" w:rsidRDefault="008A4CF1" w:rsidP="008A4CF1">
      <w:pPr>
        <w:pStyle w:val="Heading2"/>
        <w:spacing w:after="240"/>
      </w:pPr>
      <w:bookmarkStart w:id="12" w:name="_Toc499765161"/>
      <w:r>
        <w:lastRenderedPageBreak/>
        <w:t>5.2 Outline</w:t>
      </w:r>
      <w:bookmarkEnd w:id="12"/>
    </w:p>
    <w:p w:rsidR="00832390" w:rsidRDefault="00832390" w:rsidP="008A4CF1">
      <w:pPr>
        <w:pStyle w:val="Heading2"/>
        <w:spacing w:after="240"/>
        <w:ind w:left="450"/>
      </w:pPr>
      <w:bookmarkStart w:id="13" w:name="_Toc499765162"/>
      <w:r>
        <w:t>5.</w:t>
      </w:r>
      <w:r w:rsidR="008A4CF1">
        <w:t>2a</w:t>
      </w:r>
      <w:r>
        <w:t xml:space="preserve"> Component Testing</w:t>
      </w:r>
      <w:bookmarkEnd w:id="13"/>
    </w:p>
    <w:tbl>
      <w:tblPr>
        <w:tblStyle w:val="TableGrid"/>
        <w:tblW w:w="8815" w:type="dxa"/>
        <w:tblInd w:w="720" w:type="dxa"/>
        <w:tblLook w:val="04A0"/>
      </w:tblPr>
      <w:tblGrid>
        <w:gridCol w:w="2695"/>
        <w:gridCol w:w="5130"/>
        <w:gridCol w:w="990"/>
      </w:tblGrid>
      <w:tr w:rsidR="008A4CF1" w:rsidTr="008A4CF1">
        <w:tc>
          <w:tcPr>
            <w:tcW w:w="2695" w:type="dxa"/>
          </w:tcPr>
          <w:p w:rsidR="008A4CF1" w:rsidRDefault="008A4CF1" w:rsidP="00DD34E2">
            <w:pPr>
              <w:pStyle w:val="ListParagraph"/>
              <w:ind w:left="0"/>
            </w:pPr>
            <w:r>
              <w:t>Test Performed</w:t>
            </w:r>
          </w:p>
        </w:tc>
        <w:tc>
          <w:tcPr>
            <w:tcW w:w="5130" w:type="dxa"/>
          </w:tcPr>
          <w:p w:rsidR="008A4CF1" w:rsidRDefault="008A4CF1" w:rsidP="00DD34E2">
            <w:pPr>
              <w:pStyle w:val="ListParagraph"/>
              <w:ind w:left="0"/>
            </w:pPr>
            <w:r>
              <w:t>Description</w:t>
            </w:r>
          </w:p>
        </w:tc>
        <w:tc>
          <w:tcPr>
            <w:tcW w:w="990" w:type="dxa"/>
          </w:tcPr>
          <w:p w:rsidR="008A4CF1" w:rsidRDefault="008A4CF1" w:rsidP="00DD34E2">
            <w:pPr>
              <w:pStyle w:val="ListParagraph"/>
              <w:ind w:left="0"/>
            </w:pPr>
            <w:r>
              <w:t>Test ID</w:t>
            </w:r>
          </w:p>
        </w:tc>
      </w:tr>
      <w:tr w:rsidR="008A4CF1" w:rsidTr="008A4CF1">
        <w:tc>
          <w:tcPr>
            <w:tcW w:w="2695" w:type="dxa"/>
          </w:tcPr>
          <w:p w:rsidR="008A4CF1" w:rsidRDefault="008A4CF1" w:rsidP="00DD34E2">
            <w:pPr>
              <w:pStyle w:val="ListParagraph"/>
              <w:ind w:left="0"/>
            </w:pPr>
            <w:r>
              <w:t>Power Regulator Test</w:t>
            </w:r>
          </w:p>
        </w:tc>
        <w:tc>
          <w:tcPr>
            <w:tcW w:w="5130" w:type="dxa"/>
          </w:tcPr>
          <w:p w:rsidR="008A4CF1" w:rsidRDefault="008A4CF1" w:rsidP="00DD34E2">
            <w:pPr>
              <w:pStyle w:val="ListParagraph"/>
              <w:ind w:left="0"/>
            </w:pPr>
            <w:r>
              <w:t xml:space="preserve">Verify correct voltage/current output across range of voltage inputs. </w:t>
            </w:r>
          </w:p>
        </w:tc>
        <w:tc>
          <w:tcPr>
            <w:tcW w:w="990" w:type="dxa"/>
          </w:tcPr>
          <w:p w:rsidR="008A4CF1" w:rsidRDefault="008A4CF1" w:rsidP="00DD34E2">
            <w:pPr>
              <w:pStyle w:val="ListParagraph"/>
              <w:ind w:left="0"/>
            </w:pPr>
            <w:r>
              <w:t>1.0</w:t>
            </w:r>
          </w:p>
        </w:tc>
      </w:tr>
      <w:tr w:rsidR="008A4CF1" w:rsidTr="008A4CF1">
        <w:tc>
          <w:tcPr>
            <w:tcW w:w="2695" w:type="dxa"/>
          </w:tcPr>
          <w:p w:rsidR="008A4CF1" w:rsidRDefault="008A4CF1" w:rsidP="00DD34E2">
            <w:pPr>
              <w:pStyle w:val="ListParagraph"/>
              <w:ind w:left="0"/>
            </w:pPr>
            <w:r>
              <w:t>Power On Circuit Test</w:t>
            </w:r>
          </w:p>
        </w:tc>
        <w:tc>
          <w:tcPr>
            <w:tcW w:w="5130" w:type="dxa"/>
          </w:tcPr>
          <w:p w:rsidR="008A4CF1" w:rsidRDefault="008A4CF1" w:rsidP="00DD34E2">
            <w:pPr>
              <w:pStyle w:val="ListParagraph"/>
              <w:ind w:left="0"/>
            </w:pPr>
            <w:r>
              <w:t>Verify correct on button behavior</w:t>
            </w:r>
          </w:p>
        </w:tc>
        <w:tc>
          <w:tcPr>
            <w:tcW w:w="990" w:type="dxa"/>
          </w:tcPr>
          <w:p w:rsidR="008A4CF1" w:rsidRDefault="008A4CF1" w:rsidP="00DD34E2">
            <w:pPr>
              <w:pStyle w:val="ListParagraph"/>
              <w:ind w:left="0"/>
            </w:pPr>
            <w:r>
              <w:t>1.1</w:t>
            </w:r>
          </w:p>
        </w:tc>
      </w:tr>
      <w:tr w:rsidR="008A4CF1" w:rsidTr="008A4CF1">
        <w:tc>
          <w:tcPr>
            <w:tcW w:w="2695" w:type="dxa"/>
          </w:tcPr>
          <w:p w:rsidR="008A4CF1" w:rsidRDefault="008A4CF1" w:rsidP="00DD34E2">
            <w:pPr>
              <w:pStyle w:val="ListParagraph"/>
              <w:ind w:left="0"/>
            </w:pPr>
            <w:r>
              <w:t>USB Power Defeat Circuit Test</w:t>
            </w:r>
          </w:p>
        </w:tc>
        <w:tc>
          <w:tcPr>
            <w:tcW w:w="5130" w:type="dxa"/>
          </w:tcPr>
          <w:p w:rsidR="008A4CF1" w:rsidRDefault="008A4CF1" w:rsidP="00DD34E2">
            <w:pPr>
              <w:pStyle w:val="ListParagraph"/>
              <w:ind w:left="0"/>
            </w:pPr>
            <w:r>
              <w:t>Verify plugged USB power disables device power</w:t>
            </w:r>
          </w:p>
        </w:tc>
        <w:tc>
          <w:tcPr>
            <w:tcW w:w="990" w:type="dxa"/>
          </w:tcPr>
          <w:p w:rsidR="008A4CF1" w:rsidRDefault="008A4CF1" w:rsidP="00DD34E2">
            <w:pPr>
              <w:pStyle w:val="ListParagraph"/>
              <w:ind w:left="0"/>
            </w:pPr>
            <w:r>
              <w:t>1.2</w:t>
            </w:r>
          </w:p>
        </w:tc>
      </w:tr>
      <w:tr w:rsidR="008A4CF1" w:rsidTr="008A4CF1">
        <w:tc>
          <w:tcPr>
            <w:tcW w:w="2695" w:type="dxa"/>
          </w:tcPr>
          <w:p w:rsidR="008A4CF1" w:rsidRDefault="008A4CF1" w:rsidP="00DD34E2">
            <w:pPr>
              <w:pStyle w:val="ListParagraph"/>
              <w:ind w:left="0"/>
            </w:pPr>
            <w:r>
              <w:t>Charge Controller Test</w:t>
            </w:r>
          </w:p>
        </w:tc>
        <w:tc>
          <w:tcPr>
            <w:tcW w:w="5130" w:type="dxa"/>
          </w:tcPr>
          <w:p w:rsidR="008A4CF1" w:rsidRDefault="008A4CF1" w:rsidP="00DD34E2">
            <w:pPr>
              <w:pStyle w:val="ListParagraph"/>
              <w:ind w:left="0"/>
            </w:pPr>
            <w:r>
              <w:t>Verify charge controller outputs current and cuts off properly</w:t>
            </w:r>
          </w:p>
        </w:tc>
        <w:tc>
          <w:tcPr>
            <w:tcW w:w="990" w:type="dxa"/>
          </w:tcPr>
          <w:p w:rsidR="008A4CF1" w:rsidRDefault="008A4CF1" w:rsidP="00DD34E2">
            <w:pPr>
              <w:pStyle w:val="ListParagraph"/>
              <w:ind w:left="0"/>
            </w:pPr>
            <w:r>
              <w:t>1.3</w:t>
            </w:r>
          </w:p>
        </w:tc>
      </w:tr>
      <w:tr w:rsidR="008A4CF1" w:rsidTr="008A4CF1">
        <w:tc>
          <w:tcPr>
            <w:tcW w:w="2695" w:type="dxa"/>
          </w:tcPr>
          <w:p w:rsidR="008A4CF1" w:rsidRDefault="008A4CF1" w:rsidP="00DD34E2">
            <w:pPr>
              <w:pStyle w:val="ListParagraph"/>
              <w:ind w:left="0"/>
            </w:pPr>
            <w:r>
              <w:t>Button Debounce/Functionality Test</w:t>
            </w:r>
          </w:p>
        </w:tc>
        <w:tc>
          <w:tcPr>
            <w:tcW w:w="5130" w:type="dxa"/>
          </w:tcPr>
          <w:p w:rsidR="008A4CF1" w:rsidRDefault="008A4CF1" w:rsidP="00DD34E2">
            <w:pPr>
              <w:pStyle w:val="ListParagraph"/>
              <w:ind w:left="0"/>
            </w:pPr>
            <w:r>
              <w:t>Verify correct logic output for button presses</w:t>
            </w:r>
          </w:p>
        </w:tc>
        <w:tc>
          <w:tcPr>
            <w:tcW w:w="990" w:type="dxa"/>
          </w:tcPr>
          <w:p w:rsidR="008A4CF1" w:rsidRDefault="008A4CF1" w:rsidP="00DD34E2">
            <w:pPr>
              <w:pStyle w:val="ListParagraph"/>
              <w:ind w:left="0"/>
            </w:pPr>
            <w:r>
              <w:t>1.4</w:t>
            </w:r>
          </w:p>
        </w:tc>
      </w:tr>
      <w:tr w:rsidR="008A4CF1" w:rsidTr="008A4CF1">
        <w:tc>
          <w:tcPr>
            <w:tcW w:w="2695" w:type="dxa"/>
          </w:tcPr>
          <w:p w:rsidR="008A4CF1" w:rsidRDefault="008A4CF1" w:rsidP="00DD34E2">
            <w:pPr>
              <w:pStyle w:val="ListParagraph"/>
              <w:ind w:left="0"/>
            </w:pPr>
            <w:r>
              <w:t>Sensor Module Test</w:t>
            </w:r>
          </w:p>
        </w:tc>
        <w:tc>
          <w:tcPr>
            <w:tcW w:w="5130" w:type="dxa"/>
          </w:tcPr>
          <w:p w:rsidR="008A4CF1" w:rsidRDefault="00023143" w:rsidP="00DD34E2">
            <w:pPr>
              <w:pStyle w:val="ListParagraph"/>
              <w:ind w:left="0"/>
            </w:pPr>
            <w:r>
              <w:rPr>
                <w:rFonts w:ascii="Times" w:eastAsia="Times New Roman" w:hAnsi="Times" w:cs="Times New Roman"/>
                <w:sz w:val="21"/>
                <w:szCs w:val="21"/>
              </w:rPr>
              <w:t>Verify that the sensor module is sensing the magnetic field and outputting the correct logic levels.</w:t>
            </w:r>
          </w:p>
        </w:tc>
        <w:tc>
          <w:tcPr>
            <w:tcW w:w="990" w:type="dxa"/>
          </w:tcPr>
          <w:p w:rsidR="008A4CF1" w:rsidRDefault="008A4CF1" w:rsidP="00DD34E2">
            <w:pPr>
              <w:pStyle w:val="ListParagraph"/>
              <w:ind w:left="0"/>
            </w:pPr>
            <w:r>
              <w:t>1.5</w:t>
            </w:r>
          </w:p>
        </w:tc>
      </w:tr>
      <w:tr w:rsidR="00C03765" w:rsidTr="008A4CF1">
        <w:tc>
          <w:tcPr>
            <w:tcW w:w="2695" w:type="dxa"/>
          </w:tcPr>
          <w:p w:rsidR="00C03765" w:rsidRDefault="00C03765" w:rsidP="00C03765">
            <w:pPr>
              <w:pStyle w:val="ListParagraph"/>
              <w:ind w:left="0"/>
            </w:pPr>
            <w:r>
              <w:t>MCU Hardware Test</w:t>
            </w:r>
          </w:p>
        </w:tc>
        <w:tc>
          <w:tcPr>
            <w:tcW w:w="5130" w:type="dxa"/>
          </w:tcPr>
          <w:p w:rsidR="00C03765" w:rsidRDefault="00C03765" w:rsidP="00C03765">
            <w:pPr>
              <w:pStyle w:val="ListParagraph"/>
              <w:ind w:left="0"/>
            </w:pPr>
            <w:r>
              <w:rPr>
                <w:rFonts w:ascii="Times" w:eastAsia="Times New Roman" w:hAnsi="Times" w:cs="Times New Roman"/>
                <w:sz w:val="21"/>
                <w:szCs w:val="21"/>
              </w:rPr>
              <w:t xml:space="preserve"> Check proper electrical characteristics of MCU, check functioning of crystal oscillator.</w:t>
            </w:r>
          </w:p>
        </w:tc>
        <w:tc>
          <w:tcPr>
            <w:tcW w:w="990" w:type="dxa"/>
          </w:tcPr>
          <w:p w:rsidR="00C03765" w:rsidRDefault="00C03765" w:rsidP="00C03765">
            <w:pPr>
              <w:pStyle w:val="ListParagraph"/>
              <w:ind w:left="0"/>
            </w:pPr>
            <w:r>
              <w:t>1.6</w:t>
            </w:r>
          </w:p>
        </w:tc>
      </w:tr>
    </w:tbl>
    <w:p w:rsidR="00DD34E2" w:rsidRPr="001F43DA" w:rsidRDefault="00DD34E2" w:rsidP="00DD34E2">
      <w:pPr>
        <w:pStyle w:val="ListParagraph"/>
      </w:pPr>
    </w:p>
    <w:p w:rsidR="00367106" w:rsidRDefault="008A4CF1" w:rsidP="008A4CF1">
      <w:pPr>
        <w:pStyle w:val="Heading2"/>
        <w:spacing w:after="240"/>
        <w:ind w:left="540"/>
      </w:pPr>
      <w:bookmarkStart w:id="14" w:name="_Toc499765163"/>
      <w:r>
        <w:t>5.2b</w:t>
      </w:r>
      <w:r w:rsidR="00367106">
        <w:t xml:space="preserve"> Integration</w:t>
      </w:r>
      <w:r>
        <w:t>/Software</w:t>
      </w:r>
      <w:r w:rsidR="00367106">
        <w:t xml:space="preserve"> Testing</w:t>
      </w:r>
      <w:bookmarkEnd w:id="14"/>
    </w:p>
    <w:tbl>
      <w:tblPr>
        <w:tblStyle w:val="TableGrid"/>
        <w:tblW w:w="8815" w:type="dxa"/>
        <w:tblInd w:w="720" w:type="dxa"/>
        <w:tblLook w:val="04A0"/>
      </w:tblPr>
      <w:tblGrid>
        <w:gridCol w:w="2695"/>
        <w:gridCol w:w="5130"/>
        <w:gridCol w:w="990"/>
      </w:tblGrid>
      <w:tr w:rsidR="008A4CF1" w:rsidTr="008A4CF1">
        <w:tc>
          <w:tcPr>
            <w:tcW w:w="2695" w:type="dxa"/>
          </w:tcPr>
          <w:p w:rsidR="008A4CF1" w:rsidRDefault="008A4CF1" w:rsidP="00D61191">
            <w:pPr>
              <w:pStyle w:val="ListParagraph"/>
              <w:ind w:left="0"/>
            </w:pPr>
            <w:r>
              <w:t>ST-Link Interface</w:t>
            </w:r>
          </w:p>
        </w:tc>
        <w:tc>
          <w:tcPr>
            <w:tcW w:w="5130" w:type="dxa"/>
          </w:tcPr>
          <w:p w:rsidR="008A4CF1" w:rsidRDefault="00E920BC" w:rsidP="00D61191">
            <w:pPr>
              <w:pStyle w:val="ListParagraph"/>
              <w:ind w:left="0"/>
            </w:pPr>
            <w:r>
              <w:rPr>
                <w:rFonts w:ascii="Times" w:eastAsia="Times New Roman" w:hAnsi="Times" w:cs="Times New Roman"/>
                <w:sz w:val="21"/>
                <w:szCs w:val="21"/>
              </w:rPr>
              <w:t>Make sure the ST-link can connect the computer and MCU, and successfully download the code.</w:t>
            </w:r>
          </w:p>
        </w:tc>
        <w:tc>
          <w:tcPr>
            <w:tcW w:w="990" w:type="dxa"/>
          </w:tcPr>
          <w:p w:rsidR="008A4CF1" w:rsidRDefault="008A4CF1" w:rsidP="00D61191">
            <w:pPr>
              <w:pStyle w:val="ListParagraph"/>
              <w:ind w:left="0"/>
            </w:pPr>
            <w:r>
              <w:t>2.0</w:t>
            </w:r>
          </w:p>
        </w:tc>
      </w:tr>
      <w:tr w:rsidR="008A4CF1" w:rsidTr="008A4CF1">
        <w:tc>
          <w:tcPr>
            <w:tcW w:w="2695" w:type="dxa"/>
          </w:tcPr>
          <w:p w:rsidR="008A4CF1" w:rsidRDefault="008A4CF1" w:rsidP="00D61191">
            <w:pPr>
              <w:pStyle w:val="ListParagraph"/>
              <w:ind w:left="0"/>
            </w:pPr>
            <w:r>
              <w:t>Speed Demon Module Test #1</w:t>
            </w:r>
          </w:p>
        </w:tc>
        <w:tc>
          <w:tcPr>
            <w:tcW w:w="5130" w:type="dxa"/>
          </w:tcPr>
          <w:p w:rsidR="008A4CF1" w:rsidRDefault="00E920BC" w:rsidP="00D61191">
            <w:pPr>
              <w:pStyle w:val="ListParagraph"/>
              <w:ind w:left="0"/>
            </w:pPr>
            <w:r>
              <w:rPr>
                <w:rFonts w:ascii="Times New Roman" w:eastAsia="Times New Roman" w:hAnsi="Times New Roman" w:cs="Times New Roman"/>
                <w:sz w:val="21"/>
              </w:rPr>
              <w:t>This test will send a string to the OLED to be displayed. Hex file is located under oled_test/MDK-ARM/oled_test/oled_test.hex.</w:t>
            </w:r>
          </w:p>
        </w:tc>
        <w:tc>
          <w:tcPr>
            <w:tcW w:w="990" w:type="dxa"/>
          </w:tcPr>
          <w:p w:rsidR="008A4CF1" w:rsidRDefault="008A4CF1" w:rsidP="00D61191">
            <w:pPr>
              <w:pStyle w:val="ListParagraph"/>
              <w:ind w:left="0"/>
            </w:pPr>
            <w:r>
              <w:t>2.1</w:t>
            </w:r>
          </w:p>
        </w:tc>
      </w:tr>
      <w:tr w:rsidR="008A4CF1" w:rsidTr="008A4CF1">
        <w:tc>
          <w:tcPr>
            <w:tcW w:w="2695" w:type="dxa"/>
          </w:tcPr>
          <w:p w:rsidR="008A4CF1" w:rsidRDefault="008A4CF1" w:rsidP="00D61191">
            <w:pPr>
              <w:pStyle w:val="ListParagraph"/>
              <w:ind w:left="0"/>
            </w:pPr>
            <w:r>
              <w:t>User Program Integration Test #2</w:t>
            </w:r>
          </w:p>
        </w:tc>
        <w:tc>
          <w:tcPr>
            <w:tcW w:w="5130" w:type="dxa"/>
          </w:tcPr>
          <w:p w:rsidR="008A4CF1" w:rsidRDefault="00E920BC" w:rsidP="00E920BC">
            <w:pPr>
              <w:pStyle w:val="ListParagraph"/>
              <w:ind w:left="0"/>
            </w:pPr>
            <w:r>
              <w:rPr>
                <w:rFonts w:ascii="Times" w:eastAsia="Times New Roman" w:hAnsi="Times" w:cs="Times New Roman"/>
                <w:sz w:val="21"/>
                <w:szCs w:val="21"/>
              </w:rPr>
              <w:t>Verify that the user can operate the bottom then setting the system correctly.</w:t>
            </w:r>
            <w:r>
              <w:rPr>
                <w:rFonts w:ascii="Times New Roman" w:eastAsia="Times New Roman" w:hAnsi="Times New Roman" w:cs="Times New Roman"/>
                <w:sz w:val="21"/>
              </w:rPr>
              <w:t>Hex file is located under user_program_test/MDK-ARM/user_program_test/user_program</w:t>
            </w:r>
            <w:bookmarkStart w:id="15" w:name="_GoBack"/>
            <w:bookmarkEnd w:id="15"/>
            <w:r>
              <w:rPr>
                <w:rFonts w:ascii="Times New Roman" w:eastAsia="Times New Roman" w:hAnsi="Times New Roman" w:cs="Times New Roman"/>
                <w:sz w:val="21"/>
              </w:rPr>
              <w:t>.hex.</w:t>
            </w:r>
          </w:p>
        </w:tc>
        <w:tc>
          <w:tcPr>
            <w:tcW w:w="990" w:type="dxa"/>
          </w:tcPr>
          <w:p w:rsidR="008A4CF1" w:rsidRDefault="008A4CF1" w:rsidP="00D61191">
            <w:pPr>
              <w:pStyle w:val="ListParagraph"/>
              <w:ind w:left="0"/>
            </w:pPr>
            <w:r>
              <w:t>2.2</w:t>
            </w:r>
          </w:p>
        </w:tc>
      </w:tr>
      <w:tr w:rsidR="008A4CF1" w:rsidTr="008A4CF1">
        <w:tc>
          <w:tcPr>
            <w:tcW w:w="2695" w:type="dxa"/>
          </w:tcPr>
          <w:p w:rsidR="008A4CF1" w:rsidRDefault="008A4CF1" w:rsidP="00D61191">
            <w:pPr>
              <w:pStyle w:val="ListParagraph"/>
              <w:ind w:left="0"/>
            </w:pPr>
            <w:r>
              <w:t>Speed Demon Integration Test #3</w:t>
            </w:r>
          </w:p>
        </w:tc>
        <w:tc>
          <w:tcPr>
            <w:tcW w:w="5130" w:type="dxa"/>
          </w:tcPr>
          <w:p w:rsidR="008A4CF1" w:rsidRDefault="00E920BC" w:rsidP="00D61191">
            <w:pPr>
              <w:pStyle w:val="ListParagraph"/>
              <w:ind w:left="0"/>
            </w:pPr>
            <w:r>
              <w:rPr>
                <w:rFonts w:ascii="Times New Roman" w:eastAsia="Times New Roman" w:hAnsi="Times New Roman" w:cs="Times New Roman"/>
                <w:sz w:val="21"/>
              </w:rPr>
              <w:t>Test case confirms device is actually calculating speed. Hex file is located under speedDemon/MDK-ARM/speedDemon/speedDemon.hex.</w:t>
            </w:r>
          </w:p>
        </w:tc>
        <w:tc>
          <w:tcPr>
            <w:tcW w:w="990" w:type="dxa"/>
          </w:tcPr>
          <w:p w:rsidR="008A4CF1" w:rsidRDefault="008A4CF1" w:rsidP="00D61191">
            <w:pPr>
              <w:pStyle w:val="ListParagraph"/>
              <w:ind w:left="0"/>
            </w:pPr>
            <w:r>
              <w:t>2.3</w:t>
            </w:r>
          </w:p>
        </w:tc>
      </w:tr>
    </w:tbl>
    <w:p w:rsidR="00D61191" w:rsidRPr="00D61191" w:rsidRDefault="00D61191" w:rsidP="00D61191"/>
    <w:p w:rsidR="00CD1280" w:rsidRDefault="00023143">
      <w:pPr>
        <w:widowControl/>
        <w:spacing w:before="0" w:after="200" w:line="276" w:lineRule="auto"/>
      </w:pPr>
      <w:r>
        <w:br w:type="page"/>
      </w:r>
    </w:p>
    <w:p w:rsidR="00CD1280" w:rsidRPr="007C317B" w:rsidRDefault="00615A43" w:rsidP="00CD1280">
      <w:pPr>
        <w:pStyle w:val="Heading2"/>
      </w:pPr>
      <w:r>
        <w:rPr>
          <w:noProof/>
        </w:rPr>
        <w:lastRenderedPageBreak/>
        <w:pict>
          <v:group id="_x0000_s1048" style="position:absolute;margin-left:87.75pt;margin-top:60.8pt;width:258pt;height:465.2pt;z-index:251658240" coordorigin="3195,2231" coordsize="5160,9304">
            <v:rect id="Rectangle 1" o:spid="_x0000_s1049" style="position:absolute;left:4740;top:2231;width:2340;height:12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" fillcolor="#4bacc6 [3208]" strokecolor="#205867 [1608]" strokeweight="1pt">
              <v:textbox style="mso-next-textbox:#Rectangle 1">
                <w:txbxContent>
                  <w:p w:rsidR="00CD1280" w:rsidRDefault="00CD1280" w:rsidP="00CD1280">
                    <w:pPr>
                      <w:jc w:val="center"/>
                    </w:pPr>
                    <w:r>
                      <w:t>ST-Link Interface (2.0)</w:t>
                    </w:r>
                  </w:p>
                </w:txbxContent>
              </v:textbox>
            </v:rect>
            <v:shapetype id="_x0000_t32" coordsize="21600,21600" o:spt="32" o:oned="t" path="m,l21600,21600e" filled="f">
              <v:path arrowok="t" fillok="f" o:connecttype="none"/>
              <o:lock v:ext="edit" shapetype="t"/>
            </v:shapetype>
            <v:shape id="Straight Arrow Connector 5" o:spid="_x0000_s1050" type="#_x0000_t32" style="position:absolute;left:6330;top:6236;width:0;height:14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" strokecolor="#4bacc6 [3208]" strokeweight=".5pt">
              <v:stroke endarrow="block" joinstyle="miter"/>
            </v:shape>
            <v:rect id="Rectangle 6" o:spid="_x0000_s1051" style="position:absolute;left:4725;top:4961;width:2340;height:1245;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" fillcolor="#4bacc6 [3208]" strokecolor="#205867 [1608]" strokeweight="1pt">
              <v:textbox style="mso-next-textbox:#Rectangle 6">
                <w:txbxContent>
                  <w:p w:rsidR="00CD1280" w:rsidRDefault="00CD1280" w:rsidP="00CD1280">
                    <w:pPr>
                      <w:jc w:val="center"/>
                    </w:pPr>
                    <w:r>
                      <w:t>Speed Demon Module Test #1 (2.1)</w:t>
                    </w:r>
                  </w:p>
                </w:txbxContent>
              </v:textbox>
            </v:rect>
            <v:rect id="Rectangle 7" o:spid="_x0000_s1052" style="position:absolute;left:6015;top:7736;width:2340;height:12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" fillcolor="#4bacc6 [3208]" strokecolor="#205867 [1608]" strokeweight="1pt">
              <v:textbox style="mso-next-textbox:#Rectangle 7">
                <w:txbxContent>
                  <w:p w:rsidR="00CD1280" w:rsidRDefault="00CD1280" w:rsidP="00CD1280">
                    <w:pPr>
                      <w:jc w:val="center"/>
                    </w:pPr>
                    <w:r>
                      <w:t>Integration Test #1 (2.2)</w:t>
                    </w:r>
                  </w:p>
                </w:txbxContent>
              </v:textbox>
            </v:rect>
            <v:rect id="Rectangle 11" o:spid="_x0000_s1053" style="position:absolute;left:4440;top:10290;width:2340;height:12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" fillcolor="#4bacc6 [3208]" strokecolor="#205867 [1608]" strokeweight="1pt">
              <v:textbox style="mso-next-textbox:#Rectangle 11">
                <w:txbxContent>
                  <w:p w:rsidR="00CD1280" w:rsidRDefault="00CD1280" w:rsidP="00CD1280">
                    <w:pPr>
                      <w:jc w:val="center"/>
                    </w:pPr>
                    <w:r>
                      <w:t>Speed Demon Integration Test #3 (2.4)</w:t>
                    </w:r>
                  </w:p>
                </w:txbxContent>
              </v:textbox>
            </v:rect>
            <v:shape id="Straight Arrow Connector 12" o:spid="_x0000_s1054" type="#_x0000_t32" style="position:absolute;left:4620;top:8981;width:15;height:12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" strokecolor="#4bacc6 [3208]" strokeweight=".5pt">
              <v:stroke endarrow="block" joinstyle="miter"/>
            </v:shape>
            <v:rect id="Rectangle 16" o:spid="_x0000_s1055" style="position:absolute;left:3195;top:7706;width:2340;height:124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" fillcolor="#4bacc6 [3208]" strokecolor="#205867 [1608]" strokeweight="1pt">
              <v:textbox style="mso-next-textbox:#Rectangle 16">
                <w:txbxContent>
                  <w:p w:rsidR="00CD1280" w:rsidRDefault="00CD1280" w:rsidP="00CD1280">
                    <w:pPr>
                      <w:jc w:val="center"/>
                    </w:pPr>
                    <w:r>
                      <w:t>User Program Integration Test #2 (2.3)</w:t>
                    </w:r>
                  </w:p>
                </w:txbxContent>
              </v:textbox>
            </v:rect>
            <v:shape id="Straight Arrow Connector 21" o:spid="_x0000_s1056" type="#_x0000_t32" style="position:absolute;left:5865;top:3505;width:0;height:14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" strokecolor="#4bacc6 [3208]" strokeweight=".5pt">
              <v:stroke endarrow="block" joinstyle="miter"/>
            </v:shape>
            <v:shape id="Straight Arrow Connector 22" o:spid="_x0000_s1057" type="#_x0000_t32" style="position:absolute;left:4920;top:6220;width:0;height:14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" strokecolor="#4bacc6 [3208]" strokeweight=".5pt">
              <v:stroke endarrow="block" joinstyle="miter"/>
            </v:shape>
            <v:shape id="Straight Arrow Connector 23" o:spid="_x0000_s1058" type="#_x0000_t32" style="position:absolute;left:6540;top:8995;width:15;height:12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" strokecolor="#4bacc6 [3208]" strokeweight=".5pt">
              <v:stroke endarrow="block" joinstyle="miter"/>
            </v:shape>
          </v:group>
        </w:pict>
      </w:r>
      <w:bookmarkStart w:id="16" w:name="_Toc499765164"/>
      <w:r w:rsidR="00CD1280">
        <w:t xml:space="preserve">5.3 </w:t>
      </w:r>
      <w:r w:rsidR="00CD1280" w:rsidRPr="007C317B">
        <w:t>Software Test Diagram</w:t>
      </w:r>
      <w:bookmarkEnd w:id="16"/>
    </w:p>
    <w:p w:rsidR="00CD1280" w:rsidRDefault="00CD1280" w:rsidP="00CD1280">
      <w:pPr>
        <w:pStyle w:val="Heading2"/>
      </w:pPr>
      <w:r>
        <w:br w:type="page"/>
      </w:r>
    </w:p>
    <w:p w:rsidR="00023143" w:rsidRDefault="00023143">
      <w:pPr>
        <w:widowControl/>
        <w:spacing w:before="0" w:after="200" w:line="276" w:lineRule="auto"/>
      </w:pPr>
    </w:p>
    <w:p w:rsidR="00523EC9" w:rsidRDefault="00523EC9" w:rsidP="00523EC9">
      <w:pPr>
        <w:spacing w:before="64"/>
        <w:ind w:left="117"/>
        <w:rPr>
          <w:rFonts w:ascii="Times New Roman" w:eastAsia="Times New Roman" w:hAnsi="Times New Roman" w:cs="Times New Roman"/>
          <w:sz w:val="28"/>
          <w:szCs w:val="28"/>
        </w:rPr>
      </w:pPr>
      <w:r>
        <w:rPr>
          <w:rFonts w:ascii="Times New Roman"/>
          <w:b/>
          <w:color w:val="365F91"/>
          <w:sz w:val="28"/>
        </w:rPr>
        <w:t>A.Appendix</w:t>
      </w:r>
    </w:p>
    <w:p w:rsidR="00523EC9" w:rsidRDefault="00523EC9" w:rsidP="00523EC9">
      <w:pPr>
        <w:pStyle w:val="Heading1"/>
        <w:rPr>
          <w:b w:val="0"/>
          <w:bCs w:val="0"/>
        </w:rPr>
      </w:pPr>
      <w:bookmarkStart w:id="17" w:name="_Toc499765165"/>
      <w:r>
        <w:rPr>
          <w:color w:val="4F81BD"/>
          <w:w w:val="105"/>
        </w:rPr>
        <w:t>A.1TestCaseDocuments</w:t>
      </w:r>
      <w:bookmarkEnd w:id="17"/>
    </w:p>
    <w:p w:rsidR="00523EC9" w:rsidRDefault="00523EC9" w:rsidP="00523EC9">
      <w:pPr>
        <w:pStyle w:val="BodyText"/>
        <w:spacing w:before="59"/>
        <w:ind w:left="117"/>
        <w:rPr>
          <w:b w:val="0"/>
          <w:bCs w:val="0"/>
        </w:rPr>
      </w:pPr>
      <w:r>
        <w:rPr>
          <w:color w:val="4F81BD"/>
          <w:spacing w:val="1"/>
        </w:rPr>
        <w:t>A.</w:t>
      </w:r>
      <w:r>
        <w:rPr>
          <w:color w:val="4F81BD"/>
        </w:rPr>
        <w:t>1</w:t>
      </w:r>
      <w:r>
        <w:rPr>
          <w:color w:val="4F81BD"/>
          <w:spacing w:val="1"/>
        </w:rPr>
        <w:t>.</w:t>
      </w:r>
      <w:r>
        <w:rPr>
          <w:color w:val="4F81BD"/>
        </w:rPr>
        <w:t>1</w:t>
      </w:r>
      <w:r>
        <w:rPr>
          <w:color w:val="4F81BD"/>
          <w:spacing w:val="2"/>
        </w:rPr>
        <w:t>BTC</w:t>
      </w:r>
      <w:r>
        <w:rPr>
          <w:color w:val="4F81BD"/>
          <w:spacing w:val="1"/>
        </w:rPr>
        <w:t>1</w:t>
      </w:r>
    </w:p>
    <w:p w:rsidR="00523EC9" w:rsidRDefault="00523EC9" w:rsidP="00523EC9">
      <w:pPr>
        <w:spacing w:before="5"/>
        <w:rPr>
          <w:rFonts w:ascii="Times New Roman" w:eastAsia="Times New Roman" w:hAnsi="Times New Roman" w:cs="Times New Roman"/>
          <w:b/>
          <w:bCs/>
          <w:sz w:val="3"/>
          <w:szCs w:val="3"/>
        </w:rPr>
      </w:pPr>
    </w:p>
    <w:tbl>
      <w:tblPr>
        <w:tblW w:w="9649" w:type="dxa"/>
        <w:tblInd w:w="92" w:type="dxa"/>
        <w:tblLayout w:type="fixed"/>
        <w:tblCellMar>
          <w:left w:w="0" w:type="dxa"/>
          <w:right w:w="0" w:type="dxa"/>
        </w:tblCellMar>
        <w:tblLook w:val="01E0"/>
      </w:tblPr>
      <w:tblGrid>
        <w:gridCol w:w="411"/>
        <w:gridCol w:w="2530"/>
        <w:gridCol w:w="3071"/>
        <w:gridCol w:w="416"/>
        <w:gridCol w:w="416"/>
        <w:gridCol w:w="417"/>
        <w:gridCol w:w="859"/>
        <w:gridCol w:w="1234"/>
        <w:gridCol w:w="295"/>
      </w:tblGrid>
      <w:tr w:rsidR="00523EC9" w:rsidTr="00605DB6">
        <w:trPr>
          <w:trHeight w:hRule="exact" w:val="331"/>
        </w:trPr>
        <w:tc>
          <w:tcPr>
            <w:tcW w:w="2941"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08"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31"/>
        </w:trPr>
        <w:tc>
          <w:tcPr>
            <w:tcW w:w="2941"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20"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Power regulator test</w:t>
            </w:r>
          </w:p>
        </w:tc>
        <w:tc>
          <w:tcPr>
            <w:tcW w:w="859"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29"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1.0</w:t>
            </w:r>
          </w:p>
        </w:tc>
      </w:tr>
      <w:tr w:rsidR="00523EC9" w:rsidTr="00605DB6">
        <w:trPr>
          <w:trHeight w:hRule="exact" w:val="317"/>
        </w:trPr>
        <w:tc>
          <w:tcPr>
            <w:tcW w:w="2941"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20"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Verifying voltage levels of power rails and voltage regulator, over a range of supply voltages from 3.3v to 5v.</w:t>
            </w:r>
          </w:p>
        </w:tc>
        <w:tc>
          <w:tcPr>
            <w:tcW w:w="859"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34" w:type="dxa"/>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line="319" w:lineRule="auto"/>
              <w:ind w:left="99" w:right="419"/>
              <w:rPr>
                <w:rFonts w:ascii="Times" w:eastAsia="Times New Roman" w:hAnsi="Times" w:cs="Times New Roman"/>
                <w:sz w:val="21"/>
                <w:szCs w:val="21"/>
              </w:rPr>
            </w:pPr>
            <w:r w:rsidRPr="00A56ADA">
              <w:rPr>
                <w:rFonts w:ascii="Times" w:hAnsi="Times"/>
                <w:spacing w:val="1"/>
                <w:sz w:val="16"/>
                <w:szCs w:val="21"/>
              </w:rPr>
              <w:t>BlackB</w:t>
            </w:r>
            <w:r w:rsidRPr="00A56ADA">
              <w:rPr>
                <w:rFonts w:ascii="Times" w:hAnsi="Times"/>
                <w:sz w:val="16"/>
                <w:szCs w:val="21"/>
              </w:rPr>
              <w:t>o</w:t>
            </w:r>
            <w:r w:rsidRPr="00A56ADA">
              <w:rPr>
                <w:rFonts w:ascii="Times" w:hAnsi="Times"/>
                <w:spacing w:val="1"/>
                <w:sz w:val="16"/>
                <w:szCs w:val="21"/>
              </w:rPr>
              <w:t>xWhi</w:t>
            </w:r>
            <w:r w:rsidRPr="00A56ADA">
              <w:rPr>
                <w:rFonts w:ascii="Times" w:hAnsi="Times"/>
                <w:sz w:val="16"/>
                <w:szCs w:val="21"/>
              </w:rPr>
              <w:t>te</w:t>
            </w:r>
            <w:r w:rsidRPr="00A56ADA">
              <w:rPr>
                <w:rFonts w:ascii="Times" w:hAnsi="Times"/>
                <w:spacing w:val="1"/>
                <w:sz w:val="16"/>
                <w:szCs w:val="21"/>
              </w:rPr>
              <w:t>B</w:t>
            </w:r>
            <w:r w:rsidRPr="00A56ADA">
              <w:rPr>
                <w:rFonts w:ascii="Times" w:hAnsi="Times"/>
                <w:sz w:val="16"/>
                <w:szCs w:val="21"/>
              </w:rPr>
              <w:t>o</w:t>
            </w:r>
            <w:r w:rsidRPr="00A56ADA">
              <w:rPr>
                <w:rFonts w:ascii="Times" w:hAnsi="Times"/>
                <w:spacing w:val="1"/>
                <w:sz w:val="16"/>
                <w:szCs w:val="21"/>
              </w:rPr>
              <w:t>x</w:t>
            </w:r>
          </w:p>
        </w:tc>
        <w:tc>
          <w:tcPr>
            <w:tcW w:w="295"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31"/>
        </w:trPr>
        <w:tc>
          <w:tcPr>
            <w:tcW w:w="2941"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20"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59"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34"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5"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84"/>
        </w:trPr>
        <w:tc>
          <w:tcPr>
            <w:tcW w:w="2941"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20"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59"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29"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26"/>
        </w:trPr>
        <w:tc>
          <w:tcPr>
            <w:tcW w:w="9649"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312"/>
        </w:trPr>
        <w:tc>
          <w:tcPr>
            <w:tcW w:w="2941"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20"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59"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29"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26"/>
        </w:trPr>
        <w:tc>
          <w:tcPr>
            <w:tcW w:w="2941"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20"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59"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29"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885"/>
        </w:trPr>
        <w:tc>
          <w:tcPr>
            <w:tcW w:w="2941"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08"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Populate all the power circuitry hardware on the PCB. Connect a 5v power supply limited to 50mA max to the battery input terminal. Connect voltage probe to power rail.</w:t>
            </w:r>
          </w:p>
        </w:tc>
      </w:tr>
      <w:tr w:rsidR="00523EC9" w:rsidTr="00605DB6">
        <w:trPr>
          <w:trHeight w:hRule="exact" w:val="582"/>
        </w:trPr>
        <w:tc>
          <w:tcPr>
            <w:tcW w:w="2941"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08"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45"/>
        </w:trPr>
        <w:tc>
          <w:tcPr>
            <w:tcW w:w="411"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2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071"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16"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16"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17"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388"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1038"/>
        </w:trPr>
        <w:tc>
          <w:tcPr>
            <w:tcW w:w="411"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2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Apply logic 1 to the enable pin (p5) on the power regulator (U3).</w:t>
            </w:r>
          </w:p>
        </w:tc>
        <w:tc>
          <w:tcPr>
            <w:tcW w:w="3071"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3.3v on power rail and current consumption in single-digit mA range.</w:t>
            </w:r>
          </w:p>
        </w:tc>
        <w:tc>
          <w:tcPr>
            <w:tcW w:w="416"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601"/>
        </w:trPr>
        <w:tc>
          <w:tcPr>
            <w:tcW w:w="41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2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Change power supply to 3.3v</w:t>
            </w:r>
          </w:p>
        </w:tc>
        <w:tc>
          <w:tcPr>
            <w:tcW w:w="307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jc w:val="both"/>
              <w:rPr>
                <w:rFonts w:ascii="Times" w:eastAsia="Times New Roman" w:hAnsi="Times" w:cs="Times New Roman"/>
                <w:sz w:val="21"/>
                <w:szCs w:val="21"/>
              </w:rPr>
            </w:pPr>
            <w:r>
              <w:rPr>
                <w:rFonts w:ascii="Times" w:hAnsi="Times"/>
                <w:sz w:val="21"/>
                <w:szCs w:val="21"/>
              </w:rPr>
              <w:t>Approximately 3.3v on power rail.</w:t>
            </w:r>
          </w:p>
        </w:tc>
        <w:tc>
          <w:tcPr>
            <w:tcW w:w="416"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1012"/>
        </w:trPr>
        <w:tc>
          <w:tcPr>
            <w:tcW w:w="41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2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Increase current limit of power supply to 150mA.</w:t>
            </w:r>
          </w:p>
        </w:tc>
        <w:tc>
          <w:tcPr>
            <w:tcW w:w="307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Approximately 3.3v on power rail and no major change in current consumption.</w:t>
            </w:r>
          </w:p>
        </w:tc>
        <w:tc>
          <w:tcPr>
            <w:tcW w:w="416"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52"/>
        </w:trPr>
        <w:tc>
          <w:tcPr>
            <w:tcW w:w="411"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2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071"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16"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88"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45"/>
        </w:trPr>
        <w:tc>
          <w:tcPr>
            <w:tcW w:w="6011"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16"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16"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17"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388"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p w:rsidR="00523EC9" w:rsidRDefault="00523EC9" w:rsidP="00523EC9"/>
    <w:p w:rsidR="00523EC9" w:rsidRDefault="00523EC9" w:rsidP="00523EC9"/>
    <w:tbl>
      <w:tblPr>
        <w:tblW w:w="9657" w:type="dxa"/>
        <w:tblInd w:w="92" w:type="dxa"/>
        <w:tblLayout w:type="fixed"/>
        <w:tblCellMar>
          <w:left w:w="0" w:type="dxa"/>
          <w:right w:w="0" w:type="dxa"/>
        </w:tblCellMar>
        <w:tblLook w:val="01E0"/>
      </w:tblPr>
      <w:tblGrid>
        <w:gridCol w:w="411"/>
        <w:gridCol w:w="2532"/>
        <w:gridCol w:w="3074"/>
        <w:gridCol w:w="416"/>
        <w:gridCol w:w="416"/>
        <w:gridCol w:w="418"/>
        <w:gridCol w:w="859"/>
        <w:gridCol w:w="1235"/>
        <w:gridCol w:w="296"/>
      </w:tblGrid>
      <w:tr w:rsidR="00523EC9" w:rsidTr="00605DB6">
        <w:trPr>
          <w:trHeight w:hRule="exact" w:val="311"/>
        </w:trPr>
        <w:tc>
          <w:tcPr>
            <w:tcW w:w="2943"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1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1"/>
        </w:trPr>
        <w:tc>
          <w:tcPr>
            <w:tcW w:w="2943"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24"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Power on circuit test</w:t>
            </w:r>
          </w:p>
        </w:tc>
        <w:tc>
          <w:tcPr>
            <w:tcW w:w="859"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31"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1.1</w:t>
            </w:r>
          </w:p>
        </w:tc>
      </w:tr>
      <w:tr w:rsidR="00523EC9" w:rsidTr="00605DB6">
        <w:trPr>
          <w:trHeight w:hRule="exact" w:val="298"/>
        </w:trPr>
        <w:tc>
          <w:tcPr>
            <w:tcW w:w="2943"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24"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the on button behavior.</w:t>
            </w:r>
          </w:p>
        </w:tc>
        <w:tc>
          <w:tcPr>
            <w:tcW w:w="859"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35" w:type="dxa"/>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line="319" w:lineRule="auto"/>
              <w:ind w:left="99" w:right="419"/>
              <w:rPr>
                <w:rFonts w:ascii="Times" w:eastAsia="Times New Roman" w:hAnsi="Times" w:cs="Times New Roman"/>
                <w:sz w:val="21"/>
                <w:szCs w:val="21"/>
              </w:rPr>
            </w:pPr>
            <w:r w:rsidRPr="00A56ADA">
              <w:rPr>
                <w:rFonts w:ascii="Times" w:hAnsi="Times"/>
                <w:spacing w:val="1"/>
                <w:sz w:val="16"/>
                <w:szCs w:val="21"/>
              </w:rPr>
              <w:t>BlackB</w:t>
            </w:r>
            <w:r w:rsidRPr="00A56ADA">
              <w:rPr>
                <w:rFonts w:ascii="Times" w:hAnsi="Times"/>
                <w:sz w:val="16"/>
                <w:szCs w:val="21"/>
              </w:rPr>
              <w:t>o</w:t>
            </w:r>
            <w:r w:rsidRPr="00A56ADA">
              <w:rPr>
                <w:rFonts w:ascii="Times" w:hAnsi="Times"/>
                <w:spacing w:val="1"/>
                <w:sz w:val="16"/>
                <w:szCs w:val="21"/>
              </w:rPr>
              <w:t>xWhi</w:t>
            </w:r>
            <w:r w:rsidRPr="00A56ADA">
              <w:rPr>
                <w:rFonts w:ascii="Times" w:hAnsi="Times"/>
                <w:sz w:val="16"/>
                <w:szCs w:val="21"/>
              </w:rPr>
              <w:t>te</w:t>
            </w:r>
            <w:r w:rsidRPr="00A56ADA">
              <w:rPr>
                <w:rFonts w:ascii="Times" w:hAnsi="Times"/>
                <w:spacing w:val="1"/>
                <w:sz w:val="16"/>
                <w:szCs w:val="21"/>
              </w:rPr>
              <w:t>B</w:t>
            </w:r>
            <w:r w:rsidRPr="00A56ADA">
              <w:rPr>
                <w:rFonts w:ascii="Times" w:hAnsi="Times"/>
                <w:sz w:val="16"/>
                <w:szCs w:val="21"/>
              </w:rPr>
              <w:t>o</w:t>
            </w:r>
            <w:r w:rsidRPr="00A56ADA">
              <w:rPr>
                <w:rFonts w:ascii="Times" w:hAnsi="Times"/>
                <w:spacing w:val="1"/>
                <w:sz w:val="16"/>
                <w:szCs w:val="21"/>
              </w:rPr>
              <w:t>x</w:t>
            </w:r>
          </w:p>
        </w:tc>
        <w:tc>
          <w:tcPr>
            <w:tcW w:w="296"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1"/>
        </w:trPr>
        <w:tc>
          <w:tcPr>
            <w:tcW w:w="2943"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24"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59"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35"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6"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7"/>
        </w:trPr>
        <w:tc>
          <w:tcPr>
            <w:tcW w:w="2943"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24"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59"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31"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7"/>
        </w:trPr>
        <w:tc>
          <w:tcPr>
            <w:tcW w:w="9657"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3"/>
        </w:trPr>
        <w:tc>
          <w:tcPr>
            <w:tcW w:w="2943"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24"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59"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31"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7"/>
        </w:trPr>
        <w:tc>
          <w:tcPr>
            <w:tcW w:w="2943"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24"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59"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31"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940"/>
        </w:trPr>
        <w:tc>
          <w:tcPr>
            <w:tcW w:w="2943"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1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Place button header on PCB and connect button breakout board to main PCB. Connect a 5v power supply limited to 50mA max to the battery input terminal. Attach probe to the enable pin (p5) of the power regulator (U3). </w:t>
            </w:r>
          </w:p>
        </w:tc>
      </w:tr>
      <w:tr w:rsidR="00523EC9" w:rsidTr="00605DB6">
        <w:trPr>
          <w:trHeight w:hRule="exact" w:val="546"/>
        </w:trPr>
        <w:tc>
          <w:tcPr>
            <w:tcW w:w="2943"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1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16"/>
        </w:trPr>
        <w:tc>
          <w:tcPr>
            <w:tcW w:w="411"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31"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074"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tedRes</w:t>
            </w:r>
            <w:r w:rsidRPr="00735CA5">
              <w:rPr>
                <w:rFonts w:ascii="Times" w:hAnsi="Times"/>
                <w:spacing w:val="1"/>
                <w:sz w:val="21"/>
                <w:szCs w:val="21"/>
              </w:rPr>
              <w:t>u</w:t>
            </w:r>
            <w:r w:rsidRPr="00735CA5">
              <w:rPr>
                <w:rFonts w:ascii="Times" w:hAnsi="Times"/>
                <w:sz w:val="21"/>
                <w:szCs w:val="21"/>
              </w:rPr>
              <w:t>lt</w:t>
            </w:r>
          </w:p>
        </w:tc>
        <w:tc>
          <w:tcPr>
            <w:tcW w:w="416"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16"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17"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390"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567"/>
        </w:trPr>
        <w:tc>
          <w:tcPr>
            <w:tcW w:w="411"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31"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(short)</w:t>
            </w:r>
          </w:p>
        </w:tc>
        <w:tc>
          <w:tcPr>
            <w:tcW w:w="3074"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1</w:t>
            </w:r>
          </w:p>
        </w:tc>
        <w:tc>
          <w:tcPr>
            <w:tcW w:w="416"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563"/>
        </w:trPr>
        <w:tc>
          <w:tcPr>
            <w:tcW w:w="41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3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(short)</w:t>
            </w:r>
          </w:p>
        </w:tc>
        <w:tc>
          <w:tcPr>
            <w:tcW w:w="3074"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Logic 1 (no change)</w:t>
            </w:r>
          </w:p>
        </w:tc>
        <w:tc>
          <w:tcPr>
            <w:tcW w:w="416"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563"/>
        </w:trPr>
        <w:tc>
          <w:tcPr>
            <w:tcW w:w="41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31"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Center button press (long)</w:t>
            </w:r>
          </w:p>
        </w:tc>
        <w:tc>
          <w:tcPr>
            <w:tcW w:w="3074"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Logic 0</w:t>
            </w:r>
          </w:p>
        </w:tc>
        <w:tc>
          <w:tcPr>
            <w:tcW w:w="416"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11"/>
        </w:trPr>
        <w:tc>
          <w:tcPr>
            <w:tcW w:w="411"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31"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074"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16"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16"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17"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390"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24"/>
        </w:trPr>
        <w:tc>
          <w:tcPr>
            <w:tcW w:w="6017"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16"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16"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17"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390"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Pr>
        <w:widowControl/>
        <w:spacing w:after="200" w:line="276" w:lineRule="auto"/>
      </w:pPr>
      <w:r>
        <w:br w:type="page"/>
      </w:r>
    </w:p>
    <w:p w:rsidR="00523EC9" w:rsidRDefault="00523EC9" w:rsidP="00523EC9"/>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USB power defeat circuit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1.2</w:t>
            </w:r>
          </w:p>
        </w:tc>
      </w:tr>
      <w:tr w:rsidR="00523EC9"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correct logic output levels when USB is plugged in and when it is not plugged in. </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83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limited to 50mA to the battery input terminal. Connect voltage probe to power rail. Turn on power by pressing the center button.</w:t>
            </w:r>
          </w:p>
        </w:tc>
      </w:tr>
      <w:tr w:rsidR="00523EC9"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5V power to USB inlet.</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GND on power rail.</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Disconnect USB power.</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hAnsi="Times"/>
                <w:sz w:val="21"/>
                <w:szCs w:val="21"/>
              </w:rPr>
              <w:t>3.3v returns to power rail after a short delay.</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4.0V power to USB inlet.</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GND on power rail.</w:t>
            </w:r>
            <w:r w:rsidRPr="00735CA5">
              <w:rPr>
                <w:rFonts w:ascii="Times" w:hAnsi="Times"/>
                <w:sz w:val="21"/>
                <w:szCs w:val="21"/>
              </w:rPr>
              <w:tab/>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Charge controller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1.3</w:t>
            </w:r>
          </w:p>
        </w:tc>
      </w:tr>
      <w:tr w:rsidR="00523EC9"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the charge controller is outputting  </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83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3.3v power supply limited to 50mA in series with a current probe connected to the battery input terminal. Turn on power by pressing the center button.</w:t>
            </w:r>
          </w:p>
        </w:tc>
      </w:tr>
      <w:tr w:rsidR="00523EC9"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to the USB power inlet.</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.Current flowing toward the “battery” power supply.</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966"/>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Raise the “battery” power supply voltage to 5V.</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Current flow reduces as “battery” power supply approaches 4.95v and then shuts off above 4.95v.</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894"/>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Reduce the “battery” power supply voltage to 3.3V</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Current begins to flow again when the “battery” power supply voltage drops below 4.85v.</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p w:rsidR="00523EC9" w:rsidRDefault="00523EC9" w:rsidP="00523EC9"/>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Button debounce/functionality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1.4</w:t>
            </w:r>
          </w:p>
        </w:tc>
      </w:tr>
      <w:tr w:rsidR="00523EC9"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all 5 button presses provide a clean steady logic 0 at their respective GPIO pins.</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Populate debounce circuitry and the pull-up resistors for the button. Connect a 5v power supply limited to 50mA. Turn on power by pressing the center button.</w:t>
            </w:r>
          </w:p>
        </w:tc>
      </w:tr>
      <w:tr w:rsidR="00523EC9"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573"/>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GPIO pins* and press button.</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steps from high to low with no voltage bounce.</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r>
        <w:t>*UP = pin 39, Down = pin 40, Right = pin 41, Center = pin 42, Left = pin 43</w:t>
      </w:r>
    </w:p>
    <w:p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Sensor module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1.5</w:t>
            </w:r>
          </w:p>
        </w:tc>
      </w:tr>
      <w:tr w:rsidR="00523EC9"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the sensor module is sensing the magnetic field and outputting the correct logic levels.</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110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5v power supply limited to 50mA to the battery input terminal. Turn on power by pressing the center button. Populate sensor header and circuitry. Connect sensor module to sensor header on main PCB. Connect voltage probe to MCU pin 29</w:t>
            </w:r>
          </w:p>
        </w:tc>
      </w:tr>
      <w:tr w:rsidR="00523EC9"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Magnet, Oscilloscope, Current limiting power supply</w:t>
            </w:r>
          </w:p>
        </w:tc>
      </w:tr>
      <w:tr w:rsidR="00523EC9"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1010"/>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Place neodymium magnet in front of sensor module (If no result use the other pole of the magnet).</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Logic low.</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Remove magnet</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Logic high.</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sidRPr="00735CA5">
              <w:rPr>
                <w:rFonts w:ascii="Times" w:hAnsi="Times"/>
                <w:sz w:val="21"/>
                <w:szCs w:val="21"/>
              </w:rPr>
              <w:tab/>
            </w: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lastRenderedPageBreak/>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Nathaniel Dusciuc</w:t>
            </w:r>
          </w:p>
        </w:tc>
      </w:tr>
      <w:tr w:rsidR="00523EC9"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MCU hardware test</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1.6</w:t>
            </w:r>
          </w:p>
        </w:tc>
      </w:tr>
      <w:tr w:rsidR="00523EC9"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Check proper electrical characteristics of MCU, check functioning of crystal oscillator.</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Tr="00605DB6">
        <w:trPr>
          <w:trHeight w:hRule="exact" w:val="309"/>
        </w:trPr>
        <w:tc>
          <w:tcPr>
            <w:tcW w:w="9759"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Tr="00605DB6">
        <w:trPr>
          <w:trHeight w:hRule="exact" w:val="1100"/>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Place MCU on main PCB and all related circuitry. Connect a 5v power supply limited to 10mA to the battery input terminal.</w:t>
            </w:r>
          </w:p>
        </w:tc>
      </w:tr>
      <w:tr w:rsidR="00523EC9"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Oscilloscope, Current limiting power supply</w:t>
            </w:r>
          </w:p>
        </w:tc>
      </w:tr>
      <w:tr w:rsidR="00523EC9"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60"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4"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Tr="00605DB6">
        <w:trPr>
          <w:trHeight w:hRule="exact" w:val="1010"/>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60"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Slowly increase current limit of power supply to 55mA.</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The current being supplied should not exceed 50mA.</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60"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power pins*.</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 xml:space="preserve">3.3v dc without ripple or deviation. </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Tr="00605DB6">
        <w:trPr>
          <w:trHeight w:hRule="exact" w:val="569"/>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60"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voltage probe to pin 1</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0.6*supply voltage (v)</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9102EC" w:rsidTr="00605DB6">
        <w:trPr>
          <w:trHeight w:hRule="exact" w:val="617"/>
        </w:trPr>
        <w:tc>
          <w:tcPr>
            <w:tcW w:w="415" w:type="dxa"/>
            <w:tcBorders>
              <w:top w:val="single" w:sz="5" w:space="0" w:color="000000"/>
              <w:left w:val="single" w:sz="8" w:space="0" w:color="000000"/>
              <w:bottom w:val="single" w:sz="8" w:space="0" w:color="000000"/>
              <w:right w:val="single" w:sz="8" w:space="0" w:color="000000"/>
            </w:tcBorders>
          </w:tcPr>
          <w:p w:rsidR="00523EC9" w:rsidRPr="009102EC" w:rsidRDefault="00523EC9" w:rsidP="00605DB6">
            <w:pPr>
              <w:pStyle w:val="TableParagraph"/>
              <w:spacing w:before="9"/>
              <w:ind w:left="94"/>
              <w:rPr>
                <w:rFonts w:ascii="Times" w:eastAsia="Times New Roman" w:hAnsi="Times" w:cs="Times New Roman"/>
                <w:sz w:val="21"/>
                <w:szCs w:val="21"/>
              </w:rPr>
            </w:pPr>
            <w:r w:rsidRPr="009102EC">
              <w:rPr>
                <w:rFonts w:ascii="Times" w:hAnsi="Times"/>
                <w:spacing w:val="2"/>
                <w:w w:val="105"/>
                <w:sz w:val="21"/>
                <w:szCs w:val="21"/>
              </w:rPr>
              <w:t>4</w:t>
            </w:r>
          </w:p>
        </w:tc>
        <w:tc>
          <w:tcPr>
            <w:tcW w:w="2560" w:type="dxa"/>
            <w:tcBorders>
              <w:top w:val="single" w:sz="5" w:space="0" w:color="000000"/>
              <w:left w:val="single" w:sz="8" w:space="0" w:color="000000"/>
              <w:bottom w:val="single" w:sz="8" w:space="0" w:color="000000"/>
              <w:right w:val="single" w:sz="8" w:space="0" w:color="000000"/>
            </w:tcBorders>
          </w:tcPr>
          <w:p w:rsidR="00523EC9" w:rsidRPr="009102EC" w:rsidRDefault="00523EC9" w:rsidP="00605DB6">
            <w:pPr>
              <w:pStyle w:val="TableParagraph"/>
              <w:spacing w:before="9"/>
              <w:rPr>
                <w:rFonts w:ascii="Times" w:eastAsia="Times New Roman" w:hAnsi="Times" w:cs="Times New Roman"/>
                <w:sz w:val="21"/>
                <w:szCs w:val="21"/>
              </w:rPr>
            </w:pPr>
            <w:r w:rsidRPr="009102EC">
              <w:rPr>
                <w:rFonts w:ascii="Times" w:eastAsia="Times New Roman" w:hAnsi="Times" w:cs="Times New Roman"/>
                <w:sz w:val="21"/>
                <w:szCs w:val="21"/>
              </w:rPr>
              <w:t>Connect voltage probe to pin 5 or 6.</w:t>
            </w:r>
          </w:p>
        </w:tc>
        <w:tc>
          <w:tcPr>
            <w:tcW w:w="3105" w:type="dxa"/>
            <w:tcBorders>
              <w:top w:val="single" w:sz="5" w:space="0" w:color="000000"/>
              <w:left w:val="single" w:sz="8" w:space="0" w:color="000000"/>
              <w:bottom w:val="single" w:sz="8" w:space="0" w:color="000000"/>
              <w:right w:val="single" w:sz="8" w:space="0" w:color="000000"/>
            </w:tcBorders>
          </w:tcPr>
          <w:p w:rsidR="00523EC9" w:rsidRPr="009102EC" w:rsidRDefault="00523EC9" w:rsidP="00605DB6">
            <w:pPr>
              <w:pStyle w:val="TableParagraph"/>
              <w:tabs>
                <w:tab w:val="left" w:pos="1722"/>
              </w:tabs>
              <w:spacing w:before="9"/>
              <w:rPr>
                <w:rFonts w:ascii="Times" w:eastAsia="Times New Roman" w:hAnsi="Times" w:cs="Times New Roman"/>
                <w:sz w:val="21"/>
                <w:szCs w:val="21"/>
              </w:rPr>
            </w:pPr>
            <w:r w:rsidRPr="009102EC">
              <w:rPr>
                <w:rFonts w:ascii="Times" w:hAnsi="Times"/>
                <w:sz w:val="21"/>
                <w:szCs w:val="21"/>
              </w:rPr>
              <w:t xml:space="preserve">8MHz signal  </w:t>
            </w:r>
          </w:p>
        </w:tc>
        <w:tc>
          <w:tcPr>
            <w:tcW w:w="420" w:type="dxa"/>
            <w:tcBorders>
              <w:top w:val="single" w:sz="5" w:space="0" w:color="000000"/>
              <w:left w:val="single" w:sz="8" w:space="0" w:color="000000"/>
              <w:bottom w:val="single" w:sz="8" w:space="0" w:color="000000"/>
              <w:right w:val="single" w:sz="5" w:space="0" w:color="000000"/>
            </w:tcBorders>
          </w:tcPr>
          <w:p w:rsidR="00523EC9" w:rsidRPr="009102EC"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9102EC"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8" w:space="0" w:color="000000"/>
              <w:right w:val="single" w:sz="8" w:space="0" w:color="000000"/>
            </w:tcBorders>
          </w:tcPr>
          <w:p w:rsidR="00523EC9" w:rsidRPr="009102EC"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9102EC" w:rsidRDefault="00523EC9" w:rsidP="00605DB6">
            <w:pPr>
              <w:pStyle w:val="TableParagraph"/>
              <w:tabs>
                <w:tab w:val="left" w:pos="1146"/>
                <w:tab w:val="left" w:pos="2658"/>
              </w:tabs>
              <w:spacing w:before="9"/>
              <w:rPr>
                <w:rFonts w:ascii="Times" w:eastAsia="Times New Roman" w:hAnsi="Times" w:cs="Times New Roman"/>
                <w:sz w:val="21"/>
                <w:szCs w:val="21"/>
              </w:rPr>
            </w:pPr>
            <w:r w:rsidRPr="009102EC">
              <w:rPr>
                <w:rFonts w:ascii="Times" w:hAnsi="Times"/>
                <w:sz w:val="21"/>
                <w:szCs w:val="21"/>
              </w:rPr>
              <w:tab/>
            </w:r>
            <w:r w:rsidRPr="009102EC">
              <w:rPr>
                <w:rFonts w:ascii="Times" w:hAnsi="Times"/>
                <w:sz w:val="21"/>
                <w:szCs w:val="21"/>
              </w:rPr>
              <w:tab/>
            </w:r>
          </w:p>
        </w:tc>
      </w:tr>
      <w:tr w:rsidR="00523EC9" w:rsidRPr="009102EC" w:rsidTr="00605DB6">
        <w:trPr>
          <w:trHeight w:hRule="exact" w:val="326"/>
        </w:trPr>
        <w:tc>
          <w:tcPr>
            <w:tcW w:w="6080"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9102EC"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9102EC"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9102EC" w:rsidRDefault="00523EC9" w:rsidP="00605DB6">
            <w:pPr>
              <w:rPr>
                <w:rFonts w:ascii="Times" w:hAnsi="Times"/>
                <w:sz w:val="21"/>
                <w:szCs w:val="21"/>
              </w:rPr>
            </w:pPr>
          </w:p>
        </w:tc>
        <w:tc>
          <w:tcPr>
            <w:tcW w:w="424" w:type="dxa"/>
            <w:tcBorders>
              <w:top w:val="single" w:sz="8" w:space="0" w:color="000000"/>
              <w:left w:val="single" w:sz="5" w:space="0" w:color="000000"/>
              <w:bottom w:val="single" w:sz="8" w:space="0" w:color="000000"/>
              <w:right w:val="single" w:sz="8" w:space="0" w:color="000000"/>
            </w:tcBorders>
          </w:tcPr>
          <w:p w:rsidR="00523EC9" w:rsidRPr="009102EC"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9102EC" w:rsidRDefault="00523EC9" w:rsidP="00605DB6">
            <w:pPr>
              <w:rPr>
                <w:rFonts w:ascii="Times" w:hAnsi="Times"/>
                <w:sz w:val="21"/>
                <w:szCs w:val="21"/>
              </w:rPr>
            </w:pPr>
          </w:p>
        </w:tc>
      </w:tr>
    </w:tbl>
    <w:p w:rsidR="00523EC9" w:rsidRPr="009102EC" w:rsidRDefault="00523EC9" w:rsidP="00523EC9">
      <w:pPr>
        <w:rPr>
          <w:rFonts w:ascii="Times" w:hAnsi="Times"/>
        </w:rPr>
      </w:pPr>
      <w:r w:rsidRPr="009102EC">
        <w:rPr>
          <w:rFonts w:ascii="Times" w:hAnsi="Times"/>
        </w:rPr>
        <w:t>*Pins 9,24,36,48</w:t>
      </w:r>
    </w:p>
    <w:p w:rsidR="00523EC9" w:rsidRPr="009102EC" w:rsidRDefault="00523EC9" w:rsidP="00523EC9">
      <w:pPr>
        <w:rPr>
          <w:rFonts w:ascii="Times" w:hAnsi="Times"/>
        </w:rPr>
      </w:pPr>
    </w:p>
    <w:p w:rsidR="00523EC9" w:rsidRPr="009102EC" w:rsidRDefault="00523EC9" w:rsidP="00523EC9">
      <w:pPr>
        <w:rPr>
          <w:rFonts w:ascii="Times" w:hAnsi="Times"/>
        </w:rPr>
      </w:pPr>
    </w:p>
    <w:p w:rsidR="00523EC9" w:rsidRDefault="00523EC9" w:rsidP="00523EC9">
      <w:pPr>
        <w:widowControl/>
        <w:spacing w:after="200" w:line="276" w:lineRule="auto"/>
        <w:rPr>
          <w:rFonts w:ascii="Times" w:hAnsi="Times"/>
        </w:rPr>
      </w:pPr>
      <w:r>
        <w:rPr>
          <w:rFonts w:ascii="Times" w:hAnsi="Times"/>
        </w:rPr>
        <w:br w:type="page"/>
      </w:r>
    </w:p>
    <w:p w:rsidR="00523EC9" w:rsidRPr="009102EC" w:rsidRDefault="00523EC9" w:rsidP="00523EC9">
      <w:pPr>
        <w:rPr>
          <w:rFonts w:ascii="Times" w:hAnsi="Times"/>
        </w:rPr>
      </w:pPr>
    </w:p>
    <w:tbl>
      <w:tblPr>
        <w:tblW w:w="9759" w:type="dxa"/>
        <w:tblInd w:w="92" w:type="dxa"/>
        <w:tblLayout w:type="fixed"/>
        <w:tblCellMar>
          <w:left w:w="0" w:type="dxa"/>
          <w:right w:w="0" w:type="dxa"/>
        </w:tblCellMar>
        <w:tblLook w:val="01E0"/>
      </w:tblPr>
      <w:tblGrid>
        <w:gridCol w:w="415"/>
        <w:gridCol w:w="2560"/>
        <w:gridCol w:w="3105"/>
        <w:gridCol w:w="420"/>
        <w:gridCol w:w="420"/>
        <w:gridCol w:w="424"/>
        <w:gridCol w:w="868"/>
        <w:gridCol w:w="1248"/>
        <w:gridCol w:w="299"/>
      </w:tblGrid>
      <w:tr w:rsidR="00523EC9" w:rsidRPr="00735CA5"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w:t>
            </w:r>
            <w:r>
              <w:rPr>
                <w:rFonts w:ascii="Times" w:hAnsi="Times"/>
                <w:spacing w:val="1"/>
                <w:w w:val="105"/>
                <w:sz w:val="21"/>
                <w:szCs w:val="21"/>
              </w:rPr>
              <w:t>W</w:t>
            </w:r>
            <w:r w:rsidRPr="00735CA5">
              <w:rPr>
                <w:rFonts w:ascii="Times" w:hAnsi="Times"/>
                <w:w w:val="105"/>
                <w:sz w:val="21"/>
                <w:szCs w:val="21"/>
              </w:rPr>
              <w:t>r</w:t>
            </w:r>
            <w:r w:rsidRPr="00735CA5">
              <w:rPr>
                <w:rFonts w:ascii="Times" w:hAnsi="Times"/>
                <w:spacing w:val="1"/>
                <w:w w:val="105"/>
                <w:sz w:val="21"/>
                <w:szCs w:val="21"/>
              </w:rPr>
              <w:t>i</w:t>
            </w:r>
            <w:r w:rsidRPr="00735CA5">
              <w:rPr>
                <w:rFonts w:ascii="Times" w:hAnsi="Times"/>
                <w:w w:val="105"/>
                <w:sz w:val="21"/>
                <w:szCs w:val="21"/>
              </w:rPr>
              <w:t>ter</w:t>
            </w:r>
          </w:p>
        </w:tc>
        <w:tc>
          <w:tcPr>
            <w:tcW w:w="6784" w:type="dxa"/>
            <w:gridSpan w:val="7"/>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Linyi</w:t>
            </w:r>
          </w:p>
        </w:tc>
      </w:tr>
      <w:tr w:rsidR="00523EC9" w:rsidRPr="00735CA5" w:rsidTr="00605DB6">
        <w:trPr>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ST-Link Interface Verified</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2.0</w:t>
            </w:r>
          </w:p>
        </w:tc>
      </w:tr>
      <w:tr w:rsidR="00523EC9" w:rsidRPr="00735CA5" w:rsidTr="00605DB6">
        <w:trPr>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Make sure the ST-link can connect the computer and MCU, and successfully download the code.</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rsidTr="00605DB6">
        <w:trPr>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rsidTr="00605DB6">
        <w:trPr>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RPr="00735CA5" w:rsidTr="00605DB6">
        <w:trPr>
          <w:trHeight w:hRule="exact" w:val="309"/>
        </w:trPr>
        <w:tc>
          <w:tcPr>
            <w:tcW w:w="9758"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RPr="00735CA5" w:rsidTr="00605DB6">
        <w:trPr>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RPr="00735CA5" w:rsidTr="00605DB6">
        <w:trPr>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RPr="00735CA5" w:rsidTr="00605DB6">
        <w:trPr>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Correctly connect the ST-Link to the board, then read the MCU from uVersion and load a simple ToggleLED procedure.</w:t>
            </w:r>
          </w:p>
        </w:tc>
      </w:tr>
      <w:tr w:rsidR="00523EC9" w:rsidRPr="00735CA5" w:rsidTr="00605DB6">
        <w:trPr>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rsidTr="00605DB6">
        <w:trPr>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59"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3"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RPr="00735CA5" w:rsidTr="00605DB6">
        <w:trPr>
          <w:trHeight w:hRule="exact" w:val="1110"/>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59"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Connect the ST-Link to the board, including SWDIO, SWCLK, GND and RESET. </w:t>
            </w:r>
          </w:p>
        </w:tc>
        <w:tc>
          <w:tcPr>
            <w:tcW w:w="3105" w:type="dxa"/>
            <w:tcBorders>
              <w:top w:val="single" w:sz="8" w:space="0" w:color="000000"/>
              <w:left w:val="single" w:sz="8" w:space="0" w:color="000000"/>
              <w:bottom w:val="single" w:sz="5" w:space="0" w:color="000000"/>
              <w:right w:val="single" w:sz="8" w:space="0" w:color="000000"/>
            </w:tcBorders>
          </w:tcPr>
          <w:p w:rsidR="00523EC9"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MCU should be connect to the computer by ST-link,</w:t>
            </w:r>
          </w:p>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We can see chip information on ST-Link Utility.</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rsidTr="00605DB6">
        <w:trPr>
          <w:trHeight w:hRule="exact" w:val="528"/>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Check if uVersion have connected to the ST-Link</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The uVersion can also read the MCU information</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rsidTr="00605DB6">
        <w:trPr>
          <w:trHeight w:hRule="exact" w:val="836"/>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59"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Connect a LED to the output pin. Load a Toggle LED code to the MCU.</w:t>
            </w:r>
          </w:p>
        </w:tc>
        <w:tc>
          <w:tcPr>
            <w:tcW w:w="310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The LED should be lighted on.</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rsidTr="00605DB6">
        <w:trPr>
          <w:trHeight w:hRule="exact" w:val="599"/>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59"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3105" w:type="dxa"/>
            <w:tcBorders>
              <w:top w:val="single" w:sz="5" w:space="0" w:color="000000"/>
              <w:left w:val="single" w:sz="8" w:space="0" w:color="000000"/>
              <w:bottom w:val="single" w:sz="8" w:space="0" w:color="000000"/>
              <w:right w:val="single" w:sz="8" w:space="0" w:color="000000"/>
            </w:tcBorders>
          </w:tcPr>
          <w:p w:rsidR="00523EC9" w:rsidRPr="00A616F1" w:rsidRDefault="00523EC9" w:rsidP="00605DB6">
            <w:pPr>
              <w:pStyle w:val="TableParagraph"/>
              <w:tabs>
                <w:tab w:val="left" w:pos="1722"/>
              </w:tabs>
              <w:spacing w:before="9"/>
              <w:rPr>
                <w:rFonts w:ascii="Times" w:eastAsia="Times New Roman" w:hAnsi="Times" w:cs="Times New Roman"/>
                <w:sz w:val="21"/>
                <w:szCs w:val="21"/>
                <w:lang w:eastAsia="zh-CN"/>
              </w:rPr>
            </w:pP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3"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RPr="00735CA5" w:rsidTr="00605DB6">
        <w:trPr>
          <w:trHeight w:hRule="exact" w:val="326"/>
        </w:trPr>
        <w:tc>
          <w:tcPr>
            <w:tcW w:w="6079"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3"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p w:rsidR="00523EC9" w:rsidRDefault="00523EC9" w:rsidP="00523EC9"/>
    <w:tbl>
      <w:tblPr>
        <w:tblW w:w="0" w:type="auto"/>
        <w:tblInd w:w="92" w:type="dxa"/>
        <w:tblCellMar>
          <w:left w:w="10" w:type="dxa"/>
          <w:right w:w="10" w:type="dxa"/>
        </w:tblCellMar>
        <w:tblLook w:val="04A0"/>
      </w:tblPr>
      <w:tblGrid>
        <w:gridCol w:w="418"/>
        <w:gridCol w:w="1780"/>
        <w:gridCol w:w="319"/>
        <w:gridCol w:w="2899"/>
        <w:gridCol w:w="450"/>
        <w:gridCol w:w="448"/>
        <w:gridCol w:w="497"/>
        <w:gridCol w:w="702"/>
        <w:gridCol w:w="1586"/>
        <w:gridCol w:w="189"/>
      </w:tblGrid>
      <w:tr w:rsidR="00523EC9" w:rsidTr="00605DB6">
        <w:tc>
          <w:tcPr>
            <w:tcW w:w="2606" w:type="dxa"/>
            <w:gridSpan w:val="3"/>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
        </w:tc>
        <w:tc>
          <w:tcPr>
            <w:tcW w:w="6682" w:type="dxa"/>
            <w:gridSpan w:val="7"/>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ind w:left="99"/>
            </w:pPr>
            <w:r>
              <w:rPr>
                <w:rFonts w:ascii="Times New Roman" w:eastAsia="Times New Roman" w:hAnsi="Times New Roman" w:cs="Times New Roman"/>
                <w:sz w:val="21"/>
              </w:rPr>
              <w:t>Andrew Capatina</w:t>
            </w:r>
          </w:p>
        </w:tc>
      </w:tr>
      <w:tr w:rsidR="00523EC9" w:rsidTr="00605DB6">
        <w:tc>
          <w:tcPr>
            <w:tcW w:w="2606" w:type="dxa"/>
            <w:gridSpan w:val="3"/>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
        </w:tc>
        <w:tc>
          <w:tcPr>
            <w:tcW w:w="4563" w:type="dxa"/>
            <w:gridSpan w:val="4"/>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pPr>
            <w:r>
              <w:rPr>
                <w:rFonts w:ascii="Times New Roman" w:eastAsia="Times New Roman" w:hAnsi="Times New Roman" w:cs="Times New Roman"/>
                <w:sz w:val="21"/>
              </w:rPr>
              <w:t xml:space="preserve"> Speed Demon Module Test #1</w:t>
            </w:r>
          </w:p>
        </w:tc>
        <w:tc>
          <w:tcPr>
            <w:tcW w:w="702" w:type="dxa"/>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
        </w:tc>
        <w:tc>
          <w:tcPr>
            <w:tcW w:w="1417" w:type="dxa"/>
            <w:gridSpan w:val="2"/>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ind w:left="99"/>
              <w:rPr>
                <w:rFonts w:ascii="Calibri" w:eastAsia="Calibri" w:hAnsi="Calibri" w:cs="Calibri"/>
              </w:rPr>
            </w:pPr>
            <w:r>
              <w:rPr>
                <w:rFonts w:ascii="Calibri" w:eastAsia="Calibri" w:hAnsi="Calibri" w:cs="Calibri"/>
              </w:rPr>
              <w:t>2.1</w:t>
            </w:r>
          </w:p>
        </w:tc>
      </w:tr>
      <w:tr w:rsidR="00523EC9" w:rsidTr="00605DB6">
        <w:tc>
          <w:tcPr>
            <w:tcW w:w="2606" w:type="dxa"/>
            <w:gridSpan w:val="3"/>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563" w:type="dxa"/>
            <w:gridSpan w:val="4"/>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This test will send a string to the OLED to be displayed. Hex file is located under oled_test/MDK-ARM/oled_test/oled_test.hex. </w:t>
            </w:r>
          </w:p>
        </w:tc>
        <w:tc>
          <w:tcPr>
            <w:tcW w:w="702" w:type="dxa"/>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1" w:type="dxa"/>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spacing w:before="9" w:line="319" w:lineRule="auto"/>
              <w:ind w:left="99" w:right="419"/>
              <w:rPr>
                <w:rFonts w:ascii="Times New Roman" w:eastAsia="Times New Roman" w:hAnsi="Times New Roman" w:cs="Times New Roman"/>
                <w:spacing w:val="1"/>
                <w:sz w:val="16"/>
              </w:rPr>
            </w:pPr>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
          <w:p w:rsidR="00523EC9" w:rsidRDefault="00523EC9" w:rsidP="00605DB6">
            <w:pPr>
              <w:spacing w:before="9" w:line="319" w:lineRule="auto"/>
              <w:ind w:left="99" w:right="419"/>
              <w:rPr>
                <w:rFonts w:ascii="Times New Roman" w:eastAsia="Times New Roman" w:hAnsi="Times New Roman" w:cs="Times New Roman"/>
              </w:rPr>
            </w:pPr>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
        </w:tc>
        <w:tc>
          <w:tcPr>
            <w:tcW w:w="196" w:type="dxa"/>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ind w:left="95"/>
              <w:rPr>
                <w:rFonts w:ascii="Times New Roman" w:eastAsia="Times New Roman" w:hAnsi="Times New Roman" w:cs="Times New Roman"/>
              </w:rPr>
            </w:pPr>
          </w:p>
        </w:tc>
      </w:tr>
      <w:tr w:rsidR="00523EC9" w:rsidTr="00605DB6">
        <w:tc>
          <w:tcPr>
            <w:tcW w:w="2606" w:type="dxa"/>
            <w:gridSpan w:val="3"/>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4563" w:type="dxa"/>
            <w:gridSpan w:val="4"/>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702" w:type="dxa"/>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1221" w:type="dxa"/>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196" w:type="dxa"/>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ind w:left="95"/>
              <w:rPr>
                <w:rFonts w:ascii="Times New Roman" w:eastAsia="Times New Roman" w:hAnsi="Times New Roman" w:cs="Times New Roman"/>
              </w:rPr>
            </w:pPr>
          </w:p>
        </w:tc>
      </w:tr>
      <w:tr w:rsidR="00523EC9" w:rsidTr="00605DB6">
        <w:tc>
          <w:tcPr>
            <w:tcW w:w="2606" w:type="dxa"/>
            <w:gridSpan w:val="3"/>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4563" w:type="dxa"/>
            <w:gridSpan w:val="4"/>
            <w:vMerge/>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702" w:type="dxa"/>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1417" w:type="dxa"/>
            <w:gridSpan w:val="2"/>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rsidTr="00605DB6">
        <w:tc>
          <w:tcPr>
            <w:tcW w:w="9288" w:type="dxa"/>
            <w:gridSpan w:val="10"/>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52"/>
              <w:ind w:left="94"/>
              <w:rPr>
                <w:rFonts w:ascii="Times New Roman" w:eastAsia="Times New Roman" w:hAnsi="Times New Roman" w:cs="Times New Roman"/>
              </w:rPr>
            </w:pPr>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r>
      <w:tr w:rsidR="00523EC9"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
        </w:tc>
        <w:tc>
          <w:tcPr>
            <w:tcW w:w="493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Capatina</w:t>
            </w:r>
          </w:p>
        </w:tc>
        <w:tc>
          <w:tcPr>
            <w:tcW w:w="702"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417" w:type="dxa"/>
            <w:gridSpan w:val="2"/>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43"/>
              <w:rPr>
                <w:rFonts w:ascii="Times New Roman" w:eastAsia="Times New Roman" w:hAnsi="Times New Roman" w:cs="Times New Roman"/>
              </w:rPr>
            </w:pPr>
          </w:p>
        </w:tc>
      </w:tr>
      <w:tr w:rsidR="00523EC9"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93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702"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417" w:type="dxa"/>
            <w:gridSpan w:val="2"/>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rPr>
                <w:rFonts w:ascii="Times New Roman" w:eastAsia="Times New Roman" w:hAnsi="Times New Roman" w:cs="Times New Roman"/>
              </w:rPr>
            </w:pPr>
          </w:p>
        </w:tc>
      </w:tr>
      <w:tr w:rsidR="00523EC9"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7049" w:type="dxa"/>
            <w:gridSpan w:val="8"/>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OLED will be wired using 8 wire interface. Then confirm the OLED is displaying the string to be shown. </w:t>
            </w:r>
          </w:p>
          <w:p w:rsidR="00523EC9" w:rsidRDefault="00523EC9" w:rsidP="00605DB6">
            <w:pPr>
              <w:spacing w:before="9"/>
              <w:rPr>
                <w:rFonts w:ascii="Times New Roman" w:eastAsia="Times New Roman" w:hAnsi="Times New Roman" w:cs="Times New Roman"/>
              </w:rPr>
            </w:pPr>
          </w:p>
        </w:tc>
      </w:tr>
      <w:tr w:rsidR="00523EC9" w:rsidTr="00605DB6">
        <w:tc>
          <w:tcPr>
            <w:tcW w:w="2239"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
        </w:tc>
        <w:tc>
          <w:tcPr>
            <w:tcW w:w="7049" w:type="dxa"/>
            <w:gridSpan w:val="8"/>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Shall be prompted “opened successfully” and given a checksum.</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r>
      <w:tr w:rsidR="00523EC9"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ST-Link Utility shall generate no errors and warnings.</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r>
      <w:tr w:rsidR="00523EC9"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  </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418"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4</w:t>
            </w:r>
          </w:p>
        </w:tc>
        <w:tc>
          <w:tcPr>
            <w:tcW w:w="1821"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Execute</w:t>
            </w:r>
          </w:p>
        </w:tc>
        <w:tc>
          <w:tcPr>
            <w:tcW w:w="3529"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OLED display shall display "speed:" on the first line then "S" on the second.  </w:t>
            </w:r>
          </w:p>
        </w:tc>
        <w:tc>
          <w:tcPr>
            <w:tcW w:w="450"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450"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ind w:left="99"/>
              <w:rPr>
                <w:rFonts w:ascii="Times New Roman" w:eastAsia="Times New Roman" w:hAnsi="Times New Roman" w:cs="Times New Roman"/>
              </w:rPr>
            </w:pPr>
          </w:p>
        </w:tc>
        <w:tc>
          <w:tcPr>
            <w:tcW w:w="501"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5768" w:type="dxa"/>
            <w:gridSpan w:val="4"/>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450" w:type="dxa"/>
            <w:tcBorders>
              <w:top w:val="single" w:sz="8" w:space="0" w:color="000000"/>
              <w:left w:val="single" w:sz="8" w:space="0" w:color="000000"/>
              <w:bottom w:val="single" w:sz="8" w:space="0" w:color="000000"/>
              <w:right w:val="single" w:sz="5"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450" w:type="dxa"/>
            <w:tcBorders>
              <w:top w:val="single" w:sz="8" w:space="0" w:color="000000"/>
              <w:left w:val="single" w:sz="5" w:space="0" w:color="000000"/>
              <w:bottom w:val="single" w:sz="8" w:space="0" w:color="000000"/>
              <w:right w:val="single" w:sz="5"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501"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2119" w:type="dxa"/>
            <w:gridSpan w:val="3"/>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r>
    </w:tbl>
    <w:p w:rsidR="00523EC9" w:rsidRDefault="00523EC9" w:rsidP="00523EC9"/>
    <w:p w:rsidR="00523EC9" w:rsidRDefault="00523EC9" w:rsidP="00523EC9"/>
    <w:p w:rsidR="00523EC9" w:rsidRDefault="00523EC9" w:rsidP="00523EC9"/>
    <w:p w:rsidR="00523EC9" w:rsidRDefault="00523EC9" w:rsidP="00523EC9"/>
    <w:p w:rsidR="00523EC9" w:rsidRDefault="00523EC9" w:rsidP="00523EC9"/>
    <w:p w:rsidR="00523EC9" w:rsidRDefault="00523EC9" w:rsidP="00523EC9"/>
    <w:p w:rsidR="00523EC9" w:rsidRDefault="00523EC9" w:rsidP="00523EC9">
      <w:pPr>
        <w:widowControl/>
        <w:spacing w:after="200" w:line="276" w:lineRule="auto"/>
      </w:pPr>
      <w:r>
        <w:br w:type="page"/>
      </w:r>
    </w:p>
    <w:p w:rsidR="00523EC9" w:rsidRDefault="00523EC9" w:rsidP="00523EC9"/>
    <w:tbl>
      <w:tblPr>
        <w:tblW w:w="0" w:type="auto"/>
        <w:tblInd w:w="92" w:type="dxa"/>
        <w:tblCellMar>
          <w:left w:w="10" w:type="dxa"/>
          <w:right w:w="10" w:type="dxa"/>
        </w:tblCellMar>
        <w:tblLook w:val="04A0"/>
      </w:tblPr>
      <w:tblGrid>
        <w:gridCol w:w="418"/>
        <w:gridCol w:w="2283"/>
        <w:gridCol w:w="2685"/>
        <w:gridCol w:w="465"/>
        <w:gridCol w:w="408"/>
        <w:gridCol w:w="416"/>
        <w:gridCol w:w="819"/>
        <w:gridCol w:w="1546"/>
        <w:gridCol w:w="248"/>
      </w:tblGrid>
      <w:tr w:rsidR="00523EC9" w:rsidTr="00605DB6">
        <w:tc>
          <w:tcPr>
            <w:tcW w:w="2810" w:type="dxa"/>
            <w:gridSpan w:val="2"/>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
        </w:tc>
        <w:tc>
          <w:tcPr>
            <w:tcW w:w="6478" w:type="dxa"/>
            <w:gridSpan w:val="7"/>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57"/>
              <w:ind w:left="99"/>
              <w:rPr>
                <w:rFonts w:ascii="Times New Roman" w:eastAsia="Times New Roman" w:hAnsi="Times New Roman" w:cs="Times New Roman"/>
              </w:rPr>
            </w:pPr>
            <w:r>
              <w:rPr>
                <w:rFonts w:ascii="Times New Roman" w:eastAsia="Times New Roman" w:hAnsi="Times New Roman" w:cs="Times New Roman"/>
                <w:sz w:val="21"/>
              </w:rPr>
              <w:t>Andrew Capatina</w:t>
            </w:r>
          </w:p>
        </w:tc>
      </w:tr>
      <w:tr w:rsidR="00523EC9" w:rsidTr="00605DB6">
        <w:tc>
          <w:tcPr>
            <w:tcW w:w="2810" w:type="dxa"/>
            <w:gridSpan w:val="2"/>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
        </w:tc>
        <w:tc>
          <w:tcPr>
            <w:tcW w:w="4154" w:type="dxa"/>
            <w:gridSpan w:val="4"/>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sz w:val="21"/>
              </w:rPr>
              <w:t xml:space="preserve"> Speed Demon Integration Test #1</w:t>
            </w:r>
          </w:p>
        </w:tc>
        <w:tc>
          <w:tcPr>
            <w:tcW w:w="837" w:type="dxa"/>
            <w:tcBorders>
              <w:top w:val="single" w:sz="8"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
        </w:tc>
        <w:tc>
          <w:tcPr>
            <w:tcW w:w="1487" w:type="dxa"/>
            <w:gridSpan w:val="2"/>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57"/>
              <w:ind w:left="99"/>
              <w:rPr>
                <w:rFonts w:ascii="Times New Roman" w:eastAsia="Times New Roman" w:hAnsi="Times New Roman" w:cs="Times New Roman"/>
              </w:rPr>
            </w:pPr>
            <w:r>
              <w:rPr>
                <w:rFonts w:ascii="Times New Roman" w:eastAsia="Times New Roman" w:hAnsi="Times New Roman" w:cs="Times New Roman"/>
              </w:rPr>
              <w:t>2.2</w:t>
            </w:r>
          </w:p>
        </w:tc>
      </w:tr>
      <w:tr w:rsidR="00523EC9" w:rsidTr="00605DB6">
        <w:tc>
          <w:tcPr>
            <w:tcW w:w="2810" w:type="dxa"/>
            <w:gridSpan w:val="2"/>
            <w:vMerge w:val="restart"/>
            <w:tcBorders>
              <w:top w:val="single" w:sz="8" w:space="0" w:color="000000"/>
              <w:left w:val="single" w:sz="8" w:space="0" w:color="000000"/>
              <w:bottom w:val="single" w:sz="0" w:space="0" w:color="000000"/>
              <w:right w:val="single" w:sz="5" w:space="0" w:color="000000"/>
            </w:tcBorders>
            <w:shd w:val="clear" w:color="auto" w:fill="EEECE1"/>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154" w:type="dxa"/>
            <w:gridSpan w:val="4"/>
            <w:vMerge w:val="restart"/>
            <w:tcBorders>
              <w:top w:val="single" w:sz="8" w:space="0" w:color="000000"/>
              <w:left w:val="single" w:sz="5" w:space="0" w:color="000000"/>
              <w:bottom w:val="single" w:sz="0"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Verify input capture is properly capturing period. Test confirms the timer is properly counting based upon the prescaler settings. Hex file is located under count_test/MDK-ARM/count_test/count_test.hex.</w:t>
            </w:r>
          </w:p>
        </w:tc>
        <w:tc>
          <w:tcPr>
            <w:tcW w:w="837" w:type="dxa"/>
            <w:vMerge w:val="restart"/>
            <w:tcBorders>
              <w:top w:val="single" w:sz="8" w:space="0" w:color="000000"/>
              <w:left w:val="single" w:sz="8" w:space="0" w:color="000000"/>
              <w:bottom w:val="single" w:sz="0" w:space="0" w:color="000000"/>
              <w:right w:val="single" w:sz="5" w:space="0" w:color="000000"/>
            </w:tcBorders>
            <w:shd w:val="clear" w:color="auto" w:fill="EEECE1"/>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9" w:type="dxa"/>
            <w:vMerge w:val="restart"/>
            <w:tcBorders>
              <w:top w:val="single" w:sz="8" w:space="0" w:color="000000"/>
              <w:left w:val="single" w:sz="5" w:space="0" w:color="000000"/>
              <w:bottom w:val="single" w:sz="0" w:space="0" w:color="000000"/>
              <w:right w:val="single" w:sz="8" w:space="0" w:color="000000"/>
            </w:tcBorders>
            <w:shd w:val="clear" w:color="000000" w:fill="FFFFFF"/>
            <w:tcMar>
              <w:left w:w="0" w:type="dxa"/>
              <w:right w:w="0" w:type="dxa"/>
            </w:tcMar>
          </w:tcPr>
          <w:p w:rsidR="00523EC9" w:rsidRDefault="00523EC9" w:rsidP="00605DB6">
            <w:pPr>
              <w:spacing w:before="9" w:line="319" w:lineRule="auto"/>
              <w:ind w:left="99" w:right="419"/>
              <w:rPr>
                <w:rFonts w:ascii="Times New Roman" w:eastAsia="Times New Roman" w:hAnsi="Times New Roman" w:cs="Times New Roman"/>
                <w:spacing w:val="1"/>
                <w:sz w:val="16"/>
              </w:rPr>
            </w:pPr>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
          <w:p w:rsidR="00523EC9" w:rsidRDefault="00523EC9" w:rsidP="00605DB6">
            <w:pPr>
              <w:spacing w:before="9" w:line="319" w:lineRule="auto"/>
              <w:ind w:left="99" w:right="419"/>
              <w:rPr>
                <w:rFonts w:ascii="Times New Roman" w:eastAsia="Times New Roman" w:hAnsi="Times New Roman" w:cs="Times New Roman"/>
              </w:rPr>
            </w:pPr>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
        </w:tc>
        <w:tc>
          <w:tcPr>
            <w:tcW w:w="2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9"/>
              <w:ind w:left="95"/>
              <w:rPr>
                <w:rFonts w:ascii="Times New Roman" w:eastAsia="Times New Roman" w:hAnsi="Times New Roman" w:cs="Times New Roman"/>
              </w:rPr>
            </w:pPr>
          </w:p>
        </w:tc>
      </w:tr>
      <w:tr w:rsidR="00523EC9" w:rsidTr="00605DB6">
        <w:tc>
          <w:tcPr>
            <w:tcW w:w="2810" w:type="dxa"/>
            <w:gridSpan w:val="2"/>
            <w:vMerge/>
            <w:tcBorders>
              <w:top w:val="single" w:sz="0" w:space="0" w:color="000000"/>
              <w:left w:val="single" w:sz="8" w:space="0" w:color="000000"/>
              <w:bottom w:val="single" w:sz="0" w:space="0" w:color="000000"/>
              <w:right w:val="single" w:sz="5" w:space="0" w:color="000000"/>
            </w:tcBorders>
            <w:shd w:val="clear" w:color="auto" w:fill="EEECE1"/>
            <w:tcMar>
              <w:left w:w="0" w:type="dxa"/>
              <w:right w:w="0" w:type="dxa"/>
            </w:tcMar>
          </w:tcPr>
          <w:p w:rsidR="00523EC9" w:rsidRDefault="00523EC9" w:rsidP="00605DB6">
            <w:pPr>
              <w:rPr>
                <w:rFonts w:ascii="Times New Roman" w:eastAsia="Times New Roman" w:hAnsi="Times New Roman" w:cs="Times New Roman"/>
              </w:rPr>
            </w:pPr>
          </w:p>
        </w:tc>
        <w:tc>
          <w:tcPr>
            <w:tcW w:w="4154" w:type="dxa"/>
            <w:gridSpan w:val="4"/>
            <w:vMerge/>
            <w:tcBorders>
              <w:top w:val="single" w:sz="0" w:space="0" w:color="000000"/>
              <w:left w:val="single" w:sz="5" w:space="0" w:color="000000"/>
              <w:bottom w:val="single" w:sz="0" w:space="0" w:color="000000"/>
              <w:right w:val="single" w:sz="8"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837" w:type="dxa"/>
            <w:vMerge/>
            <w:tcBorders>
              <w:top w:val="single" w:sz="0" w:space="0" w:color="000000"/>
              <w:left w:val="single" w:sz="8" w:space="0" w:color="000000"/>
              <w:bottom w:val="single" w:sz="0" w:space="0" w:color="000000"/>
              <w:right w:val="single" w:sz="5" w:space="0" w:color="000000"/>
            </w:tcBorders>
            <w:shd w:val="clear" w:color="auto" w:fill="EEECE1"/>
            <w:tcMar>
              <w:left w:w="0" w:type="dxa"/>
              <w:right w:w="0" w:type="dxa"/>
            </w:tcMar>
          </w:tcPr>
          <w:p w:rsidR="00523EC9" w:rsidRDefault="00523EC9" w:rsidP="00605DB6">
            <w:pPr>
              <w:rPr>
                <w:rFonts w:ascii="Times New Roman" w:eastAsia="Times New Roman" w:hAnsi="Times New Roman" w:cs="Times New Roman"/>
              </w:rPr>
            </w:pPr>
          </w:p>
        </w:tc>
        <w:tc>
          <w:tcPr>
            <w:tcW w:w="1229" w:type="dxa"/>
            <w:vMerge/>
            <w:tcBorders>
              <w:top w:val="single" w:sz="0" w:space="0" w:color="000000"/>
              <w:left w:val="single" w:sz="5" w:space="0" w:color="000000"/>
              <w:bottom w:val="single" w:sz="0" w:space="0" w:color="000000"/>
              <w:right w:val="single" w:sz="8"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258"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9"/>
              <w:ind w:left="95"/>
              <w:rPr>
                <w:rFonts w:ascii="Times New Roman" w:eastAsia="Times New Roman" w:hAnsi="Times New Roman" w:cs="Times New Roman"/>
              </w:rPr>
            </w:pPr>
          </w:p>
        </w:tc>
      </w:tr>
      <w:tr w:rsidR="00523EC9" w:rsidTr="00605DB6">
        <w:tc>
          <w:tcPr>
            <w:tcW w:w="2810" w:type="dxa"/>
            <w:gridSpan w:val="2"/>
            <w:vMerge/>
            <w:tcBorders>
              <w:top w:val="single" w:sz="0"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rPr>
                <w:rFonts w:ascii="Times New Roman" w:eastAsia="Times New Roman" w:hAnsi="Times New Roman" w:cs="Times New Roman"/>
              </w:rPr>
            </w:pPr>
          </w:p>
        </w:tc>
        <w:tc>
          <w:tcPr>
            <w:tcW w:w="4154" w:type="dxa"/>
            <w:gridSpan w:val="4"/>
            <w:vMerge/>
            <w:tcBorders>
              <w:top w:val="single" w:sz="0"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837" w:type="dxa"/>
            <w:vMerge/>
            <w:tcBorders>
              <w:top w:val="single" w:sz="0"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rPr>
                <w:rFonts w:ascii="Times New Roman" w:eastAsia="Times New Roman" w:hAnsi="Times New Roman" w:cs="Times New Roman"/>
              </w:rPr>
            </w:pPr>
          </w:p>
        </w:tc>
        <w:tc>
          <w:tcPr>
            <w:tcW w:w="1487" w:type="dxa"/>
            <w:gridSpan w:val="2"/>
            <w:tcBorders>
              <w:top w:val="single" w:sz="0"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rsidTr="00605DB6">
        <w:tc>
          <w:tcPr>
            <w:tcW w:w="9288" w:type="dxa"/>
            <w:gridSpan w:val="9"/>
            <w:tcBorders>
              <w:top w:val="single" w:sz="8" w:space="0" w:color="000000"/>
              <w:left w:val="single" w:sz="8" w:space="0" w:color="000000"/>
              <w:bottom w:val="single" w:sz="8" w:space="0" w:color="000000"/>
              <w:right w:val="single" w:sz="8" w:space="0" w:color="000000"/>
            </w:tcBorders>
            <w:shd w:val="clear" w:color="auto" w:fill="EEECE1"/>
            <w:tcMar>
              <w:left w:w="0" w:type="dxa"/>
              <w:right w:w="0" w:type="dxa"/>
            </w:tcMar>
          </w:tcPr>
          <w:p w:rsidR="00523EC9" w:rsidRDefault="00523EC9" w:rsidP="00605DB6">
            <w:pPr>
              <w:spacing w:before="52"/>
              <w:ind w:left="94"/>
              <w:rPr>
                <w:rFonts w:ascii="Times New Roman" w:eastAsia="Times New Roman" w:hAnsi="Times New Roman" w:cs="Times New Roman"/>
              </w:rPr>
            </w:pPr>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r>
      <w:tr w:rsidR="00523EC9" w:rsidTr="00605DB6">
        <w:tc>
          <w:tcPr>
            <w:tcW w:w="2810" w:type="dxa"/>
            <w:gridSpan w:val="2"/>
            <w:tcBorders>
              <w:top w:val="single" w:sz="8" w:space="0" w:color="000000"/>
              <w:left w:val="single" w:sz="8" w:space="0" w:color="000000"/>
              <w:bottom w:val="single" w:sz="5" w:space="0" w:color="000000"/>
              <w:right w:val="single" w:sz="8" w:space="0" w:color="000000"/>
            </w:tcBorders>
            <w:shd w:val="clear" w:color="auto" w:fill="EEECE1"/>
            <w:tcMar>
              <w:left w:w="0" w:type="dxa"/>
              <w:right w:w="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
        </w:tc>
        <w:tc>
          <w:tcPr>
            <w:tcW w:w="4154" w:type="dxa"/>
            <w:gridSpan w:val="4"/>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Capatina</w:t>
            </w:r>
          </w:p>
        </w:tc>
        <w:tc>
          <w:tcPr>
            <w:tcW w:w="837" w:type="dxa"/>
            <w:tcBorders>
              <w:top w:val="single" w:sz="8" w:space="0" w:color="000000"/>
              <w:left w:val="single" w:sz="8" w:space="0" w:color="000000"/>
              <w:bottom w:val="single" w:sz="5" w:space="0" w:color="000000"/>
              <w:right w:val="single" w:sz="5" w:space="0" w:color="000000"/>
            </w:tcBorders>
            <w:shd w:val="clear" w:color="auto" w:fill="EEECE1"/>
            <w:tcMar>
              <w:left w:w="0" w:type="dxa"/>
              <w:right w:w="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487" w:type="dxa"/>
            <w:gridSpan w:val="2"/>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43"/>
              <w:rPr>
                <w:rFonts w:ascii="Times New Roman" w:eastAsia="Times New Roman" w:hAnsi="Times New Roman" w:cs="Times New Roman"/>
              </w:rPr>
            </w:pPr>
          </w:p>
        </w:tc>
      </w:tr>
      <w:tr w:rsidR="00523EC9" w:rsidTr="00605DB6">
        <w:tc>
          <w:tcPr>
            <w:tcW w:w="2810" w:type="dxa"/>
            <w:gridSpan w:val="2"/>
            <w:tcBorders>
              <w:top w:val="single" w:sz="5" w:space="0" w:color="000000"/>
              <w:left w:val="single" w:sz="8" w:space="0" w:color="000000"/>
              <w:bottom w:val="single" w:sz="8" w:space="0" w:color="000000"/>
              <w:right w:val="single" w:sz="8" w:space="0" w:color="000000"/>
            </w:tcBorders>
            <w:shd w:val="clear" w:color="auto" w:fill="EEECE1"/>
            <w:tcMar>
              <w:left w:w="0" w:type="dxa"/>
              <w:right w:w="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154" w:type="dxa"/>
            <w:gridSpan w:val="4"/>
            <w:tcBorders>
              <w:top w:val="single" w:sz="5" w:space="0" w:color="000000"/>
              <w:left w:val="single" w:sz="8"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837" w:type="dxa"/>
            <w:tcBorders>
              <w:top w:val="single" w:sz="5" w:space="0" w:color="000000"/>
              <w:left w:val="single" w:sz="8" w:space="0" w:color="000000"/>
              <w:bottom w:val="single" w:sz="8" w:space="0" w:color="000000"/>
              <w:right w:val="single" w:sz="5" w:space="0" w:color="000000"/>
            </w:tcBorders>
            <w:shd w:val="clear" w:color="auto" w:fill="EEECE1"/>
            <w:tcMar>
              <w:left w:w="0" w:type="dxa"/>
              <w:right w:w="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487" w:type="dxa"/>
            <w:gridSpan w:val="2"/>
            <w:tcBorders>
              <w:top w:val="single" w:sz="5"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57"/>
              <w:rPr>
                <w:rFonts w:ascii="Times New Roman" w:eastAsia="Times New Roman" w:hAnsi="Times New Roman" w:cs="Times New Roman"/>
              </w:rPr>
            </w:pPr>
          </w:p>
        </w:tc>
      </w:tr>
      <w:tr w:rsidR="00523EC9" w:rsidTr="00605DB6">
        <w:tc>
          <w:tcPr>
            <w:tcW w:w="2810" w:type="dxa"/>
            <w:gridSpan w:val="2"/>
            <w:tcBorders>
              <w:top w:val="single" w:sz="8" w:space="0" w:color="000000"/>
              <w:left w:val="single" w:sz="8" w:space="0" w:color="000000"/>
              <w:bottom w:val="single" w:sz="5" w:space="0" w:color="000000"/>
              <w:right w:val="single" w:sz="8" w:space="0" w:color="000000"/>
            </w:tcBorders>
            <w:shd w:val="clear" w:color="auto" w:fill="EEECE1"/>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6478" w:type="dxa"/>
            <w:gridSpan w:val="7"/>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then observe the behavior of counter using OLED. OLED shall be wired through 8 wire interface. </w:t>
            </w:r>
          </w:p>
          <w:p w:rsidR="00523EC9" w:rsidRDefault="00523EC9" w:rsidP="00605DB6">
            <w:pPr>
              <w:spacing w:before="9"/>
              <w:rPr>
                <w:rFonts w:ascii="Times New Roman" w:eastAsia="Times New Roman" w:hAnsi="Times New Roman" w:cs="Times New Roman"/>
              </w:rPr>
            </w:pPr>
          </w:p>
        </w:tc>
      </w:tr>
      <w:tr w:rsidR="00523EC9" w:rsidTr="00605DB6">
        <w:tc>
          <w:tcPr>
            <w:tcW w:w="2810" w:type="dxa"/>
            <w:gridSpan w:val="2"/>
            <w:tcBorders>
              <w:top w:val="single" w:sz="5" w:space="0" w:color="000000"/>
              <w:left w:val="single" w:sz="8" w:space="0" w:color="000000"/>
              <w:bottom w:val="single" w:sz="8" w:space="0" w:color="000000"/>
              <w:right w:val="single" w:sz="8" w:space="0" w:color="000000"/>
            </w:tcBorders>
            <w:shd w:val="clear" w:color="auto" w:fill="EEECE1"/>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
        </w:tc>
        <w:tc>
          <w:tcPr>
            <w:tcW w:w="6478" w:type="dxa"/>
            <w:gridSpan w:val="7"/>
            <w:tcBorders>
              <w:top w:val="single" w:sz="5" w:space="0" w:color="000000"/>
              <w:left w:val="single" w:sz="8"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Shall be prompted “opened successfully” and given a checksum.</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r>
      <w:tr w:rsidR="00523EC9"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IDE shall load flash memory contents along with Device ID.</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r>
      <w:tr w:rsidR="00523EC9"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417"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4</w:t>
            </w:r>
          </w:p>
        </w:tc>
        <w:tc>
          <w:tcPr>
            <w:tcW w:w="2393"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Execute</w:t>
            </w:r>
          </w:p>
        </w:tc>
        <w:tc>
          <w:tcPr>
            <w:tcW w:w="2861" w:type="dxa"/>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OLED shall display count of 1000 for each second.</w:t>
            </w:r>
          </w:p>
        </w:tc>
        <w:tc>
          <w:tcPr>
            <w:tcW w:w="467" w:type="dxa"/>
            <w:tcBorders>
              <w:top w:val="single" w:sz="8" w:space="0" w:color="000000"/>
              <w:left w:val="single" w:sz="8"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410" w:type="dxa"/>
            <w:tcBorders>
              <w:top w:val="single" w:sz="8" w:space="0" w:color="000000"/>
              <w:left w:val="single" w:sz="5" w:space="0" w:color="000000"/>
              <w:bottom w:val="single" w:sz="5" w:space="0" w:color="000000"/>
              <w:right w:val="single" w:sz="5" w:space="0" w:color="000000"/>
            </w:tcBorders>
            <w:shd w:val="clear" w:color="000000" w:fill="FFFFFF"/>
            <w:tcMar>
              <w:left w:w="0" w:type="dxa"/>
              <w:right w:w="0" w:type="dxa"/>
            </w:tcMar>
          </w:tcPr>
          <w:p w:rsidR="00523EC9" w:rsidRDefault="00523EC9" w:rsidP="00605DB6">
            <w:pPr>
              <w:spacing w:before="9"/>
              <w:ind w:left="99"/>
              <w:rPr>
                <w:rFonts w:ascii="Times New Roman" w:eastAsia="Times New Roman" w:hAnsi="Times New Roman" w:cs="Times New Roman"/>
              </w:rPr>
            </w:pPr>
          </w:p>
        </w:tc>
        <w:tc>
          <w:tcPr>
            <w:tcW w:w="416" w:type="dxa"/>
            <w:tcBorders>
              <w:top w:val="single" w:sz="8" w:space="0" w:color="000000"/>
              <w:left w:val="single" w:sz="5"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spacing w:before="9"/>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5" w:space="0" w:color="000000"/>
              <w:right w:val="single" w:sz="8" w:space="0" w:color="000000"/>
            </w:tcBorders>
            <w:shd w:val="clear" w:color="000000" w:fill="FFFFFF"/>
            <w:tcMar>
              <w:left w:w="0" w:type="dxa"/>
              <w:right w:w="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5671" w:type="dxa"/>
            <w:gridSpan w:val="3"/>
            <w:tcBorders>
              <w:top w:val="single" w:sz="8" w:space="0" w:color="000000"/>
              <w:left w:val="single" w:sz="8" w:space="0" w:color="000000"/>
              <w:bottom w:val="single" w:sz="8" w:space="0" w:color="000000"/>
              <w:right w:val="single" w:sz="8" w:space="0" w:color="000000"/>
            </w:tcBorders>
            <w:shd w:val="clear" w:color="auto" w:fill="EEECE1"/>
            <w:tcMar>
              <w:left w:w="0" w:type="dxa"/>
              <w:right w:w="0" w:type="dxa"/>
            </w:tcMar>
          </w:tcPr>
          <w:p w:rsidR="00523EC9" w:rsidRDefault="00523EC9" w:rsidP="00605DB6">
            <w:pPr>
              <w:rPr>
                <w:rFonts w:ascii="Times New Roman" w:eastAsia="Times New Roman" w:hAnsi="Times New Roman" w:cs="Times New Roman"/>
              </w:rPr>
            </w:pPr>
          </w:p>
        </w:tc>
        <w:tc>
          <w:tcPr>
            <w:tcW w:w="467" w:type="dxa"/>
            <w:tcBorders>
              <w:top w:val="single" w:sz="8" w:space="0" w:color="000000"/>
              <w:left w:val="single" w:sz="8" w:space="0" w:color="000000"/>
              <w:bottom w:val="single" w:sz="8" w:space="0" w:color="000000"/>
              <w:right w:val="single" w:sz="5"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410" w:type="dxa"/>
            <w:tcBorders>
              <w:top w:val="single" w:sz="8" w:space="0" w:color="000000"/>
              <w:left w:val="single" w:sz="5" w:space="0" w:color="000000"/>
              <w:bottom w:val="single" w:sz="8" w:space="0" w:color="000000"/>
              <w:right w:val="single" w:sz="5"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416" w:type="dxa"/>
            <w:tcBorders>
              <w:top w:val="single" w:sz="8" w:space="0" w:color="000000"/>
              <w:left w:val="single" w:sz="5"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c>
          <w:tcPr>
            <w:tcW w:w="2324" w:type="dxa"/>
            <w:gridSpan w:val="3"/>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523EC9" w:rsidRDefault="00523EC9" w:rsidP="00605DB6">
            <w:pPr>
              <w:rPr>
                <w:rFonts w:ascii="Times New Roman" w:eastAsia="Times New Roman" w:hAnsi="Times New Roman" w:cs="Times New Roman"/>
              </w:rPr>
            </w:pPr>
          </w:p>
        </w:tc>
      </w:tr>
    </w:tbl>
    <w:p w:rsidR="00523EC9" w:rsidRDefault="00523EC9" w:rsidP="00523EC9"/>
    <w:p w:rsidR="00523EC9" w:rsidRDefault="00523EC9" w:rsidP="00523EC9">
      <w:pPr>
        <w:widowControl/>
        <w:spacing w:after="200" w:line="276" w:lineRule="auto"/>
      </w:pPr>
      <w:r>
        <w:br w:type="page"/>
      </w:r>
    </w:p>
    <w:p w:rsidR="00523EC9" w:rsidRDefault="00523EC9" w:rsidP="00523EC9"/>
    <w:tbl>
      <w:tblPr>
        <w:tblW w:w="11614" w:type="dxa"/>
        <w:tblInd w:w="92" w:type="dxa"/>
        <w:tblLayout w:type="fixed"/>
        <w:tblCellMar>
          <w:left w:w="10" w:type="dxa"/>
          <w:right w:w="10" w:type="dxa"/>
        </w:tblCellMar>
        <w:tblLook w:val="04A0"/>
      </w:tblPr>
      <w:tblGrid>
        <w:gridCol w:w="414"/>
        <w:gridCol w:w="2562"/>
        <w:gridCol w:w="3104"/>
        <w:gridCol w:w="420"/>
        <w:gridCol w:w="420"/>
        <w:gridCol w:w="424"/>
        <w:gridCol w:w="868"/>
        <w:gridCol w:w="1248"/>
        <w:gridCol w:w="299"/>
        <w:gridCol w:w="1855"/>
      </w:tblGrid>
      <w:tr w:rsidR="00523EC9" w:rsidRPr="00735CA5" w:rsidTr="00605DB6">
        <w:tc>
          <w:tcPr>
            <w:tcW w:w="2978"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Pr="00763E9F" w:rsidRDefault="00523EC9" w:rsidP="00605DB6">
            <w:pPr>
              <w:rPr>
                <w:rFonts w:ascii="Times New Roman" w:eastAsia="Times New Roman" w:hAnsi="Times New Roman" w:cs="Times New Roman"/>
                <w:spacing w:val="1"/>
                <w:sz w:val="21"/>
              </w:rPr>
            </w:pPr>
            <w:r w:rsidRPr="00763E9F">
              <w:rPr>
                <w:rFonts w:ascii="Times New Roman" w:eastAsia="Times New Roman" w:hAnsi="Times New Roman" w:cs="Times New Roman"/>
                <w:spacing w:val="1"/>
                <w:sz w:val="21"/>
              </w:rPr>
              <w:t>Test Writer</w:t>
            </w:r>
          </w:p>
        </w:tc>
        <w:tc>
          <w:tcPr>
            <w:tcW w:w="8636" w:type="dxa"/>
            <w:gridSpan w:val="8"/>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Pr="00763E9F" w:rsidRDefault="00523EC9" w:rsidP="00605DB6">
            <w:pPr>
              <w:rPr>
                <w:rFonts w:ascii="Times New Roman" w:eastAsia="Times New Roman" w:hAnsi="Times New Roman" w:cs="Times New Roman"/>
                <w:sz w:val="21"/>
              </w:rPr>
            </w:pPr>
            <w:r w:rsidRPr="00763E9F">
              <w:rPr>
                <w:rFonts w:ascii="Times New Roman" w:eastAsia="Times New Roman" w:hAnsi="Times New Roman" w:cs="Times New Roman"/>
                <w:sz w:val="21"/>
              </w:rPr>
              <w:t>Linyi</w:t>
            </w:r>
          </w:p>
        </w:tc>
      </w:tr>
      <w:tr w:rsidR="00523EC9" w:rsidRPr="00735CA5" w:rsidTr="00605DB6">
        <w:tblPrEx>
          <w:tblCellMar>
            <w:left w:w="0" w:type="dxa"/>
            <w:right w:w="0" w:type="dxa"/>
          </w:tblCellMar>
          <w:tblLook w:val="01E0"/>
        </w:tblPrEx>
        <w:trPr>
          <w:gridAfter w:val="1"/>
          <w:wAfter w:w="1855" w:type="dxa"/>
          <w:trHeight w:hRule="exact" w:val="313"/>
        </w:trPr>
        <w:tc>
          <w:tcPr>
            <w:tcW w:w="2975" w:type="dxa"/>
            <w:gridSpan w:val="2"/>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w:t>
            </w:r>
            <w:r w:rsidRPr="00735CA5">
              <w:rPr>
                <w:rFonts w:ascii="Times" w:hAnsi="Times"/>
                <w:spacing w:val="1"/>
                <w:sz w:val="21"/>
                <w:szCs w:val="21"/>
              </w:rPr>
              <w:t>C</w:t>
            </w:r>
            <w:r w:rsidRPr="00735CA5">
              <w:rPr>
                <w:rFonts w:ascii="Times" w:hAnsi="Times"/>
                <w:sz w:val="21"/>
                <w:szCs w:val="21"/>
              </w:rPr>
              <w:t>ase</w:t>
            </w:r>
            <w:r w:rsidRPr="00735CA5">
              <w:rPr>
                <w:rFonts w:ascii="Times" w:hAnsi="Times"/>
                <w:spacing w:val="2"/>
                <w:sz w:val="21"/>
                <w:szCs w:val="21"/>
              </w:rPr>
              <w:t>N</w:t>
            </w:r>
            <w:r w:rsidRPr="00735CA5">
              <w:rPr>
                <w:rFonts w:ascii="Times" w:hAnsi="Times"/>
                <w:spacing w:val="1"/>
                <w:sz w:val="21"/>
                <w:szCs w:val="21"/>
              </w:rPr>
              <w:t>ame</w:t>
            </w:r>
          </w:p>
        </w:tc>
        <w:tc>
          <w:tcPr>
            <w:tcW w:w="4369" w:type="dxa"/>
            <w:gridSpan w:val="4"/>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r>
              <w:rPr>
                <w:rFonts w:ascii="Times" w:eastAsia="Times New Roman" w:hAnsi="Times" w:cs="Times New Roman"/>
                <w:sz w:val="21"/>
                <w:szCs w:val="21"/>
              </w:rPr>
              <w:t xml:space="preserve"> User Program Integration Test #2</w:t>
            </w:r>
          </w:p>
        </w:tc>
        <w:tc>
          <w:tcPr>
            <w:tcW w:w="868" w:type="dxa"/>
            <w:tcBorders>
              <w:top w:val="single" w:sz="8"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Te</w:t>
            </w:r>
            <w:r w:rsidRPr="00735CA5">
              <w:rPr>
                <w:rFonts w:ascii="Times" w:hAnsi="Times"/>
                <w:sz w:val="21"/>
                <w:szCs w:val="21"/>
              </w:rPr>
              <w:t>stI</w:t>
            </w:r>
            <w:r w:rsidRPr="00735CA5">
              <w:rPr>
                <w:rFonts w:ascii="Times" w:hAnsi="Times"/>
                <w:spacing w:val="2"/>
                <w:sz w:val="21"/>
                <w:szCs w:val="21"/>
              </w:rPr>
              <w:t>D</w:t>
            </w:r>
          </w:p>
        </w:tc>
        <w:tc>
          <w:tcPr>
            <w:tcW w:w="1547" w:type="dxa"/>
            <w:gridSpan w:val="2"/>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ind w:left="99"/>
              <w:rPr>
                <w:rFonts w:ascii="Times" w:eastAsia="Times New Roman" w:hAnsi="Times" w:cs="Times New Roman"/>
                <w:sz w:val="21"/>
                <w:szCs w:val="21"/>
              </w:rPr>
            </w:pPr>
            <w:r>
              <w:rPr>
                <w:rFonts w:ascii="Times" w:eastAsia="Times New Roman" w:hAnsi="Times" w:cs="Times New Roman"/>
                <w:sz w:val="21"/>
                <w:szCs w:val="21"/>
              </w:rPr>
              <w:t>2.3</w:t>
            </w:r>
          </w:p>
        </w:tc>
      </w:tr>
      <w:tr w:rsidR="00523EC9" w:rsidRPr="00735CA5" w:rsidTr="00605DB6">
        <w:tblPrEx>
          <w:tblCellMar>
            <w:left w:w="0" w:type="dxa"/>
            <w:right w:w="0" w:type="dxa"/>
          </w:tblCellMar>
          <w:tblLook w:val="01E0"/>
        </w:tblPrEx>
        <w:trPr>
          <w:gridAfter w:val="1"/>
          <w:wAfter w:w="1855" w:type="dxa"/>
          <w:trHeight w:hRule="exact" w:val="300"/>
        </w:trPr>
        <w:tc>
          <w:tcPr>
            <w:tcW w:w="2975" w:type="dxa"/>
            <w:gridSpan w:val="2"/>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De</w:t>
            </w:r>
            <w:r w:rsidRPr="00735CA5">
              <w:rPr>
                <w:rFonts w:ascii="Times" w:hAnsi="Times"/>
                <w:sz w:val="21"/>
                <w:szCs w:val="21"/>
              </w:rPr>
              <w:t>s</w:t>
            </w:r>
            <w:r w:rsidRPr="00735CA5">
              <w:rPr>
                <w:rFonts w:ascii="Times" w:hAnsi="Times"/>
                <w:spacing w:val="1"/>
                <w:sz w:val="21"/>
                <w:szCs w:val="21"/>
              </w:rPr>
              <w:t>c</w:t>
            </w:r>
            <w:r w:rsidRPr="00735CA5">
              <w:rPr>
                <w:rFonts w:ascii="Times" w:hAnsi="Times"/>
                <w:sz w:val="21"/>
                <w:szCs w:val="21"/>
              </w:rPr>
              <w:t>r</w:t>
            </w:r>
            <w:r w:rsidRPr="00735CA5">
              <w:rPr>
                <w:rFonts w:ascii="Times" w:hAnsi="Times"/>
                <w:spacing w:val="1"/>
                <w:sz w:val="21"/>
                <w:szCs w:val="21"/>
              </w:rPr>
              <w:t>i</w:t>
            </w:r>
            <w:r w:rsidRPr="00735CA5">
              <w:rPr>
                <w:rFonts w:ascii="Times" w:hAnsi="Times"/>
                <w:sz w:val="21"/>
                <w:szCs w:val="21"/>
              </w:rPr>
              <w:t>pt</w:t>
            </w:r>
            <w:r w:rsidRPr="00735CA5">
              <w:rPr>
                <w:rFonts w:ascii="Times" w:hAnsi="Times"/>
                <w:spacing w:val="1"/>
                <w:sz w:val="21"/>
                <w:szCs w:val="21"/>
              </w:rPr>
              <w:t>i</w:t>
            </w:r>
            <w:r w:rsidRPr="00735CA5">
              <w:rPr>
                <w:rFonts w:ascii="Times" w:hAnsi="Times"/>
                <w:sz w:val="21"/>
                <w:szCs w:val="21"/>
              </w:rPr>
              <w:t>on</w:t>
            </w:r>
          </w:p>
        </w:tc>
        <w:tc>
          <w:tcPr>
            <w:tcW w:w="4369" w:type="dxa"/>
            <w:gridSpan w:val="4"/>
            <w:vMerge w:val="restart"/>
            <w:tcBorders>
              <w:top w:val="single" w:sz="8" w:space="0" w:color="000000"/>
              <w:left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 xml:space="preserve"> Verify that the user can operate the bottom then setting the system correctly.</w:t>
            </w:r>
          </w:p>
        </w:tc>
        <w:tc>
          <w:tcPr>
            <w:tcW w:w="868" w:type="dxa"/>
            <w:vMerge w:val="restart"/>
            <w:tcBorders>
              <w:top w:val="single" w:sz="8" w:space="0" w:color="000000"/>
              <w:left w:val="single" w:sz="8" w:space="0" w:color="000000"/>
              <w:right w:val="single" w:sz="5"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Ty</w:t>
            </w:r>
            <w:r w:rsidRPr="00735CA5">
              <w:rPr>
                <w:rFonts w:ascii="Times" w:hAnsi="Times"/>
                <w:sz w:val="21"/>
                <w:szCs w:val="21"/>
              </w:rPr>
              <w:t>pe</w:t>
            </w:r>
          </w:p>
        </w:tc>
        <w:tc>
          <w:tcPr>
            <w:tcW w:w="1248" w:type="dxa"/>
            <w:vMerge w:val="restart"/>
            <w:tcBorders>
              <w:top w:val="single" w:sz="8" w:space="0" w:color="000000"/>
              <w:left w:val="single" w:sz="5" w:space="0" w:color="000000"/>
              <w:right w:val="single" w:sz="8" w:space="0" w:color="000000"/>
            </w:tcBorders>
          </w:tcPr>
          <w:p w:rsidR="00523EC9" w:rsidRPr="00B60ECE" w:rsidRDefault="00523EC9" w:rsidP="00605DB6">
            <w:pPr>
              <w:pStyle w:val="TableParagraph"/>
              <w:spacing w:before="9" w:line="319" w:lineRule="auto"/>
              <w:ind w:left="99" w:right="419"/>
              <w:rPr>
                <w:rFonts w:ascii="Times" w:eastAsia="Times New Roman" w:hAnsi="Times" w:cs="Times New Roman"/>
                <w:sz w:val="20"/>
                <w:szCs w:val="20"/>
              </w:rPr>
            </w:pPr>
            <w:r w:rsidRPr="00B60ECE">
              <w:rPr>
                <w:rFonts w:ascii="Times" w:hAnsi="Times"/>
                <w:spacing w:val="1"/>
                <w:sz w:val="16"/>
                <w:szCs w:val="20"/>
              </w:rPr>
              <w:t>BlackB</w:t>
            </w:r>
            <w:r w:rsidRPr="00B60ECE">
              <w:rPr>
                <w:rFonts w:ascii="Times" w:hAnsi="Times"/>
                <w:sz w:val="16"/>
                <w:szCs w:val="20"/>
              </w:rPr>
              <w:t>o</w:t>
            </w:r>
            <w:r w:rsidRPr="00B60ECE">
              <w:rPr>
                <w:rFonts w:ascii="Times" w:hAnsi="Times"/>
                <w:spacing w:val="1"/>
                <w:sz w:val="16"/>
                <w:szCs w:val="20"/>
              </w:rPr>
              <w:t>xWhi</w:t>
            </w:r>
            <w:r w:rsidRPr="00B60ECE">
              <w:rPr>
                <w:rFonts w:ascii="Times" w:hAnsi="Times"/>
                <w:sz w:val="16"/>
                <w:szCs w:val="20"/>
              </w:rPr>
              <w:t>te</w:t>
            </w:r>
            <w:r w:rsidRPr="00B60ECE">
              <w:rPr>
                <w:rFonts w:ascii="Times" w:hAnsi="Times"/>
                <w:spacing w:val="1"/>
                <w:sz w:val="16"/>
                <w:szCs w:val="20"/>
              </w:rPr>
              <w:t>B</w:t>
            </w:r>
            <w:r w:rsidRPr="00B60ECE">
              <w:rPr>
                <w:rFonts w:ascii="Times" w:hAnsi="Times"/>
                <w:sz w:val="16"/>
                <w:szCs w:val="20"/>
              </w:rPr>
              <w:t>ox</w:t>
            </w: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313"/>
        </w:trPr>
        <w:tc>
          <w:tcPr>
            <w:tcW w:w="2975" w:type="dxa"/>
            <w:gridSpan w:val="2"/>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248" w:type="dxa"/>
            <w:vMerge/>
            <w:tcBorders>
              <w:left w:val="single" w:sz="5" w:space="0" w:color="000000"/>
              <w:bottom w:val="nil"/>
              <w:right w:val="single" w:sz="8" w:space="0" w:color="000000"/>
            </w:tcBorders>
          </w:tcPr>
          <w:p w:rsidR="00523EC9" w:rsidRPr="00735CA5" w:rsidRDefault="00523EC9" w:rsidP="00605DB6">
            <w:pPr>
              <w:rPr>
                <w:rFonts w:ascii="Times" w:hAnsi="Times"/>
                <w:sz w:val="21"/>
                <w:szCs w:val="21"/>
              </w:rPr>
            </w:pPr>
          </w:p>
        </w:tc>
        <w:tc>
          <w:tcPr>
            <w:tcW w:w="299" w:type="dxa"/>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5"/>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269"/>
        </w:trPr>
        <w:tc>
          <w:tcPr>
            <w:tcW w:w="2975" w:type="dxa"/>
            <w:gridSpan w:val="2"/>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4369" w:type="dxa"/>
            <w:gridSpan w:val="4"/>
            <w:vMerge/>
            <w:tcBorders>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868" w:type="dxa"/>
            <w:vMerge/>
            <w:tcBorders>
              <w:left w:val="single" w:sz="8" w:space="0" w:color="000000"/>
              <w:bottom w:val="single" w:sz="8" w:space="0" w:color="000000"/>
              <w:right w:val="single" w:sz="5" w:space="0" w:color="000000"/>
            </w:tcBorders>
            <w:shd w:val="clear" w:color="auto" w:fill="EEECE1"/>
          </w:tcPr>
          <w:p w:rsidR="00523EC9" w:rsidRPr="00735CA5" w:rsidRDefault="00523EC9" w:rsidP="00605DB6">
            <w:pPr>
              <w:rPr>
                <w:rFonts w:ascii="Times" w:hAnsi="Times"/>
                <w:sz w:val="21"/>
                <w:szCs w:val="21"/>
              </w:rPr>
            </w:pPr>
          </w:p>
        </w:tc>
        <w:tc>
          <w:tcPr>
            <w:tcW w:w="1547" w:type="dxa"/>
            <w:gridSpan w:val="2"/>
            <w:tcBorders>
              <w:top w:val="nil"/>
              <w:left w:val="single" w:sz="5" w:space="0" w:color="000000"/>
              <w:bottom w:val="single" w:sz="8" w:space="0" w:color="000000"/>
              <w:right w:val="single" w:sz="8" w:space="0" w:color="000000"/>
            </w:tcBorders>
          </w:tcPr>
          <w:p w:rsidR="00523EC9" w:rsidRPr="00735CA5" w:rsidRDefault="00523EC9" w:rsidP="00605DB6">
            <w:pPr>
              <w:pStyle w:val="TableParagraph"/>
              <w:tabs>
                <w:tab w:val="left" w:pos="1611"/>
              </w:tabs>
              <w:spacing w:before="20"/>
              <w:ind w:left="99"/>
              <w:rPr>
                <w:rFonts w:ascii="Times" w:eastAsia="Times New Roman" w:hAnsi="Times" w:cs="Times New Roman"/>
                <w:sz w:val="21"/>
                <w:szCs w:val="21"/>
              </w:rPr>
            </w:pPr>
            <w:r w:rsidRPr="00735CA5">
              <w:rPr>
                <w:rFonts w:ascii="Times" w:hAnsi="Times"/>
                <w:sz w:val="21"/>
                <w:szCs w:val="21"/>
              </w:rPr>
              <w:tab/>
            </w:r>
          </w:p>
        </w:tc>
      </w:tr>
      <w:tr w:rsidR="00523EC9" w:rsidRPr="00735CA5" w:rsidTr="00605DB6">
        <w:tblPrEx>
          <w:tblCellMar>
            <w:left w:w="0" w:type="dxa"/>
            <w:right w:w="0" w:type="dxa"/>
          </w:tblCellMar>
          <w:tblLook w:val="01E0"/>
        </w:tblPrEx>
        <w:trPr>
          <w:gridAfter w:val="1"/>
          <w:wAfter w:w="1855" w:type="dxa"/>
          <w:trHeight w:hRule="exact" w:val="309"/>
        </w:trPr>
        <w:tc>
          <w:tcPr>
            <w:tcW w:w="9759" w:type="dxa"/>
            <w:gridSpan w:val="9"/>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2"/>
              <w:ind w:left="94"/>
              <w:rPr>
                <w:rFonts w:ascii="Times" w:eastAsia="Times New Roman" w:hAnsi="Times" w:cs="Times New Roman"/>
                <w:sz w:val="21"/>
                <w:szCs w:val="21"/>
              </w:rPr>
            </w:pPr>
            <w:r w:rsidRPr="00735CA5">
              <w:rPr>
                <w:rFonts w:ascii="Times" w:hAnsi="Times"/>
                <w:spacing w:val="1"/>
                <w:w w:val="105"/>
                <w:sz w:val="21"/>
                <w:szCs w:val="21"/>
              </w:rPr>
              <w:t>Tes</w:t>
            </w:r>
            <w:r w:rsidRPr="00735CA5">
              <w:rPr>
                <w:rFonts w:ascii="Times" w:hAnsi="Times"/>
                <w:w w:val="105"/>
                <w:sz w:val="21"/>
                <w:szCs w:val="21"/>
              </w:rPr>
              <w:t>ter</w:t>
            </w:r>
            <w:r w:rsidRPr="00735CA5">
              <w:rPr>
                <w:rFonts w:ascii="Times" w:hAnsi="Times"/>
                <w:spacing w:val="1"/>
                <w:w w:val="105"/>
                <w:sz w:val="21"/>
                <w:szCs w:val="21"/>
              </w:rPr>
              <w:t>I</w:t>
            </w:r>
            <w:r w:rsidRPr="00735CA5">
              <w:rPr>
                <w:rFonts w:ascii="Times" w:hAnsi="Times"/>
                <w:w w:val="105"/>
                <w:sz w:val="21"/>
                <w:szCs w:val="21"/>
              </w:rPr>
              <w:t>n</w:t>
            </w:r>
            <w:r w:rsidRPr="00735CA5">
              <w:rPr>
                <w:rFonts w:ascii="Times" w:hAnsi="Times"/>
                <w:spacing w:val="1"/>
                <w:w w:val="105"/>
                <w:sz w:val="21"/>
                <w:szCs w:val="21"/>
              </w:rPr>
              <w:t>f</w:t>
            </w:r>
            <w:r w:rsidRPr="00735CA5">
              <w:rPr>
                <w:rFonts w:ascii="Times" w:hAnsi="Times"/>
                <w:w w:val="105"/>
                <w:sz w:val="21"/>
                <w:szCs w:val="21"/>
              </w:rPr>
              <w:t>or</w:t>
            </w:r>
            <w:r w:rsidRPr="00735CA5">
              <w:rPr>
                <w:rFonts w:ascii="Times" w:hAnsi="Times"/>
                <w:spacing w:val="1"/>
                <w:w w:val="105"/>
                <w:sz w:val="21"/>
                <w:szCs w:val="21"/>
              </w:rPr>
              <w:t>m</w:t>
            </w:r>
            <w:r w:rsidRPr="00735CA5">
              <w:rPr>
                <w:rFonts w:ascii="Times" w:hAnsi="Times"/>
                <w:w w:val="105"/>
                <w:sz w:val="21"/>
                <w:szCs w:val="21"/>
              </w:rPr>
              <w:t>at</w:t>
            </w:r>
            <w:r w:rsidRPr="00735CA5">
              <w:rPr>
                <w:rFonts w:ascii="Times" w:hAnsi="Times"/>
                <w:spacing w:val="1"/>
                <w:w w:val="105"/>
                <w:sz w:val="21"/>
                <w:szCs w:val="21"/>
              </w:rPr>
              <w:t>i</w:t>
            </w:r>
            <w:r w:rsidRPr="00735CA5">
              <w:rPr>
                <w:rFonts w:ascii="Times" w:hAnsi="Times"/>
                <w:w w:val="105"/>
                <w:sz w:val="21"/>
                <w:szCs w:val="21"/>
              </w:rPr>
              <w:t>o</w:t>
            </w:r>
            <w:r>
              <w:rPr>
                <w:rFonts w:ascii="Times" w:hAnsi="Times"/>
                <w:w w:val="105"/>
                <w:sz w:val="21"/>
                <w:szCs w:val="21"/>
              </w:rPr>
              <w:t>n</w:t>
            </w:r>
          </w:p>
        </w:tc>
      </w:tr>
      <w:tr w:rsidR="00523EC9" w:rsidRPr="00735CA5" w:rsidTr="00605DB6">
        <w:tblPrEx>
          <w:tblCellMar>
            <w:left w:w="0" w:type="dxa"/>
            <w:right w:w="0" w:type="dxa"/>
          </w:tblCellMar>
          <w:tblLook w:val="01E0"/>
        </w:tblPrEx>
        <w:trPr>
          <w:gridAfter w:val="1"/>
          <w:wAfter w:w="1855" w:type="dxa"/>
          <w:trHeight w:hRule="exact" w:val="29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Nam</w:t>
            </w:r>
            <w:r w:rsidRPr="00735CA5">
              <w:rPr>
                <w:rFonts w:ascii="Times" w:hAnsi="Times"/>
                <w:w w:val="105"/>
                <w:sz w:val="21"/>
                <w:szCs w:val="21"/>
              </w:rPr>
              <w:t>eo</w:t>
            </w:r>
            <w:r w:rsidRPr="00735CA5">
              <w:rPr>
                <w:rFonts w:ascii="Times" w:hAnsi="Times"/>
                <w:spacing w:val="1"/>
                <w:w w:val="105"/>
                <w:sz w:val="21"/>
                <w:szCs w:val="21"/>
              </w:rPr>
              <w:t>fT</w:t>
            </w:r>
            <w:r w:rsidRPr="00735CA5">
              <w:rPr>
                <w:rFonts w:ascii="Times" w:hAnsi="Times"/>
                <w:w w:val="105"/>
                <w:sz w:val="21"/>
                <w:szCs w:val="21"/>
              </w:rPr>
              <w:t>e</w:t>
            </w:r>
            <w:r w:rsidRPr="00735CA5">
              <w:rPr>
                <w:rFonts w:ascii="Times" w:hAnsi="Times"/>
                <w:spacing w:val="1"/>
                <w:w w:val="105"/>
                <w:sz w:val="21"/>
                <w:szCs w:val="21"/>
              </w:rPr>
              <w:t>s</w:t>
            </w:r>
            <w:r w:rsidRPr="00735CA5">
              <w:rPr>
                <w:rFonts w:ascii="Times" w:hAnsi="Times"/>
                <w:w w:val="105"/>
                <w:sz w:val="21"/>
                <w:szCs w:val="21"/>
              </w:rPr>
              <w:t>ter</w:t>
            </w:r>
          </w:p>
        </w:tc>
        <w:tc>
          <w:tcPr>
            <w:tcW w:w="4369" w:type="dxa"/>
            <w:gridSpan w:val="4"/>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c>
          <w:tcPr>
            <w:tcW w:w="868" w:type="dxa"/>
            <w:tcBorders>
              <w:top w:val="single" w:sz="8" w:space="0" w:color="000000"/>
              <w:left w:val="single" w:sz="8" w:space="0" w:color="000000"/>
              <w:bottom w:val="single" w:sz="5" w:space="0" w:color="000000"/>
              <w:right w:val="single" w:sz="5" w:space="0" w:color="000000"/>
            </w:tcBorders>
            <w:shd w:val="clear" w:color="auto" w:fill="EEECE1"/>
          </w:tcPr>
          <w:p w:rsidR="00523EC9" w:rsidRPr="00735CA5" w:rsidRDefault="00523EC9" w:rsidP="00605DB6">
            <w:pPr>
              <w:pStyle w:val="TableParagraph"/>
              <w:spacing w:before="43"/>
              <w:ind w:left="94"/>
              <w:rPr>
                <w:rFonts w:ascii="Times" w:eastAsia="Times New Roman" w:hAnsi="Times" w:cs="Times New Roman"/>
                <w:sz w:val="21"/>
                <w:szCs w:val="21"/>
              </w:rPr>
            </w:pPr>
            <w:r w:rsidRPr="00735CA5">
              <w:rPr>
                <w:rFonts w:ascii="Times" w:hAnsi="Times"/>
                <w:spacing w:val="1"/>
                <w:w w:val="105"/>
                <w:sz w:val="21"/>
                <w:szCs w:val="21"/>
              </w:rPr>
              <w:t>Da</w:t>
            </w:r>
            <w:r w:rsidRPr="00735CA5">
              <w:rPr>
                <w:rFonts w:ascii="Times" w:hAnsi="Times"/>
                <w:w w:val="105"/>
                <w:sz w:val="21"/>
                <w:szCs w:val="21"/>
              </w:rPr>
              <w:t>te</w:t>
            </w:r>
          </w:p>
        </w:tc>
        <w:tc>
          <w:tcPr>
            <w:tcW w:w="1547" w:type="dxa"/>
            <w:gridSpan w:val="2"/>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43"/>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309"/>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Ha</w:t>
            </w:r>
            <w:r w:rsidRPr="00735CA5">
              <w:rPr>
                <w:rFonts w:ascii="Times" w:hAnsi="Times"/>
                <w:sz w:val="21"/>
                <w:szCs w:val="21"/>
              </w:rPr>
              <w:t>rd</w:t>
            </w:r>
            <w:r w:rsidRPr="00735CA5">
              <w:rPr>
                <w:rFonts w:ascii="Times" w:hAnsi="Times"/>
                <w:spacing w:val="1"/>
                <w:sz w:val="21"/>
                <w:szCs w:val="21"/>
              </w:rPr>
              <w:t>w</w:t>
            </w:r>
            <w:r w:rsidRPr="00735CA5">
              <w:rPr>
                <w:rFonts w:ascii="Times" w:hAnsi="Times"/>
                <w:sz w:val="21"/>
                <w:szCs w:val="21"/>
              </w:rPr>
              <w:t>are</w:t>
            </w:r>
            <w:r w:rsidRPr="00735CA5">
              <w:rPr>
                <w:rFonts w:ascii="Times" w:hAnsi="Times"/>
                <w:spacing w:val="1"/>
                <w:sz w:val="21"/>
                <w:szCs w:val="21"/>
              </w:rPr>
              <w:t>Ve</w:t>
            </w:r>
            <w:r w:rsidRPr="00735CA5">
              <w:rPr>
                <w:rFonts w:ascii="Times" w:hAnsi="Times"/>
                <w:sz w:val="21"/>
                <w:szCs w:val="21"/>
              </w:rPr>
              <w:t>rs</w:t>
            </w:r>
            <w:r w:rsidRPr="00735CA5">
              <w:rPr>
                <w:rFonts w:ascii="Times" w:hAnsi="Times"/>
                <w:spacing w:val="1"/>
                <w:sz w:val="21"/>
                <w:szCs w:val="21"/>
              </w:rPr>
              <w:t>i</w:t>
            </w:r>
            <w:r w:rsidRPr="00735CA5">
              <w:rPr>
                <w:rFonts w:ascii="Times" w:hAnsi="Times"/>
                <w:sz w:val="21"/>
                <w:szCs w:val="21"/>
              </w:rPr>
              <w:t>on</w:t>
            </w:r>
          </w:p>
        </w:tc>
        <w:tc>
          <w:tcPr>
            <w:tcW w:w="4369" w:type="dxa"/>
            <w:gridSpan w:val="4"/>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c>
          <w:tcPr>
            <w:tcW w:w="868" w:type="dxa"/>
            <w:tcBorders>
              <w:top w:val="single" w:sz="5" w:space="0" w:color="000000"/>
              <w:left w:val="single" w:sz="8" w:space="0" w:color="000000"/>
              <w:bottom w:val="single" w:sz="8" w:space="0" w:color="000000"/>
              <w:right w:val="single" w:sz="5" w:space="0" w:color="000000"/>
            </w:tcBorders>
            <w:shd w:val="clear" w:color="auto" w:fill="EEECE1"/>
          </w:tcPr>
          <w:p w:rsidR="00523EC9" w:rsidRPr="00735CA5" w:rsidRDefault="00523EC9" w:rsidP="00605DB6">
            <w:pPr>
              <w:pStyle w:val="TableParagraph"/>
              <w:spacing w:before="57"/>
              <w:ind w:left="94"/>
              <w:rPr>
                <w:rFonts w:ascii="Times" w:eastAsia="Times New Roman" w:hAnsi="Times" w:cs="Times New Roman"/>
                <w:sz w:val="21"/>
                <w:szCs w:val="21"/>
              </w:rPr>
            </w:pPr>
            <w:r w:rsidRPr="00735CA5">
              <w:rPr>
                <w:rFonts w:ascii="Times" w:hAnsi="Times"/>
                <w:spacing w:val="1"/>
                <w:sz w:val="21"/>
                <w:szCs w:val="21"/>
              </w:rPr>
              <w:t>Ti</w:t>
            </w:r>
            <w:r w:rsidRPr="00735CA5">
              <w:rPr>
                <w:rFonts w:ascii="Times" w:hAnsi="Times"/>
                <w:sz w:val="21"/>
                <w:szCs w:val="21"/>
              </w:rPr>
              <w:t>me</w:t>
            </w:r>
          </w:p>
        </w:tc>
        <w:tc>
          <w:tcPr>
            <w:tcW w:w="1547" w:type="dxa"/>
            <w:gridSpan w:val="2"/>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57"/>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565"/>
        </w:trPr>
        <w:tc>
          <w:tcPr>
            <w:tcW w:w="2975" w:type="dxa"/>
            <w:gridSpan w:val="2"/>
            <w:tcBorders>
              <w:top w:val="single" w:sz="8" w:space="0" w:color="000000"/>
              <w:left w:val="single" w:sz="8" w:space="0" w:color="000000"/>
              <w:bottom w:val="single" w:sz="5"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w w:val="105"/>
                <w:sz w:val="21"/>
                <w:szCs w:val="21"/>
              </w:rPr>
              <w:t>Set</w:t>
            </w:r>
            <w:r w:rsidRPr="00735CA5">
              <w:rPr>
                <w:rFonts w:ascii="Times" w:hAnsi="Times"/>
                <w:w w:val="105"/>
                <w:sz w:val="21"/>
                <w:szCs w:val="21"/>
              </w:rPr>
              <w:t>up</w:t>
            </w:r>
          </w:p>
        </w:tc>
        <w:tc>
          <w:tcPr>
            <w:tcW w:w="6784" w:type="dxa"/>
            <w:gridSpan w:val="7"/>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Download the User program to the MCU and test Up, Down, Left, Right and Select bottom separately.</w:t>
            </w:r>
          </w:p>
        </w:tc>
      </w:tr>
      <w:tr w:rsidR="00523EC9" w:rsidRPr="00735CA5" w:rsidTr="00605DB6">
        <w:tblPrEx>
          <w:tblCellMar>
            <w:left w:w="0" w:type="dxa"/>
            <w:right w:w="0" w:type="dxa"/>
          </w:tblCellMar>
          <w:tblLook w:val="01E0"/>
        </w:tblPrEx>
        <w:trPr>
          <w:gridAfter w:val="1"/>
          <w:wAfter w:w="1855" w:type="dxa"/>
          <w:trHeight w:hRule="exact" w:val="552"/>
        </w:trPr>
        <w:tc>
          <w:tcPr>
            <w:tcW w:w="2975" w:type="dxa"/>
            <w:gridSpan w:val="2"/>
            <w:tcBorders>
              <w:top w:val="single" w:sz="5"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Addi</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ona</w:t>
            </w:r>
            <w:r w:rsidRPr="00735CA5">
              <w:rPr>
                <w:rFonts w:ascii="Times" w:hAnsi="Times"/>
                <w:spacing w:val="1"/>
                <w:sz w:val="21"/>
                <w:szCs w:val="21"/>
              </w:rPr>
              <w:t>lE</w:t>
            </w:r>
            <w:r w:rsidRPr="00735CA5">
              <w:rPr>
                <w:rFonts w:ascii="Times" w:hAnsi="Times"/>
                <w:sz w:val="21"/>
                <w:szCs w:val="21"/>
              </w:rPr>
              <w:t>quipment</w:t>
            </w:r>
          </w:p>
        </w:tc>
        <w:tc>
          <w:tcPr>
            <w:tcW w:w="6784" w:type="dxa"/>
            <w:gridSpan w:val="7"/>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421"/>
        </w:trPr>
        <w:tc>
          <w:tcPr>
            <w:tcW w:w="415" w:type="dxa"/>
            <w:tcBorders>
              <w:top w:val="single" w:sz="8" w:space="0" w:color="000000"/>
              <w:left w:val="single" w:sz="8"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pacing w:val="1"/>
                <w:w w:val="105"/>
                <w:sz w:val="21"/>
                <w:szCs w:val="21"/>
              </w:rPr>
              <w:t>St</w:t>
            </w:r>
            <w:r w:rsidRPr="00735CA5">
              <w:rPr>
                <w:rFonts w:ascii="Times" w:hAnsi="Times"/>
                <w:w w:val="105"/>
                <w:sz w:val="21"/>
                <w:szCs w:val="21"/>
              </w:rPr>
              <w:t>ep</w:t>
            </w:r>
          </w:p>
        </w:tc>
        <w:tc>
          <w:tcPr>
            <w:tcW w:w="2560"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Ac</w:t>
            </w:r>
            <w:r w:rsidRPr="00735CA5">
              <w:rPr>
                <w:rFonts w:ascii="Times" w:hAnsi="Times"/>
                <w:sz w:val="21"/>
                <w:szCs w:val="21"/>
              </w:rPr>
              <w:t>t</w:t>
            </w:r>
            <w:r w:rsidRPr="00735CA5">
              <w:rPr>
                <w:rFonts w:ascii="Times" w:hAnsi="Times"/>
                <w:spacing w:val="1"/>
                <w:sz w:val="21"/>
                <w:szCs w:val="21"/>
              </w:rPr>
              <w:t>i</w:t>
            </w:r>
            <w:r w:rsidRPr="00735CA5">
              <w:rPr>
                <w:rFonts w:ascii="Times" w:hAnsi="Times"/>
                <w:sz w:val="21"/>
                <w:szCs w:val="21"/>
              </w:rPr>
              <w:t>on</w:t>
            </w:r>
          </w:p>
        </w:tc>
        <w:tc>
          <w:tcPr>
            <w:tcW w:w="3105" w:type="dxa"/>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1"/>
                <w:sz w:val="21"/>
                <w:szCs w:val="21"/>
              </w:rPr>
              <w:t>Ex</w:t>
            </w:r>
            <w:r w:rsidRPr="00735CA5">
              <w:rPr>
                <w:rFonts w:ascii="Times" w:hAnsi="Times"/>
                <w:sz w:val="21"/>
                <w:szCs w:val="21"/>
              </w:rPr>
              <w:t>pe</w:t>
            </w:r>
            <w:r w:rsidRPr="00735CA5">
              <w:rPr>
                <w:rFonts w:ascii="Times" w:hAnsi="Times"/>
                <w:spacing w:val="1"/>
                <w:sz w:val="21"/>
                <w:szCs w:val="21"/>
              </w:rPr>
              <w:t>c</w:t>
            </w:r>
            <w:r w:rsidRPr="00735CA5">
              <w:rPr>
                <w:rFonts w:ascii="Times" w:hAnsi="Times"/>
                <w:sz w:val="21"/>
                <w:szCs w:val="21"/>
              </w:rPr>
              <w:t>ted</w:t>
            </w:r>
            <w:r w:rsidRPr="00735CA5">
              <w:rPr>
                <w:rFonts w:ascii="Times" w:hAnsi="Times"/>
                <w:spacing w:val="1"/>
                <w:sz w:val="21"/>
                <w:szCs w:val="21"/>
              </w:rPr>
              <w:t>R</w:t>
            </w:r>
            <w:r w:rsidRPr="00735CA5">
              <w:rPr>
                <w:rFonts w:ascii="Times" w:hAnsi="Times"/>
                <w:sz w:val="21"/>
                <w:szCs w:val="21"/>
              </w:rPr>
              <w:t>esu</w:t>
            </w:r>
            <w:r w:rsidRPr="00735CA5">
              <w:rPr>
                <w:rFonts w:ascii="Times" w:hAnsi="Times"/>
                <w:spacing w:val="1"/>
                <w:sz w:val="21"/>
                <w:szCs w:val="21"/>
              </w:rPr>
              <w:t>l</w:t>
            </w:r>
            <w:r w:rsidRPr="00735CA5">
              <w:rPr>
                <w:rFonts w:ascii="Times" w:hAnsi="Times"/>
                <w:sz w:val="21"/>
                <w:szCs w:val="21"/>
              </w:rPr>
              <w:t>t</w:t>
            </w:r>
          </w:p>
        </w:tc>
        <w:tc>
          <w:tcPr>
            <w:tcW w:w="420" w:type="dxa"/>
            <w:tcBorders>
              <w:top w:val="single" w:sz="8" w:space="0" w:color="000000"/>
              <w:left w:val="single" w:sz="8"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Pass</w:t>
            </w:r>
          </w:p>
        </w:tc>
        <w:tc>
          <w:tcPr>
            <w:tcW w:w="420" w:type="dxa"/>
            <w:tcBorders>
              <w:top w:val="single" w:sz="8" w:space="0" w:color="000000"/>
              <w:left w:val="single" w:sz="5" w:space="0" w:color="000000"/>
              <w:bottom w:val="single" w:sz="8" w:space="0" w:color="000000"/>
              <w:right w:val="single" w:sz="5" w:space="0" w:color="000000"/>
            </w:tcBorders>
            <w:shd w:val="clear" w:color="auto" w:fill="EEECE1"/>
            <w:textDirection w:val="tbRl"/>
          </w:tcPr>
          <w:p w:rsidR="00523EC9" w:rsidRPr="00735CA5" w:rsidRDefault="00523EC9" w:rsidP="00605DB6">
            <w:pPr>
              <w:pStyle w:val="TableParagraph"/>
              <w:spacing w:before="115"/>
              <w:ind w:left="20"/>
              <w:rPr>
                <w:rFonts w:ascii="Times" w:eastAsia="Times New Roman" w:hAnsi="Times" w:cs="Times New Roman"/>
                <w:sz w:val="21"/>
                <w:szCs w:val="21"/>
              </w:rPr>
            </w:pPr>
            <w:r w:rsidRPr="00735CA5">
              <w:rPr>
                <w:rFonts w:ascii="Times" w:hAnsi="Times"/>
                <w:sz w:val="21"/>
                <w:szCs w:val="21"/>
              </w:rPr>
              <w:t>Fail</w:t>
            </w:r>
          </w:p>
        </w:tc>
        <w:tc>
          <w:tcPr>
            <w:tcW w:w="424" w:type="dxa"/>
            <w:tcBorders>
              <w:top w:val="single" w:sz="8" w:space="0" w:color="000000"/>
              <w:left w:val="single" w:sz="5" w:space="0" w:color="000000"/>
              <w:bottom w:val="single" w:sz="8" w:space="0" w:color="000000"/>
              <w:right w:val="single" w:sz="8" w:space="0" w:color="000000"/>
            </w:tcBorders>
            <w:shd w:val="clear" w:color="auto" w:fill="EEECE1"/>
            <w:textDirection w:val="tbRl"/>
          </w:tcPr>
          <w:p w:rsidR="00523EC9" w:rsidRPr="00735CA5" w:rsidRDefault="00523EC9" w:rsidP="00605DB6">
            <w:pPr>
              <w:pStyle w:val="TableParagraph"/>
              <w:spacing w:before="110"/>
              <w:ind w:left="20"/>
              <w:rPr>
                <w:rFonts w:ascii="Times" w:eastAsia="Times New Roman" w:hAnsi="Times" w:cs="Times New Roman"/>
                <w:sz w:val="21"/>
                <w:szCs w:val="21"/>
              </w:rPr>
            </w:pPr>
            <w:r w:rsidRPr="00735CA5">
              <w:rPr>
                <w:rFonts w:ascii="Times" w:hAnsi="Times"/>
                <w:sz w:val="21"/>
                <w:szCs w:val="21"/>
              </w:rPr>
              <w:t>N/</w:t>
            </w:r>
            <w:r w:rsidRPr="00735CA5">
              <w:rPr>
                <w:rFonts w:ascii="Times" w:hAnsi="Times"/>
                <w:spacing w:val="1"/>
                <w:sz w:val="21"/>
                <w:szCs w:val="21"/>
              </w:rPr>
              <w:t>A</w:t>
            </w:r>
          </w:p>
        </w:tc>
        <w:tc>
          <w:tcPr>
            <w:tcW w:w="2415"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Co</w:t>
            </w:r>
            <w:r w:rsidRPr="00735CA5">
              <w:rPr>
                <w:rFonts w:ascii="Times" w:hAnsi="Times"/>
                <w:spacing w:val="3"/>
                <w:w w:val="105"/>
                <w:sz w:val="21"/>
                <w:szCs w:val="21"/>
              </w:rPr>
              <w:t>mm</w:t>
            </w:r>
            <w:r w:rsidRPr="00735CA5">
              <w:rPr>
                <w:rFonts w:ascii="Times" w:hAnsi="Times"/>
                <w:spacing w:val="1"/>
                <w:w w:val="105"/>
                <w:sz w:val="21"/>
                <w:szCs w:val="21"/>
              </w:rPr>
              <w:t>en</w:t>
            </w:r>
            <w:r w:rsidRPr="00735CA5">
              <w:rPr>
                <w:rFonts w:ascii="Times" w:hAnsi="Times"/>
                <w:w w:val="105"/>
                <w:sz w:val="21"/>
                <w:szCs w:val="21"/>
              </w:rPr>
              <w:t>t</w:t>
            </w:r>
            <w:r w:rsidRPr="00735CA5">
              <w:rPr>
                <w:rFonts w:ascii="Times" w:hAnsi="Times"/>
                <w:spacing w:val="1"/>
                <w:w w:val="105"/>
                <w:sz w:val="21"/>
                <w:szCs w:val="21"/>
              </w:rPr>
              <w:t>s</w:t>
            </w:r>
          </w:p>
        </w:tc>
      </w:tr>
      <w:tr w:rsidR="00523EC9" w:rsidRPr="00735CA5" w:rsidTr="00605DB6">
        <w:tblPrEx>
          <w:tblCellMar>
            <w:left w:w="0" w:type="dxa"/>
            <w:right w:w="0" w:type="dxa"/>
          </w:tblCellMar>
          <w:tblLook w:val="01E0"/>
        </w:tblPrEx>
        <w:trPr>
          <w:gridAfter w:val="1"/>
          <w:wAfter w:w="1855" w:type="dxa"/>
          <w:trHeight w:hRule="exact" w:val="573"/>
        </w:trPr>
        <w:tc>
          <w:tcPr>
            <w:tcW w:w="41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1</w:t>
            </w:r>
          </w:p>
        </w:tc>
        <w:tc>
          <w:tcPr>
            <w:tcW w:w="2560"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Download the User Program to MCU.</w:t>
            </w:r>
          </w:p>
        </w:tc>
        <w:tc>
          <w:tcPr>
            <w:tcW w:w="3105" w:type="dxa"/>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Show information about enter the radius.</w:t>
            </w:r>
          </w:p>
        </w:tc>
        <w:tc>
          <w:tcPr>
            <w:tcW w:w="420" w:type="dxa"/>
            <w:tcBorders>
              <w:top w:val="single" w:sz="8"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8"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8"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8"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1605"/>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2</w:t>
            </w:r>
          </w:p>
        </w:tc>
        <w:tc>
          <w:tcPr>
            <w:tcW w:w="2560"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In the User Setting Mode, try to use all the button</w:t>
            </w:r>
          </w:p>
        </w:tc>
        <w:tc>
          <w:tcPr>
            <w:tcW w:w="3105" w:type="dxa"/>
            <w:tcBorders>
              <w:top w:val="single" w:sz="5" w:space="0" w:color="000000"/>
              <w:left w:val="single" w:sz="8" w:space="0" w:color="000000"/>
              <w:bottom w:val="single" w:sz="5" w:space="0" w:color="000000"/>
              <w:right w:val="single" w:sz="8" w:space="0" w:color="000000"/>
            </w:tcBorders>
          </w:tcPr>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Check if the button function act like below:</w:t>
            </w:r>
          </w:p>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Up and Down: change the number</w:t>
            </w:r>
          </w:p>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Left and Right: change the position</w:t>
            </w:r>
          </w:p>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Select: Save the radius and jump to next mode</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1577"/>
        </w:trPr>
        <w:tc>
          <w:tcPr>
            <w:tcW w:w="415"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3</w:t>
            </w:r>
          </w:p>
        </w:tc>
        <w:tc>
          <w:tcPr>
            <w:tcW w:w="2560" w:type="dxa"/>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Try all the button when is not in User Setting Mode</w:t>
            </w:r>
          </w:p>
        </w:tc>
        <w:tc>
          <w:tcPr>
            <w:tcW w:w="3105" w:type="dxa"/>
            <w:tcBorders>
              <w:top w:val="single" w:sz="5" w:space="0" w:color="000000"/>
              <w:left w:val="single" w:sz="8" w:space="0" w:color="000000"/>
              <w:bottom w:val="single" w:sz="5" w:space="0" w:color="000000"/>
              <w:right w:val="single" w:sz="8" w:space="0" w:color="000000"/>
            </w:tcBorders>
          </w:tcPr>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Check if the button function act like below:</w:t>
            </w:r>
          </w:p>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Up and Down: change the speed unit</w:t>
            </w:r>
          </w:p>
          <w:p w:rsidR="00523EC9"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Left and Right: change the mode</w:t>
            </w:r>
          </w:p>
          <w:p w:rsidR="00523EC9" w:rsidRPr="00735CA5" w:rsidRDefault="00523EC9" w:rsidP="00605DB6">
            <w:pPr>
              <w:pStyle w:val="TableParagraph"/>
              <w:tabs>
                <w:tab w:val="left" w:pos="1722"/>
              </w:tabs>
              <w:spacing w:before="9"/>
              <w:rPr>
                <w:rFonts w:ascii="Times" w:eastAsia="Times New Roman" w:hAnsi="Times" w:cs="Times New Roman"/>
                <w:sz w:val="21"/>
                <w:szCs w:val="21"/>
              </w:rPr>
            </w:pPr>
            <w:r>
              <w:rPr>
                <w:rFonts w:ascii="Times" w:eastAsia="Times New Roman" w:hAnsi="Times" w:cs="Times New Roman"/>
                <w:sz w:val="21"/>
                <w:szCs w:val="21"/>
              </w:rPr>
              <w:t>Select: do nothing</w:t>
            </w:r>
          </w:p>
        </w:tc>
        <w:tc>
          <w:tcPr>
            <w:tcW w:w="420" w:type="dxa"/>
            <w:tcBorders>
              <w:top w:val="single" w:sz="5" w:space="0" w:color="000000"/>
              <w:left w:val="single" w:sz="8" w:space="0" w:color="000000"/>
              <w:bottom w:val="single" w:sz="5"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5"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5"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5"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p>
        </w:tc>
      </w:tr>
      <w:tr w:rsidR="00523EC9" w:rsidRPr="00735CA5" w:rsidTr="00605DB6">
        <w:tblPrEx>
          <w:tblCellMar>
            <w:left w:w="0" w:type="dxa"/>
            <w:right w:w="0" w:type="dxa"/>
          </w:tblCellMar>
          <w:tblLook w:val="01E0"/>
        </w:tblPrEx>
        <w:trPr>
          <w:gridAfter w:val="1"/>
          <w:wAfter w:w="1855" w:type="dxa"/>
          <w:trHeight w:hRule="exact" w:val="1563"/>
        </w:trPr>
        <w:tc>
          <w:tcPr>
            <w:tcW w:w="415"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ind w:left="94"/>
              <w:rPr>
                <w:rFonts w:ascii="Times" w:eastAsia="Times New Roman" w:hAnsi="Times" w:cs="Times New Roman"/>
                <w:sz w:val="21"/>
                <w:szCs w:val="21"/>
              </w:rPr>
            </w:pPr>
            <w:r w:rsidRPr="00735CA5">
              <w:rPr>
                <w:rFonts w:ascii="Times" w:hAnsi="Times"/>
                <w:spacing w:val="2"/>
                <w:w w:val="105"/>
                <w:sz w:val="21"/>
                <w:szCs w:val="21"/>
              </w:rPr>
              <w:t>4</w:t>
            </w:r>
          </w:p>
        </w:tc>
        <w:tc>
          <w:tcPr>
            <w:tcW w:w="2560" w:type="dxa"/>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r>
              <w:rPr>
                <w:rFonts w:ascii="Times" w:eastAsia="Times New Roman" w:hAnsi="Times" w:cs="Times New Roman"/>
                <w:sz w:val="21"/>
                <w:szCs w:val="21"/>
              </w:rPr>
              <w:t>Try change the mode back to User Setting Mode, and enter another radius to verified the code again</w:t>
            </w:r>
          </w:p>
        </w:tc>
        <w:tc>
          <w:tcPr>
            <w:tcW w:w="3105" w:type="dxa"/>
            <w:tcBorders>
              <w:top w:val="single" w:sz="5" w:space="0" w:color="000000"/>
              <w:left w:val="single" w:sz="8" w:space="0" w:color="000000"/>
              <w:bottom w:val="single" w:sz="8" w:space="0" w:color="000000"/>
              <w:right w:val="single" w:sz="8" w:space="0" w:color="000000"/>
            </w:tcBorders>
          </w:tcPr>
          <w:p w:rsidR="00523EC9" w:rsidRPr="00A616F1" w:rsidRDefault="00523EC9" w:rsidP="00605DB6">
            <w:pPr>
              <w:pStyle w:val="TableParagraph"/>
              <w:tabs>
                <w:tab w:val="left" w:pos="1722"/>
              </w:tabs>
              <w:spacing w:before="9"/>
              <w:rPr>
                <w:rFonts w:ascii="Times" w:eastAsia="Times New Roman" w:hAnsi="Times" w:cs="Times New Roman"/>
                <w:sz w:val="21"/>
                <w:szCs w:val="21"/>
                <w:lang w:eastAsia="zh-CN"/>
              </w:rPr>
            </w:pPr>
            <w:r>
              <w:rPr>
                <w:rFonts w:ascii="Times" w:hAnsi="Times"/>
                <w:sz w:val="21"/>
                <w:szCs w:val="21"/>
              </w:rPr>
              <w:t>Enable to re-enter the User Setting Mode and change the radius.</w:t>
            </w:r>
          </w:p>
        </w:tc>
        <w:tc>
          <w:tcPr>
            <w:tcW w:w="420" w:type="dxa"/>
            <w:tcBorders>
              <w:top w:val="single" w:sz="5" w:space="0" w:color="000000"/>
              <w:left w:val="single" w:sz="8" w:space="0" w:color="000000"/>
              <w:bottom w:val="single" w:sz="8" w:space="0" w:color="000000"/>
              <w:right w:val="single" w:sz="5"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420" w:type="dxa"/>
            <w:tcBorders>
              <w:top w:val="single" w:sz="5" w:space="0" w:color="000000"/>
              <w:left w:val="single" w:sz="5" w:space="0" w:color="000000"/>
              <w:bottom w:val="single" w:sz="8" w:space="0" w:color="000000"/>
              <w:right w:val="single" w:sz="5" w:space="0" w:color="000000"/>
            </w:tcBorders>
          </w:tcPr>
          <w:p w:rsidR="00523EC9" w:rsidRPr="00735CA5" w:rsidRDefault="00523EC9" w:rsidP="00605DB6">
            <w:pPr>
              <w:pStyle w:val="TableParagraph"/>
              <w:spacing w:before="9"/>
              <w:ind w:left="99"/>
              <w:rPr>
                <w:rFonts w:ascii="Times" w:eastAsia="Times New Roman" w:hAnsi="Times" w:cs="Times New Roman"/>
                <w:sz w:val="21"/>
                <w:szCs w:val="21"/>
              </w:rPr>
            </w:pPr>
          </w:p>
        </w:tc>
        <w:tc>
          <w:tcPr>
            <w:tcW w:w="424" w:type="dxa"/>
            <w:tcBorders>
              <w:top w:val="single" w:sz="5" w:space="0" w:color="000000"/>
              <w:left w:val="single" w:sz="5" w:space="0" w:color="000000"/>
              <w:bottom w:val="single" w:sz="8" w:space="0" w:color="000000"/>
              <w:right w:val="single" w:sz="8" w:space="0" w:color="000000"/>
            </w:tcBorders>
          </w:tcPr>
          <w:p w:rsidR="00523EC9" w:rsidRPr="00735CA5" w:rsidRDefault="00523EC9" w:rsidP="00605DB6">
            <w:pPr>
              <w:pStyle w:val="TableParagraph"/>
              <w:spacing w:before="9"/>
              <w:rPr>
                <w:rFonts w:ascii="Times" w:eastAsia="Times New Roman" w:hAnsi="Times" w:cs="Times New Roman"/>
                <w:sz w:val="21"/>
                <w:szCs w:val="21"/>
              </w:rPr>
            </w:pPr>
          </w:p>
        </w:tc>
        <w:tc>
          <w:tcPr>
            <w:tcW w:w="2415" w:type="dxa"/>
            <w:gridSpan w:val="3"/>
            <w:tcBorders>
              <w:top w:val="single" w:sz="5" w:space="0" w:color="000000"/>
              <w:left w:val="single" w:sz="8" w:space="0" w:color="000000"/>
              <w:bottom w:val="single" w:sz="8" w:space="0" w:color="000000"/>
              <w:right w:val="single" w:sz="8" w:space="0" w:color="000000"/>
            </w:tcBorders>
          </w:tcPr>
          <w:p w:rsidR="00523EC9" w:rsidRPr="00735CA5" w:rsidRDefault="00523EC9" w:rsidP="00605DB6">
            <w:pPr>
              <w:pStyle w:val="TableParagraph"/>
              <w:tabs>
                <w:tab w:val="left" w:pos="1146"/>
                <w:tab w:val="left" w:pos="2658"/>
              </w:tabs>
              <w:spacing w:before="9"/>
              <w:rPr>
                <w:rFonts w:ascii="Times" w:eastAsia="Times New Roman" w:hAnsi="Times" w:cs="Times New Roman"/>
                <w:sz w:val="21"/>
                <w:szCs w:val="21"/>
              </w:rPr>
            </w:pPr>
            <w:r w:rsidRPr="00735CA5">
              <w:rPr>
                <w:rFonts w:ascii="Times" w:hAnsi="Times"/>
                <w:sz w:val="21"/>
                <w:szCs w:val="21"/>
              </w:rPr>
              <w:tab/>
            </w:r>
            <w:r w:rsidRPr="00735CA5">
              <w:rPr>
                <w:rFonts w:ascii="Times" w:hAnsi="Times"/>
                <w:sz w:val="21"/>
                <w:szCs w:val="21"/>
              </w:rPr>
              <w:tab/>
            </w:r>
          </w:p>
        </w:tc>
      </w:tr>
      <w:tr w:rsidR="00523EC9" w:rsidRPr="00735CA5" w:rsidTr="00605DB6">
        <w:tblPrEx>
          <w:tblCellMar>
            <w:left w:w="0" w:type="dxa"/>
            <w:right w:w="0" w:type="dxa"/>
          </w:tblCellMar>
          <w:tblLook w:val="01E0"/>
        </w:tblPrEx>
        <w:trPr>
          <w:gridAfter w:val="1"/>
          <w:wAfter w:w="1855" w:type="dxa"/>
          <w:trHeight w:hRule="exact" w:val="326"/>
        </w:trPr>
        <w:tc>
          <w:tcPr>
            <w:tcW w:w="6080" w:type="dxa"/>
            <w:gridSpan w:val="3"/>
            <w:tcBorders>
              <w:top w:val="single" w:sz="8" w:space="0" w:color="000000"/>
              <w:left w:val="single" w:sz="8" w:space="0" w:color="000000"/>
              <w:bottom w:val="single" w:sz="8" w:space="0" w:color="000000"/>
              <w:right w:val="single" w:sz="8" w:space="0" w:color="000000"/>
            </w:tcBorders>
            <w:shd w:val="clear" w:color="auto" w:fill="EEECE1"/>
          </w:tcPr>
          <w:p w:rsidR="00523EC9" w:rsidRPr="00735CA5" w:rsidRDefault="00523EC9" w:rsidP="00605DB6">
            <w:pPr>
              <w:rPr>
                <w:rFonts w:ascii="Times" w:hAnsi="Times"/>
                <w:sz w:val="21"/>
                <w:szCs w:val="21"/>
              </w:rPr>
            </w:pPr>
          </w:p>
        </w:tc>
        <w:tc>
          <w:tcPr>
            <w:tcW w:w="420" w:type="dxa"/>
            <w:tcBorders>
              <w:top w:val="single" w:sz="8" w:space="0" w:color="000000"/>
              <w:left w:val="single" w:sz="8"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0" w:type="dxa"/>
            <w:tcBorders>
              <w:top w:val="single" w:sz="8" w:space="0" w:color="000000"/>
              <w:left w:val="single" w:sz="5" w:space="0" w:color="000000"/>
              <w:bottom w:val="single" w:sz="8" w:space="0" w:color="000000"/>
              <w:right w:val="single" w:sz="5" w:space="0" w:color="000000"/>
            </w:tcBorders>
          </w:tcPr>
          <w:p w:rsidR="00523EC9" w:rsidRPr="00735CA5" w:rsidRDefault="00523EC9" w:rsidP="00605DB6">
            <w:pPr>
              <w:rPr>
                <w:rFonts w:ascii="Times" w:hAnsi="Times"/>
                <w:sz w:val="21"/>
                <w:szCs w:val="21"/>
              </w:rPr>
            </w:pPr>
          </w:p>
        </w:tc>
        <w:tc>
          <w:tcPr>
            <w:tcW w:w="424" w:type="dxa"/>
            <w:tcBorders>
              <w:top w:val="single" w:sz="8" w:space="0" w:color="000000"/>
              <w:left w:val="single" w:sz="5"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c>
          <w:tcPr>
            <w:tcW w:w="2415" w:type="dxa"/>
            <w:gridSpan w:val="3"/>
            <w:tcBorders>
              <w:top w:val="single" w:sz="8" w:space="0" w:color="000000"/>
              <w:left w:val="single" w:sz="8" w:space="0" w:color="000000"/>
              <w:bottom w:val="single" w:sz="8" w:space="0" w:color="000000"/>
              <w:right w:val="single" w:sz="8" w:space="0" w:color="000000"/>
            </w:tcBorders>
          </w:tcPr>
          <w:p w:rsidR="00523EC9" w:rsidRPr="00735CA5" w:rsidRDefault="00523EC9" w:rsidP="00605DB6">
            <w:pPr>
              <w:rPr>
                <w:rFonts w:ascii="Times" w:hAnsi="Times"/>
                <w:sz w:val="21"/>
                <w:szCs w:val="21"/>
              </w:rPr>
            </w:pPr>
          </w:p>
        </w:tc>
      </w:tr>
    </w:tbl>
    <w:p w:rsidR="00523EC9" w:rsidRDefault="00523EC9" w:rsidP="00523EC9"/>
    <w:p w:rsidR="00523EC9" w:rsidRDefault="00523EC9" w:rsidP="00523EC9">
      <w:pPr>
        <w:widowControl/>
        <w:spacing w:after="200" w:line="276" w:lineRule="auto"/>
      </w:pPr>
      <w:r>
        <w:br w:type="page"/>
      </w:r>
    </w:p>
    <w:p w:rsidR="00523EC9" w:rsidRDefault="00523EC9" w:rsidP="00523EC9"/>
    <w:tbl>
      <w:tblPr>
        <w:tblW w:w="11223" w:type="dxa"/>
        <w:tblInd w:w="-1133" w:type="dxa"/>
        <w:tblLayout w:type="fixed"/>
        <w:tblCellMar>
          <w:left w:w="10" w:type="dxa"/>
          <w:right w:w="10" w:type="dxa"/>
        </w:tblCellMar>
        <w:tblLook w:val="04A0"/>
      </w:tblPr>
      <w:tblGrid>
        <w:gridCol w:w="483"/>
        <w:gridCol w:w="2229"/>
        <w:gridCol w:w="3186"/>
        <w:gridCol w:w="1286"/>
        <w:gridCol w:w="624"/>
        <w:gridCol w:w="624"/>
        <w:gridCol w:w="520"/>
        <w:gridCol w:w="1048"/>
        <w:gridCol w:w="1223"/>
      </w:tblGrid>
      <w:tr w:rsidR="00523EC9" w:rsidTr="00605DB6">
        <w:tc>
          <w:tcPr>
            <w:tcW w:w="2712"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Tes</w:t>
            </w:r>
            <w:r>
              <w:rPr>
                <w:rFonts w:ascii="Times New Roman" w:eastAsia="Times New Roman" w:hAnsi="Times New Roman" w:cs="Times New Roman"/>
                <w:sz w:val="21"/>
              </w:rPr>
              <w:t>t</w:t>
            </w:r>
            <w:r>
              <w:rPr>
                <w:rFonts w:ascii="Times New Roman" w:eastAsia="Times New Roman" w:hAnsi="Times New Roman" w:cs="Times New Roman"/>
                <w:spacing w:val="1"/>
                <w:sz w:val="21"/>
              </w:rPr>
              <w:t>W</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ter</w:t>
            </w:r>
          </w:p>
        </w:tc>
        <w:tc>
          <w:tcPr>
            <w:tcW w:w="8511" w:type="dxa"/>
            <w:gridSpan w:val="7"/>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ind w:left="99"/>
            </w:pPr>
            <w:r>
              <w:rPr>
                <w:rFonts w:ascii="Times New Roman" w:eastAsia="Times New Roman" w:hAnsi="Times New Roman" w:cs="Times New Roman"/>
                <w:sz w:val="21"/>
              </w:rPr>
              <w:t>Andrew Capatina</w:t>
            </w:r>
          </w:p>
        </w:tc>
      </w:tr>
      <w:tr w:rsidR="00523EC9" w:rsidTr="00605DB6">
        <w:tc>
          <w:tcPr>
            <w:tcW w:w="2712" w:type="dxa"/>
            <w:gridSpan w:val="2"/>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w:t>
            </w:r>
            <w:r>
              <w:rPr>
                <w:rFonts w:ascii="Times New Roman" w:eastAsia="Times New Roman" w:hAnsi="Times New Roman" w:cs="Times New Roman"/>
                <w:sz w:val="21"/>
              </w:rPr>
              <w:t>st</w:t>
            </w:r>
            <w:r>
              <w:rPr>
                <w:rFonts w:ascii="Times New Roman" w:eastAsia="Times New Roman" w:hAnsi="Times New Roman" w:cs="Times New Roman"/>
                <w:spacing w:val="1"/>
                <w:sz w:val="21"/>
              </w:rPr>
              <w:t>C</w:t>
            </w:r>
            <w:r>
              <w:rPr>
                <w:rFonts w:ascii="Times New Roman" w:eastAsia="Times New Roman" w:hAnsi="Times New Roman" w:cs="Times New Roman"/>
                <w:sz w:val="21"/>
              </w:rPr>
              <w:t>ase</w:t>
            </w:r>
            <w:r>
              <w:rPr>
                <w:rFonts w:ascii="Times New Roman" w:eastAsia="Times New Roman" w:hAnsi="Times New Roman" w:cs="Times New Roman"/>
                <w:spacing w:val="2"/>
                <w:sz w:val="21"/>
              </w:rPr>
              <w:t>N</w:t>
            </w:r>
            <w:r>
              <w:rPr>
                <w:rFonts w:ascii="Times New Roman" w:eastAsia="Times New Roman" w:hAnsi="Times New Roman" w:cs="Times New Roman"/>
                <w:spacing w:val="1"/>
                <w:sz w:val="21"/>
              </w:rPr>
              <w:t>ame</w:t>
            </w:r>
          </w:p>
        </w:tc>
        <w:tc>
          <w:tcPr>
            <w:tcW w:w="6240" w:type="dxa"/>
            <w:gridSpan w:val="5"/>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pPr>
            <w:r>
              <w:rPr>
                <w:rFonts w:ascii="Times New Roman" w:eastAsia="Times New Roman" w:hAnsi="Times New Roman" w:cs="Times New Roman"/>
                <w:sz w:val="21"/>
              </w:rPr>
              <w:t xml:space="preserve"> Speed Demon Integration Test #3</w:t>
            </w:r>
          </w:p>
        </w:tc>
        <w:tc>
          <w:tcPr>
            <w:tcW w:w="1048" w:type="dxa"/>
            <w:tcBorders>
              <w:top w:val="single" w:sz="8"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pPr>
            <w:r>
              <w:rPr>
                <w:rFonts w:ascii="Times New Roman" w:eastAsia="Times New Roman" w:hAnsi="Times New Roman" w:cs="Times New Roman"/>
                <w:spacing w:val="1"/>
                <w:sz w:val="21"/>
              </w:rPr>
              <w:t>Te</w:t>
            </w:r>
            <w:r>
              <w:rPr>
                <w:rFonts w:ascii="Times New Roman" w:eastAsia="Times New Roman" w:hAnsi="Times New Roman" w:cs="Times New Roman"/>
                <w:sz w:val="21"/>
              </w:rPr>
              <w:t>stI</w:t>
            </w:r>
            <w:r>
              <w:rPr>
                <w:rFonts w:ascii="Times New Roman" w:eastAsia="Times New Roman" w:hAnsi="Times New Roman" w:cs="Times New Roman"/>
                <w:spacing w:val="2"/>
                <w:sz w:val="21"/>
              </w:rPr>
              <w:t>D</w:t>
            </w:r>
          </w:p>
        </w:tc>
        <w:tc>
          <w:tcPr>
            <w:tcW w:w="1223"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ind w:left="99"/>
              <w:rPr>
                <w:rFonts w:ascii="Calibri" w:eastAsia="Calibri" w:hAnsi="Calibri" w:cs="Calibri"/>
              </w:rPr>
            </w:pPr>
            <w:r>
              <w:rPr>
                <w:rFonts w:ascii="Calibri" w:eastAsia="Calibri" w:hAnsi="Calibri" w:cs="Calibri"/>
              </w:rPr>
              <w:t>2.3</w:t>
            </w:r>
          </w:p>
        </w:tc>
      </w:tr>
      <w:tr w:rsidR="00523EC9" w:rsidTr="00605DB6">
        <w:trPr>
          <w:trHeight w:val="373"/>
        </w:trPr>
        <w:tc>
          <w:tcPr>
            <w:tcW w:w="2712" w:type="dxa"/>
            <w:gridSpan w:val="2"/>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De</w:t>
            </w:r>
            <w:r>
              <w:rPr>
                <w:rFonts w:ascii="Times New Roman" w:eastAsia="Times New Roman" w:hAnsi="Times New Roman" w:cs="Times New Roman"/>
                <w:sz w:val="21"/>
              </w:rPr>
              <w:t>s</w:t>
            </w:r>
            <w:r>
              <w:rPr>
                <w:rFonts w:ascii="Times New Roman" w:eastAsia="Times New Roman" w:hAnsi="Times New Roman" w:cs="Times New Roman"/>
                <w:spacing w:val="1"/>
                <w:sz w:val="21"/>
              </w:rPr>
              <w:t>c</w:t>
            </w:r>
            <w:r>
              <w:rPr>
                <w:rFonts w:ascii="Times New Roman" w:eastAsia="Times New Roman" w:hAnsi="Times New Roman" w:cs="Times New Roman"/>
                <w:sz w:val="21"/>
              </w:rPr>
              <w:t>r</w:t>
            </w:r>
            <w:r>
              <w:rPr>
                <w:rFonts w:ascii="Times New Roman" w:eastAsia="Times New Roman" w:hAnsi="Times New Roman" w:cs="Times New Roman"/>
                <w:spacing w:val="1"/>
                <w:sz w:val="21"/>
              </w:rPr>
              <w:t>i</w:t>
            </w:r>
            <w:r>
              <w:rPr>
                <w:rFonts w:ascii="Times New Roman" w:eastAsia="Times New Roman" w:hAnsi="Times New Roman" w:cs="Times New Roman"/>
                <w:sz w:val="21"/>
              </w:rPr>
              <w:t>pt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6240" w:type="dxa"/>
            <w:gridSpan w:val="5"/>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Test case confirms device is actually calculating speed. Hex file is located under speedDemon/MDK-ARM/speedDemon/speedDemon.hex</w:t>
            </w:r>
            <w:r w:rsidR="00E920BC">
              <w:rPr>
                <w:rFonts w:ascii="Times New Roman" w:eastAsia="Times New Roman" w:hAnsi="Times New Roman" w:cs="Times New Roman"/>
                <w:sz w:val="21"/>
              </w:rPr>
              <w:t>.</w:t>
            </w:r>
          </w:p>
        </w:tc>
        <w:tc>
          <w:tcPr>
            <w:tcW w:w="1048" w:type="dxa"/>
            <w:vMerge w:val="restart"/>
            <w:tcBorders>
              <w:top w:val="single" w:sz="8" w:space="0" w:color="000000"/>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Ty</w:t>
            </w:r>
            <w:r>
              <w:rPr>
                <w:rFonts w:ascii="Times New Roman" w:eastAsia="Times New Roman" w:hAnsi="Times New Roman" w:cs="Times New Roman"/>
                <w:sz w:val="21"/>
              </w:rPr>
              <w:t>pe</w:t>
            </w:r>
          </w:p>
        </w:tc>
        <w:tc>
          <w:tcPr>
            <w:tcW w:w="1223" w:type="dxa"/>
            <w:vMerge w:val="restart"/>
            <w:tcBorders>
              <w:top w:val="single" w:sz="8" w:space="0" w:color="000000"/>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spacing w:before="9" w:line="319" w:lineRule="auto"/>
              <w:ind w:left="99" w:right="419"/>
              <w:rPr>
                <w:rFonts w:ascii="Times New Roman" w:eastAsia="Times New Roman" w:hAnsi="Times New Roman" w:cs="Times New Roman"/>
                <w:spacing w:val="1"/>
                <w:sz w:val="16"/>
              </w:rPr>
            </w:pPr>
            <w:r>
              <w:rPr>
                <w:rFonts w:ascii="Times New Roman" w:eastAsia="Times New Roman" w:hAnsi="Times New Roman" w:cs="Times New Roman"/>
                <w:spacing w:val="1"/>
                <w:sz w:val="16"/>
              </w:rPr>
              <w:t>BlackB</w:t>
            </w:r>
            <w:r>
              <w:rPr>
                <w:rFonts w:ascii="Times New Roman" w:eastAsia="Times New Roman" w:hAnsi="Times New Roman" w:cs="Times New Roman"/>
                <w:sz w:val="16"/>
              </w:rPr>
              <w:t>o</w:t>
            </w:r>
            <w:r>
              <w:rPr>
                <w:rFonts w:ascii="Times New Roman" w:eastAsia="Times New Roman" w:hAnsi="Times New Roman" w:cs="Times New Roman"/>
                <w:spacing w:val="1"/>
                <w:sz w:val="16"/>
              </w:rPr>
              <w:t>x</w:t>
            </w:r>
          </w:p>
          <w:p w:rsidR="00523EC9" w:rsidRDefault="00523EC9" w:rsidP="00605DB6">
            <w:pPr>
              <w:spacing w:before="9" w:line="319" w:lineRule="auto"/>
              <w:ind w:left="99" w:right="419"/>
              <w:rPr>
                <w:rFonts w:ascii="Times New Roman" w:eastAsia="Times New Roman" w:hAnsi="Times New Roman" w:cs="Times New Roman"/>
              </w:rPr>
            </w:pPr>
            <w:r>
              <w:rPr>
                <w:rFonts w:ascii="Times New Roman" w:eastAsia="Times New Roman" w:hAnsi="Times New Roman" w:cs="Times New Roman"/>
                <w:spacing w:val="1"/>
                <w:sz w:val="16"/>
              </w:rPr>
              <w:t>Whi</w:t>
            </w:r>
            <w:r>
              <w:rPr>
                <w:rFonts w:ascii="Times New Roman" w:eastAsia="Times New Roman" w:hAnsi="Times New Roman" w:cs="Times New Roman"/>
                <w:sz w:val="16"/>
              </w:rPr>
              <w:t>te</w:t>
            </w:r>
            <w:r>
              <w:rPr>
                <w:rFonts w:ascii="Times New Roman" w:eastAsia="Times New Roman" w:hAnsi="Times New Roman" w:cs="Times New Roman"/>
                <w:spacing w:val="1"/>
                <w:sz w:val="16"/>
              </w:rPr>
              <w:t>B</w:t>
            </w:r>
            <w:r>
              <w:rPr>
                <w:rFonts w:ascii="Times New Roman" w:eastAsia="Times New Roman" w:hAnsi="Times New Roman" w:cs="Times New Roman"/>
                <w:sz w:val="16"/>
              </w:rPr>
              <w:t>ox</w:t>
            </w:r>
          </w:p>
        </w:tc>
      </w:tr>
      <w:tr w:rsidR="00523EC9" w:rsidTr="00605DB6">
        <w:trPr>
          <w:trHeight w:val="493"/>
        </w:trPr>
        <w:tc>
          <w:tcPr>
            <w:tcW w:w="2712" w:type="dxa"/>
            <w:gridSpan w:val="2"/>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6240" w:type="dxa"/>
            <w:gridSpan w:val="5"/>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1048" w:type="dxa"/>
            <w:vMerge/>
            <w:tcBorders>
              <w:top w:val="single" w:sz="0" w:space="0" w:color="836967"/>
              <w:left w:val="single" w:sz="8" w:space="0" w:color="000000"/>
              <w:bottom w:val="single" w:sz="0" w:space="0" w:color="836967"/>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1223" w:type="dxa"/>
            <w:vMerge/>
            <w:tcBorders>
              <w:top w:val="single" w:sz="0" w:space="0" w:color="836967"/>
              <w:left w:val="single" w:sz="5" w:space="0" w:color="000000"/>
              <w:bottom w:val="single" w:sz="0" w:space="0" w:color="836967"/>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r>
      <w:tr w:rsidR="00523EC9" w:rsidTr="00605DB6">
        <w:tc>
          <w:tcPr>
            <w:tcW w:w="2712" w:type="dxa"/>
            <w:gridSpan w:val="2"/>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6240" w:type="dxa"/>
            <w:gridSpan w:val="5"/>
            <w:vMerge/>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1048" w:type="dxa"/>
            <w:vMerge/>
            <w:tcBorders>
              <w:top w:val="single" w:sz="0" w:space="0" w:color="836967"/>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1223" w:type="dxa"/>
            <w:tcBorders>
              <w:top w:val="single" w:sz="0" w:space="0" w:color="836967"/>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tabs>
                <w:tab w:val="left" w:pos="1611"/>
              </w:tabs>
              <w:spacing w:before="20"/>
              <w:ind w:left="99"/>
              <w:rPr>
                <w:rFonts w:ascii="Times New Roman" w:eastAsia="Times New Roman" w:hAnsi="Times New Roman" w:cs="Times New Roman"/>
              </w:rPr>
            </w:pPr>
            <w:r>
              <w:rPr>
                <w:rFonts w:ascii="Times New Roman" w:eastAsia="Times New Roman" w:hAnsi="Times New Roman" w:cs="Times New Roman"/>
                <w:sz w:val="21"/>
              </w:rPr>
              <w:tab/>
            </w:r>
          </w:p>
        </w:tc>
      </w:tr>
      <w:tr w:rsidR="00523EC9" w:rsidTr="00605DB6">
        <w:tc>
          <w:tcPr>
            <w:tcW w:w="11223" w:type="dxa"/>
            <w:gridSpan w:val="9"/>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52"/>
              <w:ind w:left="94"/>
              <w:rPr>
                <w:rFonts w:ascii="Times New Roman" w:eastAsia="Times New Roman" w:hAnsi="Times New Roman" w:cs="Times New Roman"/>
              </w:rPr>
            </w:pPr>
            <w:r>
              <w:rPr>
                <w:rFonts w:ascii="Times New Roman" w:eastAsia="Times New Roman" w:hAnsi="Times New Roman" w:cs="Times New Roman"/>
                <w:spacing w:val="1"/>
                <w:sz w:val="21"/>
              </w:rPr>
              <w:t>Tes</w:t>
            </w:r>
            <w:r>
              <w:rPr>
                <w:rFonts w:ascii="Times New Roman" w:eastAsia="Times New Roman" w:hAnsi="Times New Roman" w:cs="Times New Roman"/>
                <w:sz w:val="21"/>
              </w:rPr>
              <w:t>ter</w:t>
            </w:r>
            <w:r>
              <w:rPr>
                <w:rFonts w:ascii="Times New Roman" w:eastAsia="Times New Roman" w:hAnsi="Times New Roman" w:cs="Times New Roman"/>
                <w:spacing w:val="1"/>
                <w:sz w:val="21"/>
              </w:rPr>
              <w:t>I</w:t>
            </w:r>
            <w:r>
              <w:rPr>
                <w:rFonts w:ascii="Times New Roman" w:eastAsia="Times New Roman" w:hAnsi="Times New Roman" w:cs="Times New Roman"/>
                <w:sz w:val="21"/>
              </w:rPr>
              <w:t>n</w:t>
            </w:r>
            <w:r>
              <w:rPr>
                <w:rFonts w:ascii="Times New Roman" w:eastAsia="Times New Roman" w:hAnsi="Times New Roman" w:cs="Times New Roman"/>
                <w:spacing w:val="1"/>
                <w:sz w:val="21"/>
              </w:rPr>
              <w:t>f</w:t>
            </w:r>
            <w:r>
              <w:rPr>
                <w:rFonts w:ascii="Times New Roman" w:eastAsia="Times New Roman" w:hAnsi="Times New Roman" w:cs="Times New Roman"/>
                <w:sz w:val="21"/>
              </w:rPr>
              <w:t>or</w:t>
            </w:r>
            <w:r>
              <w:rPr>
                <w:rFonts w:ascii="Times New Roman" w:eastAsia="Times New Roman" w:hAnsi="Times New Roman" w:cs="Times New Roman"/>
                <w:spacing w:val="1"/>
                <w:sz w:val="21"/>
              </w:rPr>
              <w:t>m</w:t>
            </w:r>
            <w:r>
              <w:rPr>
                <w:rFonts w:ascii="Times New Roman" w:eastAsia="Times New Roman" w:hAnsi="Times New Roman" w:cs="Times New Roman"/>
                <w:sz w:val="21"/>
              </w:rPr>
              <w:t>at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r>
      <w:tr w:rsidR="00523EC9"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Nam</w:t>
            </w:r>
            <w:r>
              <w:rPr>
                <w:rFonts w:ascii="Times New Roman" w:eastAsia="Times New Roman" w:hAnsi="Times New Roman" w:cs="Times New Roman"/>
                <w:sz w:val="21"/>
              </w:rPr>
              <w:t>eo</w:t>
            </w:r>
            <w:r>
              <w:rPr>
                <w:rFonts w:ascii="Times New Roman" w:eastAsia="Times New Roman" w:hAnsi="Times New Roman" w:cs="Times New Roman"/>
                <w:spacing w:val="1"/>
                <w:sz w:val="21"/>
              </w:rPr>
              <w:t>fT</w:t>
            </w:r>
            <w:r>
              <w:rPr>
                <w:rFonts w:ascii="Times New Roman" w:eastAsia="Times New Roman" w:hAnsi="Times New Roman" w:cs="Times New Roman"/>
                <w:sz w:val="21"/>
              </w:rPr>
              <w:t>e</w:t>
            </w:r>
            <w:r>
              <w:rPr>
                <w:rFonts w:ascii="Times New Roman" w:eastAsia="Times New Roman" w:hAnsi="Times New Roman" w:cs="Times New Roman"/>
                <w:spacing w:val="1"/>
                <w:sz w:val="21"/>
              </w:rPr>
              <w:t>s</w:t>
            </w:r>
            <w:r>
              <w:rPr>
                <w:rFonts w:ascii="Times New Roman" w:eastAsia="Times New Roman" w:hAnsi="Times New Roman" w:cs="Times New Roman"/>
                <w:sz w:val="21"/>
              </w:rPr>
              <w:t>ter</w:t>
            </w:r>
          </w:p>
        </w:tc>
        <w:tc>
          <w:tcPr>
            <w:tcW w:w="624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43"/>
              <w:rPr>
                <w:rFonts w:ascii="Times New Roman" w:eastAsia="Times New Roman" w:hAnsi="Times New Roman" w:cs="Times New Roman"/>
              </w:rPr>
            </w:pPr>
            <w:r>
              <w:rPr>
                <w:rFonts w:ascii="Times New Roman" w:eastAsia="Times New Roman" w:hAnsi="Times New Roman" w:cs="Times New Roman"/>
              </w:rPr>
              <w:t xml:space="preserve"> Andrew Capatina</w:t>
            </w:r>
          </w:p>
        </w:tc>
        <w:tc>
          <w:tcPr>
            <w:tcW w:w="1048"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43"/>
              <w:ind w:left="94"/>
              <w:rPr>
                <w:rFonts w:ascii="Times New Roman" w:eastAsia="Times New Roman" w:hAnsi="Times New Roman" w:cs="Times New Roman"/>
              </w:rPr>
            </w:pPr>
            <w:r>
              <w:rPr>
                <w:rFonts w:ascii="Times New Roman" w:eastAsia="Times New Roman" w:hAnsi="Times New Roman" w:cs="Times New Roman"/>
                <w:spacing w:val="1"/>
                <w:sz w:val="21"/>
              </w:rPr>
              <w:t>Da</w:t>
            </w:r>
            <w:r>
              <w:rPr>
                <w:rFonts w:ascii="Times New Roman" w:eastAsia="Times New Roman" w:hAnsi="Times New Roman" w:cs="Times New Roman"/>
                <w:sz w:val="21"/>
              </w:rPr>
              <w:t>te</w:t>
            </w:r>
          </w:p>
        </w:tc>
        <w:tc>
          <w:tcPr>
            <w:tcW w:w="1223" w:type="dxa"/>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43"/>
              <w:rPr>
                <w:rFonts w:ascii="Times New Roman" w:eastAsia="Times New Roman" w:hAnsi="Times New Roman" w:cs="Times New Roman"/>
              </w:rPr>
            </w:pPr>
          </w:p>
        </w:tc>
      </w:tr>
      <w:tr w:rsidR="00523EC9"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SoftwareVe</w:t>
            </w:r>
            <w:r>
              <w:rPr>
                <w:rFonts w:ascii="Times New Roman" w:eastAsia="Times New Roman" w:hAnsi="Times New Roman" w:cs="Times New Roman"/>
                <w:sz w:val="21"/>
              </w:rPr>
              <w:t>rs</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6240" w:type="dxa"/>
            <w:gridSpan w:val="5"/>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rPr>
                <w:rFonts w:ascii="Times New Roman" w:eastAsia="Times New Roman" w:hAnsi="Times New Roman" w:cs="Times New Roman"/>
              </w:rPr>
            </w:pPr>
            <w:r>
              <w:rPr>
                <w:rFonts w:ascii="Times New Roman" w:eastAsia="Times New Roman" w:hAnsi="Times New Roman" w:cs="Times New Roman"/>
              </w:rPr>
              <w:t xml:space="preserve"> 1.0</w:t>
            </w:r>
          </w:p>
        </w:tc>
        <w:tc>
          <w:tcPr>
            <w:tcW w:w="1048" w:type="dxa"/>
            <w:tcBorders>
              <w:top w:val="single" w:sz="5" w:space="0" w:color="000000"/>
              <w:left w:val="single" w:sz="8" w:space="0" w:color="000000"/>
              <w:bottom w:val="single" w:sz="8" w:space="0" w:color="000000"/>
              <w:right w:val="single" w:sz="5" w:space="0" w:color="000000"/>
            </w:tcBorders>
            <w:shd w:val="clear" w:color="auto" w:fill="EEECE1"/>
            <w:tcMar>
              <w:left w:w="10" w:type="dxa"/>
              <w:right w:w="10" w:type="dxa"/>
            </w:tcMar>
          </w:tcPr>
          <w:p w:rsidR="00523EC9" w:rsidRDefault="00523EC9" w:rsidP="00605DB6">
            <w:pPr>
              <w:spacing w:before="57"/>
              <w:ind w:left="94"/>
              <w:rPr>
                <w:rFonts w:ascii="Times New Roman" w:eastAsia="Times New Roman" w:hAnsi="Times New Roman" w:cs="Times New Roman"/>
              </w:rPr>
            </w:pPr>
            <w:r>
              <w:rPr>
                <w:rFonts w:ascii="Times New Roman" w:eastAsia="Times New Roman" w:hAnsi="Times New Roman" w:cs="Times New Roman"/>
                <w:spacing w:val="1"/>
                <w:sz w:val="21"/>
              </w:rPr>
              <w:t>Ti</w:t>
            </w:r>
            <w:r>
              <w:rPr>
                <w:rFonts w:ascii="Times New Roman" w:eastAsia="Times New Roman" w:hAnsi="Times New Roman" w:cs="Times New Roman"/>
                <w:sz w:val="21"/>
              </w:rPr>
              <w:t>me</w:t>
            </w:r>
          </w:p>
        </w:tc>
        <w:tc>
          <w:tcPr>
            <w:tcW w:w="1223" w:type="dxa"/>
            <w:tcBorders>
              <w:top w:val="single" w:sz="5"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57"/>
              <w:rPr>
                <w:rFonts w:ascii="Times New Roman" w:eastAsia="Times New Roman" w:hAnsi="Times New Roman" w:cs="Times New Roman"/>
              </w:rPr>
            </w:pPr>
          </w:p>
        </w:tc>
      </w:tr>
      <w:tr w:rsidR="00523EC9"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Set</w:t>
            </w:r>
            <w:r>
              <w:rPr>
                <w:rFonts w:ascii="Times New Roman" w:eastAsia="Times New Roman" w:hAnsi="Times New Roman" w:cs="Times New Roman"/>
                <w:sz w:val="21"/>
              </w:rPr>
              <w:t>up</w:t>
            </w:r>
          </w:p>
        </w:tc>
        <w:tc>
          <w:tcPr>
            <w:tcW w:w="8511" w:type="dxa"/>
            <w:gridSpan w:val="7"/>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Use V2 programmer to upload code on the MCU. Then confirm OLED is displaying the speed. Test participant will ride a skateboard with the device attached. Vehicle will be set to cruise control while test participant holds onto vehicle. Speed will be able to be observed on OLED.</w:t>
            </w:r>
          </w:p>
          <w:p w:rsidR="00523EC9" w:rsidRDefault="00523EC9" w:rsidP="00605DB6">
            <w:pPr>
              <w:spacing w:before="9"/>
              <w:rPr>
                <w:rFonts w:ascii="Times New Roman" w:eastAsia="Times New Roman" w:hAnsi="Times New Roman" w:cs="Times New Roman"/>
                <w:sz w:val="21"/>
              </w:rPr>
            </w:pPr>
          </w:p>
          <w:p w:rsidR="00523EC9" w:rsidRDefault="00523EC9" w:rsidP="00605DB6">
            <w:pPr>
              <w:spacing w:before="9"/>
              <w:rPr>
                <w:rFonts w:ascii="Times New Roman" w:eastAsia="Times New Roman" w:hAnsi="Times New Roman" w:cs="Times New Roman"/>
              </w:rPr>
            </w:pPr>
          </w:p>
        </w:tc>
      </w:tr>
      <w:tr w:rsidR="00523EC9" w:rsidTr="00605DB6">
        <w:tc>
          <w:tcPr>
            <w:tcW w:w="2712" w:type="dxa"/>
            <w:gridSpan w:val="2"/>
            <w:tcBorders>
              <w:top w:val="single" w:sz="5"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Addi</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ona</w:t>
            </w:r>
            <w:r>
              <w:rPr>
                <w:rFonts w:ascii="Times New Roman" w:eastAsia="Times New Roman" w:hAnsi="Times New Roman" w:cs="Times New Roman"/>
                <w:spacing w:val="1"/>
                <w:sz w:val="21"/>
              </w:rPr>
              <w:t>lE</w:t>
            </w:r>
            <w:r>
              <w:rPr>
                <w:rFonts w:ascii="Times New Roman" w:eastAsia="Times New Roman" w:hAnsi="Times New Roman" w:cs="Times New Roman"/>
                <w:sz w:val="21"/>
              </w:rPr>
              <w:t>quipment</w:t>
            </w:r>
          </w:p>
        </w:tc>
        <w:tc>
          <w:tcPr>
            <w:tcW w:w="8511" w:type="dxa"/>
            <w:gridSpan w:val="7"/>
            <w:tcBorders>
              <w:top w:val="single" w:sz="5"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Hardware: Laptop, ST-Link V2 programmer, and ST-Link Utility application.  </w:t>
            </w: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pacing w:val="1"/>
                <w:sz w:val="21"/>
              </w:rPr>
              <w:t>St</w:t>
            </w:r>
            <w:r>
              <w:rPr>
                <w:rFonts w:ascii="Times New Roman" w:eastAsia="Times New Roman" w:hAnsi="Times New Roman" w:cs="Times New Roman"/>
                <w:sz w:val="21"/>
              </w:rPr>
              <w:t>ep</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Ac</w:t>
            </w:r>
            <w:r>
              <w:rPr>
                <w:rFonts w:ascii="Times New Roman" w:eastAsia="Times New Roman" w:hAnsi="Times New Roman" w:cs="Times New Roman"/>
                <w:sz w:val="21"/>
              </w:rPr>
              <w:t>t</w:t>
            </w:r>
            <w:r>
              <w:rPr>
                <w:rFonts w:ascii="Times New Roman" w:eastAsia="Times New Roman" w:hAnsi="Times New Roman" w:cs="Times New Roman"/>
                <w:spacing w:val="1"/>
                <w:sz w:val="21"/>
              </w:rPr>
              <w:t>i</w:t>
            </w:r>
            <w:r>
              <w:rPr>
                <w:rFonts w:ascii="Times New Roman" w:eastAsia="Times New Roman" w:hAnsi="Times New Roman" w:cs="Times New Roman"/>
                <w:sz w:val="21"/>
              </w:rPr>
              <w:t>on</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1"/>
                <w:sz w:val="21"/>
              </w:rPr>
              <w:t>Ex</w:t>
            </w:r>
            <w:r>
              <w:rPr>
                <w:rFonts w:ascii="Times New Roman" w:eastAsia="Times New Roman" w:hAnsi="Times New Roman" w:cs="Times New Roman"/>
                <w:sz w:val="21"/>
              </w:rPr>
              <w:t>pe</w:t>
            </w:r>
            <w:r>
              <w:rPr>
                <w:rFonts w:ascii="Times New Roman" w:eastAsia="Times New Roman" w:hAnsi="Times New Roman" w:cs="Times New Roman"/>
                <w:spacing w:val="1"/>
                <w:sz w:val="21"/>
              </w:rPr>
              <w:t>c</w:t>
            </w:r>
            <w:r>
              <w:rPr>
                <w:rFonts w:ascii="Times New Roman" w:eastAsia="Times New Roman" w:hAnsi="Times New Roman" w:cs="Times New Roman"/>
                <w:sz w:val="21"/>
              </w:rPr>
              <w:t xml:space="preserve">ted </w:t>
            </w:r>
            <w:r>
              <w:rPr>
                <w:rFonts w:ascii="Times New Roman" w:eastAsia="Times New Roman" w:hAnsi="Times New Roman" w:cs="Times New Roman"/>
                <w:spacing w:val="1"/>
                <w:sz w:val="21"/>
              </w:rPr>
              <w:t>R</w:t>
            </w:r>
            <w:r>
              <w:rPr>
                <w:rFonts w:ascii="Times New Roman" w:eastAsia="Times New Roman" w:hAnsi="Times New Roman" w:cs="Times New Roman"/>
                <w:sz w:val="21"/>
              </w:rPr>
              <w:t>esu</w:t>
            </w:r>
            <w:r>
              <w:rPr>
                <w:rFonts w:ascii="Times New Roman" w:eastAsia="Times New Roman" w:hAnsi="Times New Roman" w:cs="Times New Roman"/>
                <w:spacing w:val="1"/>
                <w:sz w:val="21"/>
              </w:rPr>
              <w:t>l</w:t>
            </w:r>
            <w:r>
              <w:rPr>
                <w:rFonts w:ascii="Times New Roman" w:eastAsia="Times New Roman" w:hAnsi="Times New Roman" w:cs="Times New Roman"/>
                <w:sz w:val="21"/>
              </w:rPr>
              <w:t>t</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Pass</w:t>
            </w: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115"/>
              <w:ind w:left="20"/>
              <w:rPr>
                <w:rFonts w:ascii="Times New Roman" w:eastAsia="Times New Roman" w:hAnsi="Times New Roman" w:cs="Times New Roman"/>
              </w:rPr>
            </w:pPr>
            <w:r>
              <w:rPr>
                <w:rFonts w:ascii="Times New Roman" w:eastAsia="Times New Roman" w:hAnsi="Times New Roman" w:cs="Times New Roman"/>
                <w:sz w:val="21"/>
              </w:rPr>
              <w:t>Fail</w:t>
            </w: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110"/>
              <w:ind w:left="20"/>
              <w:rPr>
                <w:rFonts w:ascii="Times New Roman" w:eastAsia="Times New Roman" w:hAnsi="Times New Roman" w:cs="Times New Roman"/>
              </w:rPr>
            </w:pPr>
            <w:r>
              <w:rPr>
                <w:rFonts w:ascii="Times New Roman" w:eastAsia="Times New Roman" w:hAnsi="Times New Roman" w:cs="Times New Roman"/>
                <w:sz w:val="21"/>
              </w:rPr>
              <w:t>N/</w:t>
            </w:r>
            <w:r>
              <w:rPr>
                <w:rFonts w:ascii="Times New Roman" w:eastAsia="Times New Roman" w:hAnsi="Times New Roman" w:cs="Times New Roman"/>
                <w:spacing w:val="1"/>
                <w:sz w:val="21"/>
              </w:rPr>
              <w:t>A</w:t>
            </w: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Co</w:t>
            </w:r>
            <w:r>
              <w:rPr>
                <w:rFonts w:ascii="Times New Roman" w:eastAsia="Times New Roman" w:hAnsi="Times New Roman" w:cs="Times New Roman"/>
                <w:spacing w:val="3"/>
                <w:sz w:val="21"/>
              </w:rPr>
              <w:t>mm</w:t>
            </w:r>
            <w:r>
              <w:rPr>
                <w:rFonts w:ascii="Times New Roman" w:eastAsia="Times New Roman" w:hAnsi="Times New Roman" w:cs="Times New Roman"/>
                <w:spacing w:val="1"/>
                <w:sz w:val="21"/>
              </w:rPr>
              <w:t>en</w:t>
            </w:r>
            <w:r>
              <w:rPr>
                <w:rFonts w:ascii="Times New Roman" w:eastAsia="Times New Roman" w:hAnsi="Times New Roman" w:cs="Times New Roman"/>
                <w:sz w:val="21"/>
              </w:rPr>
              <w:t>t</w:t>
            </w:r>
            <w:r>
              <w:rPr>
                <w:rFonts w:ascii="Times New Roman" w:eastAsia="Times New Roman" w:hAnsi="Times New Roman" w:cs="Times New Roman"/>
                <w:spacing w:val="1"/>
                <w:sz w:val="21"/>
              </w:rPr>
              <w:t>s</w:t>
            </w: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1</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Click “File” then “Open” and select the appropriate hex file.</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Click “File” then “Open” and select the appropriate hex file.</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2</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sz w:val="21"/>
              </w:rPr>
              <w:t xml:space="preserve"> Under "Target", click   "Connect</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IDE shall generate no errors and warnings.</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3</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Under "Flash", click "Download".  </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jc w:val="both"/>
              <w:rPr>
                <w:rFonts w:ascii="Times New Roman" w:eastAsia="Times New Roman" w:hAnsi="Times New Roman" w:cs="Times New Roman"/>
              </w:rPr>
            </w:pPr>
            <w:r>
              <w:rPr>
                <w:rFonts w:ascii="Times New Roman" w:eastAsia="Times New Roman" w:hAnsi="Times New Roman" w:cs="Times New Roman"/>
              </w:rPr>
              <w:t xml:space="preserve"> Build Output shall show "download successful".</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4</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Enter radius of wheel.</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Entered radius shall be shown on OLED.</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5</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Attach device to skateboard using clamps.</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rPr>
              <w:t xml:space="preserve"> Device shall be fixed securely such that it won’t fall off the skateboard.</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rPr>
            </w:pPr>
            <w:r>
              <w:rPr>
                <w:rFonts w:ascii="Times New Roman" w:eastAsia="Times New Roman" w:hAnsi="Times New Roman" w:cs="Times New Roman"/>
                <w:spacing w:val="2"/>
                <w:sz w:val="21"/>
              </w:rPr>
              <w:t>6</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 xml:space="preserve"> Vehicle shall begin driving and maintaining a speed of 5 mph.</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rPr>
                <w:rFonts w:ascii="Times New Roman" w:eastAsia="Times New Roman" w:hAnsi="Times New Roman" w:cs="Times New Roman"/>
              </w:rPr>
            </w:pPr>
            <w:r>
              <w:rPr>
                <w:rFonts w:ascii="Times New Roman" w:eastAsia="Times New Roman" w:hAnsi="Times New Roman" w:cs="Times New Roman"/>
                <w:sz w:val="21"/>
              </w:rPr>
              <w:t xml:space="preserve"> Device shall read 5 mph. </w:t>
            </w:r>
            <w:r>
              <w:rPr>
                <w:rFonts w:ascii="Times New Roman" w:eastAsia="Times New Roman" w:hAnsi="Times New Roman" w:cs="Times New Roman"/>
                <w:sz w:val="21"/>
              </w:rPr>
              <w:tab/>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rPr>
            </w:pPr>
            <w:r>
              <w:rPr>
                <w:rFonts w:ascii="Times New Roman" w:eastAsia="Times New Roman" w:hAnsi="Times New Roman" w:cs="Times New Roman"/>
                <w:sz w:val="21"/>
              </w:rPr>
              <w:tab/>
            </w:r>
            <w:r>
              <w:rPr>
                <w:rFonts w:ascii="Times New Roman" w:eastAsia="Times New Roman" w:hAnsi="Times New Roman" w:cs="Times New Roman"/>
                <w:sz w:val="21"/>
              </w:rPr>
              <w:tab/>
            </w:r>
          </w:p>
        </w:tc>
      </w:tr>
      <w:tr w:rsidR="00523EC9" w:rsidTr="00605DB6">
        <w:tc>
          <w:tcPr>
            <w:tcW w:w="483"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ind w:left="94"/>
              <w:rPr>
                <w:rFonts w:ascii="Times New Roman" w:eastAsia="Times New Roman" w:hAnsi="Times New Roman" w:cs="Times New Roman"/>
                <w:spacing w:val="2"/>
                <w:sz w:val="21"/>
              </w:rPr>
            </w:pPr>
            <w:r>
              <w:rPr>
                <w:rFonts w:ascii="Times New Roman" w:eastAsia="Times New Roman" w:hAnsi="Times New Roman" w:cs="Times New Roman"/>
                <w:spacing w:val="2"/>
                <w:sz w:val="21"/>
              </w:rPr>
              <w:t>7</w:t>
            </w:r>
          </w:p>
        </w:tc>
        <w:tc>
          <w:tcPr>
            <w:tcW w:w="2229" w:type="dxa"/>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r>
              <w:rPr>
                <w:rFonts w:ascii="Times New Roman" w:eastAsia="Times New Roman" w:hAnsi="Times New Roman" w:cs="Times New Roman"/>
              </w:rPr>
              <w:t>Vehicle shall begin driving and maintaining a speed of 5 mph.</w:t>
            </w:r>
          </w:p>
        </w:tc>
        <w:tc>
          <w:tcPr>
            <w:tcW w:w="4472"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722"/>
              </w:tabs>
              <w:spacing w:before="9"/>
              <w:rPr>
                <w:rFonts w:ascii="Times New Roman" w:eastAsia="Times New Roman" w:hAnsi="Times New Roman" w:cs="Times New Roman"/>
                <w:sz w:val="21"/>
              </w:rPr>
            </w:pPr>
            <w:r>
              <w:rPr>
                <w:rFonts w:ascii="Times New Roman" w:eastAsia="Times New Roman" w:hAnsi="Times New Roman" w:cs="Times New Roman"/>
                <w:sz w:val="21"/>
              </w:rPr>
              <w:t xml:space="preserve"> Device shall read 10 mph.</w:t>
            </w:r>
          </w:p>
        </w:tc>
        <w:tc>
          <w:tcPr>
            <w:tcW w:w="624" w:type="dxa"/>
            <w:tcBorders>
              <w:top w:val="single" w:sz="8" w:space="0" w:color="000000"/>
              <w:left w:val="single" w:sz="8"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624" w:type="dxa"/>
            <w:tcBorders>
              <w:top w:val="single" w:sz="8" w:space="0" w:color="000000"/>
              <w:left w:val="single" w:sz="5" w:space="0" w:color="000000"/>
              <w:bottom w:val="single" w:sz="5" w:space="0" w:color="000000"/>
              <w:right w:val="single" w:sz="5" w:space="0" w:color="000000"/>
            </w:tcBorders>
            <w:shd w:val="clear" w:color="000000" w:fill="FFFFFF"/>
            <w:tcMar>
              <w:left w:w="10" w:type="dxa"/>
              <w:right w:w="10" w:type="dxa"/>
            </w:tcMar>
          </w:tcPr>
          <w:p w:rsidR="00523EC9" w:rsidRDefault="00523EC9" w:rsidP="00605DB6">
            <w:pPr>
              <w:spacing w:before="9"/>
              <w:ind w:left="99"/>
              <w:rPr>
                <w:rFonts w:ascii="Times New Roman" w:eastAsia="Times New Roman" w:hAnsi="Times New Roman" w:cs="Times New Roman"/>
              </w:rPr>
            </w:pPr>
          </w:p>
        </w:tc>
        <w:tc>
          <w:tcPr>
            <w:tcW w:w="520" w:type="dxa"/>
            <w:tcBorders>
              <w:top w:val="single" w:sz="8" w:space="0" w:color="000000"/>
              <w:left w:val="single" w:sz="5"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spacing w:before="9"/>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5" w:space="0" w:color="000000"/>
              <w:right w:val="single" w:sz="8" w:space="0" w:color="000000"/>
            </w:tcBorders>
            <w:shd w:val="clear" w:color="000000" w:fill="FFFFFF"/>
            <w:tcMar>
              <w:left w:w="10" w:type="dxa"/>
              <w:right w:w="10" w:type="dxa"/>
            </w:tcMar>
          </w:tcPr>
          <w:p w:rsidR="00523EC9" w:rsidRDefault="00523EC9" w:rsidP="00605DB6">
            <w:pPr>
              <w:tabs>
                <w:tab w:val="left" w:pos="1146"/>
                <w:tab w:val="left" w:pos="2658"/>
              </w:tabs>
              <w:spacing w:before="9"/>
              <w:rPr>
                <w:rFonts w:ascii="Times New Roman" w:eastAsia="Times New Roman" w:hAnsi="Times New Roman" w:cs="Times New Roman"/>
                <w:sz w:val="21"/>
              </w:rPr>
            </w:pPr>
          </w:p>
        </w:tc>
      </w:tr>
      <w:tr w:rsidR="00523EC9" w:rsidTr="00605DB6">
        <w:tc>
          <w:tcPr>
            <w:tcW w:w="5898" w:type="dxa"/>
            <w:gridSpan w:val="3"/>
            <w:tcBorders>
              <w:top w:val="single" w:sz="8" w:space="0" w:color="000000"/>
              <w:left w:val="single" w:sz="8" w:space="0" w:color="000000"/>
              <w:bottom w:val="single" w:sz="8" w:space="0" w:color="000000"/>
              <w:right w:val="single" w:sz="8" w:space="0" w:color="000000"/>
            </w:tcBorders>
            <w:shd w:val="clear" w:color="auto" w:fill="EEECE1"/>
            <w:tcMar>
              <w:left w:w="10" w:type="dxa"/>
              <w:right w:w="10" w:type="dxa"/>
            </w:tcMar>
          </w:tcPr>
          <w:p w:rsidR="00523EC9" w:rsidRDefault="00523EC9" w:rsidP="00605DB6">
            <w:pPr>
              <w:rPr>
                <w:rFonts w:ascii="Times New Roman" w:eastAsia="Times New Roman" w:hAnsi="Times New Roman" w:cs="Times New Roman"/>
              </w:rPr>
            </w:pPr>
          </w:p>
        </w:tc>
        <w:tc>
          <w:tcPr>
            <w:tcW w:w="1910" w:type="dxa"/>
            <w:gridSpan w:val="2"/>
            <w:tcBorders>
              <w:top w:val="single" w:sz="8" w:space="0" w:color="000000"/>
              <w:left w:val="single" w:sz="8" w:space="0" w:color="000000"/>
              <w:bottom w:val="single" w:sz="8" w:space="0" w:color="000000"/>
              <w:right w:val="single" w:sz="5"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624" w:type="dxa"/>
            <w:tcBorders>
              <w:top w:val="single" w:sz="8" w:space="0" w:color="000000"/>
              <w:left w:val="single" w:sz="5" w:space="0" w:color="000000"/>
              <w:bottom w:val="single" w:sz="8" w:space="0" w:color="000000"/>
              <w:right w:val="single" w:sz="5"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520" w:type="dxa"/>
            <w:tcBorders>
              <w:top w:val="single" w:sz="8" w:space="0" w:color="000000"/>
              <w:left w:val="single" w:sz="5"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c>
          <w:tcPr>
            <w:tcW w:w="2271" w:type="dxa"/>
            <w:gridSpan w:val="2"/>
            <w:tcBorders>
              <w:top w:val="single" w:sz="8" w:space="0" w:color="000000"/>
              <w:left w:val="single" w:sz="8" w:space="0" w:color="000000"/>
              <w:bottom w:val="single" w:sz="8" w:space="0" w:color="000000"/>
              <w:right w:val="single" w:sz="8" w:space="0" w:color="000000"/>
            </w:tcBorders>
            <w:shd w:val="clear" w:color="000000" w:fill="FFFFFF"/>
            <w:tcMar>
              <w:left w:w="10" w:type="dxa"/>
              <w:right w:w="10" w:type="dxa"/>
            </w:tcMar>
          </w:tcPr>
          <w:p w:rsidR="00523EC9" w:rsidRDefault="00523EC9" w:rsidP="00605DB6">
            <w:pPr>
              <w:rPr>
                <w:rFonts w:ascii="Times New Roman" w:eastAsia="Times New Roman" w:hAnsi="Times New Roman" w:cs="Times New Roman"/>
              </w:rPr>
            </w:pPr>
          </w:p>
        </w:tc>
      </w:tr>
    </w:tbl>
    <w:p w:rsidR="00023143" w:rsidRDefault="00023143" w:rsidP="00CD1280"/>
    <w:sectPr w:rsidR="00023143" w:rsidSect="001523D2">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74D" w:rsidRDefault="00D3474D" w:rsidP="001523D2">
      <w:r>
        <w:separator/>
      </w:r>
    </w:p>
  </w:endnote>
  <w:endnote w:type="continuationSeparator" w:id="1">
    <w:p w:rsidR="00D3474D" w:rsidRDefault="00D3474D" w:rsidP="001523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539556"/>
      <w:docPartObj>
        <w:docPartGallery w:val="Page Numbers (Bottom of Page)"/>
        <w:docPartUnique/>
      </w:docPartObj>
    </w:sdtPr>
    <w:sdtEndPr>
      <w:rPr>
        <w:color w:val="7F7F7F" w:themeColor="background1" w:themeShade="7F"/>
        <w:spacing w:val="60"/>
      </w:rPr>
    </w:sdtEndPr>
    <w:sdtContent>
      <w:p w:rsidR="008A4CF1" w:rsidRDefault="00615A43">
        <w:pPr>
          <w:pStyle w:val="Footer"/>
          <w:pBdr>
            <w:top w:val="single" w:sz="4" w:space="1" w:color="D9D9D9" w:themeColor="background1" w:themeShade="D9"/>
          </w:pBdr>
          <w:rPr>
            <w:b/>
            <w:bCs/>
          </w:rPr>
        </w:pPr>
        <w:r w:rsidRPr="00615A43">
          <w:fldChar w:fldCharType="begin"/>
        </w:r>
        <w:r w:rsidR="008A4CF1">
          <w:instrText xml:space="preserve"> PAGE   \* MERGEFORMAT </w:instrText>
        </w:r>
        <w:r w:rsidRPr="00615A43">
          <w:fldChar w:fldCharType="separate"/>
        </w:r>
        <w:r w:rsidR="00346817" w:rsidRPr="00346817">
          <w:rPr>
            <w:b/>
            <w:bCs/>
            <w:noProof/>
          </w:rPr>
          <w:t>2</w:t>
        </w:r>
        <w:r>
          <w:rPr>
            <w:b/>
            <w:bCs/>
            <w:noProof/>
          </w:rPr>
          <w:fldChar w:fldCharType="end"/>
        </w:r>
      </w:p>
    </w:sdtContent>
  </w:sdt>
  <w:p w:rsidR="008A4CF1" w:rsidRDefault="008A4C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614422"/>
      <w:docPartObj>
        <w:docPartGallery w:val="Page Numbers (Bottom of Page)"/>
        <w:docPartUnique/>
      </w:docPartObj>
    </w:sdtPr>
    <w:sdtEndPr>
      <w:rPr>
        <w:noProof/>
      </w:rPr>
    </w:sdtEndPr>
    <w:sdtContent>
      <w:p w:rsidR="008A4CF1" w:rsidRDefault="00615A43">
        <w:pPr>
          <w:pStyle w:val="Footer"/>
        </w:pPr>
        <w:r>
          <w:fldChar w:fldCharType="begin"/>
        </w:r>
        <w:r w:rsidR="008A4CF1">
          <w:instrText xml:space="preserve"> PAGE   \* MERGEFORMAT </w:instrText>
        </w:r>
        <w:r>
          <w:fldChar w:fldCharType="separate"/>
        </w:r>
        <w:r w:rsidR="00346817">
          <w:rPr>
            <w:noProof/>
          </w:rPr>
          <w:t>1</w:t>
        </w:r>
        <w:r>
          <w:rPr>
            <w:noProof/>
          </w:rPr>
          <w:fldChar w:fldCharType="end"/>
        </w:r>
      </w:p>
    </w:sdtContent>
  </w:sdt>
  <w:p w:rsidR="008A4CF1" w:rsidRDefault="008A4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74D" w:rsidRDefault="00D3474D" w:rsidP="001523D2">
      <w:r>
        <w:separator/>
      </w:r>
    </w:p>
  </w:footnote>
  <w:footnote w:type="continuationSeparator" w:id="1">
    <w:p w:rsidR="00D3474D" w:rsidRDefault="00D3474D" w:rsidP="001523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CF1" w:rsidRDefault="008A4CF1" w:rsidP="001523D2">
    <w:pPr>
      <w:pStyle w:val="Header"/>
    </w:pPr>
    <w:r>
      <w:t>Nathaniel Dusciuc</w:t>
    </w:r>
  </w:p>
  <w:p w:rsidR="008A4CF1" w:rsidRDefault="008A4CF1" w:rsidP="001523D2">
    <w:pPr>
      <w:pStyle w:val="Header"/>
    </w:pPr>
    <w:r>
      <w:t>Zachary Stamler</w:t>
    </w:r>
  </w:p>
  <w:p w:rsidR="008A4CF1" w:rsidRDefault="008A4CF1" w:rsidP="001523D2">
    <w:pPr>
      <w:pStyle w:val="Header"/>
    </w:pPr>
    <w:r>
      <w:t>Linyi Hong</w:t>
    </w:r>
  </w:p>
  <w:p w:rsidR="008A4CF1" w:rsidRDefault="008A4CF1" w:rsidP="001523D2">
    <w:pPr>
      <w:pStyle w:val="Header"/>
    </w:pPr>
    <w:r>
      <w:t>Andrew Capatina</w:t>
    </w:r>
  </w:p>
  <w:p w:rsidR="008A4CF1" w:rsidRDefault="008A4CF1" w:rsidP="001523D2">
    <w:pPr>
      <w:pStyle w:val="Header"/>
    </w:pPr>
    <w:r>
      <w:t>11/21/17</w:t>
    </w:r>
  </w:p>
  <w:p w:rsidR="008A4CF1" w:rsidRDefault="008A4CF1" w:rsidP="001523D2">
    <w:pPr>
      <w:pStyle w:val="Header"/>
    </w:pPr>
    <w:r>
      <w:t>ECE 411</w:t>
    </w:r>
  </w:p>
  <w:p w:rsidR="008A4CF1" w:rsidRDefault="008A4C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72FD"/>
    <w:multiLevelType w:val="hybridMultilevel"/>
    <w:tmpl w:val="02A6D820"/>
    <w:lvl w:ilvl="0" w:tplc="3634B7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E1160"/>
    <w:multiLevelType w:val="hybridMultilevel"/>
    <w:tmpl w:val="9748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51A5F"/>
    <w:multiLevelType w:val="hybridMultilevel"/>
    <w:tmpl w:val="CF06A3CA"/>
    <w:lvl w:ilvl="0" w:tplc="80FCB0A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5467F"/>
    <w:multiLevelType w:val="hybridMultilevel"/>
    <w:tmpl w:val="1152D9DE"/>
    <w:lvl w:ilvl="0" w:tplc="0E6C9A6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629C6"/>
    <w:multiLevelType w:val="hybridMultilevel"/>
    <w:tmpl w:val="7D2A1A08"/>
    <w:lvl w:ilvl="0" w:tplc="A484E1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E6814"/>
    <w:multiLevelType w:val="multilevel"/>
    <w:tmpl w:val="08CE25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08A559F"/>
    <w:multiLevelType w:val="hybridMultilevel"/>
    <w:tmpl w:val="F68C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25916"/>
    <w:multiLevelType w:val="hybridMultilevel"/>
    <w:tmpl w:val="F8743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16BB4"/>
    <w:multiLevelType w:val="hybridMultilevel"/>
    <w:tmpl w:val="3DE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03D3D"/>
    <w:multiLevelType w:val="hybridMultilevel"/>
    <w:tmpl w:val="F610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713"/>
    <w:multiLevelType w:val="hybridMultilevel"/>
    <w:tmpl w:val="55E6C166"/>
    <w:lvl w:ilvl="0" w:tplc="40A0AC8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E80A64"/>
    <w:multiLevelType w:val="hybridMultilevel"/>
    <w:tmpl w:val="E60E3600"/>
    <w:lvl w:ilvl="0" w:tplc="0BEEF85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1669AC"/>
    <w:multiLevelType w:val="hybridMultilevel"/>
    <w:tmpl w:val="914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A5756"/>
    <w:multiLevelType w:val="hybridMultilevel"/>
    <w:tmpl w:val="9424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D45A2"/>
    <w:multiLevelType w:val="hybridMultilevel"/>
    <w:tmpl w:val="E99CA692"/>
    <w:lvl w:ilvl="0" w:tplc="6BA036B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546819"/>
    <w:multiLevelType w:val="hybridMultilevel"/>
    <w:tmpl w:val="840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556BB"/>
    <w:multiLevelType w:val="hybridMultilevel"/>
    <w:tmpl w:val="782A6CE6"/>
    <w:lvl w:ilvl="0" w:tplc="975C3C30">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F5C4852"/>
    <w:multiLevelType w:val="hybridMultilevel"/>
    <w:tmpl w:val="6944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4"/>
  </w:num>
  <w:num w:numId="5">
    <w:abstractNumId w:val="0"/>
  </w:num>
  <w:num w:numId="6">
    <w:abstractNumId w:val="11"/>
  </w:num>
  <w:num w:numId="7">
    <w:abstractNumId w:val="16"/>
  </w:num>
  <w:num w:numId="8">
    <w:abstractNumId w:val="2"/>
  </w:num>
  <w:num w:numId="9">
    <w:abstractNumId w:val="5"/>
  </w:num>
  <w:num w:numId="10">
    <w:abstractNumId w:val="15"/>
  </w:num>
  <w:num w:numId="11">
    <w:abstractNumId w:val="9"/>
  </w:num>
  <w:num w:numId="12">
    <w:abstractNumId w:val="7"/>
  </w:num>
  <w:num w:numId="13">
    <w:abstractNumId w:val="13"/>
  </w:num>
  <w:num w:numId="14">
    <w:abstractNumId w:val="6"/>
  </w:num>
  <w:num w:numId="15">
    <w:abstractNumId w:val="12"/>
  </w:num>
  <w:num w:numId="16">
    <w:abstractNumId w:val="17"/>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523D2"/>
    <w:rsid w:val="0000074A"/>
    <w:rsid w:val="00004AB2"/>
    <w:rsid w:val="00023143"/>
    <w:rsid w:val="00032BAA"/>
    <w:rsid w:val="00043D89"/>
    <w:rsid w:val="00052130"/>
    <w:rsid w:val="00066F1D"/>
    <w:rsid w:val="000C2AFD"/>
    <w:rsid w:val="000D02FF"/>
    <w:rsid w:val="001523D2"/>
    <w:rsid w:val="0016465F"/>
    <w:rsid w:val="00175F9B"/>
    <w:rsid w:val="0019091C"/>
    <w:rsid w:val="001B2998"/>
    <w:rsid w:val="001C5467"/>
    <w:rsid w:val="001F43DA"/>
    <w:rsid w:val="00222AF7"/>
    <w:rsid w:val="00222D73"/>
    <w:rsid w:val="00224FD0"/>
    <w:rsid w:val="002306AA"/>
    <w:rsid w:val="00243726"/>
    <w:rsid w:val="002854DA"/>
    <w:rsid w:val="00325D70"/>
    <w:rsid w:val="00346817"/>
    <w:rsid w:val="00367106"/>
    <w:rsid w:val="00380A0B"/>
    <w:rsid w:val="00386EF1"/>
    <w:rsid w:val="003C1B67"/>
    <w:rsid w:val="003C5FD3"/>
    <w:rsid w:val="00426B9D"/>
    <w:rsid w:val="00454A70"/>
    <w:rsid w:val="00455AB1"/>
    <w:rsid w:val="0045659E"/>
    <w:rsid w:val="0047453E"/>
    <w:rsid w:val="004B6FF7"/>
    <w:rsid w:val="004D708C"/>
    <w:rsid w:val="00523EC9"/>
    <w:rsid w:val="00526412"/>
    <w:rsid w:val="00530A6F"/>
    <w:rsid w:val="0055398A"/>
    <w:rsid w:val="005625B6"/>
    <w:rsid w:val="005755E9"/>
    <w:rsid w:val="00595D19"/>
    <w:rsid w:val="005B447F"/>
    <w:rsid w:val="005C4E9A"/>
    <w:rsid w:val="00602E6C"/>
    <w:rsid w:val="00615A43"/>
    <w:rsid w:val="00680F37"/>
    <w:rsid w:val="006A09D1"/>
    <w:rsid w:val="006C0C31"/>
    <w:rsid w:val="00701E9E"/>
    <w:rsid w:val="00716CCD"/>
    <w:rsid w:val="007826BB"/>
    <w:rsid w:val="007A46EE"/>
    <w:rsid w:val="007B2496"/>
    <w:rsid w:val="007F46B2"/>
    <w:rsid w:val="007F65E5"/>
    <w:rsid w:val="00813BD0"/>
    <w:rsid w:val="00832390"/>
    <w:rsid w:val="00832C0B"/>
    <w:rsid w:val="008549E9"/>
    <w:rsid w:val="00886427"/>
    <w:rsid w:val="008A4CF1"/>
    <w:rsid w:val="008A5CB9"/>
    <w:rsid w:val="008E69D0"/>
    <w:rsid w:val="009102EC"/>
    <w:rsid w:val="00925972"/>
    <w:rsid w:val="00934B80"/>
    <w:rsid w:val="009A7D4B"/>
    <w:rsid w:val="00A0456E"/>
    <w:rsid w:val="00A42C2B"/>
    <w:rsid w:val="00A56ADA"/>
    <w:rsid w:val="00AC345F"/>
    <w:rsid w:val="00AF2D1E"/>
    <w:rsid w:val="00AF7B0A"/>
    <w:rsid w:val="00B1436E"/>
    <w:rsid w:val="00B32F6F"/>
    <w:rsid w:val="00B36B97"/>
    <w:rsid w:val="00B50C16"/>
    <w:rsid w:val="00B60ECE"/>
    <w:rsid w:val="00BA698A"/>
    <w:rsid w:val="00BB623D"/>
    <w:rsid w:val="00BD6480"/>
    <w:rsid w:val="00C03765"/>
    <w:rsid w:val="00C07437"/>
    <w:rsid w:val="00C13999"/>
    <w:rsid w:val="00C43028"/>
    <w:rsid w:val="00C502FE"/>
    <w:rsid w:val="00C67194"/>
    <w:rsid w:val="00C946F1"/>
    <w:rsid w:val="00C95EEE"/>
    <w:rsid w:val="00CD1280"/>
    <w:rsid w:val="00D3474D"/>
    <w:rsid w:val="00D61191"/>
    <w:rsid w:val="00D63691"/>
    <w:rsid w:val="00D766B9"/>
    <w:rsid w:val="00DB251B"/>
    <w:rsid w:val="00DD34E2"/>
    <w:rsid w:val="00E05E87"/>
    <w:rsid w:val="00E06DD9"/>
    <w:rsid w:val="00E346E6"/>
    <w:rsid w:val="00E422CF"/>
    <w:rsid w:val="00E7066E"/>
    <w:rsid w:val="00E856DC"/>
    <w:rsid w:val="00E920BC"/>
    <w:rsid w:val="00EB28AA"/>
    <w:rsid w:val="00EB56FA"/>
    <w:rsid w:val="00EC3EC4"/>
    <w:rsid w:val="00ED2205"/>
    <w:rsid w:val="00EF083A"/>
    <w:rsid w:val="00F66027"/>
    <w:rsid w:val="00F9400D"/>
    <w:rsid w:val="00FC3936"/>
    <w:rsid w:val="00FC6DAC"/>
    <w:rsid w:val="00FE1E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Straight Arrow Connector 5"/>
        <o:r id="V:Rule7" type="connector" idref="#Straight Arrow Connector 21"/>
        <o:r id="V:Rule8" type="connector" idref="#Straight Arrow Connector 22"/>
        <o:r id="V:Rule9" type="connector" idref="#Straight Arrow Connector 12"/>
        <o:r id="V:Rule10" type="connector" idref="#Straight Arrow Connector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D0"/>
    <w:pPr>
      <w:widowControl w:val="0"/>
      <w:spacing w:before="120" w:after="120" w:line="240" w:lineRule="auto"/>
    </w:pPr>
  </w:style>
  <w:style w:type="paragraph" w:styleId="Heading1">
    <w:name w:val="heading 1"/>
    <w:basedOn w:val="Normal"/>
    <w:link w:val="Heading1Char"/>
    <w:uiPriority w:val="1"/>
    <w:qFormat/>
    <w:rsid w:val="00680F37"/>
    <w:pPr>
      <w:spacing w:before="56"/>
      <w:ind w:left="117"/>
      <w:outlineLvl w:val="0"/>
    </w:pPr>
    <w:rPr>
      <w:rFonts w:ascii="Cambria" w:eastAsia="Times New Roman" w:hAnsi="Cambria"/>
      <w:b/>
      <w:bCs/>
      <w:sz w:val="32"/>
      <w:szCs w:val="26"/>
    </w:rPr>
  </w:style>
  <w:style w:type="paragraph" w:styleId="Heading2">
    <w:name w:val="heading 2"/>
    <w:basedOn w:val="Normal"/>
    <w:next w:val="Normal"/>
    <w:link w:val="Heading2Char"/>
    <w:uiPriority w:val="9"/>
    <w:unhideWhenUsed/>
    <w:qFormat/>
    <w:rsid w:val="00680F3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D2"/>
    <w:pPr>
      <w:widowControl/>
      <w:tabs>
        <w:tab w:val="center" w:pos="4680"/>
        <w:tab w:val="right" w:pos="9360"/>
      </w:tabs>
    </w:pPr>
  </w:style>
  <w:style w:type="character" w:customStyle="1" w:styleId="HeaderChar">
    <w:name w:val="Header Char"/>
    <w:basedOn w:val="DefaultParagraphFont"/>
    <w:link w:val="Header"/>
    <w:uiPriority w:val="99"/>
    <w:rsid w:val="001523D2"/>
  </w:style>
  <w:style w:type="paragraph" w:styleId="Footer">
    <w:name w:val="footer"/>
    <w:basedOn w:val="Normal"/>
    <w:link w:val="FooterChar"/>
    <w:uiPriority w:val="99"/>
    <w:unhideWhenUsed/>
    <w:rsid w:val="001523D2"/>
    <w:pPr>
      <w:widowControl/>
      <w:tabs>
        <w:tab w:val="center" w:pos="4680"/>
        <w:tab w:val="right" w:pos="9360"/>
      </w:tabs>
    </w:pPr>
  </w:style>
  <w:style w:type="character" w:customStyle="1" w:styleId="FooterChar">
    <w:name w:val="Footer Char"/>
    <w:basedOn w:val="DefaultParagraphFont"/>
    <w:link w:val="Footer"/>
    <w:uiPriority w:val="99"/>
    <w:rsid w:val="001523D2"/>
  </w:style>
  <w:style w:type="character" w:customStyle="1" w:styleId="Heading1Char">
    <w:name w:val="Heading 1 Char"/>
    <w:basedOn w:val="DefaultParagraphFont"/>
    <w:link w:val="Heading1"/>
    <w:uiPriority w:val="1"/>
    <w:rsid w:val="00680F37"/>
    <w:rPr>
      <w:rFonts w:ascii="Cambria" w:eastAsia="Times New Roman" w:hAnsi="Cambria"/>
      <w:b/>
      <w:bCs/>
      <w:sz w:val="32"/>
      <w:szCs w:val="26"/>
    </w:rPr>
  </w:style>
  <w:style w:type="paragraph" w:styleId="BodyText">
    <w:name w:val="Body Text"/>
    <w:basedOn w:val="Normal"/>
    <w:link w:val="BodyTextChar"/>
    <w:uiPriority w:val="1"/>
    <w:qFormat/>
    <w:rsid w:val="001523D2"/>
    <w:pPr>
      <w:ind w:left="20"/>
    </w:pPr>
    <w:rPr>
      <w:rFonts w:ascii="Times New Roman" w:eastAsia="Times New Roman" w:hAnsi="Times New Roman"/>
      <w:b/>
      <w:bCs/>
      <w:sz w:val="21"/>
      <w:szCs w:val="21"/>
    </w:rPr>
  </w:style>
  <w:style w:type="character" w:customStyle="1" w:styleId="BodyTextChar">
    <w:name w:val="Body Text Char"/>
    <w:basedOn w:val="DefaultParagraphFont"/>
    <w:link w:val="BodyText"/>
    <w:uiPriority w:val="1"/>
    <w:rsid w:val="001523D2"/>
    <w:rPr>
      <w:rFonts w:ascii="Times New Roman" w:eastAsia="Times New Roman" w:hAnsi="Times New Roman"/>
      <w:b/>
      <w:bCs/>
      <w:sz w:val="21"/>
      <w:szCs w:val="21"/>
    </w:rPr>
  </w:style>
  <w:style w:type="paragraph" w:customStyle="1" w:styleId="TableParagraph">
    <w:name w:val="Table Paragraph"/>
    <w:basedOn w:val="Normal"/>
    <w:uiPriority w:val="1"/>
    <w:qFormat/>
    <w:rsid w:val="001523D2"/>
  </w:style>
  <w:style w:type="paragraph" w:styleId="ListParagraph">
    <w:name w:val="List Paragraph"/>
    <w:basedOn w:val="Normal"/>
    <w:uiPriority w:val="34"/>
    <w:qFormat/>
    <w:rsid w:val="00B1436E"/>
    <w:pPr>
      <w:ind w:left="720"/>
      <w:contextualSpacing/>
    </w:pPr>
  </w:style>
  <w:style w:type="character" w:customStyle="1" w:styleId="Heading2Char">
    <w:name w:val="Heading 2 Char"/>
    <w:basedOn w:val="DefaultParagraphFont"/>
    <w:link w:val="Heading2"/>
    <w:uiPriority w:val="9"/>
    <w:rsid w:val="00680F3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671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0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D3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26B9D"/>
    <w:pPr>
      <w:keepNext/>
      <w:keepLines/>
      <w:widowControl/>
      <w:spacing w:before="480" w:after="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426B9D"/>
    <w:pPr>
      <w:spacing w:after="100"/>
    </w:pPr>
  </w:style>
  <w:style w:type="paragraph" w:styleId="TOC2">
    <w:name w:val="toc 2"/>
    <w:basedOn w:val="Normal"/>
    <w:next w:val="Normal"/>
    <w:autoRedefine/>
    <w:uiPriority w:val="39"/>
    <w:unhideWhenUsed/>
    <w:rsid w:val="00426B9D"/>
    <w:pPr>
      <w:spacing w:after="100"/>
      <w:ind w:left="220"/>
    </w:pPr>
  </w:style>
  <w:style w:type="character" w:styleId="Hyperlink">
    <w:name w:val="Hyperlink"/>
    <w:basedOn w:val="DefaultParagraphFont"/>
    <w:uiPriority w:val="99"/>
    <w:unhideWhenUsed/>
    <w:rsid w:val="00426B9D"/>
    <w:rPr>
      <w:color w:val="0000FF" w:themeColor="hyperlink"/>
      <w:u w:val="single"/>
    </w:rPr>
  </w:style>
  <w:style w:type="paragraph" w:styleId="BalloonText">
    <w:name w:val="Balloon Text"/>
    <w:basedOn w:val="Normal"/>
    <w:link w:val="BalloonTextChar"/>
    <w:uiPriority w:val="99"/>
    <w:semiHidden/>
    <w:unhideWhenUsed/>
    <w:rsid w:val="00426B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EAA4-B6D7-422C-8A8F-9D6905C3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8</cp:revision>
  <cp:lastPrinted>2017-11-30T08:35:00Z</cp:lastPrinted>
  <dcterms:created xsi:type="dcterms:W3CDTF">2017-11-30T08:01:00Z</dcterms:created>
  <dcterms:modified xsi:type="dcterms:W3CDTF">2017-11-30T08:35:00Z</dcterms:modified>
</cp:coreProperties>
</file>