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5EBE48" w14:textId="77777777" w:rsidR="00AF6CC9" w:rsidRDefault="00EA6539">
      <w:r>
        <w:t>Ways to flash the MCU:</w:t>
      </w:r>
    </w:p>
    <w:p w14:paraId="23B6B2EA" w14:textId="77777777" w:rsidR="00EA6539" w:rsidRDefault="00EA6539"/>
    <w:p w14:paraId="32FA7DEB" w14:textId="48287316" w:rsidR="00EA6539" w:rsidRDefault="004B2D84" w:rsidP="00501FB2">
      <w:pPr>
        <w:outlineLvl w:val="0"/>
        <w:rPr>
          <w:b/>
        </w:rPr>
      </w:pPr>
      <w:r>
        <w:rPr>
          <w:b/>
        </w:rPr>
        <w:t>Serial</w:t>
      </w:r>
      <w:r w:rsidR="0033192D">
        <w:rPr>
          <w:b/>
        </w:rPr>
        <w:t xml:space="preserve"> Wire Debug</w:t>
      </w:r>
      <w:r w:rsidR="0033192D">
        <w:rPr>
          <w:b/>
        </w:rPr>
        <w:t xml:space="preserve"> (</w:t>
      </w:r>
      <w:r w:rsidR="00BB353E" w:rsidRPr="009018F4">
        <w:rPr>
          <w:b/>
        </w:rPr>
        <w:t>SWD</w:t>
      </w:r>
      <w:r w:rsidR="0033192D">
        <w:rPr>
          <w:b/>
        </w:rPr>
        <w:t>)</w:t>
      </w:r>
      <w:r w:rsidR="00BB353E" w:rsidRPr="009018F4">
        <w:rPr>
          <w:b/>
        </w:rPr>
        <w:t xml:space="preserve"> (</w:t>
      </w:r>
      <w:r w:rsidR="00397711">
        <w:rPr>
          <w:b/>
        </w:rPr>
        <w:t xml:space="preserve">Use </w:t>
      </w:r>
      <w:r w:rsidR="00BB353E" w:rsidRPr="009018F4">
        <w:rPr>
          <w:b/>
        </w:rPr>
        <w:t>ST-link V2)</w:t>
      </w:r>
      <w:r w:rsidR="00501FB2">
        <w:rPr>
          <w:rFonts w:hint="eastAsia"/>
          <w:b/>
        </w:rPr>
        <w:t xml:space="preserve"> </w:t>
      </w:r>
      <w:r w:rsidR="00501FB2">
        <w:rPr>
          <w:rFonts w:hint="eastAsia"/>
          <w:b/>
        </w:rPr>
        <w:t>（</w:t>
      </w:r>
      <w:r w:rsidR="00501FB2">
        <w:rPr>
          <w:b/>
        </w:rPr>
        <w:t>Recommend, design for STM32</w:t>
      </w:r>
      <w:r w:rsidR="00501FB2">
        <w:rPr>
          <w:rFonts w:hint="eastAsia"/>
          <w:b/>
        </w:rPr>
        <w:t>）</w:t>
      </w:r>
    </w:p>
    <w:p w14:paraId="565BA0FF" w14:textId="4D1A1C6B" w:rsidR="0033192D" w:rsidRDefault="0033192D" w:rsidP="00501FB2">
      <w:pPr>
        <w:outlineLvl w:val="0"/>
      </w:pPr>
      <w:r>
        <w:t>Actually, one common way to interface chips is JTAG, which require 20 lines:</w:t>
      </w:r>
    </w:p>
    <w:p w14:paraId="63D78D18" w14:textId="77777777" w:rsidR="0033192D" w:rsidRDefault="0033192D" w:rsidP="00501FB2">
      <w:pPr>
        <w:outlineLvl w:val="0"/>
      </w:pPr>
    </w:p>
    <w:p w14:paraId="768F9EBA" w14:textId="0675BD5B" w:rsidR="008B4935" w:rsidRDefault="004B2D84" w:rsidP="00501FB2">
      <w:pPr>
        <w:outlineLvl w:val="0"/>
      </w:pPr>
      <w:r w:rsidRPr="004B2D84">
        <w:drawing>
          <wp:inline distT="0" distB="0" distL="0" distR="0" wp14:anchorId="4B6A58DF" wp14:editId="6054DEF9">
            <wp:extent cx="4280535" cy="233293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0472" cy="23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B817" w14:textId="6DEDFB56" w:rsidR="008B4935" w:rsidRDefault="008B4935" w:rsidP="00501FB2">
      <w:pPr>
        <w:outlineLvl w:val="0"/>
      </w:pPr>
      <w:r w:rsidRPr="008B4935">
        <w:drawing>
          <wp:inline distT="0" distB="0" distL="0" distR="0" wp14:anchorId="441E25D9" wp14:editId="6B71C3E9">
            <wp:extent cx="5727700" cy="2031365"/>
            <wp:effectExtent l="0" t="0" r="1270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F5E1" w14:textId="263DD693" w:rsidR="00FC2E4B" w:rsidRPr="00FC2E4B" w:rsidRDefault="004B2D84" w:rsidP="00FC2E4B">
      <w:pPr>
        <w:outlineLvl w:val="0"/>
      </w:pPr>
      <w:r>
        <w:t xml:space="preserve">But JTAG connector is very expensive, so when we use STM32, we can use another interface way which can also done in JTAG. It called Serial Wire Debug (SWD). </w:t>
      </w:r>
      <w:r w:rsidR="00FC2E4B">
        <w:t xml:space="preserve">SWD </w:t>
      </w:r>
      <w:r w:rsidR="00FC2E4B" w:rsidRPr="00FC2E4B">
        <w:t>is an alternative 2-pin electrical interface that uses the same protocol. It uses the existing GND connection.</w:t>
      </w:r>
      <w:r w:rsidR="00FC2E4B">
        <w:t xml:space="preserve"> </w:t>
      </w:r>
      <w:r w:rsidR="00FC2E4B" w:rsidRPr="00FC2E4B">
        <w:rPr>
          <w:rFonts w:ascii="Helvetica" w:eastAsia="Times New Roman" w:hAnsi="Helvetica" w:cs="Times New Roman"/>
          <w:color w:val="222222"/>
          <w:sz w:val="21"/>
          <w:szCs w:val="21"/>
          <w:shd w:val="clear" w:color="auto" w:fill="FFFFFF"/>
        </w:rPr>
        <w:t>On JTAG devices with SWD capability, the TMS and TCK are used as SWDIO and SWCLK signals, providing for dual-mode programmers.</w:t>
      </w:r>
    </w:p>
    <w:p w14:paraId="2CC00ED8" w14:textId="77777777" w:rsidR="00FC2E4B" w:rsidRDefault="00FC2E4B" w:rsidP="00501FB2">
      <w:pPr>
        <w:outlineLvl w:val="0"/>
      </w:pPr>
    </w:p>
    <w:p w14:paraId="013C77F2" w14:textId="77777777" w:rsidR="00942B2F" w:rsidRDefault="00942B2F" w:rsidP="00501FB2">
      <w:pPr>
        <w:outlineLvl w:val="0"/>
      </w:pPr>
    </w:p>
    <w:p w14:paraId="5B2E69B6" w14:textId="37D99E5F" w:rsidR="002E0D18" w:rsidRDefault="00B42DCA" w:rsidP="00501FB2">
      <w:pPr>
        <w:outlineLvl w:val="0"/>
        <w:rPr>
          <w:rFonts w:hint="eastAsia"/>
        </w:rPr>
      </w:pPr>
      <w:r>
        <w:t xml:space="preserve">SWD </w:t>
      </w:r>
      <w:r w:rsidR="00FC2E4B">
        <w:t>only requires</w:t>
      </w:r>
      <w:r w:rsidR="0052379C">
        <w:t xml:space="preserve"> 4 lines:</w:t>
      </w:r>
    </w:p>
    <w:p w14:paraId="233C524F" w14:textId="102A2AB7" w:rsidR="00FC2E4B" w:rsidRDefault="00FC2E4B" w:rsidP="00501FB2">
      <w:pPr>
        <w:outlineLvl w:val="0"/>
      </w:pPr>
      <w:r>
        <w:t xml:space="preserve">Transferring data must use three </w:t>
      </w:r>
      <w:proofErr w:type="gramStart"/>
      <w:r>
        <w:t>wire</w:t>
      </w:r>
      <w:proofErr w:type="gramEnd"/>
      <w:r>
        <w:t>: SWDIO, SWCLK and GND</w:t>
      </w:r>
      <w:r w:rsidR="0052379C">
        <w:rPr>
          <w:rFonts w:hint="eastAsia"/>
        </w:rPr>
        <w:t xml:space="preserve"> </w:t>
      </w:r>
      <w:r>
        <w:t>(common ground with the MCU)</w:t>
      </w:r>
      <w:r w:rsidR="008B4935">
        <w:t>. VDD pins make MCU and ST-link board common VDD</w:t>
      </w:r>
      <w:r>
        <w:t>.</w:t>
      </w:r>
      <w:r w:rsidR="0052379C">
        <w:rPr>
          <w:rFonts w:hint="eastAsia"/>
        </w:rPr>
        <w:t xml:space="preserve"> Reset is reset</w:t>
      </w:r>
      <w:r w:rsidR="0052379C">
        <w:t>….</w:t>
      </w:r>
    </w:p>
    <w:p w14:paraId="32FACD86" w14:textId="6E99DBAF" w:rsidR="00942B2F" w:rsidRPr="00243C21" w:rsidRDefault="00942B2F" w:rsidP="00501FB2">
      <w:pPr>
        <w:outlineLvl w:val="0"/>
      </w:pPr>
      <w:r w:rsidRPr="00942B2F">
        <w:drawing>
          <wp:inline distT="0" distB="0" distL="0" distR="0" wp14:anchorId="1F8DAEEE" wp14:editId="2B13AC44">
            <wp:extent cx="5727700" cy="1470660"/>
            <wp:effectExtent l="0" t="0" r="1270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7D41" w14:textId="77777777" w:rsidR="00942B2F" w:rsidRDefault="00942B2F" w:rsidP="00501FB2">
      <w:pPr>
        <w:outlineLvl w:val="0"/>
      </w:pPr>
    </w:p>
    <w:p w14:paraId="0EBA9B2D" w14:textId="7A7C704D" w:rsidR="00942B2F" w:rsidRDefault="00942B2F" w:rsidP="00501FB2">
      <w:pPr>
        <w:outlineLvl w:val="0"/>
      </w:pPr>
      <w:r w:rsidRPr="00942B2F">
        <w:lastRenderedPageBreak/>
        <w:drawing>
          <wp:inline distT="0" distB="0" distL="0" distR="0" wp14:anchorId="74578CE7" wp14:editId="3AA8D83D">
            <wp:extent cx="5727700" cy="48641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C16D" w14:textId="3A764219" w:rsidR="00942B2F" w:rsidRDefault="00942B2F" w:rsidP="00501FB2">
      <w:pPr>
        <w:outlineLvl w:val="0"/>
      </w:pPr>
      <w:r>
        <w:t>We don't need SWO here.</w:t>
      </w:r>
    </w:p>
    <w:p w14:paraId="12ED3981" w14:textId="77777777" w:rsidR="00942B2F" w:rsidRDefault="00942B2F" w:rsidP="00501FB2">
      <w:pPr>
        <w:outlineLvl w:val="0"/>
      </w:pPr>
    </w:p>
    <w:p w14:paraId="11FC7776" w14:textId="3CB575AA" w:rsidR="00FC2E4B" w:rsidRDefault="00A5016D" w:rsidP="00501FB2">
      <w:pPr>
        <w:outlineLvl w:val="0"/>
      </w:pPr>
      <w:r w:rsidRPr="00A5016D">
        <w:drawing>
          <wp:inline distT="0" distB="0" distL="0" distR="0" wp14:anchorId="45A5B256" wp14:editId="6D1C73C7">
            <wp:extent cx="3789094" cy="202477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3566" cy="2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2535" w14:textId="045A1B94" w:rsidR="00942B2F" w:rsidRDefault="00942B2F" w:rsidP="00501FB2">
      <w:pPr>
        <w:outlineLvl w:val="0"/>
      </w:pPr>
    </w:p>
    <w:p w14:paraId="4A98183F" w14:textId="3FB173CA" w:rsidR="00942B2F" w:rsidRDefault="00FC2E4B" w:rsidP="00501FB2">
      <w:pPr>
        <w:outlineLvl w:val="0"/>
      </w:pPr>
      <w:r>
        <w:t xml:space="preserve">I found a lot of schematic on the internet, </w:t>
      </w:r>
      <w:r w:rsidR="00942B2F" w:rsidRPr="000245C4">
        <w:rPr>
          <w:color w:val="FF0000"/>
        </w:rPr>
        <w:t xml:space="preserve">some </w:t>
      </w:r>
      <w:r w:rsidRPr="000245C4">
        <w:rPr>
          <w:color w:val="FF0000"/>
        </w:rPr>
        <w:t>schematic</w:t>
      </w:r>
      <w:r w:rsidR="00942B2F" w:rsidRPr="000245C4">
        <w:rPr>
          <w:color w:val="FF0000"/>
        </w:rPr>
        <w:t>s</w:t>
      </w:r>
      <w:r w:rsidRPr="000245C4">
        <w:rPr>
          <w:color w:val="FF0000"/>
        </w:rPr>
        <w:t xml:space="preserve"> for the SWD part </w:t>
      </w:r>
      <w:r w:rsidR="00942B2F" w:rsidRPr="000245C4">
        <w:rPr>
          <w:color w:val="FF0000"/>
        </w:rPr>
        <w:t xml:space="preserve">connect </w:t>
      </w:r>
      <w:r w:rsidRPr="000245C4">
        <w:rPr>
          <w:color w:val="FF0000"/>
        </w:rPr>
        <w:t xml:space="preserve">10k resistors. </w:t>
      </w:r>
      <w:r w:rsidR="00942B2F" w:rsidRPr="000245C4">
        <w:rPr>
          <w:color w:val="FF0000"/>
        </w:rPr>
        <w:t xml:space="preserve">But some </w:t>
      </w:r>
      <w:r w:rsidR="000245C4" w:rsidRPr="000245C4">
        <w:rPr>
          <w:color w:val="FF0000"/>
        </w:rPr>
        <w:t>just connect them directly</w:t>
      </w:r>
      <w:r w:rsidR="00942B2F">
        <w:t xml:space="preserve">. </w:t>
      </w:r>
      <w:r>
        <w:t>The pictures are showing below,</w:t>
      </w:r>
    </w:p>
    <w:p w14:paraId="0868792A" w14:textId="30ED31E2" w:rsidR="00FC2E4B" w:rsidRDefault="004073C2" w:rsidP="00501FB2">
      <w:pPr>
        <w:outlineLvl w:val="0"/>
      </w:pPr>
      <w:r w:rsidRPr="004073C2">
        <w:drawing>
          <wp:inline distT="0" distB="0" distL="0" distR="0" wp14:anchorId="140799AA" wp14:editId="76F0BD5A">
            <wp:extent cx="3823335" cy="2251190"/>
            <wp:effectExtent l="0" t="0" r="1206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7552" cy="22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5C619C" w14:textId="7550E675" w:rsidR="00FA6530" w:rsidRDefault="00FA6530" w:rsidP="00501FB2">
      <w:pPr>
        <w:outlineLvl w:val="0"/>
      </w:pPr>
      <w:r>
        <w:t xml:space="preserve">Current requirement for </w:t>
      </w:r>
      <w:proofErr w:type="gramStart"/>
      <w:r>
        <w:t>VDD(</w:t>
      </w:r>
      <w:proofErr w:type="gramEnd"/>
      <w:r>
        <w:t>3.3) is no more than 300mA, VDD(5V) is no more than 400mA.</w:t>
      </w:r>
    </w:p>
    <w:p w14:paraId="2AFCF23D" w14:textId="77777777" w:rsidR="00FC2E4B" w:rsidRPr="00FC2E4B" w:rsidRDefault="00FC2E4B" w:rsidP="00501FB2">
      <w:pPr>
        <w:outlineLvl w:val="0"/>
      </w:pPr>
    </w:p>
    <w:p w14:paraId="4EBD8214" w14:textId="77777777" w:rsidR="00EA6539" w:rsidRDefault="00EA6539">
      <w:r>
        <w:t xml:space="preserve">Component:  </w:t>
      </w:r>
      <w:hyperlink r:id="rId11" w:history="1">
        <w:r w:rsidRPr="005C71E1">
          <w:rPr>
            <w:rStyle w:val="Hyperlink"/>
          </w:rPr>
          <w:t>https://www.adafruit.com/product/2548?gclid=EAIaIQobChMI0-69o7T51gIVDzNpCh2flQ4BEAQYAiABEgIE7_D_BwE</w:t>
        </w:r>
      </w:hyperlink>
      <w:r>
        <w:t xml:space="preserve"> </w:t>
      </w:r>
    </w:p>
    <w:p w14:paraId="2047F3B0" w14:textId="77777777" w:rsidR="00FA6530" w:rsidRDefault="00FA6530"/>
    <w:p w14:paraId="51F2ADAC" w14:textId="72D83512" w:rsidR="009018F4" w:rsidRDefault="009018F4">
      <w:bookmarkStart w:id="1" w:name="OLE_LINK1"/>
      <w:bookmarkStart w:id="2" w:name="OLE_LINK2"/>
      <w:r>
        <w:t xml:space="preserve">and </w:t>
      </w:r>
      <w:r w:rsidRPr="000245C4">
        <w:rPr>
          <w:color w:val="FF0000"/>
        </w:rPr>
        <w:t>download the drive</w:t>
      </w:r>
      <w:r w:rsidR="00FA6530">
        <w:rPr>
          <w:color w:val="FF0000"/>
        </w:rPr>
        <w:t xml:space="preserve"> (st-link_v2_usbdriver.exe)</w:t>
      </w:r>
      <w:r w:rsidRPr="000245C4">
        <w:rPr>
          <w:color w:val="FF0000"/>
        </w:rPr>
        <w:t xml:space="preserve"> </w:t>
      </w:r>
      <w:r>
        <w:t>and specific software</w:t>
      </w:r>
      <w:r w:rsidR="00FA6530">
        <w:t xml:space="preserve"> (STM32 ST-link Utility)</w:t>
      </w:r>
      <w:bookmarkEnd w:id="1"/>
      <w:bookmarkEnd w:id="2"/>
      <w:r w:rsidR="00FA6530">
        <w:t>.</w:t>
      </w:r>
    </w:p>
    <w:p w14:paraId="1A5F2ACD" w14:textId="77777777" w:rsidR="000245C4" w:rsidRDefault="000245C4"/>
    <w:p w14:paraId="65FD7C3F" w14:textId="77777777" w:rsidR="009018F4" w:rsidRDefault="009018F4">
      <w:pPr>
        <w:rPr>
          <w:b/>
        </w:rPr>
      </w:pPr>
    </w:p>
    <w:p w14:paraId="6B78D8C4" w14:textId="77777777" w:rsidR="00FA6530" w:rsidRDefault="00FA6530">
      <w:pPr>
        <w:rPr>
          <w:b/>
        </w:rPr>
      </w:pPr>
    </w:p>
    <w:p w14:paraId="0688EF15" w14:textId="77777777" w:rsidR="00FA6530" w:rsidRDefault="00FA6530">
      <w:pPr>
        <w:rPr>
          <w:b/>
        </w:rPr>
      </w:pPr>
    </w:p>
    <w:p w14:paraId="4E489C12" w14:textId="77777777" w:rsidR="00FA6530" w:rsidRDefault="00FA6530">
      <w:pPr>
        <w:rPr>
          <w:b/>
        </w:rPr>
      </w:pPr>
    </w:p>
    <w:p w14:paraId="529840A7" w14:textId="77777777" w:rsidR="00FA6530" w:rsidRDefault="00FA6530">
      <w:pPr>
        <w:rPr>
          <w:b/>
        </w:rPr>
      </w:pPr>
    </w:p>
    <w:p w14:paraId="35F526A7" w14:textId="77777777" w:rsidR="00FA6530" w:rsidRDefault="00FA6530">
      <w:pPr>
        <w:rPr>
          <w:b/>
        </w:rPr>
      </w:pPr>
    </w:p>
    <w:p w14:paraId="18D8A24C" w14:textId="77777777" w:rsidR="00FA6530" w:rsidRDefault="00FA6530">
      <w:pPr>
        <w:rPr>
          <w:b/>
        </w:rPr>
      </w:pPr>
    </w:p>
    <w:p w14:paraId="49D6F7FA" w14:textId="77777777" w:rsidR="00FA6530" w:rsidRDefault="00FA6530">
      <w:pPr>
        <w:rPr>
          <w:b/>
        </w:rPr>
      </w:pPr>
    </w:p>
    <w:p w14:paraId="56F41EC4" w14:textId="77777777" w:rsidR="00FA6530" w:rsidRDefault="00FA6530">
      <w:pPr>
        <w:rPr>
          <w:b/>
        </w:rPr>
      </w:pPr>
    </w:p>
    <w:p w14:paraId="6E4D2316" w14:textId="77777777" w:rsidR="00FA6530" w:rsidRPr="009018F4" w:rsidRDefault="00FA6530">
      <w:pPr>
        <w:rPr>
          <w:b/>
        </w:rPr>
      </w:pPr>
    </w:p>
    <w:p w14:paraId="489468C9" w14:textId="77777777" w:rsidR="00EA6539" w:rsidRPr="009018F4" w:rsidRDefault="0065781F" w:rsidP="00501FB2">
      <w:pPr>
        <w:outlineLvl w:val="0"/>
        <w:rPr>
          <w:b/>
        </w:rPr>
      </w:pPr>
      <w:r w:rsidRPr="009018F4">
        <w:rPr>
          <w:b/>
        </w:rPr>
        <w:t>Seri</w:t>
      </w:r>
      <w:r w:rsidRPr="009018F4">
        <w:rPr>
          <w:rFonts w:hint="eastAsia"/>
          <w:b/>
        </w:rPr>
        <w:t>al</w:t>
      </w:r>
      <w:r w:rsidR="00BB353E" w:rsidRPr="009018F4">
        <w:rPr>
          <w:b/>
        </w:rPr>
        <w:t xml:space="preserve"> interface (</w:t>
      </w:r>
      <w:r w:rsidR="00397711">
        <w:rPr>
          <w:b/>
        </w:rPr>
        <w:t xml:space="preserve">Use </w:t>
      </w:r>
      <w:r w:rsidR="00BB353E" w:rsidRPr="009018F4">
        <w:rPr>
          <w:b/>
        </w:rPr>
        <w:t>CH340G)</w:t>
      </w:r>
    </w:p>
    <w:p w14:paraId="0084B014" w14:textId="77777777" w:rsidR="00F677FA" w:rsidRDefault="00BB353E">
      <w:r>
        <w:t>Com</w:t>
      </w:r>
      <w:r w:rsidR="0065781F">
        <w:t xml:space="preserve">ponent: </w:t>
      </w:r>
      <w:hyperlink r:id="rId12" w:anchor=".WecN3hNSxHU" w:history="1">
        <w:r w:rsidR="00F677FA" w:rsidRPr="005C71E1">
          <w:rPr>
            <w:rStyle w:val="Hyperlink"/>
          </w:rPr>
          <w:t>http://www.dx.com/p/stc-stm32-ch340g-upgraded-usb-to-ttl-downloader-green-389333#.WecN3hNSxHU</w:t>
        </w:r>
      </w:hyperlink>
      <w:r w:rsidR="00F677FA">
        <w:t xml:space="preserve"> </w:t>
      </w:r>
      <w:r w:rsidR="008F0D4A">
        <w:t>(do not include BOOT0 pin)</w:t>
      </w:r>
    </w:p>
    <w:p w14:paraId="7D63A68F" w14:textId="77777777" w:rsidR="00F677FA" w:rsidRDefault="008F0D4A">
      <w:r>
        <w:rPr>
          <w:noProof/>
        </w:rPr>
        <w:drawing>
          <wp:inline distT="0" distB="0" distL="0" distR="0" wp14:anchorId="034C4625" wp14:editId="202BA7D3">
            <wp:extent cx="4852046" cy="3167771"/>
            <wp:effectExtent l="0" t="0" r="0" b="7620"/>
            <wp:docPr id="2" name="Picture 2" descr="/Users/Felix/Library/Containers/com.tencent.xinWeChat/Data/Library/Application Support/com.tencent.xinWeChat/2.0b4.0.9/889e19cf0e599b49ba8f7c6052a10a41/Message/MessageTemp/fe2cf2e2c760770d28346d73dbe012cb/Image/115150830380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elix/Library/Containers/com.tencent.xinWeChat/Data/Library/Application Support/com.tencent.xinWeChat/2.0b4.0.9/889e19cf0e599b49ba8f7c6052a10a41/Message/MessageTemp/fe2cf2e2c760770d28346d73dbe012cb/Image/1151508303801_.pic_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468" cy="317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9BE19" w14:textId="77777777" w:rsidR="008F0D4A" w:rsidRDefault="008F0D4A"/>
    <w:p w14:paraId="71FEBE17" w14:textId="77777777" w:rsidR="00397711" w:rsidRDefault="00397711" w:rsidP="00397711">
      <w:r>
        <w:t>and download the drive and specific software on computer to load the code.</w:t>
      </w:r>
    </w:p>
    <w:p w14:paraId="54CF5FAE" w14:textId="77777777" w:rsidR="00397711" w:rsidRDefault="00397711"/>
    <w:p w14:paraId="329682A2" w14:textId="77777777" w:rsidR="008F0D4A" w:rsidRDefault="008F0D4A">
      <w:r>
        <w:t xml:space="preserve">But </w:t>
      </w:r>
      <w:r w:rsidR="00397711">
        <w:t xml:space="preserve">both ways </w:t>
      </w:r>
      <w:r>
        <w:t>we need to find out a way to control BOOT0 pin on MCU to make sure the mode is right.</w:t>
      </w:r>
    </w:p>
    <w:p w14:paraId="4D95B4F7" w14:textId="3DEA1FFD" w:rsidR="00A56271" w:rsidRDefault="00F90B40">
      <w:r>
        <w:rPr>
          <w:rFonts w:hint="eastAsia"/>
          <w:noProof/>
        </w:rPr>
        <w:drawing>
          <wp:inline distT="0" distB="0" distL="0" distR="0" wp14:anchorId="45D20DD7" wp14:editId="2669C6D3">
            <wp:extent cx="5723890" cy="1389380"/>
            <wp:effectExtent l="0" t="0" r="0" b="7620"/>
            <wp:docPr id="3" name="Picture 3" descr="/Users/Felix/Desktop/Screen Shot 2017-10-18 at 1.43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Felix/Desktop/Screen Shot 2017-10-18 at 1.43.45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271" w:rsidSect="00A26ECC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539"/>
    <w:rsid w:val="000245C4"/>
    <w:rsid w:val="00120742"/>
    <w:rsid w:val="00243C21"/>
    <w:rsid w:val="002E0D18"/>
    <w:rsid w:val="002F5BC5"/>
    <w:rsid w:val="0033192D"/>
    <w:rsid w:val="003808D0"/>
    <w:rsid w:val="00397711"/>
    <w:rsid w:val="004073C2"/>
    <w:rsid w:val="004B2D84"/>
    <w:rsid w:val="004C6FB4"/>
    <w:rsid w:val="00501FB2"/>
    <w:rsid w:val="0052379C"/>
    <w:rsid w:val="0065781F"/>
    <w:rsid w:val="00787EEE"/>
    <w:rsid w:val="00797FFC"/>
    <w:rsid w:val="008B4935"/>
    <w:rsid w:val="008F0D4A"/>
    <w:rsid w:val="008F5282"/>
    <w:rsid w:val="009018F4"/>
    <w:rsid w:val="00942B2F"/>
    <w:rsid w:val="00A26ECC"/>
    <w:rsid w:val="00A5016D"/>
    <w:rsid w:val="00A56271"/>
    <w:rsid w:val="00B42DCA"/>
    <w:rsid w:val="00BB353E"/>
    <w:rsid w:val="00CE5BB2"/>
    <w:rsid w:val="00D4141B"/>
    <w:rsid w:val="00EA6539"/>
    <w:rsid w:val="00F677FA"/>
    <w:rsid w:val="00F90B40"/>
    <w:rsid w:val="00FA6530"/>
    <w:rsid w:val="00FC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1A4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A653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35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94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adafruit.com/product/2548?gclid=EAIaIQobChMI0-69o7T51gIVDzNpCh2flQ4BEAQYAiABEgIE7_D_BwE" TargetMode="External"/><Relationship Id="rId12" Type="http://schemas.openxmlformats.org/officeDocument/2006/relationships/hyperlink" Target="http://www.dx.com/p/stc-stm32-ch340g-upgraded-usb-to-ttl-downloader-green-389333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F230E4E-1331-404A-B635-30947802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275</Words>
  <Characters>1573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Serial Wire Debug (SWD) (Use ST-link V2) （Recommend, design for STM32）</vt:lpstr>
      <vt:lpstr>Actually, one common way to interface chips is JTAG, which require 20 lines:</vt:lpstr>
      <vt:lpstr/>
      <vt:lpstr>/</vt:lpstr>
      <vt:lpstr>/</vt:lpstr>
      <vt:lpstr>But JTAG connector is very expensive, so when we use STM32, we can use another i</vt:lpstr>
      <vt:lpstr/>
      <vt:lpstr/>
      <vt:lpstr>SWD only requires 4 lines:</vt:lpstr>
      <vt:lpstr>Transferring data must use three wire: SWDIO, SWCLK and GND (common ground with </vt:lpstr>
      <vt:lpstr>/</vt:lpstr>
      <vt:lpstr/>
      <vt:lpstr>/</vt:lpstr>
      <vt:lpstr>We don't need SWO here.</vt:lpstr>
      <vt:lpstr/>
      <vt:lpstr>/</vt:lpstr>
      <vt:lpstr/>
      <vt:lpstr>I found a lot of schematic on the internet, some schematics for the SWD part con</vt:lpstr>
      <vt:lpstr>/</vt:lpstr>
      <vt:lpstr/>
      <vt:lpstr>Serial interface (Use CH340G)</vt:lpstr>
    </vt:vector>
  </TitlesOfParts>
  <LinksUpToDate>false</LinksUpToDate>
  <CharactersWithSpaces>1845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Vincent</dc:creator>
  <cp:keywords/>
  <dc:description/>
  <cp:lastModifiedBy>Felix Vincent</cp:lastModifiedBy>
  <cp:revision>3</cp:revision>
  <dcterms:created xsi:type="dcterms:W3CDTF">2017-10-18T08:04:00Z</dcterms:created>
  <dcterms:modified xsi:type="dcterms:W3CDTF">2017-10-21T03:41:00Z</dcterms:modified>
</cp:coreProperties>
</file>