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77BDBE" wp14:paraId="089DADA9" wp14:textId="3E9754A9">
      <w:pPr>
        <w:pStyle w:val="Title"/>
      </w:pPr>
      <w:r w:rsidR="7E6ECCED">
        <w:rPr/>
        <w:t xml:space="preserve">ECE 445L Lab </w:t>
      </w:r>
      <w:r w:rsidR="2FC2E932">
        <w:rPr/>
        <w:t>5</w:t>
      </w:r>
    </w:p>
    <w:p xmlns:wp14="http://schemas.microsoft.com/office/word/2010/wordml" w:rsidP="3777BDBE" wp14:paraId="79745CDE" wp14:textId="30B82AC7">
      <w:pPr>
        <w:pStyle w:val="Subtitle"/>
        <w:bidi w:val="0"/>
        <w:spacing w:before="0" w:beforeAutospacing="off" w:after="160" w:afterAutospacing="off" w:line="259" w:lineRule="auto"/>
        <w:ind w:left="0" w:right="0"/>
        <w:jc w:val="left"/>
      </w:pPr>
      <w:r w:rsidR="2FC2E932">
        <w:rPr/>
        <w:t>12-bit DAC, SPI, Music player, audio amplifier</w:t>
      </w:r>
    </w:p>
    <w:p xmlns:wp14="http://schemas.microsoft.com/office/word/2010/wordml" wp14:paraId="178A179D" wp14:textId="541DBD4D">
      <w:r w:rsidR="7E6ECCED">
        <w:rPr/>
        <w:t xml:space="preserve">This laboratory assignment </w:t>
      </w:r>
      <w:r w:rsidR="7E6ECCED">
        <w:rPr/>
        <w:t>accompanies</w:t>
      </w:r>
      <w:r w:rsidR="7E6ECCED">
        <w:rPr/>
        <w:t xml:space="preserve"> the book, </w:t>
      </w:r>
      <w:hyperlink r:id="R925c7cb08c494ea3">
        <w:r w:rsidRPr="41F72B81" w:rsidR="7E6ECCED">
          <w:rPr>
            <w:rStyle w:val="Hyperlink"/>
            <w:i w:val="1"/>
            <w:iCs w:val="1"/>
          </w:rPr>
          <w:t>Embedded Systems: Real-Time Interfacing to ARM Cortex M Microcontrollers, ISBN-13: 978-1463590154</w:t>
        </w:r>
      </w:hyperlink>
      <w:r w:rsidR="7E6ECCED">
        <w:rPr/>
        <w:t>, by Jonathan W. Valvano, copyright © 2021.</w:t>
      </w:r>
    </w:p>
    <w:p xmlns:wp14="http://schemas.microsoft.com/office/word/2010/wordml" w:rsidP="3777BDBE" wp14:paraId="17EDBA04" wp14:textId="14C68099">
      <w:pPr>
        <w:pStyle w:val="Normal"/>
      </w:pPr>
    </w:p>
    <w:p xmlns:wp14="http://schemas.microsoft.com/office/word/2010/wordml" w:rsidP="3777BDBE" wp14:paraId="6D601BF9" wp14:textId="6A0B9859">
      <w:pPr>
        <w:pStyle w:val="Heading1"/>
      </w:pPr>
      <w:bookmarkStart w:name="_Toc2056335875" w:id="1947634461"/>
      <w:r w:rsidR="3FD7884F">
        <w:rPr/>
        <w:t>Table of Contents</w:t>
      </w:r>
      <w:bookmarkEnd w:id="1947634461"/>
    </w:p>
    <w:sdt>
      <w:sdtPr>
        <w:id w:val="2140692501"/>
        <w:docPartObj>
          <w:docPartGallery w:val="Table of Contents"/>
          <w:docPartUnique/>
        </w:docPartObj>
      </w:sdtPr>
      <w:sdtContent>
        <w:p xmlns:wp14="http://schemas.microsoft.com/office/word/2010/wordml" w:rsidP="3777BDBE" wp14:paraId="3B4AB892" wp14:textId="66DC85AB">
          <w:pPr>
            <w:pStyle w:val="TOC1"/>
            <w:tabs>
              <w:tab w:val="right" w:leader="dot" w:pos="9360"/>
            </w:tabs>
            <w:bidi w:val="0"/>
            <w:rPr>
              <w:rStyle w:val="Hyperlink"/>
            </w:rPr>
          </w:pPr>
          <w:r>
            <w:fldChar w:fldCharType="begin"/>
          </w:r>
          <w:r>
            <w:instrText xml:space="preserve">TOC \o \z \u \h</w:instrText>
          </w:r>
          <w:r>
            <w:fldChar w:fldCharType="separate"/>
          </w:r>
          <w:hyperlink w:anchor="_Toc2056335875">
            <w:r w:rsidRPr="41F72B81" w:rsidR="3777BDBE">
              <w:rPr>
                <w:rStyle w:val="Hyperlink"/>
              </w:rPr>
              <w:t>Table of Contents</w:t>
            </w:r>
            <w:r>
              <w:tab/>
            </w:r>
            <w:r>
              <w:fldChar w:fldCharType="begin"/>
            </w:r>
            <w:r>
              <w:instrText xml:space="preserve">PAGEREF _Toc2056335875 \h</w:instrText>
            </w:r>
            <w:r>
              <w:fldChar w:fldCharType="separate"/>
            </w:r>
            <w:r w:rsidRPr="41F72B81" w:rsidR="3777BDBE">
              <w:rPr>
                <w:rStyle w:val="Hyperlink"/>
              </w:rPr>
              <w:t>1</w:t>
            </w:r>
            <w:r>
              <w:fldChar w:fldCharType="end"/>
            </w:r>
          </w:hyperlink>
        </w:p>
        <w:p xmlns:wp14="http://schemas.microsoft.com/office/word/2010/wordml" w:rsidP="3777BDBE" wp14:paraId="2E57546A" wp14:textId="39C0BC07">
          <w:pPr>
            <w:pStyle w:val="TOC1"/>
            <w:tabs>
              <w:tab w:val="right" w:leader="dot" w:pos="9360"/>
            </w:tabs>
            <w:bidi w:val="0"/>
            <w:rPr>
              <w:rStyle w:val="Hyperlink"/>
            </w:rPr>
          </w:pPr>
          <w:hyperlink w:anchor="_Toc619914581">
            <w:r w:rsidRPr="41F72B81" w:rsidR="3777BDBE">
              <w:rPr>
                <w:rStyle w:val="Hyperlink"/>
              </w:rPr>
              <w:t>Team Size</w:t>
            </w:r>
            <w:r>
              <w:tab/>
            </w:r>
            <w:r>
              <w:fldChar w:fldCharType="begin"/>
            </w:r>
            <w:r>
              <w:instrText xml:space="preserve">PAGEREF _Toc619914581 \h</w:instrText>
            </w:r>
            <w:r>
              <w:fldChar w:fldCharType="separate"/>
            </w:r>
            <w:r w:rsidRPr="41F72B81" w:rsidR="3777BDBE">
              <w:rPr>
                <w:rStyle w:val="Hyperlink"/>
              </w:rPr>
              <w:t>1</w:t>
            </w:r>
            <w:r>
              <w:fldChar w:fldCharType="end"/>
            </w:r>
          </w:hyperlink>
        </w:p>
        <w:p xmlns:wp14="http://schemas.microsoft.com/office/word/2010/wordml" w:rsidP="3777BDBE" wp14:paraId="53AF0394" wp14:textId="2649979A">
          <w:pPr>
            <w:pStyle w:val="TOC1"/>
            <w:tabs>
              <w:tab w:val="right" w:leader="dot" w:pos="9360"/>
            </w:tabs>
            <w:bidi w:val="0"/>
            <w:rPr>
              <w:rStyle w:val="Hyperlink"/>
            </w:rPr>
          </w:pPr>
          <w:hyperlink w:anchor="_Toc2107887491">
            <w:r w:rsidRPr="41F72B81" w:rsidR="3777BDBE">
              <w:rPr>
                <w:rStyle w:val="Hyperlink"/>
              </w:rPr>
              <w:t>Goals</w:t>
            </w:r>
            <w:r>
              <w:tab/>
            </w:r>
            <w:r>
              <w:fldChar w:fldCharType="begin"/>
            </w:r>
            <w:r>
              <w:instrText xml:space="preserve">PAGEREF _Toc2107887491 \h</w:instrText>
            </w:r>
            <w:r>
              <w:fldChar w:fldCharType="separate"/>
            </w:r>
            <w:r w:rsidRPr="41F72B81" w:rsidR="3777BDBE">
              <w:rPr>
                <w:rStyle w:val="Hyperlink"/>
              </w:rPr>
              <w:t>2</w:t>
            </w:r>
            <w:r>
              <w:fldChar w:fldCharType="end"/>
            </w:r>
          </w:hyperlink>
        </w:p>
        <w:p xmlns:wp14="http://schemas.microsoft.com/office/word/2010/wordml" w:rsidP="3777BDBE" wp14:paraId="0B7DDCF8" wp14:textId="6D2AA2A9">
          <w:pPr>
            <w:pStyle w:val="TOC1"/>
            <w:tabs>
              <w:tab w:val="right" w:leader="dot" w:pos="9360"/>
            </w:tabs>
            <w:bidi w:val="0"/>
            <w:rPr>
              <w:rStyle w:val="Hyperlink"/>
            </w:rPr>
          </w:pPr>
          <w:hyperlink w:anchor="_Toc1820934302">
            <w:r w:rsidRPr="41F72B81" w:rsidR="3777BDBE">
              <w:rPr>
                <w:rStyle w:val="Hyperlink"/>
              </w:rPr>
              <w:t>Review</w:t>
            </w:r>
            <w:r>
              <w:tab/>
            </w:r>
            <w:r>
              <w:fldChar w:fldCharType="begin"/>
            </w:r>
            <w:r>
              <w:instrText xml:space="preserve">PAGEREF _Toc1820934302 \h</w:instrText>
            </w:r>
            <w:r>
              <w:fldChar w:fldCharType="separate"/>
            </w:r>
            <w:r w:rsidRPr="41F72B81" w:rsidR="3777BDBE">
              <w:rPr>
                <w:rStyle w:val="Hyperlink"/>
              </w:rPr>
              <w:t>2</w:t>
            </w:r>
            <w:r>
              <w:fldChar w:fldCharType="end"/>
            </w:r>
          </w:hyperlink>
        </w:p>
        <w:p xmlns:wp14="http://schemas.microsoft.com/office/word/2010/wordml" w:rsidP="3777BDBE" wp14:paraId="28AD2A73" wp14:textId="2F9EF18A">
          <w:pPr>
            <w:pStyle w:val="TOC1"/>
            <w:tabs>
              <w:tab w:val="right" w:leader="dot" w:pos="9360"/>
            </w:tabs>
            <w:bidi w:val="0"/>
            <w:rPr>
              <w:rStyle w:val="Hyperlink"/>
            </w:rPr>
          </w:pPr>
          <w:hyperlink w:anchor="_Toc292246991">
            <w:r w:rsidRPr="41F72B81" w:rsidR="3777BDBE">
              <w:rPr>
                <w:rStyle w:val="Hyperlink"/>
              </w:rPr>
              <w:t>Starter Files</w:t>
            </w:r>
            <w:r>
              <w:tab/>
            </w:r>
            <w:r>
              <w:fldChar w:fldCharType="begin"/>
            </w:r>
            <w:r>
              <w:instrText xml:space="preserve">PAGEREF _Toc292246991 \h</w:instrText>
            </w:r>
            <w:r>
              <w:fldChar w:fldCharType="separate"/>
            </w:r>
            <w:r w:rsidRPr="41F72B81" w:rsidR="3777BDBE">
              <w:rPr>
                <w:rStyle w:val="Hyperlink"/>
              </w:rPr>
              <w:t>2</w:t>
            </w:r>
            <w:r>
              <w:fldChar w:fldCharType="end"/>
            </w:r>
          </w:hyperlink>
        </w:p>
        <w:p xmlns:wp14="http://schemas.microsoft.com/office/word/2010/wordml" w:rsidP="3777BDBE" wp14:paraId="21110A1B" wp14:textId="400B5FDF">
          <w:pPr>
            <w:pStyle w:val="TOC1"/>
            <w:tabs>
              <w:tab w:val="right" w:leader="dot" w:pos="9360"/>
            </w:tabs>
            <w:bidi w:val="0"/>
            <w:rPr>
              <w:rStyle w:val="Hyperlink"/>
            </w:rPr>
          </w:pPr>
          <w:hyperlink w:anchor="_Toc225512357">
            <w:r w:rsidRPr="41F72B81" w:rsidR="3777BDBE">
              <w:rPr>
                <w:rStyle w:val="Hyperlink"/>
              </w:rPr>
              <w:t>Required Hardware</w:t>
            </w:r>
            <w:r>
              <w:tab/>
            </w:r>
            <w:r>
              <w:fldChar w:fldCharType="begin"/>
            </w:r>
            <w:r>
              <w:instrText xml:space="preserve">PAGEREF _Toc225512357 \h</w:instrText>
            </w:r>
            <w:r>
              <w:fldChar w:fldCharType="separate"/>
            </w:r>
            <w:r w:rsidRPr="41F72B81" w:rsidR="3777BDBE">
              <w:rPr>
                <w:rStyle w:val="Hyperlink"/>
              </w:rPr>
              <w:t>2</w:t>
            </w:r>
            <w:r>
              <w:fldChar w:fldCharType="end"/>
            </w:r>
          </w:hyperlink>
        </w:p>
        <w:p xmlns:wp14="http://schemas.microsoft.com/office/word/2010/wordml" w:rsidP="3777BDBE" wp14:paraId="1727BF7F" wp14:textId="1878F336">
          <w:pPr>
            <w:pStyle w:val="TOC1"/>
            <w:tabs>
              <w:tab w:val="right" w:leader="dot" w:pos="9360"/>
            </w:tabs>
            <w:bidi w:val="0"/>
            <w:rPr>
              <w:rStyle w:val="Hyperlink"/>
            </w:rPr>
          </w:pPr>
          <w:hyperlink w:anchor="_Toc2138530388">
            <w:r w:rsidRPr="41F72B81" w:rsidR="3777BDBE">
              <w:rPr>
                <w:rStyle w:val="Hyperlink"/>
              </w:rPr>
              <w:t>Lab Overview</w:t>
            </w:r>
            <w:r>
              <w:tab/>
            </w:r>
            <w:r>
              <w:fldChar w:fldCharType="begin"/>
            </w:r>
            <w:r>
              <w:instrText xml:space="preserve">PAGEREF _Toc2138530388 \h</w:instrText>
            </w:r>
            <w:r>
              <w:fldChar w:fldCharType="separate"/>
            </w:r>
            <w:r w:rsidRPr="41F72B81" w:rsidR="3777BDBE">
              <w:rPr>
                <w:rStyle w:val="Hyperlink"/>
              </w:rPr>
              <w:t>3</w:t>
            </w:r>
            <w:r>
              <w:fldChar w:fldCharType="end"/>
            </w:r>
          </w:hyperlink>
        </w:p>
        <w:p xmlns:wp14="http://schemas.microsoft.com/office/word/2010/wordml" w:rsidP="3777BDBE" wp14:paraId="23282362" wp14:textId="62C2BA9C">
          <w:pPr>
            <w:pStyle w:val="TOC2"/>
            <w:tabs>
              <w:tab w:val="right" w:leader="dot" w:pos="9360"/>
            </w:tabs>
            <w:bidi w:val="0"/>
            <w:rPr>
              <w:rStyle w:val="Hyperlink"/>
            </w:rPr>
          </w:pPr>
          <w:hyperlink w:anchor="_Toc1141771710">
            <w:r w:rsidRPr="41F72B81" w:rsidR="3777BDBE">
              <w:rPr>
                <w:rStyle w:val="Hyperlink"/>
              </w:rPr>
              <w:t>Requirements Document</w:t>
            </w:r>
            <w:r>
              <w:tab/>
            </w:r>
            <w:r>
              <w:fldChar w:fldCharType="begin"/>
            </w:r>
            <w:r>
              <w:instrText xml:space="preserve">PAGEREF _Toc1141771710 \h</w:instrText>
            </w:r>
            <w:r>
              <w:fldChar w:fldCharType="separate"/>
            </w:r>
            <w:r w:rsidRPr="41F72B81" w:rsidR="3777BDBE">
              <w:rPr>
                <w:rStyle w:val="Hyperlink"/>
              </w:rPr>
              <w:t>7</w:t>
            </w:r>
            <w:r>
              <w:fldChar w:fldCharType="end"/>
            </w:r>
          </w:hyperlink>
        </w:p>
        <w:p xmlns:wp14="http://schemas.microsoft.com/office/word/2010/wordml" w:rsidP="3777BDBE" wp14:paraId="4949F2B6" wp14:textId="7DB5A3E4">
          <w:pPr>
            <w:pStyle w:val="TOC1"/>
            <w:tabs>
              <w:tab w:val="right" w:leader="dot" w:pos="9360"/>
            </w:tabs>
            <w:bidi w:val="0"/>
            <w:rPr>
              <w:rStyle w:val="Hyperlink"/>
            </w:rPr>
          </w:pPr>
          <w:hyperlink w:anchor="_Toc749747540">
            <w:r w:rsidRPr="41F72B81" w:rsidR="3777BDBE">
              <w:rPr>
                <w:rStyle w:val="Hyperlink"/>
              </w:rPr>
              <w:t>Preparation</w:t>
            </w:r>
            <w:r>
              <w:tab/>
            </w:r>
            <w:r>
              <w:fldChar w:fldCharType="begin"/>
            </w:r>
            <w:r>
              <w:instrText xml:space="preserve">PAGEREF _Toc749747540 \h</w:instrText>
            </w:r>
            <w:r>
              <w:fldChar w:fldCharType="separate"/>
            </w:r>
            <w:r w:rsidRPr="41F72B81" w:rsidR="3777BDBE">
              <w:rPr>
                <w:rStyle w:val="Hyperlink"/>
              </w:rPr>
              <w:t>10</w:t>
            </w:r>
            <w:r>
              <w:fldChar w:fldCharType="end"/>
            </w:r>
          </w:hyperlink>
        </w:p>
        <w:p xmlns:wp14="http://schemas.microsoft.com/office/word/2010/wordml" w:rsidP="3777BDBE" wp14:paraId="259EC616" wp14:textId="6CE2E1B1">
          <w:pPr>
            <w:pStyle w:val="TOC1"/>
            <w:tabs>
              <w:tab w:val="right" w:leader="dot" w:pos="9360"/>
            </w:tabs>
            <w:bidi w:val="0"/>
            <w:rPr>
              <w:rStyle w:val="Hyperlink"/>
            </w:rPr>
          </w:pPr>
          <w:hyperlink w:anchor="_Toc1843559702">
            <w:r w:rsidRPr="41F72B81" w:rsidR="3777BDBE">
              <w:rPr>
                <w:rStyle w:val="Hyperlink"/>
              </w:rPr>
              <w:t>Procedure</w:t>
            </w:r>
            <w:r>
              <w:tab/>
            </w:r>
            <w:r>
              <w:fldChar w:fldCharType="begin"/>
            </w:r>
            <w:r>
              <w:instrText xml:space="preserve">PAGEREF _Toc1843559702 \h</w:instrText>
            </w:r>
            <w:r>
              <w:fldChar w:fldCharType="separate"/>
            </w:r>
            <w:r w:rsidRPr="41F72B81" w:rsidR="3777BDBE">
              <w:rPr>
                <w:rStyle w:val="Hyperlink"/>
              </w:rPr>
              <w:t>11</w:t>
            </w:r>
            <w:r>
              <w:fldChar w:fldCharType="end"/>
            </w:r>
          </w:hyperlink>
        </w:p>
        <w:p xmlns:wp14="http://schemas.microsoft.com/office/word/2010/wordml" w:rsidP="3777BDBE" wp14:paraId="61EBCB8E" wp14:textId="033581E6">
          <w:pPr>
            <w:pStyle w:val="TOC2"/>
            <w:tabs>
              <w:tab w:val="right" w:leader="dot" w:pos="9360"/>
            </w:tabs>
            <w:bidi w:val="0"/>
            <w:rPr>
              <w:rStyle w:val="Hyperlink"/>
            </w:rPr>
          </w:pPr>
          <w:hyperlink w:anchor="_Toc1533866355">
            <w:r w:rsidRPr="41F72B81" w:rsidR="3777BDBE">
              <w:rPr>
                <w:rStyle w:val="Hyperlink"/>
              </w:rPr>
              <w:t>Deliverable 1</w:t>
            </w:r>
            <w:r>
              <w:tab/>
            </w:r>
            <w:r>
              <w:fldChar w:fldCharType="begin"/>
            </w:r>
            <w:r>
              <w:instrText xml:space="preserve">PAGEREF _Toc1533866355 \h</w:instrText>
            </w:r>
            <w:r>
              <w:fldChar w:fldCharType="separate"/>
            </w:r>
            <w:r w:rsidRPr="41F72B81" w:rsidR="3777BDBE">
              <w:rPr>
                <w:rStyle w:val="Hyperlink"/>
              </w:rPr>
              <w:t>12</w:t>
            </w:r>
            <w:r>
              <w:fldChar w:fldCharType="end"/>
            </w:r>
          </w:hyperlink>
        </w:p>
        <w:p xmlns:wp14="http://schemas.microsoft.com/office/word/2010/wordml" w:rsidP="3777BDBE" wp14:paraId="16552CE6" wp14:textId="70ACFE40">
          <w:pPr>
            <w:pStyle w:val="TOC2"/>
            <w:tabs>
              <w:tab w:val="right" w:leader="dot" w:pos="9360"/>
            </w:tabs>
            <w:bidi w:val="0"/>
            <w:rPr>
              <w:rStyle w:val="Hyperlink"/>
            </w:rPr>
          </w:pPr>
          <w:hyperlink w:anchor="_Toc1071536540">
            <w:r w:rsidRPr="41F72B81" w:rsidR="3777BDBE">
              <w:rPr>
                <w:rStyle w:val="Hyperlink"/>
              </w:rPr>
              <w:t>Deliverable 2</w:t>
            </w:r>
            <w:r>
              <w:tab/>
            </w:r>
            <w:r>
              <w:fldChar w:fldCharType="begin"/>
            </w:r>
            <w:r>
              <w:instrText xml:space="preserve">PAGEREF _Toc1071536540 \h</w:instrText>
            </w:r>
            <w:r>
              <w:fldChar w:fldCharType="separate"/>
            </w:r>
            <w:r w:rsidRPr="41F72B81" w:rsidR="3777BDBE">
              <w:rPr>
                <w:rStyle w:val="Hyperlink"/>
              </w:rPr>
              <w:t>12</w:t>
            </w:r>
            <w:r>
              <w:fldChar w:fldCharType="end"/>
            </w:r>
          </w:hyperlink>
        </w:p>
        <w:p xmlns:wp14="http://schemas.microsoft.com/office/word/2010/wordml" w:rsidP="3777BDBE" wp14:paraId="29E21FCA" wp14:textId="66FA583A">
          <w:pPr>
            <w:pStyle w:val="TOC2"/>
            <w:tabs>
              <w:tab w:val="right" w:leader="dot" w:pos="9360"/>
            </w:tabs>
            <w:bidi w:val="0"/>
            <w:rPr>
              <w:rStyle w:val="Hyperlink"/>
            </w:rPr>
          </w:pPr>
          <w:hyperlink w:anchor="_Toc2074879376">
            <w:r w:rsidRPr="41F72B81" w:rsidR="3777BDBE">
              <w:rPr>
                <w:rStyle w:val="Hyperlink"/>
              </w:rPr>
              <w:t>Deliverable 3</w:t>
            </w:r>
            <w:r>
              <w:tab/>
            </w:r>
            <w:r>
              <w:fldChar w:fldCharType="begin"/>
            </w:r>
            <w:r>
              <w:instrText xml:space="preserve">PAGEREF _Toc2074879376 \h</w:instrText>
            </w:r>
            <w:r>
              <w:fldChar w:fldCharType="separate"/>
            </w:r>
            <w:r w:rsidRPr="41F72B81" w:rsidR="3777BDBE">
              <w:rPr>
                <w:rStyle w:val="Hyperlink"/>
              </w:rPr>
              <w:t>12</w:t>
            </w:r>
            <w:r>
              <w:fldChar w:fldCharType="end"/>
            </w:r>
          </w:hyperlink>
        </w:p>
        <w:p xmlns:wp14="http://schemas.microsoft.com/office/word/2010/wordml" w:rsidP="3777BDBE" wp14:paraId="434A0809" wp14:textId="25DD9D09">
          <w:pPr>
            <w:pStyle w:val="TOC2"/>
            <w:tabs>
              <w:tab w:val="right" w:leader="dot" w:pos="9360"/>
            </w:tabs>
            <w:bidi w:val="0"/>
            <w:rPr>
              <w:rStyle w:val="Hyperlink"/>
            </w:rPr>
          </w:pPr>
          <w:hyperlink w:anchor="_Toc1012413794">
            <w:r w:rsidRPr="41F72B81" w:rsidR="3777BDBE">
              <w:rPr>
                <w:rStyle w:val="Hyperlink"/>
              </w:rPr>
              <w:t>Deliverable 4</w:t>
            </w:r>
            <w:r>
              <w:tab/>
            </w:r>
            <w:r>
              <w:fldChar w:fldCharType="begin"/>
            </w:r>
            <w:r>
              <w:instrText xml:space="preserve">PAGEREF _Toc1012413794 \h</w:instrText>
            </w:r>
            <w:r>
              <w:fldChar w:fldCharType="separate"/>
            </w:r>
            <w:r w:rsidRPr="41F72B81" w:rsidR="3777BDBE">
              <w:rPr>
                <w:rStyle w:val="Hyperlink"/>
              </w:rPr>
              <w:t>12</w:t>
            </w:r>
            <w:r>
              <w:fldChar w:fldCharType="end"/>
            </w:r>
          </w:hyperlink>
        </w:p>
        <w:p xmlns:wp14="http://schemas.microsoft.com/office/word/2010/wordml" w:rsidP="3777BDBE" wp14:paraId="7E7E8ABF" wp14:textId="3D5D8298">
          <w:pPr>
            <w:pStyle w:val="TOC2"/>
            <w:tabs>
              <w:tab w:val="right" w:leader="dot" w:pos="9360"/>
            </w:tabs>
            <w:bidi w:val="0"/>
            <w:rPr>
              <w:rStyle w:val="Hyperlink"/>
            </w:rPr>
          </w:pPr>
          <w:hyperlink w:anchor="_Toc1656601959">
            <w:r w:rsidRPr="41F72B81" w:rsidR="3777BDBE">
              <w:rPr>
                <w:rStyle w:val="Hyperlink"/>
              </w:rPr>
              <w:t>Deliverable 5</w:t>
            </w:r>
            <w:r>
              <w:tab/>
            </w:r>
            <w:r>
              <w:fldChar w:fldCharType="begin"/>
            </w:r>
            <w:r>
              <w:instrText xml:space="preserve">PAGEREF _Toc1656601959 \h</w:instrText>
            </w:r>
            <w:r>
              <w:fldChar w:fldCharType="separate"/>
            </w:r>
            <w:r w:rsidRPr="41F72B81" w:rsidR="3777BDBE">
              <w:rPr>
                <w:rStyle w:val="Hyperlink"/>
              </w:rPr>
              <w:t>12</w:t>
            </w:r>
            <w:r>
              <w:fldChar w:fldCharType="end"/>
            </w:r>
          </w:hyperlink>
        </w:p>
        <w:p xmlns:wp14="http://schemas.microsoft.com/office/word/2010/wordml" w:rsidP="3777BDBE" wp14:paraId="5C7CEC80" wp14:textId="250B0944">
          <w:pPr>
            <w:pStyle w:val="TOC2"/>
            <w:tabs>
              <w:tab w:val="right" w:leader="dot" w:pos="9360"/>
            </w:tabs>
            <w:bidi w:val="0"/>
            <w:rPr>
              <w:rStyle w:val="Hyperlink"/>
            </w:rPr>
          </w:pPr>
          <w:hyperlink w:anchor="_Toc1219122300">
            <w:r w:rsidRPr="41F72B81" w:rsidR="3777BDBE">
              <w:rPr>
                <w:rStyle w:val="Hyperlink"/>
              </w:rPr>
              <w:t>Deliverable 6</w:t>
            </w:r>
            <w:r>
              <w:tab/>
            </w:r>
            <w:r>
              <w:fldChar w:fldCharType="begin"/>
            </w:r>
            <w:r>
              <w:instrText xml:space="preserve">PAGEREF _Toc1219122300 \h</w:instrText>
            </w:r>
            <w:r>
              <w:fldChar w:fldCharType="separate"/>
            </w:r>
            <w:r w:rsidRPr="41F72B81" w:rsidR="3777BDBE">
              <w:rPr>
                <w:rStyle w:val="Hyperlink"/>
              </w:rPr>
              <w:t>13</w:t>
            </w:r>
            <w:r>
              <w:fldChar w:fldCharType="end"/>
            </w:r>
          </w:hyperlink>
        </w:p>
        <w:p xmlns:wp14="http://schemas.microsoft.com/office/word/2010/wordml" w:rsidP="3777BDBE" wp14:paraId="260F42D6" wp14:textId="209E9EC1">
          <w:pPr>
            <w:pStyle w:val="TOC1"/>
            <w:tabs>
              <w:tab w:val="right" w:leader="dot" w:pos="9360"/>
            </w:tabs>
            <w:bidi w:val="0"/>
            <w:rPr>
              <w:rStyle w:val="Hyperlink"/>
            </w:rPr>
          </w:pPr>
          <w:hyperlink w:anchor="_Toc238369281">
            <w:r w:rsidRPr="41F72B81" w:rsidR="3777BDBE">
              <w:rPr>
                <w:rStyle w:val="Hyperlink"/>
              </w:rPr>
              <w:t>Lab Checkout</w:t>
            </w:r>
            <w:r>
              <w:tab/>
            </w:r>
            <w:r>
              <w:fldChar w:fldCharType="begin"/>
            </w:r>
            <w:r>
              <w:instrText xml:space="preserve">PAGEREF _Toc238369281 \h</w:instrText>
            </w:r>
            <w:r>
              <w:fldChar w:fldCharType="separate"/>
            </w:r>
            <w:r w:rsidRPr="41F72B81" w:rsidR="3777BDBE">
              <w:rPr>
                <w:rStyle w:val="Hyperlink"/>
              </w:rPr>
              <w:t>13</w:t>
            </w:r>
            <w:r>
              <w:fldChar w:fldCharType="end"/>
            </w:r>
          </w:hyperlink>
        </w:p>
        <w:p xmlns:wp14="http://schemas.microsoft.com/office/word/2010/wordml" w:rsidP="3777BDBE" wp14:paraId="5B77BB5D" wp14:textId="7BBAAAFE">
          <w:pPr>
            <w:pStyle w:val="TOC1"/>
            <w:tabs>
              <w:tab w:val="right" w:leader="dot" w:pos="9360"/>
            </w:tabs>
            <w:bidi w:val="0"/>
            <w:rPr>
              <w:rStyle w:val="Hyperlink"/>
            </w:rPr>
          </w:pPr>
          <w:hyperlink w:anchor="_Toc1481034977">
            <w:r w:rsidRPr="41F72B81" w:rsidR="3777BDBE">
              <w:rPr>
                <w:rStyle w:val="Hyperlink"/>
              </w:rPr>
              <w:t>Lab Report</w:t>
            </w:r>
            <w:r>
              <w:tab/>
            </w:r>
            <w:r>
              <w:fldChar w:fldCharType="begin"/>
            </w:r>
            <w:r>
              <w:instrText xml:space="preserve">PAGEREF _Toc1481034977 \h</w:instrText>
            </w:r>
            <w:r>
              <w:fldChar w:fldCharType="separate"/>
            </w:r>
            <w:r w:rsidRPr="41F72B81" w:rsidR="3777BDBE">
              <w:rPr>
                <w:rStyle w:val="Hyperlink"/>
              </w:rPr>
              <w:t>13</w:t>
            </w:r>
            <w:r>
              <w:fldChar w:fldCharType="end"/>
            </w:r>
          </w:hyperlink>
        </w:p>
        <w:p xmlns:wp14="http://schemas.microsoft.com/office/word/2010/wordml" w:rsidP="3777BDBE" wp14:paraId="53BB3468" wp14:textId="7689418A">
          <w:pPr>
            <w:pStyle w:val="TOC2"/>
            <w:tabs>
              <w:tab w:val="right" w:leader="dot" w:pos="9360"/>
            </w:tabs>
            <w:bidi w:val="0"/>
            <w:rPr>
              <w:rStyle w:val="Hyperlink"/>
            </w:rPr>
          </w:pPr>
          <w:hyperlink w:anchor="_Toc1343729774">
            <w:r w:rsidRPr="41F72B81" w:rsidR="3777BDBE">
              <w:rPr>
                <w:rStyle w:val="Hyperlink"/>
              </w:rPr>
              <w:t>Deliverables</w:t>
            </w:r>
            <w:r>
              <w:tab/>
            </w:r>
            <w:r>
              <w:fldChar w:fldCharType="begin"/>
            </w:r>
            <w:r>
              <w:instrText xml:space="preserve">PAGEREF _Toc1343729774 \h</w:instrText>
            </w:r>
            <w:r>
              <w:fldChar w:fldCharType="separate"/>
            </w:r>
            <w:r w:rsidRPr="41F72B81" w:rsidR="3777BDBE">
              <w:rPr>
                <w:rStyle w:val="Hyperlink"/>
              </w:rPr>
              <w:t>13</w:t>
            </w:r>
            <w:r>
              <w:fldChar w:fldCharType="end"/>
            </w:r>
          </w:hyperlink>
        </w:p>
        <w:p xmlns:wp14="http://schemas.microsoft.com/office/word/2010/wordml" w:rsidP="3777BDBE" wp14:paraId="0316A13B" wp14:textId="2A768437">
          <w:pPr>
            <w:pStyle w:val="TOC2"/>
            <w:tabs>
              <w:tab w:val="right" w:leader="dot" w:pos="9360"/>
            </w:tabs>
            <w:bidi w:val="0"/>
            <w:rPr>
              <w:rStyle w:val="Hyperlink"/>
            </w:rPr>
          </w:pPr>
          <w:hyperlink w:anchor="_Toc66419567">
            <w:r w:rsidRPr="41F72B81" w:rsidR="3777BDBE">
              <w:rPr>
                <w:rStyle w:val="Hyperlink"/>
              </w:rPr>
              <w:t>Analysis and Discussion Questions</w:t>
            </w:r>
            <w:r>
              <w:tab/>
            </w:r>
            <w:r>
              <w:fldChar w:fldCharType="begin"/>
            </w:r>
            <w:r>
              <w:instrText xml:space="preserve">PAGEREF _Toc66419567 \h</w:instrText>
            </w:r>
            <w:r>
              <w:fldChar w:fldCharType="separate"/>
            </w:r>
            <w:r w:rsidRPr="41F72B81" w:rsidR="3777BDBE">
              <w:rPr>
                <w:rStyle w:val="Hyperlink"/>
              </w:rPr>
              <w:t>14</w:t>
            </w:r>
            <w:r>
              <w:fldChar w:fldCharType="end"/>
            </w:r>
          </w:hyperlink>
        </w:p>
        <w:p xmlns:wp14="http://schemas.microsoft.com/office/word/2010/wordml" w:rsidP="3777BDBE" wp14:paraId="5EBCE6CB" wp14:textId="34AB1B2A">
          <w:pPr>
            <w:pStyle w:val="TOC1"/>
            <w:tabs>
              <w:tab w:val="right" w:leader="dot" w:pos="9360"/>
            </w:tabs>
            <w:bidi w:val="0"/>
            <w:rPr>
              <w:rStyle w:val="Hyperlink"/>
            </w:rPr>
          </w:pPr>
          <w:hyperlink w:anchor="_Toc1764192866">
            <w:r w:rsidRPr="41F72B81" w:rsidR="3777BDBE">
              <w:rPr>
                <w:rStyle w:val="Hyperlink"/>
              </w:rPr>
              <w:t>Extra Credit</w:t>
            </w:r>
            <w:r>
              <w:tab/>
            </w:r>
            <w:r>
              <w:fldChar w:fldCharType="begin"/>
            </w:r>
            <w:r>
              <w:instrText xml:space="preserve">PAGEREF _Toc1764192866 \h</w:instrText>
            </w:r>
            <w:r>
              <w:fldChar w:fldCharType="separate"/>
            </w:r>
            <w:r w:rsidRPr="41F72B81" w:rsidR="3777BDBE">
              <w:rPr>
                <w:rStyle w:val="Hyperlink"/>
              </w:rPr>
              <w:t>14</w:t>
            </w:r>
            <w:r>
              <w:fldChar w:fldCharType="end"/>
            </w:r>
          </w:hyperlink>
          <w:r>
            <w:fldChar w:fldCharType="end"/>
          </w:r>
        </w:p>
      </w:sdtContent>
    </w:sdt>
    <w:p xmlns:wp14="http://schemas.microsoft.com/office/word/2010/wordml" w:rsidP="3777BDBE" wp14:paraId="1AB2C335" wp14:textId="356079AA">
      <w:pPr>
        <w:pStyle w:val="Normal"/>
      </w:pPr>
    </w:p>
    <w:p xmlns:wp14="http://schemas.microsoft.com/office/word/2010/wordml" wp14:paraId="4A1B4376" wp14:textId="705A4BB6">
      <w:r>
        <w:br w:type="page"/>
      </w:r>
    </w:p>
    <w:p xmlns:wp14="http://schemas.microsoft.com/office/word/2010/wordml" w:rsidP="3777BDBE" wp14:paraId="19A38D4D" wp14:textId="61964029">
      <w:pPr>
        <w:pStyle w:val="Heading1"/>
      </w:pPr>
      <w:bookmarkStart w:name="_Toc1895099844" w:id="247066511"/>
      <w:bookmarkStart w:name="_Toc619914581" w:id="416150673"/>
      <w:r w:rsidR="333B2AC5">
        <w:rPr/>
        <w:t>Team Size</w:t>
      </w:r>
      <w:bookmarkEnd w:id="247066511"/>
      <w:bookmarkEnd w:id="416150673"/>
    </w:p>
    <w:p xmlns:wp14="http://schemas.microsoft.com/office/word/2010/wordml" w:rsidP="3777BDBE" wp14:paraId="13C6306E" wp14:textId="193E165E">
      <w:pPr>
        <w:pStyle w:val="Normal"/>
        <w:bidi w:val="0"/>
        <w:spacing w:before="0" w:beforeAutospacing="off" w:after="160" w:afterAutospacing="off" w:line="259" w:lineRule="auto"/>
        <w:ind w:left="0" w:right="0"/>
        <w:jc w:val="left"/>
        <w:rPr>
          <w:color w:val="auto"/>
        </w:rPr>
      </w:pPr>
      <w:r w:rsidRPr="41F72B81" w:rsidR="3A5D7C82">
        <w:rPr>
          <w:color w:val="auto"/>
        </w:rPr>
        <w:t xml:space="preserve">The team size for this lab is </w:t>
      </w:r>
      <w:r w:rsidRPr="41F72B81" w:rsidR="3A5D7C82">
        <w:rPr>
          <w:b w:val="1"/>
          <w:bCs w:val="1"/>
          <w:color w:val="auto"/>
        </w:rPr>
        <w:t>2</w:t>
      </w:r>
      <w:r w:rsidRPr="41F72B81" w:rsidR="3A5D7C82">
        <w:rPr>
          <w:color w:val="auto"/>
        </w:rPr>
        <w:t>.</w:t>
      </w:r>
    </w:p>
    <w:p xmlns:wp14="http://schemas.microsoft.com/office/word/2010/wordml" w:rsidP="3777BDBE" wp14:paraId="2C078E63" wp14:textId="37395F4A">
      <w:pPr>
        <w:pStyle w:val="Heading1"/>
      </w:pPr>
      <w:bookmarkStart w:name="_Toc1442963024" w:id="551272689"/>
      <w:bookmarkStart w:name="_Toc2107887491" w:id="1584573558"/>
      <w:r w:rsidR="333B2AC5">
        <w:rPr/>
        <w:t>Goals</w:t>
      </w:r>
      <w:bookmarkEnd w:id="551272689"/>
      <w:bookmarkEnd w:id="1584573558"/>
    </w:p>
    <w:p w:rsidR="19AFEF1B" w:rsidP="41F72B81" w:rsidRDefault="19AFEF1B" w14:paraId="1EFF22D8" w14:textId="7B2CF2F5">
      <w:pPr>
        <w:pStyle w:val="ListParagraph"/>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1B7B69FC">
        <w:rPr/>
        <w:t>Understand</w:t>
      </w:r>
      <w:r w:rsidR="1B7B69FC">
        <w:rPr/>
        <w:t xml:space="preserve"> Digital to </w:t>
      </w:r>
      <w:r w:rsidR="1B7B69FC">
        <w:rPr/>
        <w:t>Analog</w:t>
      </w:r>
      <w:r w:rsidR="1B7B69FC">
        <w:rPr/>
        <w:t xml:space="preserve"> </w:t>
      </w:r>
      <w:r w:rsidR="1B7B69FC">
        <w:rPr/>
        <w:t>Converters</w:t>
      </w:r>
      <w:r w:rsidR="1B7B69FC">
        <w:rPr/>
        <w:t xml:space="preserve"> (</w:t>
      </w:r>
      <w:r w:rsidR="1B7B69FC">
        <w:rPr/>
        <w:t>DACs</w:t>
      </w:r>
      <w:r w:rsidR="1B7B69FC">
        <w:rPr/>
        <w:t>)</w:t>
      </w:r>
      <w:r w:rsidR="795A2050">
        <w:rPr/>
        <w:t xml:space="preserve"> and voltage </w:t>
      </w:r>
      <w:r w:rsidR="795A2050">
        <w:rPr/>
        <w:t>ref</w:t>
      </w:r>
      <w:r w:rsidR="6681FE93">
        <w:rPr/>
        <w:t>e</w:t>
      </w:r>
      <w:r w:rsidR="795A2050">
        <w:rPr/>
        <w:t>rences</w:t>
      </w:r>
      <w:r w:rsidR="19AFEF1B">
        <w:rPr/>
        <w:t>,</w:t>
      </w:r>
    </w:p>
    <w:p w:rsidR="19AFEF1B" w:rsidP="41F72B81" w:rsidRDefault="19AFEF1B" w14:paraId="5EEAF003" w14:textId="0AC01BD3">
      <w:pPr>
        <w:pStyle w:val="ListParagraph"/>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1E666AFB">
        <w:rPr/>
        <w:t>Create</w:t>
      </w:r>
      <w:r w:rsidR="1E666AFB">
        <w:rPr/>
        <w:t xml:space="preserve"> a simple </w:t>
      </w:r>
      <w:r w:rsidR="19AFEF1B">
        <w:rPr/>
        <w:t>SPI/SS</w:t>
      </w:r>
      <w:r w:rsidR="19AFEF1B">
        <w:rPr/>
        <w:t>I interface</w:t>
      </w:r>
      <w:r w:rsidR="19AFEF1B">
        <w:rPr/>
        <w:t>,</w:t>
      </w:r>
    </w:p>
    <w:p w:rsidR="19AFEF1B" w:rsidP="41F72B81" w:rsidRDefault="19AFEF1B" w14:paraId="414DECC1" w14:textId="10117A7A">
      <w:pPr>
        <w:pStyle w:val="ListParagraph"/>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19AFEF1B">
        <w:rPr/>
        <w:t>Design data structure</w:t>
      </w:r>
      <w:r w:rsidR="19AFEF1B">
        <w:rPr/>
        <w:t xml:space="preserve">s to </w:t>
      </w:r>
      <w:r w:rsidR="19AFEF1B">
        <w:rPr/>
        <w:t>represent</w:t>
      </w:r>
      <w:r w:rsidR="19AFEF1B">
        <w:rPr/>
        <w:t xml:space="preserve"> music,</w:t>
      </w:r>
    </w:p>
    <w:p w:rsidR="19AFEF1B" w:rsidP="41F72B81" w:rsidRDefault="19AFEF1B" w14:paraId="2D7D2263" w14:textId="00A9C0FD">
      <w:pPr>
        <w:pStyle w:val="ListParagraph"/>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19AFEF1B">
        <w:rPr/>
        <w:t>Develop</w:t>
      </w:r>
      <w:r w:rsidR="19AFEF1B">
        <w:rPr/>
        <w:t xml:space="preserve"> systems to play sounds.</w:t>
      </w:r>
    </w:p>
    <w:p w:rsidR="333B2AC5" w:rsidP="3777BDBE" w:rsidRDefault="333B2AC5" w14:paraId="36235FC0" w14:textId="51CDD88D">
      <w:pPr>
        <w:pStyle w:val="Heading1"/>
      </w:pPr>
      <w:bookmarkStart w:name="_Toc405566174" w:id="470597194"/>
      <w:bookmarkStart w:name="_Toc1820934302" w:id="450595153"/>
      <w:r w:rsidR="333B2AC5">
        <w:rPr/>
        <w:t>Review</w:t>
      </w:r>
      <w:bookmarkEnd w:id="470597194"/>
      <w:bookmarkEnd w:id="450595153"/>
    </w:p>
    <w:p w:rsidR="2B2D0D3B" w:rsidP="41F72B81" w:rsidRDefault="2B2D0D3B" w14:paraId="6957BF98" w14:textId="24718A09">
      <w:pPr>
        <w:pStyle w:val="ListParagraph"/>
        <w:numPr>
          <w:ilvl w:val="0"/>
          <w:numId w:val="10"/>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2B2D0D3B">
        <w:rPr/>
        <w:t xml:space="preserve">Search </w:t>
      </w:r>
      <w:hyperlink r:id="R0850bc69c5994115">
        <w:r w:rsidRPr="41F72B81" w:rsidR="2B2D0D3B">
          <w:rPr>
            <w:rStyle w:val="Hyperlink"/>
          </w:rPr>
          <w:t>http://www.ti.com/</w:t>
        </w:r>
      </w:hyperlink>
      <w:r w:rsidR="2B2D0D3B">
        <w:rPr/>
        <w:t xml:space="preserve"> for a data sheet on the </w:t>
      </w:r>
      <w:r w:rsidR="2B2D0D3B">
        <w:rPr/>
        <w:t xml:space="preserve">TLV5618CP 12-bit DAC, </w:t>
      </w:r>
    </w:p>
    <w:p w:rsidR="2B2D0D3B" w:rsidP="41F72B81" w:rsidRDefault="2B2D0D3B" w14:paraId="3CE8FEB3" w14:textId="491BC6DA">
      <w:pPr>
        <w:pStyle w:val="ListParagraph"/>
        <w:numPr>
          <w:ilvl w:val="0"/>
          <w:numId w:val="10"/>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2B2D0D3B">
        <w:rPr/>
        <w:t xml:space="preserve">Valvano Section </w:t>
      </w:r>
      <w:r w:rsidR="2B2D0D3B">
        <w:rPr/>
        <w:t>6.2 on periodic interrupts using the timer,</w:t>
      </w:r>
    </w:p>
    <w:p w:rsidR="2B2D0D3B" w:rsidP="41F72B81" w:rsidRDefault="2B2D0D3B" w14:paraId="146B7D33" w14:textId="4D48AA22">
      <w:pPr>
        <w:pStyle w:val="ListParagraph"/>
        <w:numPr>
          <w:ilvl w:val="0"/>
          <w:numId w:val="10"/>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2B2D0D3B">
        <w:rPr/>
        <w:t xml:space="preserve">Valvano Section </w:t>
      </w:r>
      <w:r w:rsidR="2B2D0D3B">
        <w:rPr/>
        <w:t>7.5 on SSI interfacing,</w:t>
      </w:r>
    </w:p>
    <w:p w:rsidR="2B2D0D3B" w:rsidP="41F72B81" w:rsidRDefault="2B2D0D3B" w14:paraId="24D2AB37" w14:textId="307E7FC6">
      <w:pPr>
        <w:pStyle w:val="ListParagraph"/>
        <w:numPr>
          <w:ilvl w:val="0"/>
          <w:numId w:val="10"/>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2B2D0D3B">
        <w:rPr/>
        <w:t xml:space="preserve">Valvano </w:t>
      </w:r>
      <w:r w:rsidR="2B2D0D3B">
        <w:rPr/>
        <w:t>Section 8.4 on DAC parameters and waveform generation.</w:t>
      </w:r>
    </w:p>
    <w:p w:rsidR="333B2AC5" w:rsidP="3777BDBE" w:rsidRDefault="333B2AC5" w14:paraId="572BEE57" w14:textId="3995FB11">
      <w:pPr>
        <w:pStyle w:val="Heading1"/>
      </w:pPr>
      <w:bookmarkStart w:name="_Toc1310146196" w:id="615317230"/>
      <w:bookmarkStart w:name="_Toc292246991" w:id="1313077388"/>
      <w:r w:rsidR="333B2AC5">
        <w:rPr/>
        <w:t>Starter Files</w:t>
      </w:r>
      <w:bookmarkEnd w:id="615317230"/>
      <w:bookmarkEnd w:id="1313077388"/>
    </w:p>
    <w:p w:rsidR="372314C3" w:rsidP="41F72B81" w:rsidRDefault="372314C3" w14:paraId="7E404871" w14:textId="13980C7E">
      <w:pPr>
        <w:pStyle w:val="ListParagraph"/>
        <w:numPr>
          <w:ilvl w:val="0"/>
          <w:numId w:val="1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372314C3">
        <w:rPr/>
        <w:t xml:space="preserve">Example projects: </w:t>
      </w:r>
    </w:p>
    <w:p w:rsidR="372314C3" w:rsidP="41F72B81" w:rsidRDefault="372314C3" w14:paraId="2C15D123" w14:textId="0FD9785F">
      <w:pPr>
        <w:pStyle w:val="ListParagraph"/>
        <w:numPr>
          <w:ilvl w:val="1"/>
          <w:numId w:val="1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372314C3">
        <w:rPr/>
        <w:t>PeriodicTimer0AInts_</w:t>
      </w:r>
      <w:r w:rsidR="372314C3">
        <w:rPr/>
        <w:t>xxx project,</w:t>
      </w:r>
    </w:p>
    <w:p w:rsidR="372314C3" w:rsidP="41F72B81" w:rsidRDefault="372314C3" w14:paraId="4250F29E" w14:textId="25C2CD4B">
      <w:pPr>
        <w:pStyle w:val="ListParagraph"/>
        <w:numPr>
          <w:ilvl w:val="1"/>
          <w:numId w:val="1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372314C3">
        <w:rPr/>
        <w:t>Max5353</w:t>
      </w:r>
      <w:r w:rsidR="372314C3">
        <w:rPr/>
        <w:t>_xxx Excel files starting with</w:t>
      </w:r>
      <w:r w:rsidRPr="41F72B81" w:rsidR="372314C3">
        <w:rPr>
          <w:i w:val="1"/>
          <w:iCs w:val="1"/>
        </w:rPr>
        <w:t xml:space="preserve"> </w:t>
      </w:r>
      <w:r w:rsidRPr="41F72B81" w:rsidR="372314C3">
        <w:rPr>
          <w:i w:val="1"/>
          <w:iCs w:val="1"/>
        </w:rPr>
        <w:t>dac</w:t>
      </w:r>
      <w:r w:rsidRPr="41F72B81" w:rsidR="372314C3">
        <w:rPr>
          <w:i w:val="1"/>
          <w:iCs w:val="1"/>
        </w:rPr>
        <w:t>_</w:t>
      </w:r>
      <w:r w:rsidR="372314C3">
        <w:rPr/>
        <w:t xml:space="preserve">. </w:t>
      </w:r>
    </w:p>
    <w:p w:rsidR="372314C3" w:rsidP="41F72B81" w:rsidRDefault="372314C3" w14:paraId="7DBA7265" w14:textId="61311165">
      <w:pPr>
        <w:pStyle w:val="ListParagraph"/>
        <w:numPr>
          <w:ilvl w:val="0"/>
          <w:numId w:val="1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372314C3">
        <w:rPr/>
        <w:t xml:space="preserve">Starter project: </w:t>
      </w:r>
    </w:p>
    <w:p w:rsidR="372314C3" w:rsidP="41F72B81" w:rsidRDefault="372314C3" w14:paraId="0271F01A" w14:textId="50A236F0">
      <w:pPr>
        <w:pStyle w:val="ListParagraph"/>
        <w:numPr>
          <w:ilvl w:val="1"/>
          <w:numId w:val="15"/>
        </w:numPr>
        <w:rPr>
          <w:rFonts w:ascii="Times New Roman" w:hAnsi="Times New Roman" w:eastAsia="Times New Roman" w:cs="Times New Roman"/>
          <w:b w:val="0"/>
          <w:bCs w:val="0"/>
          <w:i w:val="0"/>
          <w:iCs w:val="0"/>
          <w:caps w:val="0"/>
          <w:smallCaps w:val="0"/>
          <w:color w:val="000000" w:themeColor="text1" w:themeTint="FF" w:themeShade="FF"/>
          <w:sz w:val="22"/>
          <w:szCs w:val="22"/>
        </w:rPr>
      </w:pPr>
      <w:r w:rsidR="372314C3">
        <w:rPr/>
        <w:t>Lab 5 template provided on the GH Classroom repo.</w:t>
      </w:r>
    </w:p>
    <w:p w:rsidR="60492DC9" w:rsidP="41F72B81" w:rsidRDefault="60492DC9" w14:paraId="78333773" w14:textId="16D0C170">
      <w:pPr>
        <w:pStyle w:val="ListParagraph"/>
        <w:numPr>
          <w:ilvl w:val="1"/>
          <w:numId w:val="15"/>
        </w:numPr>
        <w:rPr>
          <w:rFonts w:ascii="Times New Roman" w:hAnsi="Times New Roman" w:eastAsia="Times New Roman" w:cs="Times New Roman"/>
          <w:b w:val="0"/>
          <w:bCs w:val="0"/>
          <w:i w:val="0"/>
          <w:iCs w:val="0"/>
          <w:caps w:val="0"/>
          <w:smallCaps w:val="0"/>
          <w:color w:val="000000" w:themeColor="text1" w:themeTint="FF" w:themeShade="FF"/>
          <w:sz w:val="22"/>
          <w:szCs w:val="22"/>
        </w:rPr>
      </w:pPr>
      <w:r w:rsidR="60492DC9">
        <w:rPr/>
        <w:t>LM4041 voltage reference design XLSX in resources folder.</w:t>
      </w:r>
    </w:p>
    <w:p w:rsidR="372314C3" w:rsidP="41F72B81" w:rsidRDefault="372314C3" w14:paraId="0255BAB9" w14:textId="0B21BD2E">
      <w:pPr>
        <w:pStyle w:val="ListParagraph"/>
        <w:numPr>
          <w:ilvl w:val="0"/>
          <w:numId w:val="15"/>
        </w:numPr>
        <w:rPr/>
      </w:pPr>
      <w:r w:rsidR="372314C3">
        <w:rPr/>
        <w:t xml:space="preserve">You will find the </w:t>
      </w:r>
      <w:r w:rsidR="677D8F41">
        <w:rPr/>
        <w:t>TLV5616CP</w:t>
      </w:r>
      <w:r w:rsidR="1EB70B51">
        <w:rPr/>
        <w:t>, TPA731D, and LM4041CILPR</w:t>
      </w:r>
      <w:r w:rsidR="677D8F41">
        <w:rPr/>
        <w:t xml:space="preserve"> </w:t>
      </w:r>
      <w:r w:rsidR="0D14DB02">
        <w:rPr/>
        <w:t>symbol, footprint, and model files on Mouser</w:t>
      </w:r>
      <w:r w:rsidR="0AF1EDF2">
        <w:rPr/>
        <w:t xml:space="preserve"> and/or SnapEDA.</w:t>
      </w:r>
    </w:p>
    <w:p w:rsidR="333B2AC5" w:rsidP="3777BDBE" w:rsidRDefault="333B2AC5" w14:paraId="3FD5474D" w14:textId="3BE57438">
      <w:pPr>
        <w:pStyle w:val="Heading1"/>
      </w:pPr>
      <w:bookmarkStart w:name="_Toc876750526" w:id="1840454394"/>
      <w:bookmarkStart w:name="_Toc225512357" w:id="1481307703"/>
      <w:r w:rsidR="333B2AC5">
        <w:rPr/>
        <w:t>Required Hardware</w:t>
      </w:r>
      <w:bookmarkEnd w:id="1840454394"/>
      <w:bookmarkEnd w:id="1481307703"/>
    </w:p>
    <w:tbl>
      <w:tblPr>
        <w:tblStyle w:val="TableGrid"/>
        <w:tblW w:w="0" w:type="auto"/>
        <w:tblLayout w:type="fixed"/>
        <w:tblLook w:val="0680" w:firstRow="0" w:lastRow="0" w:firstColumn="1" w:lastColumn="0" w:noHBand="1" w:noVBand="1"/>
      </w:tblPr>
      <w:tblGrid>
        <w:gridCol w:w="2970"/>
        <w:gridCol w:w="2820"/>
        <w:gridCol w:w="1335"/>
        <w:gridCol w:w="2235"/>
      </w:tblGrid>
      <w:tr w:rsidR="3777BDBE" w:rsidTr="41F72B81" w14:paraId="6B31CE9A">
        <w:trPr>
          <w:trHeight w:val="300"/>
        </w:trPr>
        <w:tc>
          <w:tcPr>
            <w:tcW w:w="2970" w:type="dxa"/>
            <w:shd w:val="clear" w:color="auto" w:fill="E7E6E6" w:themeFill="background2"/>
            <w:tcMar/>
          </w:tcPr>
          <w:p w:rsidR="3777BDBE" w:rsidP="3777BDBE" w:rsidRDefault="3777BDBE" w14:paraId="42C72208" w14:textId="0CAA26E4">
            <w:pPr>
              <w:pStyle w:val="Normal"/>
            </w:pPr>
            <w:r w:rsidR="3777BDBE">
              <w:rPr/>
              <w:t>Parts</w:t>
            </w:r>
          </w:p>
        </w:tc>
        <w:tc>
          <w:tcPr>
            <w:tcW w:w="2820" w:type="dxa"/>
            <w:shd w:val="clear" w:color="auto" w:fill="E7E6E6" w:themeFill="background2"/>
            <w:tcMar/>
          </w:tcPr>
          <w:p w:rsidR="3777BDBE" w:rsidP="3777BDBE" w:rsidRDefault="3777BDBE" w14:paraId="6F4CCFFB" w14:textId="098DF7E0">
            <w:pPr>
              <w:pStyle w:val="Normal"/>
            </w:pPr>
            <w:r w:rsidR="3777BDBE">
              <w:rPr/>
              <w:t>Datasheet</w:t>
            </w:r>
          </w:p>
        </w:tc>
        <w:tc>
          <w:tcPr>
            <w:tcW w:w="1335" w:type="dxa"/>
            <w:shd w:val="clear" w:color="auto" w:fill="E7E6E6" w:themeFill="background2"/>
            <w:tcMar/>
          </w:tcPr>
          <w:p w:rsidR="3777BDBE" w:rsidP="3777BDBE" w:rsidRDefault="3777BDBE" w14:paraId="73BEA597" w14:textId="5502B3D6">
            <w:pPr>
              <w:pStyle w:val="Normal"/>
            </w:pPr>
            <w:r w:rsidR="3777BDBE">
              <w:rPr/>
              <w:t>Price</w:t>
            </w:r>
          </w:p>
        </w:tc>
        <w:tc>
          <w:tcPr>
            <w:tcW w:w="2235" w:type="dxa"/>
            <w:shd w:val="clear" w:color="auto" w:fill="E7E6E6" w:themeFill="background2"/>
            <w:tcMar/>
          </w:tcPr>
          <w:p w:rsidR="6CAB2DF3" w:rsidP="3777BDBE" w:rsidRDefault="6CAB2DF3" w14:paraId="47BDD6E8" w14:textId="17E31C50">
            <w:pPr>
              <w:pStyle w:val="Normal"/>
            </w:pPr>
            <w:r w:rsidR="5FDCACE5">
              <w:rPr/>
              <w:t>Source</w:t>
            </w:r>
            <w:r w:rsidR="47262FCD">
              <w:rPr/>
              <w:t xml:space="preserve"> (</w:t>
            </w:r>
            <w:r w:rsidRPr="41F72B81" w:rsidR="47262FCD">
              <w:rPr>
                <w:b w:val="1"/>
                <w:bCs w:val="1"/>
              </w:rPr>
              <w:t>price source)</w:t>
            </w:r>
          </w:p>
        </w:tc>
      </w:tr>
      <w:tr w:rsidR="3777BDBE" w:rsidTr="41F72B81" w14:paraId="6A129961">
        <w:trPr>
          <w:trHeight w:val="300"/>
        </w:trPr>
        <w:tc>
          <w:tcPr>
            <w:tcW w:w="2970" w:type="dxa"/>
            <w:tcMar/>
          </w:tcPr>
          <w:p w:rsidR="3777BDBE" w:rsidP="3777BDBE" w:rsidRDefault="3777BDBE" w14:paraId="34F3BE0B" w14:textId="32702939">
            <w:pPr>
              <w:pStyle w:val="Normal"/>
            </w:pPr>
            <w:r w:rsidR="3777BDBE">
              <w:rPr/>
              <w:t>EK-TM4C123GXL</w:t>
            </w:r>
          </w:p>
        </w:tc>
        <w:tc>
          <w:tcPr>
            <w:tcW w:w="2820" w:type="dxa"/>
            <w:tcMar/>
          </w:tcPr>
          <w:p w:rsidR="3777BDBE" w:rsidP="3777BDBE" w:rsidRDefault="3777BDBE" w14:paraId="1D7F5DFE" w14:textId="428B1383">
            <w:pPr>
              <w:pStyle w:val="Normal"/>
            </w:pPr>
            <w:hyperlink r:id="R5a44d8c9f9dd46e8">
              <w:r w:rsidRPr="41F72B81" w:rsidR="3777BDBE">
                <w:rPr>
                  <w:rStyle w:val="Hyperlink"/>
                </w:rPr>
                <w:t>EK-TM4C123GXL datasheet</w:t>
              </w:r>
            </w:hyperlink>
          </w:p>
        </w:tc>
        <w:tc>
          <w:tcPr>
            <w:tcW w:w="1335" w:type="dxa"/>
            <w:tcMar/>
          </w:tcPr>
          <w:p w:rsidR="3777BDBE" w:rsidP="3777BDBE" w:rsidRDefault="3777BDBE" w14:paraId="0493667F" w14:textId="6016DAAB">
            <w:pPr>
              <w:pStyle w:val="Normal"/>
            </w:pPr>
            <w:r w:rsidR="3777BDBE">
              <w:rPr/>
              <w:t>$1</w:t>
            </w:r>
            <w:r w:rsidR="7BF93FEC">
              <w:rPr/>
              <w:t>6</w:t>
            </w:r>
            <w:r w:rsidR="3777BDBE">
              <w:rPr/>
              <w:t>.99</w:t>
            </w:r>
          </w:p>
        </w:tc>
        <w:tc>
          <w:tcPr>
            <w:tcW w:w="2235" w:type="dxa"/>
            <w:tcMar/>
          </w:tcPr>
          <w:p w:rsidR="5B6EB89F" w:rsidP="3777BDBE" w:rsidRDefault="5B6EB89F" w14:paraId="4F9A7D5F" w14:textId="4FACA124">
            <w:pPr>
              <w:pStyle w:val="Normal"/>
            </w:pPr>
            <w:r w:rsidRPr="41F72B81" w:rsidR="16E95997">
              <w:rPr>
                <w:b w:val="1"/>
                <w:bCs w:val="1"/>
              </w:rPr>
              <w:t>TI</w:t>
            </w:r>
          </w:p>
        </w:tc>
      </w:tr>
      <w:tr w:rsidR="3777BDBE" w:rsidTr="41F72B81" w14:paraId="0F5AAF1D">
        <w:trPr>
          <w:trHeight w:val="300"/>
        </w:trPr>
        <w:tc>
          <w:tcPr>
            <w:tcW w:w="2970" w:type="dxa"/>
            <w:tcMar/>
          </w:tcPr>
          <w:p w:rsidR="3777BDBE" w:rsidP="3777BDBE" w:rsidRDefault="3777BDBE" w14:paraId="0CE64174" w14:textId="4A3EB2CE">
            <w:pPr>
              <w:pStyle w:val="Normal"/>
            </w:pPr>
            <w:r w:rsidR="3777BDBE">
              <w:rPr/>
              <w:t>8Ω or 32Ω speaker</w:t>
            </w:r>
          </w:p>
        </w:tc>
        <w:tc>
          <w:tcPr>
            <w:tcW w:w="2820" w:type="dxa"/>
            <w:tcMar/>
          </w:tcPr>
          <w:p w:rsidR="3777BDBE" w:rsidP="3777BDBE" w:rsidRDefault="3777BDBE" w14:paraId="0C34A72A" w14:textId="4CD31F79">
            <w:pPr>
              <w:pStyle w:val="Normal"/>
            </w:pPr>
            <w:r w:rsidR="3777BDBE">
              <w:rPr/>
              <w:t>N/A</w:t>
            </w:r>
          </w:p>
        </w:tc>
        <w:tc>
          <w:tcPr>
            <w:tcW w:w="1335" w:type="dxa"/>
            <w:tcMar/>
          </w:tcPr>
          <w:p w:rsidR="3777BDBE" w:rsidP="3777BDBE" w:rsidRDefault="3777BDBE" w14:paraId="7B76EA5A" w14:textId="1B452DA6">
            <w:pPr>
              <w:pStyle w:val="Normal"/>
            </w:pPr>
            <w:r w:rsidR="3777BDBE">
              <w:rPr/>
              <w:t>N/A</w:t>
            </w:r>
          </w:p>
        </w:tc>
        <w:tc>
          <w:tcPr>
            <w:tcW w:w="2235" w:type="dxa"/>
            <w:tcMar/>
          </w:tcPr>
          <w:p w:rsidR="6FDDF748" w:rsidP="3777BDBE" w:rsidRDefault="6FDDF748" w14:paraId="30967A43" w14:textId="6CFB696A">
            <w:pPr>
              <w:pStyle w:val="Normal"/>
            </w:pPr>
            <w:r w:rsidR="0D2A842E">
              <w:rPr/>
              <w:t>EER Checkout Desk</w:t>
            </w:r>
          </w:p>
        </w:tc>
      </w:tr>
      <w:tr w:rsidR="3777BDBE" w:rsidTr="41F72B81" w14:paraId="07A434C6">
        <w:trPr>
          <w:trHeight w:val="300"/>
        </w:trPr>
        <w:tc>
          <w:tcPr>
            <w:tcW w:w="2970" w:type="dxa"/>
            <w:tcMar/>
          </w:tcPr>
          <w:p w:rsidR="3777BDBE" w:rsidP="3777BDBE" w:rsidRDefault="3777BDBE" w14:paraId="2FA88100" w14:textId="1E1C63BE">
            <w:pPr>
              <w:pStyle w:val="Normal"/>
            </w:pPr>
            <w:r w:rsidR="3777BDBE">
              <w:rPr/>
              <w:t>Resistors and capacitors</w:t>
            </w:r>
          </w:p>
        </w:tc>
        <w:tc>
          <w:tcPr>
            <w:tcW w:w="2820" w:type="dxa"/>
            <w:tcMar/>
          </w:tcPr>
          <w:p w:rsidR="3777BDBE" w:rsidP="3777BDBE" w:rsidRDefault="3777BDBE" w14:paraId="2DFBA10C" w14:textId="4B508779">
            <w:pPr>
              <w:pStyle w:val="Normal"/>
            </w:pPr>
            <w:r w:rsidR="3777BDBE">
              <w:rPr/>
              <w:t>N/A</w:t>
            </w:r>
          </w:p>
        </w:tc>
        <w:tc>
          <w:tcPr>
            <w:tcW w:w="1335" w:type="dxa"/>
            <w:tcMar/>
          </w:tcPr>
          <w:p w:rsidR="3777BDBE" w:rsidP="3777BDBE" w:rsidRDefault="3777BDBE" w14:paraId="2029CF66" w14:textId="51C8222E">
            <w:pPr>
              <w:pStyle w:val="Normal"/>
            </w:pPr>
            <w:r w:rsidR="3777BDBE">
              <w:rPr/>
              <w:t>N/A</w:t>
            </w:r>
          </w:p>
        </w:tc>
        <w:tc>
          <w:tcPr>
            <w:tcW w:w="2235" w:type="dxa"/>
            <w:tcMar/>
          </w:tcPr>
          <w:p w:rsidR="38420315" w:rsidP="3777BDBE" w:rsidRDefault="38420315" w14:paraId="530E8800" w14:textId="18644D36">
            <w:pPr>
              <w:pStyle w:val="Normal"/>
            </w:pPr>
            <w:r w:rsidR="6A20539D">
              <w:rPr/>
              <w:t>EER Checkout Desk</w:t>
            </w:r>
          </w:p>
        </w:tc>
      </w:tr>
      <w:tr w:rsidR="3777BDBE" w:rsidTr="41F72B81" w14:paraId="5F0058B0">
        <w:trPr>
          <w:trHeight w:val="300"/>
        </w:trPr>
        <w:tc>
          <w:tcPr>
            <w:tcW w:w="2970" w:type="dxa"/>
            <w:tcMar/>
          </w:tcPr>
          <w:p w:rsidR="3777BDBE" w:rsidP="3777BDBE" w:rsidRDefault="3777BDBE" w14:paraId="77C6159B" w14:textId="66AE3810">
            <w:pPr>
              <w:pStyle w:val="Normal"/>
            </w:pPr>
            <w:r w:rsidR="3777BDBE">
              <w:rPr/>
              <w:t>Switches</w:t>
            </w:r>
          </w:p>
        </w:tc>
        <w:tc>
          <w:tcPr>
            <w:tcW w:w="2820" w:type="dxa"/>
            <w:tcMar/>
          </w:tcPr>
          <w:p w:rsidR="3777BDBE" w:rsidP="3777BDBE" w:rsidRDefault="3777BDBE" w14:paraId="6690BC2C" w14:textId="040CFCE9">
            <w:pPr>
              <w:pStyle w:val="Normal"/>
            </w:pPr>
            <w:r w:rsidR="3777BDBE">
              <w:rPr/>
              <w:t>N/A</w:t>
            </w:r>
          </w:p>
        </w:tc>
        <w:tc>
          <w:tcPr>
            <w:tcW w:w="1335" w:type="dxa"/>
            <w:tcMar/>
          </w:tcPr>
          <w:p w:rsidR="3777BDBE" w:rsidP="3777BDBE" w:rsidRDefault="3777BDBE" w14:paraId="34F81E13" w14:textId="2F36BFC7">
            <w:pPr>
              <w:pStyle w:val="Normal"/>
            </w:pPr>
            <w:r w:rsidR="3777BDBE">
              <w:rPr/>
              <w:t>N/A</w:t>
            </w:r>
          </w:p>
        </w:tc>
        <w:tc>
          <w:tcPr>
            <w:tcW w:w="2235" w:type="dxa"/>
            <w:tcMar/>
          </w:tcPr>
          <w:p w:rsidR="75FB351C" w:rsidP="3777BDBE" w:rsidRDefault="75FB351C" w14:paraId="67AA7EC0" w14:textId="3B6A8AA9">
            <w:pPr>
              <w:pStyle w:val="Normal"/>
            </w:pPr>
            <w:r w:rsidR="329D9B73">
              <w:rPr/>
              <w:t>EER Checkout Desk</w:t>
            </w:r>
          </w:p>
        </w:tc>
      </w:tr>
      <w:tr w:rsidR="3777BDBE" w:rsidTr="41F72B81" w14:paraId="3689F7DC">
        <w:trPr>
          <w:trHeight w:val="300"/>
        </w:trPr>
        <w:tc>
          <w:tcPr>
            <w:tcW w:w="2970" w:type="dxa"/>
            <w:tcMar/>
          </w:tcPr>
          <w:p w:rsidR="3777BDBE" w:rsidP="3777BDBE" w:rsidRDefault="3777BDBE" w14:paraId="33E81BAC" w14:textId="296E435E">
            <w:pPr>
              <w:pStyle w:val="Normal"/>
            </w:pPr>
            <w:r w:rsidR="3777BDBE">
              <w:rPr/>
              <w:t>TLV5616</w:t>
            </w:r>
            <w:r w:rsidR="41C5DB71">
              <w:rPr/>
              <w:t>CP</w:t>
            </w:r>
            <w:r w:rsidR="3777BDBE">
              <w:rPr/>
              <w:t xml:space="preserve"> 12-bit DAC</w:t>
            </w:r>
          </w:p>
        </w:tc>
        <w:tc>
          <w:tcPr>
            <w:tcW w:w="2820" w:type="dxa"/>
            <w:tcMar/>
          </w:tcPr>
          <w:p w:rsidR="3777BDBE" w:rsidP="3777BDBE" w:rsidRDefault="3777BDBE" w14:paraId="0F204D38" w14:textId="04CD07A0">
            <w:pPr>
              <w:pStyle w:val="Normal"/>
            </w:pPr>
            <w:hyperlink r:id="R0cfbcd9c17dd46fa">
              <w:r w:rsidRPr="41F72B81" w:rsidR="3777BDBE">
                <w:rPr>
                  <w:rStyle w:val="Hyperlink"/>
                </w:rPr>
                <w:t>TLV5616 datasheet</w:t>
              </w:r>
            </w:hyperlink>
          </w:p>
        </w:tc>
        <w:tc>
          <w:tcPr>
            <w:tcW w:w="1335" w:type="dxa"/>
            <w:tcMar/>
          </w:tcPr>
          <w:p w:rsidR="3777BDBE" w:rsidP="3777BDBE" w:rsidRDefault="3777BDBE" w14:paraId="425CCE73" w14:textId="32B80452">
            <w:pPr>
              <w:pStyle w:val="Normal"/>
            </w:pPr>
            <w:r w:rsidR="3777BDBE">
              <w:rPr/>
              <w:t>$9.</w:t>
            </w:r>
            <w:r w:rsidR="5E4D59E4">
              <w:rPr/>
              <w:t>61</w:t>
            </w:r>
          </w:p>
        </w:tc>
        <w:tc>
          <w:tcPr>
            <w:tcW w:w="2235" w:type="dxa"/>
            <w:tcMar/>
          </w:tcPr>
          <w:p w:rsidR="732C36A8" w:rsidP="3777BDBE" w:rsidRDefault="732C36A8" w14:paraId="3DBD1C35" w14:textId="171E5244">
            <w:pPr>
              <w:pStyle w:val="Normal"/>
            </w:pPr>
            <w:r w:rsidR="1917883E">
              <w:rPr/>
              <w:t>EER Checkout Desk</w:t>
            </w:r>
          </w:p>
          <w:p w:rsidR="11091C22" w:rsidP="3777BDBE" w:rsidRDefault="11091C22" w14:paraId="4DF6C1DA" w14:textId="5DDD55E5">
            <w:pPr>
              <w:pStyle w:val="Normal"/>
            </w:pPr>
            <w:r w:rsidR="50E2E9B6">
              <w:rPr/>
              <w:t xml:space="preserve">Or </w:t>
            </w:r>
            <w:r w:rsidRPr="41F72B81" w:rsidR="50E2E9B6">
              <w:rPr>
                <w:b w:val="1"/>
                <w:bCs w:val="1"/>
              </w:rPr>
              <w:t>Mouser</w:t>
            </w:r>
            <w:r w:rsidR="66E2F967">
              <w:rPr/>
              <w:t xml:space="preserve">, </w:t>
            </w:r>
            <w:r w:rsidR="66E2F967">
              <w:rPr/>
              <w:t>Digikey</w:t>
            </w:r>
          </w:p>
        </w:tc>
      </w:tr>
      <w:tr w:rsidR="3777BDBE" w:rsidTr="41F72B81" w14:paraId="6DF79B09">
        <w:trPr>
          <w:trHeight w:val="300"/>
        </w:trPr>
        <w:tc>
          <w:tcPr>
            <w:tcW w:w="2970" w:type="dxa"/>
            <w:tcMar/>
          </w:tcPr>
          <w:p w:rsidR="3777BDBE" w:rsidP="3777BDBE" w:rsidRDefault="3777BDBE" w14:paraId="47AD9E97" w14:textId="510CA518">
            <w:pPr>
              <w:pStyle w:val="Normal"/>
            </w:pPr>
            <w:r w:rsidR="3777BDBE">
              <w:rPr/>
              <w:t>LM4041CILPR shunt diode</w:t>
            </w:r>
          </w:p>
        </w:tc>
        <w:tc>
          <w:tcPr>
            <w:tcW w:w="2820" w:type="dxa"/>
            <w:tcMar/>
          </w:tcPr>
          <w:p w:rsidR="3777BDBE" w:rsidP="3777BDBE" w:rsidRDefault="3777BDBE" w14:paraId="04E73EC8" w14:textId="53B1D7B7">
            <w:pPr>
              <w:pStyle w:val="Normal"/>
            </w:pPr>
            <w:hyperlink r:id="R57b1e27f52a04117">
              <w:r w:rsidRPr="41F72B81" w:rsidR="3777BDBE">
                <w:rPr>
                  <w:rStyle w:val="Hyperlink"/>
                </w:rPr>
                <w:t>LM4041C datasheet</w:t>
              </w:r>
            </w:hyperlink>
          </w:p>
        </w:tc>
        <w:tc>
          <w:tcPr>
            <w:tcW w:w="1335" w:type="dxa"/>
            <w:tcMar/>
          </w:tcPr>
          <w:p w:rsidR="3777BDBE" w:rsidP="3777BDBE" w:rsidRDefault="3777BDBE" w14:paraId="69DF5E21" w14:textId="38B6D86A">
            <w:pPr>
              <w:pStyle w:val="Normal"/>
            </w:pPr>
            <w:r w:rsidR="3777BDBE">
              <w:rPr/>
              <w:t>$</w:t>
            </w:r>
            <w:r w:rsidR="649E8FE7">
              <w:rPr/>
              <w:t>0.78</w:t>
            </w:r>
          </w:p>
        </w:tc>
        <w:tc>
          <w:tcPr>
            <w:tcW w:w="2235" w:type="dxa"/>
            <w:tcMar/>
          </w:tcPr>
          <w:p w:rsidR="229E0F80" w:rsidP="3777BDBE" w:rsidRDefault="229E0F80" w14:paraId="00003499" w14:textId="565C076A">
            <w:pPr>
              <w:pStyle w:val="Normal"/>
            </w:pPr>
            <w:r w:rsidR="56159708">
              <w:rPr/>
              <w:t>EER Checkout Desk</w:t>
            </w:r>
          </w:p>
          <w:p w:rsidR="0B70578B" w:rsidP="3777BDBE" w:rsidRDefault="0B70578B" w14:paraId="34829DB5" w14:textId="55A8D758">
            <w:pPr>
              <w:pStyle w:val="Normal"/>
            </w:pPr>
            <w:r w:rsidR="7F3718A7">
              <w:rPr/>
              <w:t xml:space="preserve">Or </w:t>
            </w:r>
            <w:r w:rsidRPr="41F72B81" w:rsidR="7F3718A7">
              <w:rPr>
                <w:b w:val="1"/>
                <w:bCs w:val="1"/>
              </w:rPr>
              <w:t>Mouser</w:t>
            </w:r>
            <w:r w:rsidR="4536DFF6">
              <w:rPr/>
              <w:t xml:space="preserve">, </w:t>
            </w:r>
            <w:r w:rsidR="4536DFF6">
              <w:rPr/>
              <w:t>Digikey</w:t>
            </w:r>
          </w:p>
        </w:tc>
      </w:tr>
      <w:tr w:rsidR="3777BDBE" w:rsidTr="41F72B81" w14:paraId="6C1F796E">
        <w:trPr>
          <w:trHeight w:val="300"/>
        </w:trPr>
        <w:tc>
          <w:tcPr>
            <w:tcW w:w="2970" w:type="dxa"/>
            <w:tcMar/>
          </w:tcPr>
          <w:p w:rsidR="3777BDBE" w:rsidP="3777BDBE" w:rsidRDefault="3777BDBE" w14:paraId="011F1B8D" w14:textId="2ECD2847">
            <w:pPr>
              <w:pStyle w:val="Normal"/>
            </w:pPr>
            <w:r w:rsidR="3777BDBE">
              <w:rPr/>
              <w:t>TPA731D audio amp</w:t>
            </w:r>
          </w:p>
        </w:tc>
        <w:tc>
          <w:tcPr>
            <w:tcW w:w="2820" w:type="dxa"/>
            <w:tcMar/>
          </w:tcPr>
          <w:p w:rsidR="3777BDBE" w:rsidP="3777BDBE" w:rsidRDefault="3777BDBE" w14:paraId="079BAA01" w14:textId="647C3202">
            <w:pPr>
              <w:pStyle w:val="Normal"/>
            </w:pPr>
            <w:hyperlink r:id="Rab7213bf8d0a4be2">
              <w:r w:rsidRPr="41F72B81" w:rsidR="3777BDBE">
                <w:rPr>
                  <w:rStyle w:val="Hyperlink"/>
                </w:rPr>
                <w:t>TPA731 datasheet</w:t>
              </w:r>
            </w:hyperlink>
          </w:p>
        </w:tc>
        <w:tc>
          <w:tcPr>
            <w:tcW w:w="1335" w:type="dxa"/>
            <w:tcMar/>
          </w:tcPr>
          <w:p w:rsidR="3777BDBE" w:rsidP="3777BDBE" w:rsidRDefault="3777BDBE" w14:paraId="1F2E30FD" w14:textId="0F477309">
            <w:pPr>
              <w:pStyle w:val="Normal"/>
            </w:pPr>
            <w:r w:rsidR="3777BDBE">
              <w:rPr/>
              <w:t>$</w:t>
            </w:r>
            <w:r w:rsidR="652F94F5">
              <w:rPr/>
              <w:t>2.54</w:t>
            </w:r>
          </w:p>
        </w:tc>
        <w:tc>
          <w:tcPr>
            <w:tcW w:w="2235" w:type="dxa"/>
            <w:tcMar/>
          </w:tcPr>
          <w:p w:rsidR="7311C457" w:rsidP="3777BDBE" w:rsidRDefault="7311C457" w14:paraId="78FBE0B3" w14:textId="6D92E6B9">
            <w:pPr>
              <w:pStyle w:val="Normal"/>
            </w:pPr>
            <w:r w:rsidR="1DA8821C">
              <w:rPr/>
              <w:t>EER Checkout Desk</w:t>
            </w:r>
          </w:p>
          <w:p w:rsidR="320D2152" w:rsidP="3777BDBE" w:rsidRDefault="320D2152" w14:paraId="2759040B" w14:textId="754A1405">
            <w:pPr>
              <w:pStyle w:val="Normal"/>
            </w:pPr>
            <w:r w:rsidR="58ADFE39">
              <w:rPr/>
              <w:t xml:space="preserve">Or </w:t>
            </w:r>
            <w:r w:rsidRPr="41F72B81" w:rsidR="58ADFE39">
              <w:rPr>
                <w:b w:val="1"/>
                <w:bCs w:val="1"/>
              </w:rPr>
              <w:t>Mouser</w:t>
            </w:r>
            <w:r w:rsidR="58ADFE39">
              <w:rPr/>
              <w:t xml:space="preserve">, </w:t>
            </w:r>
            <w:r w:rsidR="58ADFE39">
              <w:rPr/>
              <w:t>Digikey</w:t>
            </w:r>
          </w:p>
        </w:tc>
      </w:tr>
    </w:tbl>
    <w:p w:rsidR="41F72B81" w:rsidRDefault="41F72B81" w14:paraId="076A1165" w14:textId="608642AB"/>
    <w:p w:rsidR="7ADA45D3" w:rsidP="3777BDBE" w:rsidRDefault="7ADA45D3" w14:paraId="3BDCDC6A" w14:textId="1F289689">
      <w:pPr>
        <w:pStyle w:val="Heading1"/>
      </w:pPr>
      <w:bookmarkStart w:name="_Toc296125329" w:id="280164314"/>
      <w:bookmarkStart w:name="_Toc2138530388" w:id="2054636218"/>
      <w:r w:rsidR="7ADA45D3">
        <w:rPr/>
        <w:t>Lab Overview</w:t>
      </w:r>
      <w:bookmarkEnd w:id="280164314"/>
      <w:bookmarkEnd w:id="2054636218"/>
    </w:p>
    <w:p w:rsidR="45522CA3" w:rsidP="3777BDBE" w:rsidRDefault="45522CA3" w14:paraId="026A51E4" w14:textId="46AF5F2F">
      <w:pPr>
        <w:pStyle w:val="Normal"/>
      </w:pPr>
      <w:r w:rsidR="45522CA3">
        <w:rPr/>
        <w:t xml:space="preserve">Most digital music devices rely on high-speed digital to analog converters (DACs) to create the analog waveforms </w:t>
      </w:r>
      <w:r w:rsidR="45522CA3">
        <w:rPr/>
        <w:t>required</w:t>
      </w:r>
      <w:r w:rsidR="45522CA3">
        <w:rPr/>
        <w:t xml:space="preserve"> to produce high-quality sound. You will </w:t>
      </w:r>
      <w:r w:rsidR="45522CA3">
        <w:rPr/>
        <w:t>interface</w:t>
      </w:r>
      <w:r w:rsidR="45522CA3">
        <w:rPr/>
        <w:t xml:space="preserve"> a 12-bit DAC and use it to create a sine-wave output. </w:t>
      </w:r>
      <w:r w:rsidR="6872F80C">
        <w:rPr/>
        <w:t>You</w:t>
      </w:r>
      <w:r w:rsidR="45522CA3">
        <w:rPr/>
        <w:t xml:space="preserve"> will </w:t>
      </w:r>
      <w:r w:rsidR="45522CA3">
        <w:rPr/>
        <w:t>interface</w:t>
      </w:r>
      <w:r w:rsidR="45522CA3">
        <w:rPr/>
        <w:t xml:space="preserve"> a TI TLV5616 12-bit DAC to an SSI port. Please refer to the DAC data sheets for the SPI synchronous serial protocol. During testing, the output of the DAC will be connected to a voltmeter, an oscilloscope, or a spectrum analyzer. You are allowed to use any DAC chip you </w:t>
      </w:r>
      <w:r w:rsidR="45522CA3">
        <w:rPr/>
        <w:t xml:space="preserve">want, </w:t>
      </w:r>
      <w:r w:rsidR="19B82893">
        <w:rPr/>
        <w:t>if</w:t>
      </w:r>
      <w:r w:rsidR="45522CA3">
        <w:rPr/>
        <w:t xml:space="preserve"> it runs on a single +3.3V supply and has an SSI interface. Many DACs, such as the TLV5616, require a reference voltage. A stable 1.50V reference can be created using a reference chip such as the LM4041C. The LM4041CILPR is an adjustable shunt reference that can be powered from the +3.3V supply and requires three external resistors to create the 1.50V reference. Look up in the TLV5616 data sheet to find how much current the DAC needs on its REF input. In the data sheet you will find the input impedance Rin of the REF pin, you can calculate this load current IL = 1.5V / Rin. Next, look up page 8 of the LM4041CILPR data sheet to find IZ (80 µA) and VREF (1.233V). Current through R1+R2 will be IREF =VREF/(R1+R2). Select R1 and R2 to set the reference output.</w:t>
      </w:r>
    </w:p>
    <w:p w:rsidR="45522CA3" w:rsidP="3777BDBE" w:rsidRDefault="45522CA3" w14:paraId="3A798036" w14:textId="1B66CBCE">
      <w:pPr>
        <w:pStyle w:val="Normal"/>
      </w:pPr>
      <w:r w:rsidR="45522CA3">
        <w:rPr/>
        <w:t>V</w:t>
      </w:r>
      <w:r w:rsidR="45522CA3">
        <w:rPr/>
        <w:t>Z</w:t>
      </w:r>
      <w:r w:rsidR="45522CA3">
        <w:rPr/>
        <w:t xml:space="preserve"> = V</w:t>
      </w:r>
      <w:r w:rsidR="45522CA3">
        <w:rPr/>
        <w:t>REF</w:t>
      </w:r>
      <w:r w:rsidR="45522CA3">
        <w:rPr/>
        <w:t xml:space="preserve"> (1 + R2 / R1) = 1.50V</w:t>
      </w:r>
    </w:p>
    <w:p w:rsidR="17845BD5" w:rsidP="3777BDBE" w:rsidRDefault="17845BD5" w14:paraId="3DF10816" w14:textId="060A2308">
      <w:pPr>
        <w:pStyle w:val="Normal"/>
        <w:jc w:val="center"/>
      </w:pPr>
      <w:r w:rsidR="17845BD5">
        <w:drawing>
          <wp:inline wp14:editId="148480DB" wp14:anchorId="52A628C7">
            <wp:extent cx="3848100" cy="2653586"/>
            <wp:effectExtent l="0" t="0" r="0" b="0"/>
            <wp:docPr id="907907181" name="" title=""/>
            <wp:cNvGraphicFramePr>
              <a:graphicFrameLocks noChangeAspect="1"/>
            </wp:cNvGraphicFramePr>
            <a:graphic>
              <a:graphicData uri="http://schemas.openxmlformats.org/drawingml/2006/picture">
                <pic:pic>
                  <pic:nvPicPr>
                    <pic:cNvPr id="0" name=""/>
                    <pic:cNvPicPr/>
                  </pic:nvPicPr>
                  <pic:blipFill>
                    <a:blip r:embed="R3d3e08bd0a8e4af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48100" cy="2653586"/>
                    </a:xfrm>
                    <a:prstGeom prst="rect">
                      <a:avLst/>
                    </a:prstGeom>
                  </pic:spPr>
                </pic:pic>
              </a:graphicData>
            </a:graphic>
          </wp:inline>
        </w:drawing>
      </w:r>
    </w:p>
    <w:p w:rsidR="45522CA3" w:rsidP="3777BDBE" w:rsidRDefault="45522CA3" w14:paraId="4CF33055" w14:textId="13F1FC5F">
      <w:pPr>
        <w:pStyle w:val="FigureCaption"/>
      </w:pPr>
      <w:r w:rsidR="45522CA3">
        <w:rPr/>
        <w:t>Figure 5.1. Shunt voltage reference</w:t>
      </w:r>
    </w:p>
    <w:p w:rsidR="45522CA3" w:rsidP="3777BDBE" w:rsidRDefault="45522CA3" w14:paraId="04BC41D4" w14:textId="725D5382">
      <w:pPr>
        <w:pStyle w:val="Normal"/>
      </w:pPr>
      <w:r w:rsidR="45522CA3">
        <w:rPr/>
        <w:t>The R</w:t>
      </w:r>
      <w:r w:rsidR="45522CA3">
        <w:rPr/>
        <w:t>S</w:t>
      </w:r>
      <w:r w:rsidR="45522CA3">
        <w:rPr/>
        <w:t xml:space="preserve"> resistor in </w:t>
      </w:r>
      <w:r w:rsidR="45522CA3">
        <w:rPr/>
        <w:t>Figure 5.1</w:t>
      </w:r>
      <w:r w:rsidR="45522CA3">
        <w:rPr/>
        <w:t xml:space="preserve"> (Figure 14-3 of the </w:t>
      </w:r>
      <w:hyperlink r:id="Rc8756743a1d84258">
        <w:r w:rsidRPr="41F72B81" w:rsidR="45522CA3">
          <w:rPr>
            <w:rStyle w:val="Hyperlink"/>
          </w:rPr>
          <w:t>datasheet</w:t>
        </w:r>
      </w:hyperlink>
      <w:r w:rsidR="45522CA3">
        <w:rPr/>
        <w:t>) sets the available current for the shunt reference. Make R</w:t>
      </w:r>
      <w:r w:rsidR="45522CA3">
        <w:rPr/>
        <w:t>S</w:t>
      </w:r>
      <w:r w:rsidR="45522CA3">
        <w:rPr/>
        <w:t xml:space="preserve"> ≤ (3.3 - V</w:t>
      </w:r>
      <w:r w:rsidR="45522CA3">
        <w:rPr/>
        <w:t>Z</w:t>
      </w:r>
      <w:r w:rsidR="45522CA3">
        <w:rPr/>
        <w:t>) / (I</w:t>
      </w:r>
      <w:r w:rsidR="45522CA3">
        <w:rPr/>
        <w:t>L</w:t>
      </w:r>
      <w:r w:rsidR="45522CA3">
        <w:rPr/>
        <w:t xml:space="preserve"> + I</w:t>
      </w:r>
      <w:r w:rsidR="45522CA3">
        <w:rPr/>
        <w:t>REF</w:t>
      </w:r>
      <w:r w:rsidR="45522CA3">
        <w:rPr/>
        <w:t xml:space="preserve"> + I</w:t>
      </w:r>
      <w:r w:rsidR="45522CA3">
        <w:rPr/>
        <w:t>Z</w:t>
      </w:r>
      <w:r w:rsidR="45522CA3">
        <w:rPr/>
        <w:t xml:space="preserve">). The TLV5616 has no digital data output, and the data sheet shows which pins to use for an SPI interface. Decide which TM4C123 pins you will connect to </w:t>
      </w:r>
      <w:r w:rsidR="45522CA3">
        <w:rPr/>
        <w:t>DIN</w:t>
      </w:r>
      <w:r w:rsidR="45522CA3">
        <w:rPr/>
        <w:t xml:space="preserve">, </w:t>
      </w:r>
      <w:r w:rsidR="45522CA3">
        <w:rPr/>
        <w:t>SCLK</w:t>
      </w:r>
      <w:r w:rsidR="45522CA3">
        <w:rPr/>
        <w:t xml:space="preserve">, and </w:t>
      </w:r>
      <w:r w:rsidR="45522CA3">
        <w:rPr/>
        <w:t>CS bar</w:t>
      </w:r>
      <w:r w:rsidR="45522CA3">
        <w:rPr/>
        <w:t xml:space="preserve"> (active low) of the TLV5616.</w:t>
      </w:r>
    </w:p>
    <w:p w:rsidR="6A6E2271" w:rsidP="41F72B81" w:rsidRDefault="6A6E2271" w14:paraId="058AA42E" w14:textId="466CC106">
      <w:pPr>
        <w:pStyle w:val="Normal"/>
      </w:pPr>
      <w:r w:rsidR="6A6E2271">
        <w:rPr/>
        <w:t>There is an excel sheet in the resources folder of the repo that you may use to help with the design process.</w:t>
      </w:r>
    </w:p>
    <w:p w:rsidR="45522CA3" w:rsidP="3777BDBE" w:rsidRDefault="45522CA3" w14:paraId="240BFB24" w14:textId="67CB2FDF">
      <w:pPr>
        <w:pStyle w:val="Normal"/>
        <w:jc w:val="center"/>
      </w:pPr>
      <w:r w:rsidR="45522CA3">
        <w:drawing>
          <wp:inline wp14:editId="73D0581F" wp14:anchorId="3380BEFE">
            <wp:extent cx="4572000" cy="2219325"/>
            <wp:effectExtent l="0" t="0" r="0" b="0"/>
            <wp:docPr id="579686813" name="" title="Inserting image..."/>
            <wp:cNvGraphicFramePr>
              <a:graphicFrameLocks noChangeAspect="1"/>
            </wp:cNvGraphicFramePr>
            <a:graphic>
              <a:graphicData uri="http://schemas.openxmlformats.org/drawingml/2006/picture">
                <pic:pic>
                  <pic:nvPicPr>
                    <pic:cNvPr id="0" name=""/>
                    <pic:cNvPicPr/>
                  </pic:nvPicPr>
                  <pic:blipFill>
                    <a:blip r:embed="R8b61096a24b741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19325"/>
                    </a:xfrm>
                    <a:prstGeom prst="rect">
                      <a:avLst/>
                    </a:prstGeom>
                  </pic:spPr>
                </pic:pic>
              </a:graphicData>
            </a:graphic>
          </wp:inline>
        </w:drawing>
      </w:r>
    </w:p>
    <w:p w:rsidR="45522CA3" w:rsidP="3777BDBE" w:rsidRDefault="45522CA3" w14:paraId="7FB1AB57" w14:textId="2DB9E4B0">
      <w:pPr>
        <w:pStyle w:val="FigureCaption"/>
      </w:pPr>
      <w:r w:rsidR="45522CA3">
        <w:rPr/>
        <w:t xml:space="preserve">Figure 5.2. Block diagram of the DAC interface for the TLB5616. See the </w:t>
      </w:r>
      <w:hyperlink r:id="R4e4c91e6b3794ade">
        <w:r w:rsidRPr="41F72B81" w:rsidR="45522CA3">
          <w:rPr>
            <w:rStyle w:val="Hyperlink"/>
          </w:rPr>
          <w:t>datasheet</w:t>
        </w:r>
      </w:hyperlink>
      <w:r w:rsidR="45522CA3">
        <w:rPr/>
        <w:t xml:space="preserve"> to find which pins connect to DIN, SCLK, and CS bar.</w:t>
      </w:r>
    </w:p>
    <w:p w:rsidR="45522CA3" w:rsidP="3777BDBE" w:rsidRDefault="45522CA3" w14:paraId="71D999B2" w14:textId="02CCC2ED">
      <w:pPr>
        <w:pStyle w:val="Normal"/>
      </w:pPr>
      <w:r w:rsidR="45522CA3">
        <w:rPr/>
        <w:t xml:space="preserve">You will use an audio amplifier to convert the DAC analog output to the two pins of the speaker, as shown in </w:t>
      </w:r>
      <w:r w:rsidR="45522CA3">
        <w:rPr/>
        <w:t>Figure 5.3</w:t>
      </w:r>
      <w:r w:rsidR="45522CA3">
        <w:rPr/>
        <w:t xml:space="preserve">. It </w:t>
      </w:r>
      <w:r w:rsidR="45522CA3">
        <w:rPr/>
        <w:t>doesn’t</w:t>
      </w:r>
      <w:r w:rsidR="45522CA3">
        <w:rPr/>
        <w:t xml:space="preserve"> matter what range the DAC is, </w:t>
      </w:r>
      <w:r w:rsidR="11A6F0B8">
        <w:rPr/>
        <w:t>if</w:t>
      </w:r>
      <w:r w:rsidR="45522CA3">
        <w:rPr/>
        <w:t xml:space="preserve"> there is an </w:t>
      </w:r>
      <w:r w:rsidR="45522CA3">
        <w:rPr/>
        <w:t>approximately linear</w:t>
      </w:r>
      <w:r w:rsidR="45522CA3">
        <w:rPr/>
        <w:t xml:space="preserve"> relationship between the digital data and the speaker current. To do this you will have to run the amplifier in its linear range. The performance score of this lab is not based on loudness, but sound quality. The quality of the music will depend on both hardware and software factors. The precision of the DAC, the linearity of the audio amp, the frequency response of the audio amp and the dynamic range of the speaker are some of the hardware factors. Software factors include the DAC output rate and the complexity of the stored music data. Consider using the TPA731 when designing the audio amp, choosing R</w:t>
      </w:r>
      <w:r w:rsidR="45522CA3">
        <w:rPr/>
        <w:t>F</w:t>
      </w:r>
      <w:r w:rsidR="45522CA3">
        <w:rPr/>
        <w:t xml:space="preserve"> and R</w:t>
      </w:r>
      <w:r w:rsidR="45522CA3">
        <w:rPr/>
        <w:t>I</w:t>
      </w:r>
      <w:r w:rsidR="45522CA3">
        <w:rPr/>
        <w:t xml:space="preserve"> so the gain is one or less than one (gain = 2 * R</w:t>
      </w:r>
      <w:r w:rsidR="45522CA3">
        <w:rPr/>
        <w:t>F</w:t>
      </w:r>
      <w:r w:rsidR="45522CA3">
        <w:rPr/>
        <w:t xml:space="preserve"> / R</w:t>
      </w:r>
      <w:r w:rsidR="45522CA3">
        <w:rPr/>
        <w:t>I</w:t>
      </w:r>
      <w:r w:rsidR="45522CA3">
        <w:rPr/>
        <w:t xml:space="preserve">). Select a ceramic capacitor for CI with a range of 0.1 to 0.47 µF. CB should be tantalum with a range of 1 to 4.7 µF. CS should be ceramic with a range of 0.1 to 0.47 µF. You can power the TPA731 with either +3.3V or +5V, however a +5V supply will have better performance and louder sound. </w:t>
      </w:r>
      <w:r w:rsidR="45522CA3">
        <w:rPr/>
        <w:t xml:space="preserve">NOTE: You will need to </w:t>
      </w:r>
      <w:r w:rsidR="45522CA3">
        <w:rPr/>
        <w:t>determine</w:t>
      </w:r>
      <w:r w:rsidR="45522CA3">
        <w:rPr/>
        <w:t xml:space="preserve"> what to do with the shutdown signal.</w:t>
      </w:r>
    </w:p>
    <w:p w:rsidR="45522CA3" w:rsidP="3777BDBE" w:rsidRDefault="45522CA3" w14:paraId="0539627F" w14:textId="38B9929E">
      <w:pPr>
        <w:pStyle w:val="Normal"/>
        <w:jc w:val="center"/>
      </w:pPr>
      <w:r w:rsidR="45522CA3">
        <w:drawing>
          <wp:inline wp14:editId="0D365EC5" wp14:anchorId="45CE224B">
            <wp:extent cx="5158556" cy="2665254"/>
            <wp:effectExtent l="0" t="0" r="0" b="0"/>
            <wp:docPr id="702586632" name="" title="Inserting image..."/>
            <wp:cNvGraphicFramePr>
              <a:graphicFrameLocks noChangeAspect="1"/>
            </wp:cNvGraphicFramePr>
            <a:graphic>
              <a:graphicData uri="http://schemas.openxmlformats.org/drawingml/2006/picture">
                <pic:pic>
                  <pic:nvPicPr>
                    <pic:cNvPr id="0" name=""/>
                    <pic:cNvPicPr/>
                  </pic:nvPicPr>
                  <pic:blipFill>
                    <a:blip r:embed="R98da01644b9540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58556" cy="2665254"/>
                    </a:xfrm>
                    <a:prstGeom prst="rect">
                      <a:avLst/>
                    </a:prstGeom>
                  </pic:spPr>
                </pic:pic>
              </a:graphicData>
            </a:graphic>
          </wp:inline>
        </w:drawing>
      </w:r>
    </w:p>
    <w:p w:rsidR="45522CA3" w:rsidP="3777BDBE" w:rsidRDefault="45522CA3" w14:paraId="4D410D60" w14:textId="68128B6E">
      <w:pPr>
        <w:pStyle w:val="FigureCaption"/>
      </w:pPr>
      <w:r w:rsidR="45522CA3">
        <w:rPr/>
        <w:t>Figure 5.3. The TPA731 is one way to convert DAC voltage into speaker current (ground SHUTDOWN).</w:t>
      </w:r>
    </w:p>
    <w:p w:rsidR="45522CA3" w:rsidP="3777BDBE" w:rsidRDefault="45522CA3" w14:paraId="0EE271E6" w14:textId="7BFD451D">
      <w:pPr>
        <w:pStyle w:val="Normal"/>
      </w:pPr>
      <w:r w:rsidR="45522CA3">
        <w:rPr/>
        <w:t>The SSI module must be written at a low level, like the book.</w:t>
      </w:r>
    </w:p>
    <w:p w:rsidR="45522CA3" w:rsidP="3777BDBE" w:rsidRDefault="45522CA3" w14:paraId="7F88E663" w14:textId="48B7F9E6">
      <w:pPr>
        <w:pStyle w:val="Normal"/>
      </w:pPr>
      <w:r w:rsidR="45522CA3">
        <w:rPr/>
        <w:t xml:space="preserve">If you output a sequence of numbers to the DAC that form a </w:t>
      </w:r>
      <w:r w:rsidR="45522CA3">
        <w:rPr/>
        <w:t>sine-wave</w:t>
      </w:r>
      <w:r w:rsidR="45522CA3">
        <w:rPr/>
        <w:t xml:space="preserve">, then you will hear a continuous tone on the speaker, as shown in Figure 5.4. The </w:t>
      </w:r>
      <w:r w:rsidR="45522CA3">
        <w:rPr/>
        <w:t>loudness</w:t>
      </w:r>
      <w:r w:rsidR="45522CA3">
        <w:rPr/>
        <w:t xml:space="preserve"> of the tone is </w:t>
      </w:r>
      <w:r w:rsidR="45522CA3">
        <w:rPr/>
        <w:t>determined</w:t>
      </w:r>
      <w:r w:rsidR="45522CA3">
        <w:rPr/>
        <w:t xml:space="preserve"> by the </w:t>
      </w:r>
      <w:r w:rsidR="45522CA3">
        <w:rPr/>
        <w:t>amplitude</w:t>
      </w:r>
      <w:r w:rsidR="45522CA3">
        <w:rPr/>
        <w:t xml:space="preserve"> of the wave. The </w:t>
      </w:r>
      <w:r w:rsidR="45522CA3">
        <w:rPr/>
        <w:t>pitch</w:t>
      </w:r>
      <w:r w:rsidR="45522CA3">
        <w:rPr/>
        <w:t xml:space="preserve"> is defined as the </w:t>
      </w:r>
      <w:r w:rsidR="45522CA3">
        <w:rPr/>
        <w:t>frequency</w:t>
      </w:r>
      <w:r w:rsidR="45522CA3">
        <w:rPr/>
        <w:t xml:space="preserve"> of the wave. </w:t>
      </w:r>
      <w:r w:rsidR="45522CA3">
        <w:rPr/>
        <w:t>Table 5.1</w:t>
      </w:r>
      <w:r w:rsidR="45522CA3">
        <w:rPr/>
        <w:t xml:space="preserve"> </w:t>
      </w:r>
      <w:r w:rsidR="45522CA3">
        <w:rPr/>
        <w:t>contains</w:t>
      </w:r>
      <w:r w:rsidR="45522CA3">
        <w:rPr/>
        <w:t xml:space="preserve"> frequency values for the notes in one octave. The frequency of each note can be calculated by multiplying the </w:t>
      </w:r>
      <w:r w:rsidR="45522CA3">
        <w:rPr/>
        <w:t>previous</w:t>
      </w:r>
      <w:r w:rsidR="45522CA3">
        <w:rPr/>
        <w:t xml:space="preserve"> frequency by </w:t>
      </w:r>
      <w:r w:rsidR="50272B6E">
        <w:rPr/>
        <w:t>the square root of 12</w:t>
      </w:r>
      <w:r w:rsidR="45522CA3">
        <w:rPr/>
        <w:t>. You can use this method t</w:t>
      </w:r>
      <w:r w:rsidR="45522CA3">
        <w:rPr/>
        <w:t>o determi</w:t>
      </w:r>
      <w:r w:rsidR="45522CA3">
        <w:rPr/>
        <w:t>ne the frequencies o</w:t>
      </w:r>
      <w:r w:rsidR="45522CA3">
        <w:rPr/>
        <w:t>f addition</w:t>
      </w:r>
      <w:r w:rsidR="45522CA3">
        <w:rPr/>
        <w:t xml:space="preserve">al notes above and below the ones in </w:t>
      </w:r>
      <w:r w:rsidR="45522CA3">
        <w:rPr/>
        <w:t>Table 5.1</w:t>
      </w:r>
      <w:r w:rsidR="45522CA3">
        <w:rPr/>
        <w:t>. There are twelve notes in an octave, therefore moving up one octave doubles the frequency.</w:t>
      </w:r>
    </w:p>
    <w:tbl>
      <w:tblPr>
        <w:tblStyle w:val="TableGrid"/>
        <w:tblW w:w="0" w:type="auto"/>
        <w:tblLayout w:type="fixed"/>
        <w:tblLook w:val="06A0" w:firstRow="1" w:lastRow="0" w:firstColumn="1" w:lastColumn="0" w:noHBand="1" w:noVBand="1"/>
      </w:tblPr>
      <w:tblGrid>
        <w:gridCol w:w="4680"/>
        <w:gridCol w:w="4680"/>
      </w:tblGrid>
      <w:tr w:rsidR="3777BDBE" w:rsidTr="41F72B81" w14:paraId="60A0FBA5">
        <w:trPr>
          <w:trHeight w:val="300"/>
        </w:trPr>
        <w:tc>
          <w:tcPr>
            <w:tcW w:w="4680" w:type="dxa"/>
            <w:shd w:val="clear" w:color="auto" w:fill="E7E6E6" w:themeFill="background2"/>
            <w:tcMar/>
          </w:tcPr>
          <w:p w:rsidR="3777BDBE" w:rsidP="3777BDBE" w:rsidRDefault="3777BDBE" w14:paraId="3E08A214" w14:textId="706E9873">
            <w:pPr>
              <w:pStyle w:val="Normal"/>
            </w:pPr>
            <w:r w:rsidR="3777BDBE">
              <w:rPr/>
              <w:t>Note</w:t>
            </w:r>
          </w:p>
        </w:tc>
        <w:tc>
          <w:tcPr>
            <w:tcW w:w="4680" w:type="dxa"/>
            <w:shd w:val="clear" w:color="auto" w:fill="E7E6E6" w:themeFill="background2"/>
            <w:tcMar/>
          </w:tcPr>
          <w:p w:rsidR="3777BDBE" w:rsidP="3777BDBE" w:rsidRDefault="3777BDBE" w14:paraId="3291668C" w14:textId="527F71EE">
            <w:pPr>
              <w:pStyle w:val="Normal"/>
            </w:pPr>
            <w:r w:rsidR="3777BDBE">
              <w:rPr/>
              <w:t>Frequency</w:t>
            </w:r>
          </w:p>
        </w:tc>
      </w:tr>
      <w:tr w:rsidR="3777BDBE" w:rsidTr="41F72B81" w14:paraId="766C9650">
        <w:trPr>
          <w:trHeight w:val="300"/>
        </w:trPr>
        <w:tc>
          <w:tcPr>
            <w:tcW w:w="4680" w:type="dxa"/>
            <w:tcMar/>
          </w:tcPr>
          <w:p w:rsidR="3777BDBE" w:rsidP="3777BDBE" w:rsidRDefault="3777BDBE" w14:paraId="18340B53" w14:textId="6EBC631B">
            <w:pPr>
              <w:pStyle w:val="Normal"/>
            </w:pPr>
            <w:r w:rsidR="3777BDBE">
              <w:rPr/>
              <w:t>C</w:t>
            </w:r>
          </w:p>
        </w:tc>
        <w:tc>
          <w:tcPr>
            <w:tcW w:w="4680" w:type="dxa"/>
            <w:tcMar/>
          </w:tcPr>
          <w:p w:rsidR="3777BDBE" w:rsidP="3777BDBE" w:rsidRDefault="3777BDBE" w14:paraId="10BFFCC0" w14:textId="35F9AF79">
            <w:pPr>
              <w:pStyle w:val="Normal"/>
            </w:pPr>
            <w:r w:rsidR="3777BDBE">
              <w:rPr/>
              <w:t>523Hz</w:t>
            </w:r>
          </w:p>
        </w:tc>
      </w:tr>
      <w:tr w:rsidR="3777BDBE" w:rsidTr="41F72B81" w14:paraId="3369184B">
        <w:trPr>
          <w:trHeight w:val="300"/>
        </w:trPr>
        <w:tc>
          <w:tcPr>
            <w:tcW w:w="4680" w:type="dxa"/>
            <w:tcMar/>
          </w:tcPr>
          <w:p w:rsidR="3777BDBE" w:rsidP="3777BDBE" w:rsidRDefault="3777BDBE" w14:paraId="49F8149D" w14:textId="1177C588">
            <w:pPr>
              <w:pStyle w:val="Normal"/>
            </w:pPr>
            <w:r w:rsidR="3777BDBE">
              <w:rPr/>
              <w:t>B</w:t>
            </w:r>
          </w:p>
        </w:tc>
        <w:tc>
          <w:tcPr>
            <w:tcW w:w="4680" w:type="dxa"/>
            <w:tcMar/>
          </w:tcPr>
          <w:p w:rsidR="3777BDBE" w:rsidP="3777BDBE" w:rsidRDefault="3777BDBE" w14:paraId="4835AB34" w14:textId="3773D56C">
            <w:pPr>
              <w:pStyle w:val="Normal"/>
            </w:pPr>
            <w:r w:rsidR="3777BDBE">
              <w:rPr/>
              <w:t>494Hz</w:t>
            </w:r>
          </w:p>
        </w:tc>
      </w:tr>
      <w:tr w:rsidR="3777BDBE" w:rsidTr="41F72B81" w14:paraId="30048CEA">
        <w:trPr>
          <w:trHeight w:val="300"/>
        </w:trPr>
        <w:tc>
          <w:tcPr>
            <w:tcW w:w="4680" w:type="dxa"/>
            <w:tcMar/>
          </w:tcPr>
          <w:p w:rsidR="3777BDBE" w:rsidP="3777BDBE" w:rsidRDefault="3777BDBE" w14:paraId="25BC5165" w14:textId="2445433A">
            <w:pPr>
              <w:pStyle w:val="Normal"/>
            </w:pPr>
            <w:r w:rsidR="3777BDBE">
              <w:rPr/>
              <w:t>B</w:t>
            </w:r>
            <w:r w:rsidR="3777BDBE">
              <w:rPr/>
              <w:t>♭</w:t>
            </w:r>
          </w:p>
        </w:tc>
        <w:tc>
          <w:tcPr>
            <w:tcW w:w="4680" w:type="dxa"/>
            <w:tcMar/>
          </w:tcPr>
          <w:p w:rsidR="3777BDBE" w:rsidP="3777BDBE" w:rsidRDefault="3777BDBE" w14:paraId="05E6F9F4" w14:textId="31076BAF">
            <w:pPr>
              <w:pStyle w:val="Normal"/>
            </w:pPr>
            <w:r w:rsidR="3777BDBE">
              <w:rPr/>
              <w:t>466Hz</w:t>
            </w:r>
          </w:p>
        </w:tc>
      </w:tr>
      <w:tr w:rsidR="3777BDBE" w:rsidTr="41F72B81" w14:paraId="6DD95CDD">
        <w:trPr>
          <w:trHeight w:val="300"/>
        </w:trPr>
        <w:tc>
          <w:tcPr>
            <w:tcW w:w="4680" w:type="dxa"/>
            <w:tcMar/>
          </w:tcPr>
          <w:p w:rsidR="3777BDBE" w:rsidP="3777BDBE" w:rsidRDefault="3777BDBE" w14:paraId="28F70D37" w14:textId="7E44A4C3">
            <w:pPr>
              <w:pStyle w:val="Normal"/>
            </w:pPr>
            <w:r w:rsidR="3777BDBE">
              <w:rPr/>
              <w:t>A</w:t>
            </w:r>
          </w:p>
        </w:tc>
        <w:tc>
          <w:tcPr>
            <w:tcW w:w="4680" w:type="dxa"/>
            <w:tcMar/>
          </w:tcPr>
          <w:p w:rsidR="3777BDBE" w:rsidP="3777BDBE" w:rsidRDefault="3777BDBE" w14:paraId="5B826B41" w14:textId="4B08CE73">
            <w:pPr>
              <w:pStyle w:val="Normal"/>
            </w:pPr>
            <w:r w:rsidR="3777BDBE">
              <w:rPr/>
              <w:t>440Hz</w:t>
            </w:r>
          </w:p>
        </w:tc>
      </w:tr>
      <w:tr w:rsidR="3777BDBE" w:rsidTr="41F72B81" w14:paraId="71D40C58">
        <w:trPr>
          <w:trHeight w:val="300"/>
        </w:trPr>
        <w:tc>
          <w:tcPr>
            <w:tcW w:w="4680" w:type="dxa"/>
            <w:tcMar/>
          </w:tcPr>
          <w:p w:rsidR="3777BDBE" w:rsidP="3777BDBE" w:rsidRDefault="3777BDBE" w14:paraId="0328ECFA" w14:textId="5304CB3E">
            <w:pPr>
              <w:pStyle w:val="Normal"/>
            </w:pPr>
            <w:r w:rsidR="3777BDBE">
              <w:rPr/>
              <w:t>A</w:t>
            </w:r>
            <w:r w:rsidR="3777BDBE">
              <w:rPr/>
              <w:t>♭</w:t>
            </w:r>
          </w:p>
        </w:tc>
        <w:tc>
          <w:tcPr>
            <w:tcW w:w="4680" w:type="dxa"/>
            <w:tcMar/>
          </w:tcPr>
          <w:p w:rsidR="3777BDBE" w:rsidP="3777BDBE" w:rsidRDefault="3777BDBE" w14:paraId="569A16C0" w14:textId="37D58E86">
            <w:pPr>
              <w:pStyle w:val="Normal"/>
            </w:pPr>
            <w:r w:rsidR="3777BDBE">
              <w:rPr/>
              <w:t>415Hz</w:t>
            </w:r>
          </w:p>
        </w:tc>
      </w:tr>
      <w:tr w:rsidR="3777BDBE" w:rsidTr="41F72B81" w14:paraId="4C56E3A1">
        <w:trPr>
          <w:trHeight w:val="300"/>
        </w:trPr>
        <w:tc>
          <w:tcPr>
            <w:tcW w:w="4680" w:type="dxa"/>
            <w:tcMar/>
          </w:tcPr>
          <w:p w:rsidR="3777BDBE" w:rsidP="3777BDBE" w:rsidRDefault="3777BDBE" w14:paraId="607E42BE" w14:textId="6B9A268E">
            <w:pPr>
              <w:pStyle w:val="Normal"/>
            </w:pPr>
            <w:r w:rsidR="3777BDBE">
              <w:rPr/>
              <w:t>G</w:t>
            </w:r>
          </w:p>
        </w:tc>
        <w:tc>
          <w:tcPr>
            <w:tcW w:w="4680" w:type="dxa"/>
            <w:tcMar/>
          </w:tcPr>
          <w:p w:rsidR="3777BDBE" w:rsidP="3777BDBE" w:rsidRDefault="3777BDBE" w14:paraId="74FA339C" w14:textId="6F5F92A8">
            <w:pPr>
              <w:pStyle w:val="Normal"/>
            </w:pPr>
            <w:r w:rsidR="3777BDBE">
              <w:rPr/>
              <w:t>392Hz</w:t>
            </w:r>
          </w:p>
        </w:tc>
      </w:tr>
      <w:tr w:rsidR="3777BDBE" w:rsidTr="41F72B81" w14:paraId="1928284A">
        <w:trPr>
          <w:trHeight w:val="300"/>
        </w:trPr>
        <w:tc>
          <w:tcPr>
            <w:tcW w:w="4680" w:type="dxa"/>
            <w:tcMar/>
          </w:tcPr>
          <w:p w:rsidR="3777BDBE" w:rsidP="3777BDBE" w:rsidRDefault="3777BDBE" w14:paraId="71C5C7C6" w14:textId="0D8A4C51">
            <w:pPr>
              <w:pStyle w:val="Normal"/>
            </w:pPr>
            <w:r w:rsidR="3777BDBE">
              <w:rPr/>
              <w:t>G</w:t>
            </w:r>
            <w:r w:rsidR="3777BDBE">
              <w:rPr/>
              <w:t>♭</w:t>
            </w:r>
          </w:p>
        </w:tc>
        <w:tc>
          <w:tcPr>
            <w:tcW w:w="4680" w:type="dxa"/>
            <w:tcMar/>
          </w:tcPr>
          <w:p w:rsidR="3777BDBE" w:rsidP="3777BDBE" w:rsidRDefault="3777BDBE" w14:paraId="5797A4A0" w14:textId="396085BF">
            <w:pPr>
              <w:pStyle w:val="Normal"/>
            </w:pPr>
            <w:r w:rsidR="3777BDBE">
              <w:rPr/>
              <w:t>370Hz</w:t>
            </w:r>
          </w:p>
        </w:tc>
      </w:tr>
      <w:tr w:rsidR="3777BDBE" w:rsidTr="41F72B81" w14:paraId="4CCF7433">
        <w:trPr>
          <w:trHeight w:val="300"/>
        </w:trPr>
        <w:tc>
          <w:tcPr>
            <w:tcW w:w="4680" w:type="dxa"/>
            <w:tcMar/>
          </w:tcPr>
          <w:p w:rsidR="3777BDBE" w:rsidP="3777BDBE" w:rsidRDefault="3777BDBE" w14:paraId="7520ABE3" w14:textId="361072CF">
            <w:pPr>
              <w:pStyle w:val="Normal"/>
            </w:pPr>
            <w:r w:rsidR="3777BDBE">
              <w:rPr/>
              <w:t>F</w:t>
            </w:r>
          </w:p>
        </w:tc>
        <w:tc>
          <w:tcPr>
            <w:tcW w:w="4680" w:type="dxa"/>
            <w:tcMar/>
          </w:tcPr>
          <w:p w:rsidR="3777BDBE" w:rsidP="3777BDBE" w:rsidRDefault="3777BDBE" w14:paraId="27406497" w14:textId="1B0B47B0">
            <w:pPr>
              <w:pStyle w:val="Normal"/>
            </w:pPr>
            <w:r w:rsidR="3777BDBE">
              <w:rPr/>
              <w:t>349Hz</w:t>
            </w:r>
          </w:p>
        </w:tc>
      </w:tr>
      <w:tr w:rsidR="3777BDBE" w:rsidTr="41F72B81" w14:paraId="0C5CF2B4">
        <w:trPr>
          <w:trHeight w:val="300"/>
        </w:trPr>
        <w:tc>
          <w:tcPr>
            <w:tcW w:w="4680" w:type="dxa"/>
            <w:tcMar/>
          </w:tcPr>
          <w:p w:rsidR="3777BDBE" w:rsidP="3777BDBE" w:rsidRDefault="3777BDBE" w14:paraId="3C90DA44" w14:textId="0FE4054E">
            <w:pPr>
              <w:pStyle w:val="Normal"/>
            </w:pPr>
            <w:r w:rsidR="3777BDBE">
              <w:rPr/>
              <w:t>E</w:t>
            </w:r>
          </w:p>
        </w:tc>
        <w:tc>
          <w:tcPr>
            <w:tcW w:w="4680" w:type="dxa"/>
            <w:tcMar/>
          </w:tcPr>
          <w:p w:rsidR="3777BDBE" w:rsidP="3777BDBE" w:rsidRDefault="3777BDBE" w14:paraId="50AE2F43" w14:textId="359687A5">
            <w:pPr>
              <w:pStyle w:val="Normal"/>
            </w:pPr>
            <w:r w:rsidR="3777BDBE">
              <w:rPr/>
              <w:t>330Hz</w:t>
            </w:r>
          </w:p>
        </w:tc>
      </w:tr>
      <w:tr w:rsidR="3777BDBE" w:rsidTr="41F72B81" w14:paraId="71FABB62">
        <w:trPr>
          <w:trHeight w:val="300"/>
        </w:trPr>
        <w:tc>
          <w:tcPr>
            <w:tcW w:w="4680" w:type="dxa"/>
            <w:tcMar/>
          </w:tcPr>
          <w:p w:rsidR="3777BDBE" w:rsidP="3777BDBE" w:rsidRDefault="3777BDBE" w14:paraId="016DAE1F" w14:textId="22AE3167">
            <w:pPr>
              <w:pStyle w:val="Normal"/>
            </w:pPr>
            <w:r w:rsidR="3777BDBE">
              <w:rPr/>
              <w:t>E</w:t>
            </w:r>
            <w:r w:rsidR="3777BDBE">
              <w:rPr/>
              <w:t>♭</w:t>
            </w:r>
          </w:p>
        </w:tc>
        <w:tc>
          <w:tcPr>
            <w:tcW w:w="4680" w:type="dxa"/>
            <w:tcMar/>
          </w:tcPr>
          <w:p w:rsidR="3777BDBE" w:rsidP="3777BDBE" w:rsidRDefault="3777BDBE" w14:paraId="55999E33" w14:textId="5EF8A552">
            <w:pPr>
              <w:pStyle w:val="Normal"/>
            </w:pPr>
            <w:r w:rsidR="3777BDBE">
              <w:rPr/>
              <w:t>311Hz</w:t>
            </w:r>
          </w:p>
        </w:tc>
      </w:tr>
      <w:tr w:rsidR="3777BDBE" w:rsidTr="41F72B81" w14:paraId="581CBE4B">
        <w:trPr>
          <w:trHeight w:val="300"/>
        </w:trPr>
        <w:tc>
          <w:tcPr>
            <w:tcW w:w="4680" w:type="dxa"/>
            <w:tcMar/>
          </w:tcPr>
          <w:p w:rsidR="3777BDBE" w:rsidP="3777BDBE" w:rsidRDefault="3777BDBE" w14:paraId="02FAB034" w14:textId="43EFA999">
            <w:pPr>
              <w:pStyle w:val="Normal"/>
            </w:pPr>
            <w:r w:rsidR="3777BDBE">
              <w:rPr/>
              <w:t>D</w:t>
            </w:r>
          </w:p>
        </w:tc>
        <w:tc>
          <w:tcPr>
            <w:tcW w:w="4680" w:type="dxa"/>
            <w:tcMar/>
          </w:tcPr>
          <w:p w:rsidR="3777BDBE" w:rsidP="3777BDBE" w:rsidRDefault="3777BDBE" w14:paraId="272D4ADF" w14:textId="14C510B4">
            <w:pPr>
              <w:pStyle w:val="Normal"/>
            </w:pPr>
            <w:r w:rsidR="3777BDBE">
              <w:rPr/>
              <w:t>294Hz</w:t>
            </w:r>
          </w:p>
        </w:tc>
      </w:tr>
      <w:tr w:rsidR="3777BDBE" w:rsidTr="41F72B81" w14:paraId="40C281D2">
        <w:trPr>
          <w:trHeight w:val="300"/>
        </w:trPr>
        <w:tc>
          <w:tcPr>
            <w:tcW w:w="4680" w:type="dxa"/>
            <w:tcMar/>
          </w:tcPr>
          <w:p w:rsidR="3777BDBE" w:rsidP="3777BDBE" w:rsidRDefault="3777BDBE" w14:paraId="21BB777F" w14:textId="296BF448">
            <w:pPr>
              <w:pStyle w:val="Normal"/>
            </w:pPr>
            <w:r w:rsidR="3777BDBE">
              <w:rPr/>
              <w:t>D</w:t>
            </w:r>
            <w:r w:rsidR="3777BDBE">
              <w:rPr/>
              <w:t>♭</w:t>
            </w:r>
          </w:p>
        </w:tc>
        <w:tc>
          <w:tcPr>
            <w:tcW w:w="4680" w:type="dxa"/>
            <w:tcMar/>
          </w:tcPr>
          <w:p w:rsidR="3777BDBE" w:rsidP="3777BDBE" w:rsidRDefault="3777BDBE" w14:paraId="06ACD42A" w14:textId="533850C5">
            <w:pPr>
              <w:pStyle w:val="Normal"/>
            </w:pPr>
            <w:r w:rsidR="3777BDBE">
              <w:rPr/>
              <w:t>277Hz</w:t>
            </w:r>
          </w:p>
        </w:tc>
      </w:tr>
    </w:tbl>
    <w:p w:rsidR="45522CA3" w:rsidP="41F72B81" w:rsidRDefault="45522CA3" w14:paraId="0C511144" w14:textId="6E76CF8C">
      <w:pPr>
        <w:pStyle w:val="FigureCaption"/>
        <w:rPr>
          <w:i w:val="1"/>
          <w:iCs w:val="1"/>
          <w:noProof w:val="0"/>
          <w:lang w:val="en-US"/>
        </w:rPr>
      </w:pPr>
      <w:r w:rsidR="45522CA3">
        <w:rPr/>
        <w:t>Table 5.1. Fundamental frequencies of standard musical notes. The frequency for A is exact.</w:t>
      </w:r>
    </w:p>
    <w:p w:rsidR="3D974BBA" w:rsidP="3777BDBE" w:rsidRDefault="3D974BBA" w14:paraId="35965C96" w14:textId="6D5F9A53">
      <w:pPr>
        <w:pStyle w:val="Normal"/>
        <w:jc w:val="center"/>
      </w:pPr>
      <w:r w:rsidR="3D974BBA">
        <w:drawing>
          <wp:inline wp14:editId="63AA1AB6" wp14:anchorId="594FB438">
            <wp:extent cx="5707228" cy="1165225"/>
            <wp:effectExtent l="0" t="0" r="0" b="0"/>
            <wp:docPr id="1016617287" name="" title=""/>
            <wp:cNvGraphicFramePr>
              <a:graphicFrameLocks noChangeAspect="1"/>
            </wp:cNvGraphicFramePr>
            <a:graphic>
              <a:graphicData uri="http://schemas.openxmlformats.org/drawingml/2006/picture">
                <pic:pic>
                  <pic:nvPicPr>
                    <pic:cNvPr id="0" name=""/>
                    <pic:cNvPicPr/>
                  </pic:nvPicPr>
                  <pic:blipFill>
                    <a:blip r:embed="R58b69693fecd47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07228" cy="1165225"/>
                    </a:xfrm>
                    <a:prstGeom prst="rect">
                      <a:avLst/>
                    </a:prstGeom>
                  </pic:spPr>
                </pic:pic>
              </a:graphicData>
            </a:graphic>
          </wp:inline>
        </w:drawing>
      </w:r>
    </w:p>
    <w:p w:rsidR="45522CA3" w:rsidP="3777BDBE" w:rsidRDefault="45522CA3" w14:paraId="718BA63F" w14:textId="44086223">
      <w:pPr>
        <w:pStyle w:val="FigureCaption"/>
      </w:pPr>
      <w:r w:rsidR="45522CA3">
        <w:rPr/>
        <w:t xml:space="preserve">Figure 5.4. A </w:t>
      </w:r>
      <w:r w:rsidR="45522CA3">
        <w:rPr/>
        <w:t>sine-wave</w:t>
      </w:r>
      <w:r w:rsidR="45522CA3">
        <w:rPr/>
        <w:t xml:space="preserve"> generates a pure tone.</w:t>
      </w:r>
    </w:p>
    <w:p w:rsidR="45522CA3" w:rsidP="3777BDBE" w:rsidRDefault="45522CA3" w14:paraId="7D151916" w14:textId="3F94A85D">
      <w:pPr>
        <w:pStyle w:val="Normal"/>
      </w:pPr>
      <w:r w:rsidR="45522CA3">
        <w:rPr/>
        <w:t>Figure 5.5</w:t>
      </w:r>
      <w:r w:rsidR="45522CA3">
        <w:rPr/>
        <w:t xml:space="preserve"> illustrates the concept of </w:t>
      </w:r>
      <w:r w:rsidR="45522CA3">
        <w:rPr/>
        <w:t>timbre</w:t>
      </w:r>
      <w:r w:rsidR="45522CA3">
        <w:rPr/>
        <w:t xml:space="preserve">. You can define the type of sound by the shape of the voltage versus time waveform. Brass instruments have </w:t>
      </w:r>
      <w:r w:rsidR="45522CA3">
        <w:rPr/>
        <w:t>a very large</w:t>
      </w:r>
      <w:r w:rsidR="45522CA3">
        <w:rPr/>
        <w:t xml:space="preserve"> first harmonic frequency.</w:t>
      </w:r>
    </w:p>
    <w:p w:rsidR="45522CA3" w:rsidP="3777BDBE" w:rsidRDefault="45522CA3" w14:paraId="25915CBB" w14:textId="60C1BD76">
      <w:pPr>
        <w:pStyle w:val="Normal"/>
        <w:jc w:val="center"/>
      </w:pPr>
      <w:r w:rsidR="45522CA3">
        <w:drawing>
          <wp:inline wp14:editId="79E033C2" wp14:anchorId="3BDD340D">
            <wp:extent cx="5876926" cy="1028462"/>
            <wp:effectExtent l="0" t="0" r="0" b="0"/>
            <wp:docPr id="2025201110" name="" title="Inserting image..."/>
            <wp:cNvGraphicFramePr>
              <a:graphicFrameLocks noChangeAspect="1"/>
            </wp:cNvGraphicFramePr>
            <a:graphic>
              <a:graphicData uri="http://schemas.openxmlformats.org/drawingml/2006/picture">
                <pic:pic>
                  <pic:nvPicPr>
                    <pic:cNvPr id="0" name=""/>
                    <pic:cNvPicPr/>
                  </pic:nvPicPr>
                  <pic:blipFill>
                    <a:blip r:embed="Rec5a3a6f56db4b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76926" cy="1028462"/>
                    </a:xfrm>
                    <a:prstGeom prst="rect">
                      <a:avLst/>
                    </a:prstGeom>
                  </pic:spPr>
                </pic:pic>
              </a:graphicData>
            </a:graphic>
          </wp:inline>
        </w:drawing>
      </w:r>
    </w:p>
    <w:p w:rsidR="3419C887" w:rsidP="3777BDBE" w:rsidRDefault="3419C887" w14:paraId="2D2B57F7" w14:textId="62703A5C">
      <w:pPr>
        <w:pStyle w:val="FigureCaption"/>
      </w:pPr>
      <w:r w:rsidR="3419C887">
        <w:rPr/>
        <w:t xml:space="preserve">Figure 5.5. </w:t>
      </w:r>
      <w:r w:rsidR="3419C887">
        <w:rPr/>
        <w:t>Timbre</w:t>
      </w:r>
      <w:r w:rsidR="3419C887">
        <w:rPr/>
        <w:t xml:space="preserve"> of a</w:t>
      </w:r>
      <w:r w:rsidR="5F9AE973">
        <w:rPr/>
        <w:t>n</w:t>
      </w:r>
      <w:r w:rsidR="3419C887">
        <w:rPr/>
        <w:t xml:space="preserve"> </w:t>
      </w:r>
      <w:r w:rsidR="3419C887">
        <w:rPr/>
        <w:t>A</w:t>
      </w:r>
      <w:r w:rsidR="3419C887">
        <w:rPr/>
        <w:t xml:space="preserve"> no</w:t>
      </w:r>
      <w:r w:rsidR="3E89B1C9">
        <w:rPr/>
        <w:t>t</w:t>
      </w:r>
      <w:r w:rsidR="3419C887">
        <w:rPr/>
        <w:t>e.</w:t>
      </w:r>
    </w:p>
    <w:p w:rsidR="45522CA3" w:rsidP="3777BDBE" w:rsidRDefault="45522CA3" w14:paraId="068F31BC" w14:textId="732AFDC4">
      <w:pPr>
        <w:pStyle w:val="Normal"/>
      </w:pPr>
      <w:r w:rsidR="45522CA3">
        <w:rPr/>
        <w:t xml:space="preserve">The </w:t>
      </w:r>
      <w:r w:rsidR="45522CA3">
        <w:rPr/>
        <w:t>tempo</w:t>
      </w:r>
      <w:r w:rsidR="45522CA3">
        <w:rPr/>
        <w:t xml:space="preserve"> of the music defines the speed of the song. In 2/4, 3/4, or 4/4 music, a </w:t>
      </w:r>
      <w:r w:rsidR="45522CA3">
        <w:rPr/>
        <w:t>beat</w:t>
      </w:r>
      <w:r w:rsidR="45522CA3">
        <w:rPr/>
        <w:t xml:space="preserve"> is defined as a quarter note. A moderate tempo is 120 beats/min, which means a quarter-note has a duration of 1/2 second. A sequence of notes should be separated by pauses (silences) so that each note is heard separately. The </w:t>
      </w:r>
      <w:r w:rsidR="45522CA3">
        <w:rPr/>
        <w:t>envelope</w:t>
      </w:r>
      <w:r w:rsidR="45522CA3">
        <w:rPr/>
        <w:t xml:space="preserve"> of the note defines the amplitude of the note over time. </w:t>
      </w:r>
      <w:r w:rsidR="45522CA3">
        <w:rPr/>
        <w:t>A very simple</w:t>
      </w:r>
      <w:r w:rsidR="45522CA3">
        <w:rPr/>
        <w:t xml:space="preserve"> envelope is illustrated in </w:t>
      </w:r>
      <w:r w:rsidR="45522CA3">
        <w:rPr/>
        <w:t>Figure 5.6</w:t>
      </w:r>
      <w:r w:rsidR="45522CA3">
        <w:rPr/>
        <w:t>.</w:t>
      </w:r>
    </w:p>
    <w:p w:rsidR="45522CA3" w:rsidP="3777BDBE" w:rsidRDefault="45522CA3" w14:paraId="6DCB766A" w14:textId="01445DE5">
      <w:pPr>
        <w:pStyle w:val="Normal"/>
        <w:jc w:val="center"/>
      </w:pPr>
      <w:r w:rsidR="45522CA3">
        <w:drawing>
          <wp:inline wp14:editId="111AA9C0" wp14:anchorId="6E413810">
            <wp:extent cx="5735798" cy="1171059"/>
            <wp:effectExtent l="0" t="0" r="0" b="0"/>
            <wp:docPr id="1377867807" name="" title="Inserting image..."/>
            <wp:cNvGraphicFramePr>
              <a:graphicFrameLocks noChangeAspect="1"/>
            </wp:cNvGraphicFramePr>
            <a:graphic>
              <a:graphicData uri="http://schemas.openxmlformats.org/drawingml/2006/picture">
                <pic:pic>
                  <pic:nvPicPr>
                    <pic:cNvPr id="0" name=""/>
                    <pic:cNvPicPr/>
                  </pic:nvPicPr>
                  <pic:blipFill>
                    <a:blip r:embed="R15739689fd2c4d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5798" cy="1171059"/>
                    </a:xfrm>
                    <a:prstGeom prst="rect">
                      <a:avLst/>
                    </a:prstGeom>
                  </pic:spPr>
                </pic:pic>
              </a:graphicData>
            </a:graphic>
          </wp:inline>
        </w:drawing>
      </w:r>
    </w:p>
    <w:p w:rsidR="45522CA3" w:rsidP="3777BDBE" w:rsidRDefault="45522CA3" w14:paraId="0DDF4EC6" w14:textId="24B25CB6">
      <w:pPr>
        <w:pStyle w:val="FigureCaption"/>
      </w:pPr>
      <w:r w:rsidR="45522CA3">
        <w:rPr/>
        <w:t xml:space="preserve">Figure 5.6. You can control the amplitude, </w:t>
      </w:r>
      <w:r w:rsidR="45522CA3">
        <w:rPr/>
        <w:t>frequency</w:t>
      </w:r>
      <w:r w:rsidR="45522CA3">
        <w:rPr/>
        <w:t xml:space="preserve"> and duration of each note (not drawn to scale).</w:t>
      </w:r>
    </w:p>
    <w:p w:rsidR="45522CA3" w:rsidP="3777BDBE" w:rsidRDefault="45522CA3" w14:paraId="11582502" w14:textId="25352FC8">
      <w:pPr>
        <w:pStyle w:val="Normal"/>
      </w:pPr>
      <w:r w:rsidR="45522CA3">
        <w:rPr/>
        <w:t xml:space="preserve">The smooth-shaped envelope, as illustrated in </w:t>
      </w:r>
      <w:r w:rsidR="45522CA3">
        <w:rPr/>
        <w:t>Figure 5.7</w:t>
      </w:r>
      <w:r w:rsidR="45522CA3">
        <w:rPr/>
        <w:t>, causes a less staccato and more melodic sound. The ARM Cortex M4 has plenty of processing power to create these types of waves.</w:t>
      </w:r>
    </w:p>
    <w:p w:rsidR="739C66AE" w:rsidP="3777BDBE" w:rsidRDefault="739C66AE" w14:paraId="3FE37397" w14:textId="1C084EB6">
      <w:pPr>
        <w:pStyle w:val="Normal"/>
        <w:jc w:val="center"/>
      </w:pPr>
      <w:r w:rsidR="739C66AE">
        <w:drawing>
          <wp:inline wp14:editId="285E8F60" wp14:anchorId="18DDCEFB">
            <wp:extent cx="5667374" cy="1168896"/>
            <wp:effectExtent l="0" t="0" r="0" b="0"/>
            <wp:docPr id="1717464101" name="" title=""/>
            <wp:cNvGraphicFramePr>
              <a:graphicFrameLocks noChangeAspect="1"/>
            </wp:cNvGraphicFramePr>
            <a:graphic>
              <a:graphicData uri="http://schemas.openxmlformats.org/drawingml/2006/picture">
                <pic:pic>
                  <pic:nvPicPr>
                    <pic:cNvPr id="0" name=""/>
                    <pic:cNvPicPr/>
                  </pic:nvPicPr>
                  <pic:blipFill>
                    <a:blip r:embed="R7383e3cac5144a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67374" cy="1168896"/>
                    </a:xfrm>
                    <a:prstGeom prst="rect">
                      <a:avLst/>
                    </a:prstGeom>
                  </pic:spPr>
                </pic:pic>
              </a:graphicData>
            </a:graphic>
          </wp:inline>
        </w:drawing>
      </w:r>
    </w:p>
    <w:p w:rsidR="45522CA3" w:rsidP="3777BDBE" w:rsidRDefault="45522CA3" w14:paraId="21F33F67" w14:textId="7DA5F911">
      <w:pPr>
        <w:pStyle w:val="FigureCaption"/>
      </w:pPr>
      <w:r w:rsidR="45522CA3">
        <w:rPr/>
        <w:t>Figure 5.7. The amplitude of a plucked string drops exponentially in time.</w:t>
      </w:r>
    </w:p>
    <w:p w:rsidR="45522CA3" w:rsidP="3777BDBE" w:rsidRDefault="45522CA3" w14:paraId="2CBE39A3" w14:textId="50F8A134">
      <w:pPr>
        <w:pStyle w:val="Normal"/>
      </w:pPr>
      <w:r w:rsidR="45522CA3">
        <w:rPr/>
        <w:t xml:space="preserve">A chord is created by playing multiple notes simultaneously. When two piano keys are struck simultaneously both notes are created, and the sounds are mixed arithmetically. You can create the same effect by adding two waves together in software, before sending the wave to the DAC. You can produce this effect by using two </w:t>
      </w:r>
      <w:r w:rsidR="45522CA3">
        <w:rPr/>
        <w:t>interrupts</w:t>
      </w:r>
      <w:r w:rsidR="45522CA3">
        <w:rPr/>
        <w:t xml:space="preserve"> and adding two waves together in software. Figure 5.8 plots the mathematical addition of a 262Hz (low C) and a 392Hz sine wave (G), creating a simple chord.</w:t>
      </w:r>
    </w:p>
    <w:p w:rsidR="45522CA3" w:rsidP="3777BDBE" w:rsidRDefault="45522CA3" w14:paraId="43BD5681" w14:textId="7BD954AF">
      <w:pPr>
        <w:pStyle w:val="Normal"/>
        <w:jc w:val="center"/>
      </w:pPr>
      <w:r w:rsidR="45522CA3">
        <w:drawing>
          <wp:inline wp14:editId="58DFA945" wp14:anchorId="01AC95B7">
            <wp:extent cx="4572000" cy="2095500"/>
            <wp:effectExtent l="0" t="0" r="0" b="0"/>
            <wp:docPr id="1302694283" name="" title="Inserting image..."/>
            <wp:cNvGraphicFramePr>
              <a:graphicFrameLocks noChangeAspect="1"/>
            </wp:cNvGraphicFramePr>
            <a:graphic>
              <a:graphicData uri="http://schemas.openxmlformats.org/drawingml/2006/picture">
                <pic:pic>
                  <pic:nvPicPr>
                    <pic:cNvPr id="0" name=""/>
                    <pic:cNvPicPr/>
                  </pic:nvPicPr>
                  <pic:blipFill>
                    <a:blip r:embed="R38a3f906d3bd4b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095500"/>
                    </a:xfrm>
                    <a:prstGeom prst="rect">
                      <a:avLst/>
                    </a:prstGeom>
                  </pic:spPr>
                </pic:pic>
              </a:graphicData>
            </a:graphic>
          </wp:inline>
        </w:drawing>
      </w:r>
    </w:p>
    <w:p w:rsidR="45522CA3" w:rsidP="3777BDBE" w:rsidRDefault="45522CA3" w14:paraId="040328FD" w14:textId="60C788A7">
      <w:pPr>
        <w:pStyle w:val="FigureCaption"/>
      </w:pPr>
      <w:r w:rsidR="45522CA3">
        <w:rPr/>
        <w:t>Figure 5.8. A simple chord mixing the notes C and G.</w:t>
      </w:r>
    </w:p>
    <w:p w:rsidR="60934ED0" w:rsidP="3777BDBE" w:rsidRDefault="60934ED0" w14:paraId="7890D94F" w14:textId="758DFEE0">
      <w:pPr>
        <w:pStyle w:val="Heading2"/>
      </w:pPr>
      <w:bookmarkStart w:name="_Toc627169353" w:id="1014418963"/>
      <w:bookmarkStart w:name="_Toc1141771710" w:id="1095707892"/>
      <w:r w:rsidR="60934ED0">
        <w:rPr/>
        <w:t>Requirements Document</w:t>
      </w:r>
      <w:bookmarkEnd w:id="1014418963"/>
      <w:bookmarkEnd w:id="1095707892"/>
    </w:p>
    <w:p w:rsidR="0693D510" w:rsidP="41F72B81" w:rsidRDefault="0693D510" w14:paraId="14794FB4" w14:textId="37F5F95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As always, feel free to adjust the syntax and format of your requirements document as you think </w:t>
      </w:r>
      <w:r w:rsidR="0693D510">
        <w:rPr/>
        <w:t>appropriate</w:t>
      </w:r>
      <w:r w:rsidR="0693D510">
        <w:rPr/>
        <w:t xml:space="preserve">. The goal of the document is to provide a clear </w:t>
      </w:r>
      <w:r w:rsidR="0693D510">
        <w:rPr/>
        <w:t>an</w:t>
      </w:r>
      <w:r w:rsidR="0693D510">
        <w:rPr/>
        <w:t xml:space="preserve"> unambiguous description of what the project does.  A copy or a template of this document is </w:t>
      </w:r>
      <w:r w:rsidR="0693D510">
        <w:rPr/>
        <w:t>provided</w:t>
      </w:r>
      <w:r w:rsidR="0693D510">
        <w:rPr/>
        <w:t xml:space="preserve"> in the </w:t>
      </w:r>
      <w:r w:rsidR="0693D510">
        <w:rPr/>
        <w:t>github</w:t>
      </w:r>
      <w:r w:rsidR="0693D510">
        <w:rPr/>
        <w:t xml:space="preserve"> classroom repository.</w:t>
      </w:r>
    </w:p>
    <w:p w:rsidR="0693D510" w:rsidP="41F72B81" w:rsidRDefault="0693D510" w14:paraId="3E03FF75" w14:textId="07680A6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1. Overview</w:t>
      </w:r>
    </w:p>
    <w:p w:rsidR="0693D510" w:rsidP="41F72B81" w:rsidRDefault="0693D510" w14:paraId="614BF1F1" w14:textId="6A6E692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  1.1. Objectives: Why are we doing this project? What is the purpose? </w:t>
      </w:r>
    </w:p>
    <w:p w:rsidR="0693D510" w:rsidP="41F72B81" w:rsidRDefault="0693D510" w14:paraId="7A7FBC69" w14:textId="32933C5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The </w:t>
      </w:r>
      <w:r w:rsidR="0693D510">
        <w:rPr/>
        <w:t>objectives</w:t>
      </w:r>
      <w:r w:rsidR="0693D510">
        <w:rPr/>
        <w:t xml:space="preserve"> of this project are to design, build and test a music player. Educationally, students are learning how to </w:t>
      </w:r>
      <w:r w:rsidR="0693D510">
        <w:rPr/>
        <w:t>interface</w:t>
      </w:r>
      <w:r w:rsidR="0693D510">
        <w:rPr/>
        <w:t xml:space="preserve"> a DAC, how to design a speaker amplifier, how to store digital music in ROM, and how to perform DAC output in the background. Your goal is to play your favorite song.</w:t>
      </w:r>
    </w:p>
    <w:p w:rsidR="0693D510" w:rsidP="41F72B81" w:rsidRDefault="0693D510" w14:paraId="529319EE" w14:textId="1C51599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  1.2. Process: How will the project be developed? </w:t>
      </w:r>
    </w:p>
    <w:p w:rsidR="0693D510" w:rsidP="41F72B81" w:rsidRDefault="0693D510" w14:paraId="7A974C8C" w14:textId="591812D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The project will be developed using the TM4C123 board. There will be two or three switches that the operator will use to control the music player. The system will be built on a solderless breadboard and run on the usual USB power. The system may use the </w:t>
      </w:r>
      <w:r w:rsidR="22D634C2">
        <w:rPr/>
        <w:t>on-board</w:t>
      </w:r>
      <w:r w:rsidR="0693D510">
        <w:rPr/>
        <w:t xml:space="preserve"> switches or off-board switches. A hardware/software interface will be designed that allows software to control the player. There will be at least three hardware/software modules: switch input, DAC output, and the music player</w:t>
      </w:r>
      <w:r w:rsidR="0693D510">
        <w:rPr/>
        <w:t xml:space="preserve">.  </w:t>
      </w:r>
      <w:r w:rsidR="0693D510">
        <w:rPr/>
        <w:t>The process will be to design and test each module independently from the other modules. After each module is tested, the system will be built and tested.</w:t>
      </w:r>
    </w:p>
    <w:p w:rsidR="0693D510" w:rsidP="41F72B81" w:rsidRDefault="0693D510" w14:paraId="3BA0E86B" w14:textId="69B4D82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  1.3. Roles and Responsibilities: Who will do what</w:t>
      </w:r>
      <w:r w:rsidR="0693D510">
        <w:rPr/>
        <w:t xml:space="preserve">?  </w:t>
      </w:r>
      <w:r w:rsidR="0693D510">
        <w:rPr/>
        <w:t>Who are the clients?</w:t>
      </w:r>
    </w:p>
    <w:p w:rsidR="0693D510" w:rsidP="41F72B81" w:rsidRDefault="0693D510" w14:paraId="43F7E3C2" w14:textId="6C7F183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EE445L students are the </w:t>
      </w:r>
      <w:r w:rsidR="0693D510">
        <w:rPr/>
        <w:t>engineers</w:t>
      </w:r>
      <w:r w:rsidR="0693D510">
        <w:rPr/>
        <w:t xml:space="preserve"> and the TA is the client. </w:t>
      </w:r>
      <w:r w:rsidR="0693D510">
        <w:rPr/>
        <w:t>Students are expected to make minor modifications to this document in order to clarify exactly what they plan to build.</w:t>
      </w:r>
      <w:r w:rsidR="0693D510">
        <w:rPr/>
        <w:t xml:space="preserve"> </w:t>
      </w:r>
      <w:r w:rsidR="0693D510">
        <w:rPr/>
        <w:t>Students are allowed to divide responsibilities of the project however they wish, but, at the time of demonstration, both students are expected to understand all aspects of the design.</w:t>
      </w:r>
    </w:p>
    <w:p w:rsidR="0693D510" w:rsidP="41F72B81" w:rsidRDefault="0693D510" w14:paraId="15278F75" w14:textId="2895542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  1.4. Interactions with Existing Systems: How will it fit in?</w:t>
      </w:r>
    </w:p>
    <w:p w:rsidR="0693D510" w:rsidP="41F72B81" w:rsidRDefault="0693D510" w14:paraId="62A166D9" w14:textId="685D02A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The system will use the TM4C123 board, a solderless breadboard, and the speaker as shown in Figure 5.1. It will be powered using the USB cable. You may use a +5V power from the lab bench, but please do not power the TPA731/MC34119 or the speaker with a voltage above +5V.</w:t>
      </w:r>
    </w:p>
    <w:p w:rsidR="0693D510" w:rsidP="41F72B81" w:rsidRDefault="0693D510" w14:paraId="1AE26FEB" w14:textId="0AC2DA2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  1.5. Terminology: Define terms used in the document.</w:t>
      </w:r>
    </w:p>
    <w:p w:rsidR="0693D510" w:rsidP="41F72B81" w:rsidRDefault="0693D510" w14:paraId="58F60B97" w14:textId="2E09F8A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Definitions for the terms SSI, linearity, frequency response, loudness, pitch, instrument, tempo, envelope, </w:t>
      </w:r>
      <w:r w:rsidR="0693D510">
        <w:rPr/>
        <w:t>melody</w:t>
      </w:r>
      <w:r w:rsidR="0693D510">
        <w:rPr/>
        <w:t xml:space="preserve"> and harmony can be found in the textbook. (Note to students: add any addition terms you feel are needed)</w:t>
      </w:r>
    </w:p>
    <w:p w:rsidR="0693D510" w:rsidP="41F72B81" w:rsidRDefault="0693D510" w14:paraId="1ADD3C23" w14:textId="677D75C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  1.6. Security: How will intellectual property be managed?</w:t>
      </w:r>
    </w:p>
    <w:p w:rsidR="0693D510" w:rsidP="41F72B81" w:rsidRDefault="0693D510" w14:paraId="13EBD3AF" w14:textId="441BBBF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The system may include software from </w:t>
      </w:r>
      <w:r w:rsidR="0693D510">
        <w:rPr/>
        <w:t>TivaWare</w:t>
      </w:r>
      <w:r w:rsidR="0693D510">
        <w:rPr/>
        <w:t xml:space="preserve"> and from the book. No software written for this project may be transmitted, viewed, or communicated with any other EE445L student past, present, or future (other than the lab partner of course). </w:t>
      </w:r>
      <w:r w:rsidR="0693D510">
        <w:rPr/>
        <w:t>It is the responsibility of the team to keep its EE445L lab solutions secure.</w:t>
      </w:r>
    </w:p>
    <w:p w:rsidR="0693D510" w:rsidP="41F72B81" w:rsidRDefault="0693D510" w14:paraId="7548C5B3" w14:textId="0230469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2. Function Description</w:t>
      </w:r>
    </w:p>
    <w:p w:rsidR="0693D510" w:rsidP="41F72B81" w:rsidRDefault="0693D510" w14:paraId="200F0A21" w14:textId="6E65678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  2.1. Functionality: What will the system do precisely?</w:t>
      </w:r>
    </w:p>
    <w:p w:rsidR="0693D510" w:rsidP="41F72B81" w:rsidRDefault="0693D510" w14:paraId="1304E0B8" w14:textId="4E01F61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w:t>
      </w:r>
      <w:r w:rsidR="0693D510">
        <w:rPr/>
        <w:t>stops</w:t>
      </w:r>
      <w:r w:rsidR="0693D510">
        <w:rPr/>
        <w:t xml:space="preserve"> and the next play operation will start from the beginning. There is a mode switch that allows the operator to control some </w:t>
      </w:r>
      <w:r w:rsidR="0693D510">
        <w:rPr/>
        <w:t>aspect</w:t>
      </w:r>
      <w:r w:rsidR="0693D510">
        <w:rPr/>
        <w:t xml:space="preserve"> of the player. Possibilities include instrument, </w:t>
      </w:r>
      <w:r w:rsidR="0693D510">
        <w:rPr/>
        <w:t>envelope</w:t>
      </w:r>
      <w:r w:rsidR="0693D510">
        <w:rPr/>
        <w:t xml:space="preserve"> or tempo</w:t>
      </w:r>
      <w:r w:rsidR="0693D510">
        <w:rPr/>
        <w:t xml:space="preserve">.  </w:t>
      </w:r>
      <w:r w:rsidR="0693D510">
        <w:rPr/>
        <w:t xml:space="preserve"> </w:t>
      </w:r>
      <w:r w:rsidR="0693D510">
        <w:rPr/>
        <w:t xml:space="preserve">(Note to students: if you use the internal </w:t>
      </w:r>
      <w:r w:rsidR="0693D510">
        <w:rPr/>
        <w:t>switches</w:t>
      </w:r>
      <w:r w:rsidR="0693D510">
        <w:rPr/>
        <w:t xml:space="preserve"> you could rename the switches SW1 and SW2 to match the switches you use)</w:t>
      </w:r>
      <w:r w:rsidR="0693D510">
        <w:rPr/>
        <w:t xml:space="preserve"> </w:t>
      </w:r>
      <w:r w:rsidR="0693D510">
        <w:rPr/>
        <w:t>(Note to students: specify exactly what your mode button does.)</w:t>
      </w:r>
    </w:p>
    <w:p w:rsidR="0693D510" w:rsidP="41F72B81" w:rsidRDefault="0693D510" w14:paraId="3440A03A" w14:textId="2609DD8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There must be a C data structure to hold the music. There must be a music driver that plays songs. </w:t>
      </w:r>
      <w:r w:rsidR="0693D510">
        <w:rPr/>
        <w:t>The length of the song should be at least 30 seconds and comprise of at least 8 different frequencies.</w:t>
      </w:r>
      <w:r w:rsidR="0693D510">
        <w:rPr/>
        <w:t xml:space="preserve"> Although you will be playing only one song, the song data itself will be stored in a separate place and be easy to change. The player runs in the background using interrupts. The foreground (main) initializes the player, then executes </w:t>
      </w:r>
      <w:r w:rsidR="0693D510">
        <w:rPr/>
        <w:t>while(</w:t>
      </w:r>
      <w:r w:rsidR="0693D510">
        <w:rPr/>
        <w:t>1){</w:t>
      </w:r>
      <w:r w:rsidR="0693D510">
        <w:rPr/>
        <w:t>}</w:t>
      </w:r>
      <w:r w:rsidR="0693D510">
        <w:rPr/>
        <w:t xml:space="preserve"> do nothing loop. If you wish to include LCD output, this output should occur in the foreground. The maximum time to execute one instance of the ISR is </w:t>
      </w:r>
      <w:r w:rsidR="0693D510">
        <w:rPr/>
        <w:t>xxxx</w:t>
      </w:r>
      <w:r w:rsidR="0693D510">
        <w:rPr/>
        <w:t xml:space="preserve"> </w:t>
      </w:r>
      <w:r w:rsidR="0693D510">
        <w:rPr/>
        <w:t xml:space="preserve">(note to students: replace the </w:t>
      </w:r>
      <w:r w:rsidR="0693D510">
        <w:rPr/>
        <w:t>xxxx</w:t>
      </w:r>
      <w:r w:rsidR="0693D510">
        <w:rPr/>
        <w:t xml:space="preserve"> with the performance measure of your solution).</w:t>
      </w:r>
      <w:r w:rsidR="0693D510">
        <w:rPr/>
        <w:t xml:space="preserve"> The maximum sampling jitter is </w:t>
      </w:r>
      <w:r w:rsidR="0693D510">
        <w:rPr/>
        <w:t>yyyy</w:t>
      </w:r>
      <w:r w:rsidR="0693D510">
        <w:rPr/>
        <w:t xml:space="preserve"> </w:t>
      </w:r>
      <w:r w:rsidR="0693D510">
        <w:rPr/>
        <w:t xml:space="preserve">(note to students: replace the </w:t>
      </w:r>
      <w:r w:rsidR="0693D510">
        <w:rPr/>
        <w:t>yyyy</w:t>
      </w:r>
      <w:r w:rsidR="0693D510">
        <w:rPr/>
        <w:t xml:space="preserve"> with the performance measure of your solution).</w:t>
      </w:r>
      <w:r w:rsidR="0693D510">
        <w:rPr/>
        <w:t xml:space="preserve"> You will need </w:t>
      </w:r>
      <w:r w:rsidR="0693D510">
        <w:rPr/>
        <w:t>public</w:t>
      </w:r>
      <w:r w:rsidR="0693D510">
        <w:rPr/>
        <w:t xml:space="preserve"> functions </w:t>
      </w:r>
      <w:r w:rsidR="0693D510">
        <w:rPr/>
        <w:t>Rewind</w:t>
      </w:r>
      <w:r w:rsidR="0693D510">
        <w:rPr/>
        <w:t xml:space="preserve">, </w:t>
      </w:r>
      <w:r w:rsidR="0693D510">
        <w:rPr/>
        <w:t>Play</w:t>
      </w:r>
      <w:r w:rsidR="0693D510">
        <w:rPr/>
        <w:t xml:space="preserve"> and </w:t>
      </w:r>
      <w:r w:rsidR="0693D510">
        <w:rPr/>
        <w:t>Stop</w:t>
      </w:r>
      <w:r w:rsidR="0693D510">
        <w:rPr/>
        <w:t xml:space="preserve">, which perform operations like a cassette tape player. The </w:t>
      </w:r>
      <w:r w:rsidR="0693D510">
        <w:rPr/>
        <w:t>Play</w:t>
      </w:r>
      <w:r w:rsidR="0693D510">
        <w:rPr/>
        <w:t xml:space="preserve"> function has an input parameter that defines the song to play. A background thread implemented with output compare will fetch data out of your music structure and send </w:t>
      </w:r>
      <w:r w:rsidR="0693D510">
        <w:rPr/>
        <w:t>them</w:t>
      </w:r>
      <w:r w:rsidR="0693D510">
        <w:rPr/>
        <w:t xml:space="preserve"> to the DAC. Again, feel free to change the functional description to match your design.</w:t>
      </w:r>
    </w:p>
    <w:p w:rsidR="0693D510" w:rsidP="41F72B81" w:rsidRDefault="0693D510" w14:paraId="3C9EEDDB" w14:textId="3AD4E8C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There must be a C data structure to store the sound waveform or instrument. You are free to design your own format, as long as it uses a formal data structure (i.e., </w:t>
      </w:r>
      <w:r w:rsidR="0693D510">
        <w:rPr/>
        <w:t>struct</w:t>
      </w:r>
      <w:r w:rsidR="0693D510">
        <w:rPr/>
        <w:t xml:space="preserve">). The generated music must sound </w:t>
      </w:r>
      <w:r w:rsidR="0693D510">
        <w:rPr/>
        <w:t>beautiful</w:t>
      </w:r>
      <w:r w:rsidR="0693D510">
        <w:rPr/>
        <w:t xml:space="preserve"> </w:t>
      </w:r>
      <w:r w:rsidR="0693D510">
        <w:rPr/>
        <w:t>utilizing</w:t>
      </w:r>
      <w:r w:rsidR="0693D510">
        <w:rPr/>
        <w:t xml:space="preserve"> the SNR of the DAC. Although you only </w:t>
      </w:r>
      <w:r w:rsidR="0693D510">
        <w:rPr/>
        <w:t>have to</w:t>
      </w:r>
      <w:r w:rsidR="0693D510">
        <w:rPr/>
        <w:t xml:space="preserve"> implement one instrument, it should be easy to change instruments.</w:t>
      </w:r>
    </w:p>
    <w:p w:rsidR="0693D510" w:rsidP="41F72B81" w:rsidRDefault="0693D510" w14:paraId="30016484" w14:textId="7374C50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  2.2. Scope: List the phases and what will be delivered in each phase.</w:t>
      </w:r>
    </w:p>
    <w:p w:rsidR="0693D510" w:rsidP="41F72B81" w:rsidRDefault="0693D510" w14:paraId="34D61C1F" w14:textId="3337499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Phase 1 is the preparation; phase 2 is the demonstration; and phase 3 is the lab report. Details can be found in the lab manual.</w:t>
      </w:r>
    </w:p>
    <w:p w:rsidR="0693D510" w:rsidP="41F72B81" w:rsidRDefault="0693D510" w14:paraId="0A9C71FD" w14:textId="2D9E88D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  2.3. Prototypes: How will intermediate progress be </w:t>
      </w:r>
      <w:r w:rsidR="0693D510">
        <w:rPr/>
        <w:t>demonstrated</w:t>
      </w:r>
      <w:r w:rsidR="0693D510">
        <w:rPr/>
        <w:t>?</w:t>
      </w:r>
    </w:p>
    <w:p w:rsidR="0693D510" w:rsidP="41F72B81" w:rsidRDefault="0693D510" w14:paraId="1D8A89B0" w14:textId="6D99564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A prototype system running on the TM4C123 board and solderless breadboard will be </w:t>
      </w:r>
      <w:r w:rsidR="0693D510">
        <w:rPr/>
        <w:t>demonstrated</w:t>
      </w:r>
      <w:r w:rsidR="0693D510">
        <w:rPr/>
        <w:t xml:space="preserve">. Progress will be judged by the preparation, </w:t>
      </w:r>
      <w:r w:rsidR="0693D510">
        <w:rPr/>
        <w:t>demonstration</w:t>
      </w:r>
      <w:r w:rsidR="0693D510">
        <w:rPr/>
        <w:t xml:space="preserve"> and lab report.</w:t>
      </w:r>
    </w:p>
    <w:p w:rsidR="0693D510" w:rsidP="41F72B81" w:rsidRDefault="0693D510" w14:paraId="5D5230F1" w14:textId="46A0149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  2.4. Performance: Define the measures and describe how they will be </w:t>
      </w:r>
      <w:r w:rsidR="0693D510">
        <w:rPr/>
        <w:t>determined</w:t>
      </w:r>
      <w:r w:rsidR="0693D510">
        <w:rPr/>
        <w:t>.</w:t>
      </w:r>
    </w:p>
    <w:p w:rsidR="0693D510" w:rsidP="41F72B81" w:rsidRDefault="0693D510" w14:paraId="44F929F6" w14:textId="289CC87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The system will be judged by three qualitative measures. First, the software modules must be easy to understand and well-organized. Second, the system must employ an </w:t>
      </w:r>
      <w:r w:rsidR="0C843642">
        <w:rPr/>
        <w:t>abstract data structure</w:t>
      </w:r>
      <w:r w:rsidR="0693D510">
        <w:rPr/>
        <w:t xml:space="preserve">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(note to students: you may edit this sentence to define </w:t>
      </w:r>
      <w:r w:rsidR="0693D510">
        <w:rPr/>
        <w:t>a different style</w:t>
      </w:r>
      <w:r w:rsidR="0693D510">
        <w:rPr/>
        <w:t xml:space="preserve"> format). There are four quantitative measures. First, the SNR of the DAC output of a sine wave should be measured. Second, the maximum time to run one instance of the ISR will be recorded. Third, you will measure the </w:t>
      </w:r>
      <w:r w:rsidR="0693D510">
        <w:rPr/>
        <w:t>maximum</w:t>
      </w:r>
      <w:r w:rsidR="0693D510">
        <w:rPr/>
        <w:t xml:space="preserve"> jitter of the DAC outputs. Fourth, you will measure power supply current to run the system. </w:t>
      </w:r>
      <w:r w:rsidR="0693D510">
        <w:rPr/>
        <w:t>There is no particular need to optimize any of these quantitative measures in this system.</w:t>
      </w:r>
    </w:p>
    <w:p w:rsidR="0693D510" w:rsidP="41F72B81" w:rsidRDefault="0693D510" w14:paraId="5252611E" w14:textId="2EAB6FC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  2.5. Usability: Describe the interfaces. Be quantitative if possible.</w:t>
      </w:r>
    </w:p>
    <w:p w:rsidR="0693D510" w:rsidP="41F72B81" w:rsidRDefault="0693D510" w14:paraId="55C6737B" w14:textId="1D1AF9E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There will be three switch inputs. The DAC will be </w:t>
      </w:r>
      <w:r w:rsidR="0693D510">
        <w:rPr/>
        <w:t>interfaced</w:t>
      </w:r>
      <w:r w:rsidR="0693D510">
        <w:rPr/>
        <w:t xml:space="preserve"> to an 8-ohm or 32-ohm speaker. (</w:t>
      </w:r>
      <w:r w:rsidR="0693D510">
        <w:rPr/>
        <w:t>note</w:t>
      </w:r>
      <w:r w:rsidR="0693D510">
        <w:rPr/>
        <w:t xml:space="preserve"> to students: you could use either an 8-ohm or 32-ohm speaker)</w:t>
      </w:r>
    </w:p>
    <w:p w:rsidR="0693D510" w:rsidP="41F72B81" w:rsidRDefault="0693D510" w14:paraId="5520314F" w14:textId="29FF96E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  2.6. Safety: Explain any safety requirements and how they will be measured.</w:t>
      </w:r>
    </w:p>
    <w:p w:rsidR="0693D510" w:rsidP="41F72B81" w:rsidRDefault="0693D510" w14:paraId="0F85B1D5" w14:textId="3F3BBB3B">
      <w:pPr>
        <w:pStyle w:val="Normal"/>
        <w:tabs>
          <w:tab w:val="left" w:leader="none" w:pos="360"/>
        </w:tabs>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If you are using headphones, please verify the sound </w:t>
      </w:r>
      <w:r w:rsidR="0693D510">
        <w:rPr/>
        <w:t>it</w:t>
      </w:r>
      <w:r w:rsidR="0693D510">
        <w:rPr/>
        <w:t xml:space="preserve"> not too loud before placing the phones next to your ears</w:t>
      </w:r>
      <w:r w:rsidR="0693D510">
        <w:rPr/>
        <w:t xml:space="preserve">.  </w:t>
      </w:r>
    </w:p>
    <w:p w:rsidR="0693D510" w:rsidP="41F72B81" w:rsidRDefault="0693D510" w14:paraId="686E3B9B" w14:textId="5FACA53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3. Deliverables</w:t>
      </w:r>
    </w:p>
    <w:p w:rsidR="0693D510" w:rsidP="41F72B81" w:rsidRDefault="0693D510" w14:paraId="2085766D" w14:textId="60F309A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  3.1. Reports: How will the system be described?</w:t>
      </w:r>
    </w:p>
    <w:p w:rsidR="0693D510" w:rsidP="41F72B81" w:rsidRDefault="0693D510" w14:paraId="55551704" w14:textId="14DD8D0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1492B811">
        <w:rPr/>
        <w:t>The lab</w:t>
      </w:r>
      <w:r w:rsidR="0693D510">
        <w:rPr/>
        <w:t xml:space="preserve"> report described below is due by the due date listed in the syllabus. This report includes the final requirements document.</w:t>
      </w:r>
    </w:p>
    <w:p w:rsidR="0693D510" w:rsidP="41F72B81" w:rsidRDefault="0693D510" w14:paraId="331E402C" w14:textId="6C84517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  3.2. Audits: How will the clients evaluate progress?</w:t>
      </w:r>
    </w:p>
    <w:p w:rsidR="0693D510" w:rsidP="41F72B81" w:rsidRDefault="0693D510" w14:paraId="53067854" w14:textId="69B9027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The preparation is due at the beginning of the lab period on the date listed in the syllabus.</w:t>
      </w:r>
    </w:p>
    <w:p w:rsidR="0693D510" w:rsidP="41F72B81" w:rsidRDefault="0693D510" w14:paraId="5D328F64" w14:textId="58D297D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 xml:space="preserve">  3.3. Outcomes: What are the deliverables? How do we know when it is done?</w:t>
      </w:r>
    </w:p>
    <w:p w:rsidR="0693D510" w:rsidP="41F72B81" w:rsidRDefault="0693D510" w14:paraId="0C722348" w14:textId="098A7309">
      <w:pPr>
        <w:pStyle w:val="Normal"/>
        <w:tabs>
          <w:tab w:val="left" w:leader="none" w:pos="360"/>
        </w:tabs>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693D510">
        <w:rPr/>
        <w:t>There are three deliverables: preparation, demonstration, and report. (Note to students: you should remove all notes to students in your final requirements document).</w:t>
      </w:r>
    </w:p>
    <w:p w:rsidR="333B2AC5" w:rsidP="3777BDBE" w:rsidRDefault="333B2AC5" w14:paraId="3DC7A1BB" w14:textId="4807CD5D">
      <w:pPr>
        <w:pStyle w:val="Heading1"/>
      </w:pPr>
      <w:bookmarkStart w:name="_Toc120423229" w:id="1648009906"/>
      <w:bookmarkStart w:name="_Toc749747540" w:id="1245105231"/>
      <w:r w:rsidR="333B2AC5">
        <w:rPr/>
        <w:t>Preparation</w:t>
      </w:r>
      <w:bookmarkEnd w:id="1648009906"/>
      <w:bookmarkEnd w:id="1245105231"/>
    </w:p>
    <w:p w:rsidR="02D6022B" w:rsidP="3777BDBE" w:rsidRDefault="02D6022B" w14:paraId="03C3425B" w14:textId="78999F0C">
      <w:pPr>
        <w:pStyle w:val="Normal"/>
        <w:rPr>
          <w:color w:val="FF0000"/>
        </w:rPr>
      </w:pPr>
      <w:r w:rsidRPr="41F72B81" w:rsidR="02D6022B">
        <w:rPr>
          <w:color w:val="FF0000"/>
        </w:rPr>
        <w:t xml:space="preserve">Preparation is performed before the </w:t>
      </w:r>
      <w:r w:rsidRPr="41F72B81" w:rsidR="570566F0">
        <w:rPr>
          <w:color w:val="FF0000"/>
        </w:rPr>
        <w:t>W/TH lab session</w:t>
      </w:r>
      <w:r w:rsidRPr="41F72B81" w:rsidR="02D6022B">
        <w:rPr>
          <w:color w:val="FF0000"/>
        </w:rPr>
        <w:t>.</w:t>
      </w:r>
    </w:p>
    <w:p w:rsidR="12EF395C" w:rsidP="3777BDBE" w:rsidRDefault="12EF395C" w14:paraId="026B4E77" w14:textId="21FF731E">
      <w:pPr>
        <w:pStyle w:val="ListParagraph"/>
        <w:numPr>
          <w:ilvl w:val="0"/>
          <w:numId w:val="17"/>
        </w:numPr>
        <w:rPr/>
      </w:pPr>
      <w:r w:rsidR="12EF395C">
        <w:rPr/>
        <w:t xml:space="preserve">Edit the requirements document to reflect your design. The requirements document is </w:t>
      </w:r>
      <w:r w:rsidR="12EF395C">
        <w:rPr/>
        <w:t>fluid</w:t>
      </w:r>
      <w:r w:rsidR="12EF395C">
        <w:rPr/>
        <w:t xml:space="preserve"> and we expect it to change as you develop your solution and discover what works and what </w:t>
      </w:r>
      <w:r w:rsidR="12EF395C">
        <w:rPr/>
        <w:t>doesn’t</w:t>
      </w:r>
      <w:r w:rsidR="12EF395C">
        <w:rPr/>
        <w:t xml:space="preserve">. </w:t>
      </w:r>
      <w:r w:rsidR="12EF395C">
        <w:rPr/>
        <w:t>You are allowed to modify the requirements document.</w:t>
      </w:r>
    </w:p>
    <w:p w:rsidR="12EF395C" w:rsidP="3777BDBE" w:rsidRDefault="12EF395C" w14:paraId="549A3542" w14:textId="5184AE31">
      <w:pPr>
        <w:pStyle w:val="ListParagraph"/>
        <w:numPr>
          <w:ilvl w:val="0"/>
          <w:numId w:val="17"/>
        </w:numPr>
        <w:rPr/>
      </w:pPr>
      <w:r w:rsidR="12EF395C">
        <w:rPr/>
        <w:t xml:space="preserve">Draw the circuit </w:t>
      </w:r>
      <w:r w:rsidR="12EF395C">
        <w:rPr/>
        <w:t>required</w:t>
      </w:r>
      <w:r w:rsidR="12EF395C">
        <w:rPr/>
        <w:t xml:space="preserve"> to </w:t>
      </w:r>
      <w:r w:rsidR="12EF395C">
        <w:rPr/>
        <w:t>interface</w:t>
      </w:r>
      <w:r w:rsidR="12EF395C">
        <w:rPr/>
        <w:t xml:space="preserve"> the DAC to the TM4C123 SSI port. Include signal names and pin numbers. The bypass capacitor on the +3.3V supply of the DAC should be 0.1 µF. Draw the circuit </w:t>
      </w:r>
      <w:r w:rsidR="12EF395C">
        <w:rPr/>
        <w:t>required</w:t>
      </w:r>
      <w:r w:rsidR="12EF395C">
        <w:rPr/>
        <w:t xml:space="preserve"> to </w:t>
      </w:r>
      <w:r w:rsidR="12EF395C">
        <w:rPr/>
        <w:t>interface</w:t>
      </w:r>
      <w:r w:rsidR="12EF395C">
        <w:rPr/>
        <w:t xml:space="preserve"> two or three push button switches. Design the audio amplifier that runs on the +5V power from the VBUS. You will include in the report the final circuit diagram of your system, drawn with </w:t>
      </w:r>
      <w:r w:rsidR="06B07885">
        <w:rPr/>
        <w:t>KiCAD</w:t>
      </w:r>
      <w:r w:rsidR="12EF395C">
        <w:rPr/>
        <w:t>.</w:t>
      </w:r>
    </w:p>
    <w:p w:rsidR="12EF395C" w:rsidP="3777BDBE" w:rsidRDefault="12EF395C" w14:paraId="19645B2E" w14:textId="1B763423">
      <w:pPr>
        <w:pStyle w:val="ListParagraph"/>
        <w:numPr>
          <w:ilvl w:val="0"/>
          <w:numId w:val="17"/>
        </w:numPr>
        <w:rPr/>
      </w:pPr>
      <w:r w:rsidR="12EF395C">
        <w:rPr/>
        <w:t xml:space="preserve">Collect all the external parts needed including TLV5616, LM4041, </w:t>
      </w:r>
      <w:r w:rsidR="7400E77A">
        <w:rPr/>
        <w:t>TPA731D</w:t>
      </w:r>
      <w:r w:rsidR="12EF395C">
        <w:rPr/>
        <w:t>, resistors and capacitors. You do not need to construct the circuit as part of the preparation.</w:t>
      </w:r>
    </w:p>
    <w:p w:rsidR="524EBBC7" w:rsidP="41F72B81" w:rsidRDefault="524EBBC7" w14:paraId="78B9B851" w14:textId="6E780194">
      <w:pPr>
        <w:pStyle w:val="ListParagraph"/>
        <w:numPr>
          <w:ilvl w:val="0"/>
          <w:numId w:val="17"/>
        </w:numPr>
        <w:rPr/>
      </w:pPr>
      <w:r w:rsidR="524EBBC7">
        <w:rPr/>
        <w:t>Outline the application data flow diagram and call graph that represents your system with your requirements.</w:t>
      </w:r>
    </w:p>
    <w:p w:rsidR="12EF395C" w:rsidP="3777BDBE" w:rsidRDefault="12EF395C" w14:paraId="15737223" w14:textId="4055A23D">
      <w:pPr>
        <w:pStyle w:val="ListParagraph"/>
        <w:numPr>
          <w:ilvl w:val="0"/>
          <w:numId w:val="17"/>
        </w:numPr>
        <w:rPr/>
      </w:pPr>
      <w:r w:rsidR="12EF395C">
        <w:rPr/>
        <w:t>Write the two header files for three low-level device drivers: DAC, switches. Define at least two functions for the SSI/DAC interface and two functions for the switch interface. Write</w:t>
      </w:r>
      <w:r w:rsidR="12EF395C">
        <w:rPr/>
        <w:t xml:space="preserve"> </w:t>
      </w:r>
      <w:r w:rsidR="12EF395C">
        <w:rPr/>
        <w:t>DAC.h</w:t>
      </w:r>
      <w:r w:rsidR="12EF395C">
        <w:rPr/>
        <w:t xml:space="preserve"> and </w:t>
      </w:r>
      <w:r w:rsidR="12EF395C">
        <w:rPr/>
        <w:t>Switch.h</w:t>
      </w:r>
      <w:r w:rsidR="12EF395C">
        <w:rPr/>
        <w:t>.</w:t>
      </w:r>
    </w:p>
    <w:p w:rsidR="12EF395C" w:rsidP="3777BDBE" w:rsidRDefault="12EF395C" w14:paraId="71C20B3A" w14:textId="7185CE33">
      <w:pPr>
        <w:pStyle w:val="ListParagraph"/>
        <w:numPr>
          <w:ilvl w:val="0"/>
          <w:numId w:val="17"/>
        </w:numPr>
        <w:rPr/>
      </w:pPr>
      <w:r w:rsidR="12EF395C">
        <w:rPr/>
        <w:t xml:space="preserve">Design the data structure you will use to store the song. This includes the </w:t>
      </w:r>
      <w:r w:rsidR="12EF395C">
        <w:rPr/>
        <w:t>struct</w:t>
      </w:r>
      <w:r w:rsidR="12EF395C">
        <w:rPr/>
        <w:t>, data type, and the array. This does not include the actual constants needed to define the song.</w:t>
      </w:r>
    </w:p>
    <w:p w:rsidR="12EF395C" w:rsidP="3777BDBE" w:rsidRDefault="12EF395C" w14:paraId="4ED70BF3" w14:textId="2D5DF9CA">
      <w:pPr>
        <w:pStyle w:val="ListParagraph"/>
        <w:numPr>
          <w:ilvl w:val="0"/>
          <w:numId w:val="17"/>
        </w:numPr>
        <w:rPr/>
      </w:pPr>
      <w:r w:rsidR="12EF395C">
        <w:rPr/>
        <w:t>Find the sheet music for the song you plan to play.</w:t>
      </w:r>
    </w:p>
    <w:p w:rsidR="12EF395C" w:rsidP="3777BDBE" w:rsidRDefault="12EF395C" w14:paraId="5E47D239" w14:textId="387595B0">
      <w:pPr>
        <w:pStyle w:val="ListParagraph"/>
        <w:numPr>
          <w:ilvl w:val="0"/>
          <w:numId w:val="17"/>
        </w:numPr>
        <w:rPr/>
      </w:pPr>
      <w:r w:rsidR="12EF395C">
        <w:rPr/>
        <w:t>Find one or two boxes you can cut up to hold the speaker. E.g., a pop tart box and/or small cereal box.</w:t>
      </w:r>
    </w:p>
    <w:p w:rsidR="12EF395C" w:rsidP="3777BDBE" w:rsidRDefault="12EF395C" w14:paraId="27B4D806" w14:textId="26AC8D04">
      <w:pPr>
        <w:pStyle w:val="Normal"/>
      </w:pPr>
      <w:r w:rsidR="12EF395C">
        <w:rPr/>
        <w:t xml:space="preserve">A “syntax-error-free” software is </w:t>
      </w:r>
      <w:r w:rsidR="12EF395C">
        <w:rPr/>
        <w:t>required</w:t>
      </w:r>
      <w:r w:rsidR="12EF395C">
        <w:rPr/>
        <w:t xml:space="preserve"> as preparation. The TA will check off </w:t>
      </w:r>
      <w:r w:rsidR="12EF395C">
        <w:rPr/>
        <w:t>your</w:t>
      </w:r>
      <w:r w:rsidR="12EF395C">
        <w:rPr/>
        <w:t xml:space="preserve"> listing at the beginning of the lab period. You </w:t>
      </w:r>
      <w:r w:rsidR="12EF395C">
        <w:rPr/>
        <w:t>are required to</w:t>
      </w:r>
      <w:r w:rsidR="12EF395C">
        <w:rPr/>
        <w:t xml:space="preserve"> do your editing before lab. The debugging will be done during </w:t>
      </w:r>
      <w:r w:rsidR="275D42F7">
        <w:rPr/>
        <w:t>the lab</w:t>
      </w:r>
      <w:r w:rsidR="12EF395C">
        <w:rPr/>
        <w:t xml:space="preserve">. Document clearly the operation of the routines. Figure 5.9 shows one </w:t>
      </w:r>
      <w:r w:rsidR="12EF395C">
        <w:rPr/>
        <w:t>possible data</w:t>
      </w:r>
      <w:r w:rsidR="12EF395C">
        <w:rPr/>
        <w:t xml:space="preserve"> flow graph of the music player.</w:t>
      </w:r>
    </w:p>
    <w:p w:rsidR="12EF395C" w:rsidP="3777BDBE" w:rsidRDefault="12EF395C" w14:paraId="479B243D" w14:textId="2668E9EE">
      <w:pPr>
        <w:pStyle w:val="Normal"/>
        <w:jc w:val="center"/>
      </w:pPr>
      <w:r w:rsidR="12EF395C">
        <w:drawing>
          <wp:inline wp14:editId="0F1AD857" wp14:anchorId="7B61C502">
            <wp:extent cx="6048376" cy="2230338"/>
            <wp:effectExtent l="0" t="0" r="0" b="0"/>
            <wp:docPr id="257083649" name="" title="Inserting image..."/>
            <wp:cNvGraphicFramePr>
              <a:graphicFrameLocks noChangeAspect="1"/>
            </wp:cNvGraphicFramePr>
            <a:graphic>
              <a:graphicData uri="http://schemas.openxmlformats.org/drawingml/2006/picture">
                <pic:pic>
                  <pic:nvPicPr>
                    <pic:cNvPr id="0" name=""/>
                    <pic:cNvPicPr/>
                  </pic:nvPicPr>
                  <pic:blipFill>
                    <a:blip r:embed="R355d643bf00f4a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48376" cy="2230338"/>
                    </a:xfrm>
                    <a:prstGeom prst="rect">
                      <a:avLst/>
                    </a:prstGeom>
                  </pic:spPr>
                </pic:pic>
              </a:graphicData>
            </a:graphic>
          </wp:inline>
        </w:drawing>
      </w:r>
    </w:p>
    <w:p w:rsidR="12EF395C" w:rsidP="3777BDBE" w:rsidRDefault="12EF395C" w14:paraId="1FAA8E86" w14:textId="6346B05C">
      <w:pPr>
        <w:pStyle w:val="FigureCaption"/>
      </w:pPr>
      <w:r w:rsidR="12EF395C">
        <w:rPr/>
        <w:t>Figure 5.9. Data flows from the memory and the switches to the speaker.</w:t>
      </w:r>
    </w:p>
    <w:p w:rsidR="12EF395C" w:rsidP="3777BDBE" w:rsidRDefault="12EF395C" w14:paraId="3ED1F3B2" w14:textId="1A214149">
      <w:pPr>
        <w:pStyle w:val="Normal"/>
      </w:pPr>
      <w:r w:rsidR="12EF395C">
        <w:rPr/>
        <w:t>Figure 5.10</w:t>
      </w:r>
      <w:r w:rsidR="12EF395C">
        <w:rPr/>
        <w:t xml:space="preserve"> shows a </w:t>
      </w:r>
      <w:r w:rsidR="12EF395C">
        <w:rPr/>
        <w:t>possible call</w:t>
      </w:r>
      <w:r w:rsidR="12EF395C">
        <w:rPr/>
        <w:t xml:space="preserve"> graph of the system. Dividing the system into modules allows for concurrent development and eases the reuse of code.</w:t>
      </w:r>
    </w:p>
    <w:p w:rsidR="12EF395C" w:rsidP="3777BDBE" w:rsidRDefault="12EF395C" w14:paraId="7753FB07" w14:textId="03B026DF">
      <w:pPr>
        <w:pStyle w:val="Normal"/>
        <w:jc w:val="center"/>
      </w:pPr>
      <w:r w:rsidR="12EF395C">
        <w:drawing>
          <wp:inline wp14:editId="7C3E22C5" wp14:anchorId="3A31EE0A">
            <wp:extent cx="5505452" cy="3303270"/>
            <wp:effectExtent l="0" t="0" r="0" b="0"/>
            <wp:docPr id="1279568194" name="" title="Inserting image..."/>
            <wp:cNvGraphicFramePr>
              <a:graphicFrameLocks noChangeAspect="1"/>
            </wp:cNvGraphicFramePr>
            <a:graphic>
              <a:graphicData uri="http://schemas.openxmlformats.org/drawingml/2006/picture">
                <pic:pic>
                  <pic:nvPicPr>
                    <pic:cNvPr id="0" name=""/>
                    <pic:cNvPicPr/>
                  </pic:nvPicPr>
                  <pic:blipFill>
                    <a:blip r:embed="R05b92316f4364d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05452" cy="3303270"/>
                    </a:xfrm>
                    <a:prstGeom prst="rect">
                      <a:avLst/>
                    </a:prstGeom>
                  </pic:spPr>
                </pic:pic>
              </a:graphicData>
            </a:graphic>
          </wp:inline>
        </w:drawing>
      </w:r>
    </w:p>
    <w:p w:rsidR="12EF395C" w:rsidP="3777BDBE" w:rsidRDefault="12EF395C" w14:paraId="58AD5DC2" w14:textId="1EC99AB1">
      <w:pPr>
        <w:pStyle w:val="FigureCaption"/>
      </w:pPr>
      <w:r w:rsidR="12EF395C">
        <w:rPr/>
        <w:t>Figure 5.10. A call graph showing the three modules used by the music player.</w:t>
      </w:r>
    </w:p>
    <w:p w:rsidR="333B2AC5" w:rsidP="3777BDBE" w:rsidRDefault="333B2AC5" w14:paraId="204E3B0F" w14:textId="43618B25">
      <w:pPr>
        <w:pStyle w:val="Heading1"/>
      </w:pPr>
      <w:bookmarkStart w:name="_Toc531647478" w:id="1304130912"/>
      <w:bookmarkStart w:name="_Toc1843559702" w:id="253719378"/>
      <w:r w:rsidR="333B2AC5">
        <w:rPr/>
        <w:t>Procedure</w:t>
      </w:r>
      <w:bookmarkEnd w:id="1304130912"/>
      <w:bookmarkEnd w:id="253719378"/>
    </w:p>
    <w:p w:rsidR="3AAE8992" w:rsidP="3777BDBE" w:rsidRDefault="3AAE8992" w14:paraId="19CBF0E4" w14:textId="04B57088">
      <w:pPr>
        <w:pStyle w:val="Normal"/>
        <w:rPr>
          <w:color w:val="FF0000"/>
        </w:rPr>
      </w:pPr>
      <w:r w:rsidRPr="41F72B81" w:rsidR="3AAE8992">
        <w:rPr>
          <w:color w:val="FF0000"/>
        </w:rPr>
        <w:t>Procedure is performed during the</w:t>
      </w:r>
      <w:r w:rsidRPr="41F72B81" w:rsidR="52C70240">
        <w:rPr>
          <w:color w:val="FF0000"/>
        </w:rPr>
        <w:t xml:space="preserve"> </w:t>
      </w:r>
      <w:r w:rsidRPr="41F72B81" w:rsidR="4F01D472">
        <w:rPr>
          <w:color w:val="FF0000"/>
        </w:rPr>
        <w:t>W/TH lab session</w:t>
      </w:r>
      <w:r w:rsidRPr="41F72B81" w:rsidR="52C70240">
        <w:rPr>
          <w:color w:val="FF0000"/>
        </w:rPr>
        <w:t>.</w:t>
      </w:r>
    </w:p>
    <w:p w:rsidR="7241ABF4" w:rsidP="3777BDBE" w:rsidRDefault="7241ABF4" w14:paraId="6D1EBC08" w14:textId="2665B408">
      <w:pPr>
        <w:pStyle w:val="ListParagraph"/>
        <w:numPr>
          <w:ilvl w:val="0"/>
          <w:numId w:val="18"/>
        </w:numPr>
        <w:rPr/>
      </w:pPr>
      <w:r w:rsidR="7241ABF4">
        <w:rPr/>
        <w:t>Write the C file for the DAC interface. Look very carefully at the four Freescale SPI modes possible. Only one of these four modes matches exactly the shape and polarity of the clock needed by the TLV5616. The function</w:t>
      </w:r>
      <w:r w:rsidR="7241ABF4">
        <w:rPr/>
        <w:t xml:space="preserve"> </w:t>
      </w:r>
      <w:r w:rsidR="7241ABF4">
        <w:rPr/>
        <w:t>DAC_Init</w:t>
      </w:r>
      <w:r w:rsidR="7241ABF4">
        <w:rPr/>
        <w:t xml:space="preserve">() initializes the SSI protocol, and the function </w:t>
      </w:r>
      <w:r w:rsidR="7241ABF4">
        <w:rPr/>
        <w:t>DAC_Out</w:t>
      </w:r>
      <w:r w:rsidR="7241ABF4">
        <w:rPr/>
        <w:t xml:space="preserve">() sends a new data value to the DAC. Create separate </w:t>
      </w:r>
      <w:r w:rsidR="7241ABF4">
        <w:rPr/>
        <w:t>DAC.h</w:t>
      </w:r>
      <w:r w:rsidR="7241ABF4">
        <w:rPr/>
        <w:t xml:space="preserve"> and </w:t>
      </w:r>
      <w:r w:rsidR="7241ABF4">
        <w:rPr/>
        <w:t>DAC.c</w:t>
      </w:r>
      <w:r w:rsidR="7241ABF4">
        <w:rPr/>
        <w:t xml:space="preserve"> files. Write a second low-level device driver for the two or three switches, creating separate </w:t>
      </w:r>
      <w:r w:rsidR="7241ABF4">
        <w:rPr/>
        <w:t>Switch.h</w:t>
      </w:r>
      <w:r w:rsidR="7241ABF4">
        <w:rPr/>
        <w:t xml:space="preserve"> and </w:t>
      </w:r>
      <w:r w:rsidR="7241ABF4">
        <w:rPr/>
        <w:t>Switch.c</w:t>
      </w:r>
      <w:r w:rsidR="7241ABF4">
        <w:rPr/>
        <w:t xml:space="preserve"> files.</w:t>
      </w:r>
    </w:p>
    <w:p w:rsidR="7241ABF4" w:rsidP="3777BDBE" w:rsidRDefault="7241ABF4" w14:paraId="3C8562EA" w14:textId="3A51DDD6">
      <w:pPr>
        <w:pStyle w:val="ListParagraph"/>
        <w:numPr>
          <w:ilvl w:val="0"/>
          <w:numId w:val="18"/>
        </w:numPr>
        <w:rPr/>
      </w:pPr>
      <w:r w:rsidR="7241ABF4">
        <w:rPr/>
        <w:t>Design and write the music device driver software. Create separate</w:t>
      </w:r>
      <w:r w:rsidR="7241ABF4">
        <w:rPr/>
        <w:t xml:space="preserve"> </w:t>
      </w:r>
      <w:r w:rsidR="7241ABF4">
        <w:rPr/>
        <w:t>Music.h</w:t>
      </w:r>
      <w:r w:rsidR="7241ABF4">
        <w:rPr/>
        <w:t xml:space="preserve"> and </w:t>
      </w:r>
      <w:r w:rsidR="7241ABF4">
        <w:rPr/>
        <w:t>Music.c</w:t>
      </w:r>
      <w:r w:rsidR="7241ABF4">
        <w:rPr/>
        <w:t xml:space="preserve"> files. Place the data structure format definition in the header file. For example, you could implement a </w:t>
      </w:r>
      <w:r w:rsidR="7241ABF4">
        <w:rPr/>
        <w:t>Music_Play</w:t>
      </w:r>
      <w:r w:rsidR="7241ABF4">
        <w:rPr/>
        <w:t>() function that takes as an input parameter a pointer to a song data structure. Add minimally intrusive debugging instruments to allow you to visualize when interrupts are being processed.</w:t>
      </w:r>
    </w:p>
    <w:p w:rsidR="7241ABF4" w:rsidP="3777BDBE" w:rsidRDefault="7241ABF4" w14:paraId="6671855C" w14:textId="1E1F0087">
      <w:pPr>
        <w:pStyle w:val="ListParagraph"/>
        <w:numPr>
          <w:ilvl w:val="0"/>
          <w:numId w:val="18"/>
        </w:numPr>
        <w:rPr/>
      </w:pPr>
      <w:r w:rsidR="7241ABF4">
        <w:rPr/>
        <w:t xml:space="preserve">Build the SSI/DAC hardware including voltage reference. Use simple main programs to debug the SSI/DAC interface. Experimentally measure the DAC output versus digital input for 8 different digital inputs. Compare the measured data with the expected values. Calculate resolution, range, </w:t>
      </w:r>
      <w:r w:rsidR="7241ABF4">
        <w:rPr/>
        <w:t>precision</w:t>
      </w:r>
      <w:r w:rsidR="7241ABF4">
        <w:rPr/>
        <w:t xml:space="preserve"> and accuracy of the DAC.</w:t>
      </w:r>
    </w:p>
    <w:p w:rsidR="145F8ECF" w:rsidP="41F72B81" w:rsidRDefault="145F8ECF" w14:paraId="1B547926" w14:textId="5733955E">
      <w:pPr>
        <w:pStyle w:val="ListParagraph"/>
        <w:numPr>
          <w:ilvl w:val="0"/>
          <w:numId w:val="18"/>
        </w:numPr>
        <w:rPr/>
      </w:pPr>
      <w:r w:rsidR="145F8ECF">
        <w:rPr/>
        <w:t>Write and debug the music system. Cut up a box, placing the speaker inside, and notice how much better it sounds. Pins 5 and 8 will have the sound signal, but these two signals will be 180 degrees out of phase (so the difference between pins 5 and 8 will be AC sound, with DC=0), as shown in Figure 5.10. Using a dual channel scope measure the outputs on pins 5 and 8 (like Figure 5.10).</w:t>
      </w:r>
    </w:p>
    <w:p w:rsidR="145F8ECF" w:rsidP="41F72B81" w:rsidRDefault="145F8ECF" w14:paraId="0569D2BB" w14:textId="26A60729">
      <w:pPr>
        <w:pStyle w:val="Normal"/>
        <w:ind w:left="0"/>
        <w:jc w:val="center"/>
      </w:pPr>
      <w:r w:rsidR="145F8ECF">
        <w:drawing>
          <wp:inline wp14:editId="56A21EAB" wp14:anchorId="7D04110E">
            <wp:extent cx="5715000" cy="2786063"/>
            <wp:effectExtent l="0" t="0" r="0" b="0"/>
            <wp:docPr id="105160969" name="" title="Inserting image..."/>
            <wp:cNvGraphicFramePr>
              <a:graphicFrameLocks noChangeAspect="1"/>
            </wp:cNvGraphicFramePr>
            <a:graphic>
              <a:graphicData uri="http://schemas.openxmlformats.org/drawingml/2006/picture">
                <pic:pic>
                  <pic:nvPicPr>
                    <pic:cNvPr id="0" name=""/>
                    <pic:cNvPicPr/>
                  </pic:nvPicPr>
                  <pic:blipFill>
                    <a:blip r:embed="R8ccce81c38524d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15000" cy="2786063"/>
                    </a:xfrm>
                    <a:prstGeom xmlns:a="http://schemas.openxmlformats.org/drawingml/2006/main" prst="rect">
                      <a:avLst/>
                    </a:prstGeom>
                  </pic:spPr>
                </pic:pic>
              </a:graphicData>
            </a:graphic>
          </wp:inline>
        </w:drawing>
      </w:r>
    </w:p>
    <w:p w:rsidR="145F8ECF" w:rsidP="41F72B81" w:rsidRDefault="145F8ECF" w14:paraId="652601CD" w14:textId="5A732BA0">
      <w:pPr>
        <w:pStyle w:val="FigureCaption"/>
        <w:ind w:left="0"/>
      </w:pPr>
      <w:r w:rsidR="145F8ECF">
        <w:rPr/>
        <w:t xml:space="preserve">Figure 5.11. Two channel recording of pins 5 and 8. DC </w:t>
      </w:r>
      <w:r w:rsidR="145F8ECF">
        <w:rPr/>
        <w:t>component</w:t>
      </w:r>
      <w:r w:rsidR="145F8ECF">
        <w:rPr/>
        <w:t xml:space="preserve"> is 2.14V, peak to peak is 1.16V (amplitude of the sound), and the frequency is 440.135 Hz.</w:t>
      </w:r>
    </w:p>
    <w:p w:rsidR="7241ABF4" w:rsidP="3777BDBE" w:rsidRDefault="7241ABF4" w14:paraId="6DDBF93F" w14:textId="2965F954">
      <w:pPr>
        <w:pStyle w:val="Heading2"/>
        <w:rPr>
          <w:noProof w:val="0"/>
          <w:lang w:val="en-US"/>
        </w:rPr>
      </w:pPr>
      <w:bookmarkStart w:name="_Toc1533866355" w:id="714885886"/>
      <w:r w:rsidR="7241ABF4">
        <w:rPr/>
        <w:t>Deliverable 1</w:t>
      </w:r>
      <w:bookmarkEnd w:id="714885886"/>
    </w:p>
    <w:p w:rsidR="7241ABF4" w:rsidP="3777BDBE" w:rsidRDefault="7241ABF4" w14:paraId="186A7FD0" w14:textId="77B43EF2">
      <w:pPr>
        <w:pStyle w:val="Normal"/>
      </w:pPr>
      <w:r w:rsidR="7241ABF4">
        <w:rPr/>
        <w:t xml:space="preserve">Show digital and analog data measurements. Calculate resolution, range, </w:t>
      </w:r>
      <w:r w:rsidR="7241ABF4">
        <w:rPr/>
        <w:t>precision</w:t>
      </w:r>
      <w:r w:rsidR="7241ABF4">
        <w:rPr/>
        <w:t xml:space="preserve"> and accuracy of the DAC.</w:t>
      </w:r>
    </w:p>
    <w:p w:rsidR="7241ABF4" w:rsidP="3777BDBE" w:rsidRDefault="7241ABF4" w14:paraId="2A35DE10" w14:textId="186F2F2C">
      <w:pPr>
        <w:pStyle w:val="Normal"/>
      </w:pPr>
      <w:r w:rsidR="7241ABF4">
        <w:rPr/>
        <w:t xml:space="preserve">Using an oscilloscope and spectrum analyzer, measure </w:t>
      </w:r>
      <w:r w:rsidR="7B38731F">
        <w:rPr/>
        <w:t xml:space="preserve">and include images of </w:t>
      </w:r>
      <w:r w:rsidR="7241ABF4">
        <w:rPr/>
        <w:t xml:space="preserve">the time-domain and frequency-domain outputs from your system </w:t>
      </w:r>
      <w:r w:rsidR="25B682F0">
        <w:rPr/>
        <w:t>outputing</w:t>
      </w:r>
      <w:r w:rsidR="25B682F0">
        <w:rPr/>
        <w:t xml:space="preserve"> a note at</w:t>
      </w:r>
      <w:r w:rsidR="7241ABF4">
        <w:rPr/>
        <w:t xml:space="preserve"> one frequency, like </w:t>
      </w:r>
      <w:r w:rsidR="7241ABF4">
        <w:rPr/>
        <w:t>Figure 8.35</w:t>
      </w:r>
      <w:r w:rsidR="7241ABF4">
        <w:rPr/>
        <w:t xml:space="preserve"> in the textbook. Using the spectrum, calculate SNR (ratio of the sinewave output to the largest noise </w:t>
      </w:r>
      <w:r w:rsidR="7241ABF4">
        <w:rPr/>
        <w:t>component</w:t>
      </w:r>
      <w:r w:rsidR="7241ABF4">
        <w:rPr/>
        <w:t>).</w:t>
      </w:r>
    </w:p>
    <w:p w:rsidR="7241ABF4" w:rsidP="3777BDBE" w:rsidRDefault="7241ABF4" w14:paraId="50030A08" w14:textId="03B80C22">
      <w:pPr>
        <w:pStyle w:val="Heading2"/>
        <w:rPr>
          <w:noProof w:val="0"/>
          <w:lang w:val="en-US"/>
        </w:rPr>
      </w:pPr>
      <w:bookmarkStart w:name="_Toc1071536540" w:id="202029363"/>
      <w:r w:rsidR="7241ABF4">
        <w:rPr/>
        <w:t>Deliverable 2</w:t>
      </w:r>
      <w:bookmarkEnd w:id="202029363"/>
    </w:p>
    <w:p w:rsidR="7241ABF4" w:rsidP="3777BDBE" w:rsidRDefault="7241ABF4" w14:paraId="706F8A19" w14:textId="6D8897B8">
      <w:pPr>
        <w:pStyle w:val="Normal"/>
      </w:pPr>
      <w:r w:rsidR="7241ABF4">
        <w:rPr/>
        <w:t>Using a spectrum analyzer, measure amplitude versus frequency (show plot), and calculate SNR (in dB and equivalent number of bits, ENOB)</w:t>
      </w:r>
      <w:r w:rsidR="76683704">
        <w:rPr/>
        <w:t xml:space="preserve"> of the electric</w:t>
      </w:r>
      <w:r w:rsidR="350D1C36">
        <w:rPr/>
        <w:t xml:space="preserve">al </w:t>
      </w:r>
      <w:r w:rsidR="76683704">
        <w:rPr/>
        <w:t>output of the op amp</w:t>
      </w:r>
      <w:r w:rsidR="7241ABF4">
        <w:rPr/>
        <w:t>.</w:t>
      </w:r>
    </w:p>
    <w:p w:rsidR="7241ABF4" w:rsidP="3777BDBE" w:rsidRDefault="7241ABF4" w14:paraId="7FA76720" w14:textId="64AF430E">
      <w:pPr>
        <w:pStyle w:val="Heading2"/>
        <w:rPr>
          <w:noProof w:val="0"/>
          <w:lang w:val="en-US"/>
        </w:rPr>
      </w:pPr>
      <w:bookmarkStart w:name="_Toc2074879376" w:id="1998111745"/>
      <w:r w:rsidR="7241ABF4">
        <w:rPr/>
        <w:t>Deliverable 3</w:t>
      </w:r>
      <w:bookmarkEnd w:id="1998111745"/>
    </w:p>
    <w:p w:rsidR="2CE32262" w:rsidP="41F72B81" w:rsidRDefault="2CE32262" w14:paraId="54283EDD" w14:textId="1CE86287">
      <w:pPr>
        <w:pStyle w:val="Normal"/>
      </w:pPr>
      <w:r w:rsidR="2CE32262">
        <w:rPr/>
        <w:t>Using debugging instruments, measure the maximum time required to execute the periodic interrupt service routines. Create a debugging profile to measure the percentage processor time required to play the song. Adjust the interrupt rate to guarantee no data is lost. Use your Lab 2 code to measure jitter of the DAC output.</w:t>
      </w:r>
    </w:p>
    <w:p w:rsidR="7241ABF4" w:rsidP="3777BDBE" w:rsidRDefault="7241ABF4" w14:paraId="0E7DA621" w14:textId="4C9CD961">
      <w:pPr>
        <w:pStyle w:val="Normal"/>
      </w:pPr>
      <w:r w:rsidR="7241ABF4">
        <w:rPr/>
        <w:t>Show the maximum execution time to run the ISR. Include a logic analyzer plot used to profile the system. Calculate percentage time in ISR.</w:t>
      </w:r>
    </w:p>
    <w:p w:rsidR="7241ABF4" w:rsidP="3777BDBE" w:rsidRDefault="7241ABF4" w14:paraId="37E015D0" w14:textId="7AC352ED">
      <w:pPr>
        <w:pStyle w:val="Heading2"/>
        <w:rPr>
          <w:noProof w:val="0"/>
          <w:lang w:val="en-US"/>
        </w:rPr>
      </w:pPr>
      <w:bookmarkStart w:name="_Toc1012413794" w:id="1832005709"/>
      <w:r w:rsidR="7241ABF4">
        <w:rPr/>
        <w:t>Deliverable 4</w:t>
      </w:r>
      <w:bookmarkEnd w:id="1832005709"/>
    </w:p>
    <w:p w:rsidR="7241ABF4" w:rsidP="3777BDBE" w:rsidRDefault="7241ABF4" w14:paraId="05DB1B3E" w14:textId="6E6524B1">
      <w:pPr>
        <w:pStyle w:val="Normal"/>
      </w:pPr>
      <w:r w:rsidR="7241ABF4">
        <w:rPr/>
        <w:t xml:space="preserve">Show the results of the </w:t>
      </w:r>
      <w:r w:rsidR="7241ABF4">
        <w:rPr/>
        <w:t>maximum</w:t>
      </w:r>
      <w:r w:rsidR="7241ABF4">
        <w:rPr/>
        <w:t xml:space="preserve"> jitter for the ISR. If the jitter is not 0, give the reasons why.</w:t>
      </w:r>
    </w:p>
    <w:p w:rsidR="64E57EC7" w:rsidP="3777BDBE" w:rsidRDefault="64E57EC7" w14:paraId="72AD478B" w14:textId="20BF85F3">
      <w:pPr>
        <w:pStyle w:val="Heading2"/>
        <w:rPr>
          <w:noProof w:val="0"/>
          <w:lang w:val="en-US"/>
        </w:rPr>
      </w:pPr>
      <w:bookmarkStart w:name="_Toc1656601959" w:id="335565879"/>
      <w:r w:rsidR="64E57EC7">
        <w:rPr/>
        <w:t>Deliverable</w:t>
      </w:r>
      <w:r w:rsidR="7241ABF4">
        <w:rPr/>
        <w:t xml:space="preserve"> 5</w:t>
      </w:r>
      <w:bookmarkEnd w:id="335565879"/>
    </w:p>
    <w:p w:rsidR="212CBB97" w:rsidP="41F72B81" w:rsidRDefault="212CBB97" w14:paraId="39DFA1F7" w14:textId="4246798B">
      <w:pPr>
        <w:pStyle w:val="Normal"/>
      </w:pPr>
      <w:r w:rsidR="212CBB97">
        <w:rPr/>
        <w:t>Remove the USB cable and carefully power your system using a lab power supply connected to the +5V line. Set the voltage to +5V and measure the required current to run the system with and without playing music, in addition measure the RMS voltage on the +5V line, which is a measure of power line noise. Take a measurement with and without the music playing. Double check the positive and negative connections before turning it on. If you are at all unsure about this measurement, ask your TA for help</w:t>
      </w:r>
    </w:p>
    <w:p w:rsidR="7241ABF4" w:rsidP="3777BDBE" w:rsidRDefault="7241ABF4" w14:paraId="0BFA2A5B" w14:textId="32BBBBE8">
      <w:pPr>
        <w:pStyle w:val="Normal"/>
      </w:pPr>
      <w:r w:rsidR="7241ABF4">
        <w:rPr/>
        <w:t>Measure the 5V current with and without sound. Measure the RMS noise on the 5V line.</w:t>
      </w:r>
    </w:p>
    <w:p w:rsidR="52C70240" w:rsidP="3777BDBE" w:rsidRDefault="52C70240" w14:paraId="0B2710B0" w14:textId="1151B17A">
      <w:pPr>
        <w:pStyle w:val="Heading1"/>
      </w:pPr>
      <w:bookmarkStart w:name="_Toc977208272" w:id="1005921433"/>
      <w:bookmarkStart w:name="_Toc238369281" w:id="648386525"/>
      <w:r w:rsidR="52C70240">
        <w:rPr/>
        <w:t xml:space="preserve">Lab </w:t>
      </w:r>
      <w:r w:rsidR="0B499A49">
        <w:rPr/>
        <w:t>Checkout</w:t>
      </w:r>
      <w:bookmarkEnd w:id="1005921433"/>
      <w:bookmarkEnd w:id="648386525"/>
    </w:p>
    <w:p w:rsidR="52C70240" w:rsidP="3777BDBE" w:rsidRDefault="52C70240" w14:paraId="51477EAE" w14:textId="0981457E">
      <w:pPr>
        <w:pStyle w:val="Normal"/>
        <w:rPr>
          <w:color w:val="FF0000"/>
        </w:rPr>
      </w:pPr>
      <w:r w:rsidRPr="41F72B81" w:rsidR="52C70240">
        <w:rPr>
          <w:color w:val="FF0000"/>
        </w:rPr>
        <w:t xml:space="preserve">The lab </w:t>
      </w:r>
      <w:r w:rsidRPr="41F72B81" w:rsidR="2AF5F3CA">
        <w:rPr>
          <w:color w:val="FF0000"/>
        </w:rPr>
        <w:t xml:space="preserve">checkout </w:t>
      </w:r>
      <w:r w:rsidRPr="41F72B81" w:rsidR="52C70240">
        <w:rPr>
          <w:color w:val="FF0000"/>
        </w:rPr>
        <w:t xml:space="preserve">is performed during the </w:t>
      </w:r>
      <w:r w:rsidRPr="41F72B81" w:rsidR="781EFD64">
        <w:rPr>
          <w:color w:val="FF0000"/>
        </w:rPr>
        <w:t>M/T lab session</w:t>
      </w:r>
      <w:r w:rsidRPr="41F72B81" w:rsidR="52C70240">
        <w:rPr>
          <w:color w:val="FF0000"/>
        </w:rPr>
        <w:t>.</w:t>
      </w:r>
    </w:p>
    <w:p w:rsidR="609F6899" w:rsidP="3777BDBE" w:rsidRDefault="609F6899" w14:paraId="5FD54BDF" w14:textId="5CC6F9DF">
      <w:pPr>
        <w:pStyle w:val="Normal"/>
        <w:rPr>
          <w:rFonts w:ascii="Calibri" w:hAnsi="Calibri" w:eastAsia="Calibri" w:cs="Calibri"/>
          <w:noProof w:val="0"/>
          <w:sz w:val="22"/>
          <w:szCs w:val="22"/>
          <w:lang w:val="en-US"/>
        </w:rPr>
      </w:pPr>
      <w:r w:rsidR="609F6899">
        <w:rPr/>
        <w:t xml:space="preserve">You should be able to </w:t>
      </w:r>
      <w:r w:rsidR="609F6899">
        <w:rPr/>
        <w:t>demonstrate</w:t>
      </w:r>
      <w:r w:rsidR="609F6899">
        <w:rPr/>
        <w:t xml:space="preserve"> the three functions as described in the requirements document. The TA will ask you to connect your DAC output to an oscilloscope and spectrum analyzer, and ask you questions about the frequency spectrum of your output. You should be prepared to discuss alternative approaches and be able to justify your solution.</w:t>
      </w:r>
    </w:p>
    <w:p w:rsidR="52C70240" w:rsidP="3777BDBE" w:rsidRDefault="52C70240" w14:paraId="0613E230" w14:textId="4BCD8FD6">
      <w:pPr>
        <w:pStyle w:val="Heading1"/>
        <w:bidi w:val="0"/>
      </w:pPr>
      <w:bookmarkStart w:name="_Toc780818015" w:id="183014976"/>
      <w:bookmarkStart w:name="_Toc1481034977" w:id="1051052161"/>
      <w:r w:rsidR="52C70240">
        <w:rPr/>
        <w:t>Lab Report</w:t>
      </w:r>
      <w:bookmarkEnd w:id="183014976"/>
      <w:bookmarkEnd w:id="1051052161"/>
    </w:p>
    <w:p w:rsidR="52C70240" w:rsidP="3777BDBE" w:rsidRDefault="52C70240" w14:paraId="6B5F9AC1" w14:textId="08CEB695">
      <w:pPr>
        <w:pStyle w:val="Normal"/>
        <w:bidi w:val="0"/>
        <w:rPr>
          <w:color w:val="FF0000"/>
        </w:rPr>
      </w:pPr>
      <w:r w:rsidRPr="41F72B81" w:rsidR="52C70240">
        <w:rPr>
          <w:color w:val="FF0000"/>
        </w:rPr>
        <w:t xml:space="preserve">The lab report shall be </w:t>
      </w:r>
      <w:r w:rsidRPr="41F72B81" w:rsidR="52C70240">
        <w:rPr>
          <w:color w:val="FF0000"/>
        </w:rPr>
        <w:t>submitted</w:t>
      </w:r>
      <w:r w:rsidRPr="41F72B81" w:rsidR="52C70240">
        <w:rPr>
          <w:color w:val="FF0000"/>
        </w:rPr>
        <w:t xml:space="preserve"> by </w:t>
      </w:r>
      <w:r w:rsidRPr="41F72B81" w:rsidR="52C70240">
        <w:rPr>
          <w:color w:val="FF0000"/>
        </w:rPr>
        <w:t>the Friday</w:t>
      </w:r>
      <w:r w:rsidRPr="41F72B81" w:rsidR="52C70240">
        <w:rPr>
          <w:color w:val="FF0000"/>
        </w:rPr>
        <w:t xml:space="preserve"> after the </w:t>
      </w:r>
      <w:r w:rsidRPr="41F72B81" w:rsidR="70609385">
        <w:rPr>
          <w:color w:val="FF0000"/>
        </w:rPr>
        <w:t>M/T lab</w:t>
      </w:r>
      <w:r w:rsidRPr="41F72B81" w:rsidR="52C70240">
        <w:rPr>
          <w:color w:val="FF0000"/>
        </w:rPr>
        <w:t xml:space="preserve"> se</w:t>
      </w:r>
      <w:r w:rsidRPr="41F72B81" w:rsidR="06BBE7C8">
        <w:rPr>
          <w:color w:val="FF0000"/>
        </w:rPr>
        <w:t>ss</w:t>
      </w:r>
      <w:r w:rsidRPr="41F72B81" w:rsidR="52C70240">
        <w:rPr>
          <w:color w:val="FF0000"/>
        </w:rPr>
        <w:t>ion.</w:t>
      </w:r>
    </w:p>
    <w:p w:rsidR="49EE7F7A" w:rsidP="3777BDBE" w:rsidRDefault="49EE7F7A" w14:paraId="78F87A43" w14:textId="0B4B9291">
      <w:pPr>
        <w:pStyle w:val="Heading2"/>
        <w:bidi w:val="0"/>
        <w:rPr>
          <w:noProof w:val="0"/>
          <w:lang w:val="en-US"/>
        </w:rPr>
      </w:pPr>
      <w:bookmarkStart w:name="_Toc1343729774" w:id="1690360341"/>
      <w:r w:rsidR="49EE7F7A">
        <w:rPr/>
        <w:t>Deliverables</w:t>
      </w:r>
      <w:bookmarkEnd w:id="1690360341"/>
    </w:p>
    <w:p w:rsidR="49EE7F7A" w:rsidP="3777BDBE" w:rsidRDefault="49EE7F7A" w14:paraId="5823AF5D" w14:textId="11496D68">
      <w:pPr>
        <w:pStyle w:val="ListParagraph"/>
        <w:numPr>
          <w:ilvl w:val="0"/>
          <w:numId w:val="21"/>
        </w:numPr>
        <w:bidi w:val="0"/>
        <w:rPr/>
      </w:pPr>
      <w:r w:rsidR="49EE7F7A">
        <w:rPr/>
        <w:t>Objectives (final requirements document)</w:t>
      </w:r>
    </w:p>
    <w:p w:rsidR="49EE7F7A" w:rsidP="3777BDBE" w:rsidRDefault="49EE7F7A" w14:paraId="0359C4FF" w14:textId="6BA735F0">
      <w:pPr>
        <w:pStyle w:val="ListParagraph"/>
        <w:numPr>
          <w:ilvl w:val="0"/>
          <w:numId w:val="21"/>
        </w:numPr>
        <w:bidi w:val="0"/>
        <w:rPr/>
      </w:pPr>
      <w:r w:rsidR="49EE7F7A">
        <w:rPr/>
        <w:t>Hardware Design</w:t>
      </w:r>
    </w:p>
    <w:p w:rsidR="49EE7F7A" w:rsidP="3777BDBE" w:rsidRDefault="49EE7F7A" w14:paraId="47493952" w14:textId="43D0CD7C">
      <w:pPr>
        <w:pStyle w:val="ListParagraph"/>
        <w:numPr>
          <w:ilvl w:val="1"/>
          <w:numId w:val="21"/>
        </w:numPr>
        <w:bidi w:val="0"/>
        <w:rPr/>
      </w:pPr>
      <w:r w:rsidR="49EE7F7A">
        <w:rPr/>
        <w:t>Detailed circuit diagram of all hardware attached to the TM4C123 drawn with Eagle</w:t>
      </w:r>
    </w:p>
    <w:p w:rsidR="49EE7F7A" w:rsidP="3777BDBE" w:rsidRDefault="49EE7F7A" w14:paraId="11796B61" w14:textId="2300193E">
      <w:pPr>
        <w:pStyle w:val="ListParagraph"/>
        <w:numPr>
          <w:ilvl w:val="0"/>
          <w:numId w:val="21"/>
        </w:numPr>
        <w:bidi w:val="0"/>
        <w:rPr/>
      </w:pPr>
      <w:r w:rsidR="49EE7F7A">
        <w:rPr/>
        <w:t>Software Design</w:t>
      </w:r>
    </w:p>
    <w:p w:rsidR="49EE7F7A" w:rsidP="3777BDBE" w:rsidRDefault="49EE7F7A" w14:paraId="69012EF6" w14:textId="09ED2AFB">
      <w:pPr>
        <w:pStyle w:val="ListParagraph"/>
        <w:numPr>
          <w:ilvl w:val="1"/>
          <w:numId w:val="21"/>
        </w:numPr>
        <w:bidi w:val="0"/>
        <w:rPr/>
      </w:pPr>
      <w:r w:rsidR="49EE7F7A">
        <w:rPr/>
        <w:t>If you organized the system different than Figure 5.8 and 5.9, then draw its data flow and call graphs</w:t>
      </w:r>
    </w:p>
    <w:p w:rsidR="49EE7F7A" w:rsidP="3777BDBE" w:rsidRDefault="49EE7F7A" w14:paraId="12C3C5B9" w14:textId="1AD79CE9">
      <w:pPr>
        <w:pStyle w:val="ListParagraph"/>
        <w:numPr>
          <w:ilvl w:val="0"/>
          <w:numId w:val="21"/>
        </w:numPr>
        <w:bidi w:val="0"/>
        <w:rPr/>
      </w:pPr>
      <w:r w:rsidR="49EE7F7A">
        <w:rPr/>
        <w:t>Measurement Data</w:t>
      </w:r>
    </w:p>
    <w:p w:rsidR="49EE7F7A" w:rsidP="3777BDBE" w:rsidRDefault="49EE7F7A" w14:paraId="1A7697B2" w14:textId="39AB9245">
      <w:pPr>
        <w:pStyle w:val="ListParagraph"/>
        <w:numPr>
          <w:ilvl w:val="1"/>
          <w:numId w:val="21"/>
        </w:numPr>
        <w:bidi w:val="0"/>
        <w:rPr/>
      </w:pPr>
      <w:r w:rsidR="49EE7F7A">
        <w:rPr/>
        <w:t>Deliverable 1</w:t>
      </w:r>
      <w:r w:rsidR="21810945">
        <w:rPr/>
        <w:t>: Measure characteristics of the DAC.</w:t>
      </w:r>
    </w:p>
    <w:p w:rsidR="49EE7F7A" w:rsidP="3777BDBE" w:rsidRDefault="49EE7F7A" w14:paraId="31184E8E" w14:textId="6B0C294D">
      <w:pPr>
        <w:pStyle w:val="ListParagraph"/>
        <w:numPr>
          <w:ilvl w:val="1"/>
          <w:numId w:val="21"/>
        </w:numPr>
        <w:bidi w:val="0"/>
        <w:rPr/>
      </w:pPr>
      <w:r w:rsidR="49EE7F7A">
        <w:rPr/>
        <w:t>Deliverable 2</w:t>
      </w:r>
      <w:r w:rsidR="27DD6073">
        <w:rPr/>
        <w:t xml:space="preserve">: Measure </w:t>
      </w:r>
      <w:r w:rsidR="3E2D83A0">
        <w:rPr/>
        <w:t>op amp signal and calculate noise.</w:t>
      </w:r>
    </w:p>
    <w:p w:rsidR="49EE7F7A" w:rsidP="3777BDBE" w:rsidRDefault="49EE7F7A" w14:paraId="449E903B" w14:textId="6CA0A027">
      <w:pPr>
        <w:pStyle w:val="ListParagraph"/>
        <w:numPr>
          <w:ilvl w:val="1"/>
          <w:numId w:val="21"/>
        </w:numPr>
        <w:bidi w:val="0"/>
        <w:rPr/>
      </w:pPr>
      <w:r w:rsidR="49EE7F7A">
        <w:rPr/>
        <w:t>Deliverable 3</w:t>
      </w:r>
      <w:r w:rsidR="6F660359">
        <w:rPr/>
        <w:t>: Measure ISR and processor execution.</w:t>
      </w:r>
    </w:p>
    <w:p w:rsidR="49EE7F7A" w:rsidP="3777BDBE" w:rsidRDefault="49EE7F7A" w14:paraId="20C3551E" w14:textId="2DF05254">
      <w:pPr>
        <w:pStyle w:val="ListParagraph"/>
        <w:numPr>
          <w:ilvl w:val="1"/>
          <w:numId w:val="21"/>
        </w:numPr>
        <w:bidi w:val="0"/>
        <w:rPr/>
      </w:pPr>
      <w:r w:rsidR="49EE7F7A">
        <w:rPr/>
        <w:t>Deliverable 4</w:t>
      </w:r>
      <w:r w:rsidR="19FB7DBA">
        <w:rPr/>
        <w:t>: Measure ISR Jitter.</w:t>
      </w:r>
    </w:p>
    <w:p w:rsidR="49EE7F7A" w:rsidP="3777BDBE" w:rsidRDefault="49EE7F7A" w14:paraId="4D1AAD8F" w14:textId="5AC96FC4">
      <w:pPr>
        <w:pStyle w:val="ListParagraph"/>
        <w:numPr>
          <w:ilvl w:val="1"/>
          <w:numId w:val="21"/>
        </w:numPr>
        <w:bidi w:val="0"/>
        <w:rPr/>
      </w:pPr>
      <w:r w:rsidR="49EE7F7A">
        <w:rPr/>
        <w:t>Deliverable 5</w:t>
      </w:r>
      <w:r w:rsidR="65B4050A">
        <w:rPr/>
        <w:t>: Measure power consumption.</w:t>
      </w:r>
    </w:p>
    <w:p w:rsidR="49EE7F7A" w:rsidP="3777BDBE" w:rsidRDefault="49EE7F7A" w14:paraId="05412F56" w14:textId="318436E0">
      <w:pPr>
        <w:pStyle w:val="Heading2"/>
        <w:bidi w:val="0"/>
        <w:rPr>
          <w:noProof w:val="0"/>
          <w:lang w:val="en-US"/>
        </w:rPr>
      </w:pPr>
      <w:bookmarkStart w:name="_Toc66419567" w:id="1535679353"/>
      <w:r w:rsidR="49EE7F7A">
        <w:rPr/>
        <w:t>Analysis and Discussion Questions</w:t>
      </w:r>
      <w:bookmarkEnd w:id="1535679353"/>
    </w:p>
    <w:p w:rsidR="49EE7F7A" w:rsidP="3777BDBE" w:rsidRDefault="49EE7F7A" w14:paraId="13B88413" w14:textId="31338DF5">
      <w:pPr>
        <w:pStyle w:val="Normal"/>
        <w:bidi w:val="0"/>
      </w:pPr>
      <w:r w:rsidR="49EE7F7A">
        <w:rPr/>
        <w:t>Give short 1 or 2 sentence answers to these questions.</w:t>
      </w:r>
    </w:p>
    <w:p w:rsidR="49EE7F7A" w:rsidP="3777BDBE" w:rsidRDefault="49EE7F7A" w14:paraId="35DDE355" w14:textId="3140EDE4">
      <w:pPr>
        <w:pStyle w:val="ListParagraph"/>
        <w:numPr>
          <w:ilvl w:val="0"/>
          <w:numId w:val="22"/>
        </w:numPr>
        <w:bidi w:val="0"/>
        <w:rPr/>
      </w:pPr>
      <w:r w:rsidR="49EE7F7A">
        <w:rPr/>
        <w:t>Briefly describe three errors in a DAC.</w:t>
      </w:r>
    </w:p>
    <w:p w:rsidR="49EE7F7A" w:rsidP="3777BDBE" w:rsidRDefault="49EE7F7A" w14:paraId="389D303E" w14:textId="4FB8AAD1">
      <w:pPr>
        <w:pStyle w:val="ListParagraph"/>
        <w:numPr>
          <w:ilvl w:val="0"/>
          <w:numId w:val="22"/>
        </w:numPr>
        <w:bidi w:val="0"/>
        <w:rPr/>
      </w:pPr>
      <w:r w:rsidR="49EE7F7A">
        <w:rPr/>
        <w:t>Calculate the data available and data required intervals in the SSI/DAC interface. Use these calculations to justify your choice of SSI frequency.</w:t>
      </w:r>
    </w:p>
    <w:p w:rsidR="49EE7F7A" w:rsidP="3777BDBE" w:rsidRDefault="49EE7F7A" w14:paraId="04D302BD" w14:textId="28A0FA40">
      <w:pPr>
        <w:pStyle w:val="ListParagraph"/>
        <w:numPr>
          <w:ilvl w:val="0"/>
          <w:numId w:val="22"/>
        </w:numPr>
        <w:bidi w:val="0"/>
        <w:rPr/>
      </w:pPr>
      <w:r w:rsidR="49EE7F7A">
        <w:rPr/>
        <w:t>Why did you use Freescale mode 1 and not mode 0 (bits 7,6 of</w:t>
      </w:r>
      <w:r w:rsidR="49EE7F7A">
        <w:rPr/>
        <w:t xml:space="preserve"> SSI1_CR0_R)?</w:t>
      </w:r>
    </w:p>
    <w:p w:rsidR="49EE7F7A" w:rsidP="3777BDBE" w:rsidRDefault="49EE7F7A" w14:paraId="4B5C0CDA" w14:textId="149C785C">
      <w:pPr>
        <w:pStyle w:val="ListParagraph"/>
        <w:numPr>
          <w:ilvl w:val="0"/>
          <w:numId w:val="22"/>
        </w:numPr>
        <w:bidi w:val="0"/>
        <w:rPr/>
      </w:pPr>
      <w:r w:rsidR="49EE7F7A">
        <w:rPr/>
        <w:t>How is the frequency range of a spectrum analyzer determined?</w:t>
      </w:r>
    </w:p>
    <w:p w:rsidR="49EE7F7A" w:rsidP="3777BDBE" w:rsidRDefault="49EE7F7A" w14:paraId="4B929007" w14:textId="3DE07F29">
      <w:pPr>
        <w:pStyle w:val="ListParagraph"/>
        <w:numPr>
          <w:ilvl w:val="0"/>
          <w:numId w:val="22"/>
        </w:numPr>
        <w:bidi w:val="0"/>
        <w:rPr/>
      </w:pPr>
      <w:r w:rsidR="49EE7F7A">
        <w:rPr/>
        <w:t xml:space="preserve">Notice the audio amplifier had a voltage gain of 1. Why did we not simply drive the speaker directly from the DAC? In other words, what purpose is </w:t>
      </w:r>
      <w:r w:rsidR="49EE7F7A">
        <w:rPr/>
        <w:t>the TPA731</w:t>
      </w:r>
      <w:r w:rsidR="49EE7F7A">
        <w:rPr/>
        <w:t>?</w:t>
      </w:r>
    </w:p>
    <w:p w:rsidR="10A1078B" w:rsidP="3777BDBE" w:rsidRDefault="10A1078B" w14:paraId="4BAE6EBA" w14:textId="0616792A">
      <w:pPr>
        <w:pStyle w:val="Heading1"/>
        <w:bidi w:val="0"/>
      </w:pPr>
      <w:bookmarkStart w:name="_Toc1764192866" w:id="307813442"/>
      <w:r w:rsidR="10A1078B">
        <w:rPr/>
        <w:t>Extra Credit</w:t>
      </w:r>
      <w:bookmarkEnd w:id="307813442"/>
    </w:p>
    <w:p w:rsidR="10A1078B" w:rsidP="3777BDBE" w:rsidRDefault="10A1078B" w14:paraId="7185AD91" w14:textId="3E42DF0E">
      <w:pPr>
        <w:pStyle w:val="Normal"/>
        <w:bidi w:val="0"/>
      </w:pPr>
      <w:r w:rsidR="10A1078B">
        <w:rPr/>
        <w:t xml:space="preserve">You may (for a +5% bonus) create multiple </w:t>
      </w:r>
      <w:bookmarkStart w:name="_Int_KbCCIjjF" w:id="1161809666"/>
      <w:r w:rsidR="10A1078B">
        <w:rPr/>
        <w:t>sine-waves</w:t>
      </w:r>
      <w:bookmarkEnd w:id="1161809666"/>
      <w:r w:rsidR="10A1078B">
        <w:rPr/>
        <w:t xml:space="preserve"> at the same time. This way, you can play music </w:t>
      </w:r>
      <w:r w:rsidR="10A1078B">
        <w:rPr/>
        <w:t>containing</w:t>
      </w:r>
      <w:r w:rsidR="10A1078B">
        <w:rPr/>
        <w:t xml:space="preserve"> melody and harmony. For this bonus you will use two </w:t>
      </w:r>
      <w:r w:rsidR="10A1078B">
        <w:rPr/>
        <w:t>sine</w:t>
      </w:r>
      <w:r w:rsidR="10A1078B">
        <w:rPr/>
        <w:t xml:space="preserve">-wave generators and add them together in hardware or software; be careful not to overflow and cause clipping. You will need three </w:t>
      </w:r>
      <w:r w:rsidR="10A1078B">
        <w:rPr/>
        <w:t>interrupts</w:t>
      </w:r>
      <w:r w:rsidR="10A1078B">
        <w:rPr/>
        <w:t xml:space="preserve">: one for outputting the </w:t>
      </w:r>
      <w:bookmarkStart w:name="_Int_G6Iut8fY" w:id="1882824967"/>
      <w:r w:rsidR="10A1078B">
        <w:rPr/>
        <w:t>sine-wave</w:t>
      </w:r>
      <w:bookmarkEnd w:id="1882824967"/>
      <w:r w:rsidR="10A1078B">
        <w:rPr/>
        <w:t xml:space="preserve"> for the melody, one for outputting the </w:t>
      </w:r>
      <w:r w:rsidR="10A1078B">
        <w:rPr/>
        <w:t>sine-wave</w:t>
      </w:r>
      <w:r w:rsidR="10A1078B">
        <w:rPr/>
        <w:t xml:space="preserve"> for the harmony, and a third to interpret the music (updating the frequencies and envelopes for the other two.) You will have to add the two </w:t>
      </w:r>
      <w:r w:rsidR="10A1078B">
        <w:rPr/>
        <w:t>sine-waves</w:t>
      </w:r>
      <w:r w:rsidR="10A1078B">
        <w:rPr/>
        <w:t xml:space="preserve"> together in software.</w:t>
      </w:r>
    </w:p>
    <w:p w:rsidR="10A1078B" w:rsidP="3777BDBE" w:rsidRDefault="10A1078B" w14:paraId="55F1C24D" w14:textId="2E1E5E9D">
      <w:pPr>
        <w:pStyle w:val="Normal"/>
        <w:bidi w:val="0"/>
      </w:pPr>
      <w:r w:rsidR="10A1078B">
        <w:rPr/>
        <w:t xml:space="preserve">You may (for another +5% bonus) create </w:t>
      </w:r>
      <w:r w:rsidR="10A1078B">
        <w:rPr/>
        <w:t>sine-waves</w:t>
      </w:r>
      <w:r w:rsidR="10A1078B">
        <w:rPr/>
        <w:t xml:space="preserve"> with envelopes </w:t>
      </w:r>
      <w:r w:rsidR="10A1078B">
        <w:rPr/>
        <w:t>like</w:t>
      </w:r>
      <w:r w:rsidR="10A1078B">
        <w:rPr/>
        <w:t xml:space="preserve"> Figure 5.7. To get extra credit, these envelopes must have shapes that sound pretty and are independent of pitch. Notice in Figure 5.7 that the decay slope of the envelopes for 330 and 523 Hz are the same. i.e. The envelopes are not frequency dependent. A sinusoidal envelope sounds like the bowing action on a violin.</w:t>
      </w:r>
    </w:p>
    <w:p w:rsidR="10A1078B" w:rsidP="3777BDBE" w:rsidRDefault="10A1078B" w14:paraId="0660A8C7" w14:textId="56B3216B">
      <w:pPr>
        <w:pStyle w:val="Normal"/>
        <w:bidi w:val="0"/>
      </w:pPr>
      <w:r w:rsidR="10A1078B">
        <w:rPr/>
        <w:t>You may (for another +5% bonus) develop a technique to support multiple notes with a single timer. In general, develop and implement a technique that allows more notes than timers.</w:t>
      </w:r>
    </w:p>
    <w:p w:rsidR="3777BDBE" w:rsidP="3777BDBE" w:rsidRDefault="3777BDBE" w14:paraId="54074CC8" w14:textId="0D418F62">
      <w:pPr>
        <w:pStyle w:val="Normal"/>
        <w:bidi w:val="0"/>
      </w:pPr>
    </w:p>
    <w:p w:rsidR="3777BDBE" w:rsidP="3777BDBE" w:rsidRDefault="3777BDBE" w14:paraId="76A47316" w14:textId="1E45FB04">
      <w:pPr>
        <w:pStyle w:val="Normal"/>
        <w:bidi w:val="0"/>
      </w:pPr>
    </w:p>
    <w:p w:rsidR="3777BDBE" w:rsidP="3777BDBE" w:rsidRDefault="3777BDBE" w14:paraId="41ABEE42" w14:textId="26C73127">
      <w:pPr>
        <w:pStyle w:val="Normal"/>
      </w:pPr>
    </w:p>
    <w:sectPr>
      <w:pgSz w:w="12240" w:h="15840" w:orient="portrait"/>
      <w:pgMar w:top="1440" w:right="1440" w:bottom="1440" w:left="1440" w:header="720" w:footer="720" w:gutter="0"/>
      <w:cols w:space="720"/>
      <w:docGrid w:linePitch="360"/>
      <w:headerReference w:type="default" r:id="Rd45d39314eab43a5"/>
      <w:footerReference w:type="default" r:id="Rfea65c7ac8a24c6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77BDBE" w:rsidTr="41F72B81" w14:paraId="051FA537">
      <w:trPr>
        <w:trHeight w:val="300"/>
      </w:trPr>
      <w:tc>
        <w:tcPr>
          <w:tcW w:w="3120" w:type="dxa"/>
          <w:tcMar/>
        </w:tcPr>
        <w:p w:rsidR="3777BDBE" w:rsidP="3777BDBE" w:rsidRDefault="3777BDBE" w14:paraId="2D11143B" w14:textId="4960C6C3">
          <w:pPr>
            <w:pStyle w:val="Header"/>
            <w:bidi w:val="0"/>
            <w:ind w:left="-115"/>
            <w:jc w:val="left"/>
          </w:pPr>
        </w:p>
      </w:tc>
      <w:tc>
        <w:tcPr>
          <w:tcW w:w="3120" w:type="dxa"/>
          <w:tcMar/>
        </w:tcPr>
        <w:p w:rsidR="3777BDBE" w:rsidP="3777BDBE" w:rsidRDefault="3777BDBE" w14:paraId="59D80602" w14:textId="36B71BFD">
          <w:pPr>
            <w:pStyle w:val="Header"/>
            <w:bidi w:val="0"/>
            <w:jc w:val="center"/>
          </w:pPr>
        </w:p>
      </w:tc>
      <w:tc>
        <w:tcPr>
          <w:tcW w:w="3120" w:type="dxa"/>
          <w:tcMar/>
        </w:tcPr>
        <w:p w:rsidR="3777BDBE" w:rsidP="3777BDBE" w:rsidRDefault="3777BDBE" w14:paraId="12E343B9" w14:textId="4E26DBF6">
          <w:pPr>
            <w:pStyle w:val="Header"/>
            <w:bidi w:val="0"/>
            <w:ind w:right="-115"/>
            <w:jc w:val="right"/>
          </w:pPr>
          <w:r>
            <w:fldChar w:fldCharType="begin"/>
          </w:r>
          <w:r>
            <w:instrText xml:space="preserve">PAGE</w:instrText>
          </w:r>
          <w:r>
            <w:fldChar w:fldCharType="separate"/>
          </w:r>
          <w:r>
            <w:fldChar w:fldCharType="end"/>
          </w:r>
        </w:p>
      </w:tc>
    </w:tr>
  </w:tbl>
  <w:p w:rsidR="3777BDBE" w:rsidP="3777BDBE" w:rsidRDefault="3777BDBE" w14:paraId="226BEDA2" w14:textId="2D25A65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77BDBE" w:rsidTr="41F72B81" w14:paraId="5C60B763">
      <w:trPr>
        <w:trHeight w:val="300"/>
      </w:trPr>
      <w:tc>
        <w:tcPr>
          <w:tcW w:w="3120" w:type="dxa"/>
          <w:tcMar/>
        </w:tcPr>
        <w:p w:rsidR="3777BDBE" w:rsidP="3777BDBE" w:rsidRDefault="3777BDBE" w14:paraId="018B9C8A" w14:textId="0C90AC43">
          <w:pPr>
            <w:pStyle w:val="Header"/>
            <w:bidi w:val="0"/>
            <w:ind w:left="-115"/>
            <w:jc w:val="left"/>
          </w:pPr>
          <w:r w:rsidR="41F72B81">
            <w:rPr/>
            <w:t>Fall 2023</w:t>
          </w:r>
        </w:p>
      </w:tc>
      <w:tc>
        <w:tcPr>
          <w:tcW w:w="3120" w:type="dxa"/>
          <w:tcMar/>
        </w:tcPr>
        <w:p w:rsidR="3777BDBE" w:rsidP="3777BDBE" w:rsidRDefault="3777BDBE" w14:paraId="27FCFB87" w14:textId="6DAEFE56">
          <w:pPr>
            <w:pStyle w:val="Header"/>
            <w:bidi w:val="0"/>
            <w:jc w:val="center"/>
          </w:pPr>
        </w:p>
      </w:tc>
      <w:tc>
        <w:tcPr>
          <w:tcW w:w="3120" w:type="dxa"/>
          <w:tcMar/>
        </w:tcPr>
        <w:p w:rsidR="3777BDBE" w:rsidP="3777BDBE" w:rsidRDefault="3777BDBE" w14:paraId="7EDCD7DA" w14:textId="22841D44">
          <w:pPr>
            <w:pStyle w:val="Header"/>
            <w:bidi w:val="0"/>
            <w:ind w:right="-115"/>
            <w:jc w:val="right"/>
          </w:pPr>
        </w:p>
      </w:tc>
    </w:tr>
  </w:tbl>
  <w:p w:rsidR="3777BDBE" w:rsidP="3777BDBE" w:rsidRDefault="3777BDBE" w14:paraId="43B60F62" w14:textId="2B254272">
    <w:pPr>
      <w:pStyle w:val="Header"/>
      <w:bidi w:val="0"/>
    </w:pPr>
  </w:p>
</w:hdr>
</file>

<file path=word/intelligence2.xml><?xml version="1.0" encoding="utf-8"?>
<int2:intelligence xmlns:int2="http://schemas.microsoft.com/office/intelligence/2020/intelligence">
  <int2:observations>
    <int2:bookmark int2:bookmarkName="_Int_G6Iut8fY" int2:invalidationBookmarkName="" int2:hashCode="rLrZYQ6axlq6vC" int2:id="AvfLeJmh">
      <int2:state int2:type="AugLoop_Text_Critique" int2:value="Rejected"/>
    </int2:bookmark>
    <int2:bookmark int2:bookmarkName="_Int_KbCCIjjF" int2:invalidationBookmarkName="" int2:hashCode="x/Q+ELaram8J4w" int2:id="s2UPAruL">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2">
    <w:nsid w:val="199f11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862d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07ed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2e9bde3"/>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495e3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27ac6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474d1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f5609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083f3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9a7becc"/>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dbbd0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4f043f"/>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upperLetter"/>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b3ff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afb8564"/>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d68ddfc"/>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4e9ad2"/>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cb0e83"/>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2d4c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8cd0e3"/>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31622e"/>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f13b34"/>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ddeb3a"/>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7E8B26"/>
    <w:rsid w:val="00D486BD"/>
    <w:rsid w:val="0140DC38"/>
    <w:rsid w:val="0164D3AD"/>
    <w:rsid w:val="01D08771"/>
    <w:rsid w:val="01E6D151"/>
    <w:rsid w:val="02D6022B"/>
    <w:rsid w:val="031FC914"/>
    <w:rsid w:val="038A8F38"/>
    <w:rsid w:val="0548D547"/>
    <w:rsid w:val="060230D0"/>
    <w:rsid w:val="063C983A"/>
    <w:rsid w:val="0693D510"/>
    <w:rsid w:val="06B07885"/>
    <w:rsid w:val="06BBE7C8"/>
    <w:rsid w:val="07419604"/>
    <w:rsid w:val="0ADC4102"/>
    <w:rsid w:val="0AF1EDF2"/>
    <w:rsid w:val="0B3E5F5A"/>
    <w:rsid w:val="0B499A49"/>
    <w:rsid w:val="0B70578B"/>
    <w:rsid w:val="0C703BB3"/>
    <w:rsid w:val="0C843642"/>
    <w:rsid w:val="0CFE9C00"/>
    <w:rsid w:val="0D14DB02"/>
    <w:rsid w:val="0D2A842E"/>
    <w:rsid w:val="0D97AF2B"/>
    <w:rsid w:val="0E2E81C2"/>
    <w:rsid w:val="0F2244B5"/>
    <w:rsid w:val="10A1078B"/>
    <w:rsid w:val="11091C22"/>
    <w:rsid w:val="11A6F0B8"/>
    <w:rsid w:val="1204E2A1"/>
    <w:rsid w:val="12EF395C"/>
    <w:rsid w:val="136D5668"/>
    <w:rsid w:val="145F8ECF"/>
    <w:rsid w:val="1492B811"/>
    <w:rsid w:val="1499EF1B"/>
    <w:rsid w:val="149CF3D4"/>
    <w:rsid w:val="153C8363"/>
    <w:rsid w:val="15FDF59C"/>
    <w:rsid w:val="16A4F72A"/>
    <w:rsid w:val="16E95997"/>
    <w:rsid w:val="17845BD5"/>
    <w:rsid w:val="17B2EE5A"/>
    <w:rsid w:val="1916C5B3"/>
    <w:rsid w:val="1917883E"/>
    <w:rsid w:val="1935965E"/>
    <w:rsid w:val="194EBEBB"/>
    <w:rsid w:val="19AFEF1B"/>
    <w:rsid w:val="19B82893"/>
    <w:rsid w:val="19D10CDF"/>
    <w:rsid w:val="19FB7DBA"/>
    <w:rsid w:val="1A06CDE7"/>
    <w:rsid w:val="1B7B69FC"/>
    <w:rsid w:val="1BDB2AE1"/>
    <w:rsid w:val="1BE79F60"/>
    <w:rsid w:val="1C6D3720"/>
    <w:rsid w:val="1CDAE6D1"/>
    <w:rsid w:val="1DA8821C"/>
    <w:rsid w:val="1E666AFB"/>
    <w:rsid w:val="1EB70B51"/>
    <w:rsid w:val="1F8E02CD"/>
    <w:rsid w:val="1F943483"/>
    <w:rsid w:val="1FA4D7E2"/>
    <w:rsid w:val="20B87E2A"/>
    <w:rsid w:val="20C2FE09"/>
    <w:rsid w:val="212CBB97"/>
    <w:rsid w:val="2140A843"/>
    <w:rsid w:val="2159D0A0"/>
    <w:rsid w:val="21810945"/>
    <w:rsid w:val="229E0F80"/>
    <w:rsid w:val="22D634C2"/>
    <w:rsid w:val="23439AAA"/>
    <w:rsid w:val="24BBD496"/>
    <w:rsid w:val="25B682F0"/>
    <w:rsid w:val="262D41C3"/>
    <w:rsid w:val="275D42F7"/>
    <w:rsid w:val="27C91224"/>
    <w:rsid w:val="27DD6073"/>
    <w:rsid w:val="282F4FD1"/>
    <w:rsid w:val="28E265B0"/>
    <w:rsid w:val="2964E285"/>
    <w:rsid w:val="298F45B9"/>
    <w:rsid w:val="29F44E7C"/>
    <w:rsid w:val="2A07083D"/>
    <w:rsid w:val="2AF5F3CA"/>
    <w:rsid w:val="2B11EDBD"/>
    <w:rsid w:val="2B2D0D3B"/>
    <w:rsid w:val="2B501325"/>
    <w:rsid w:val="2C863967"/>
    <w:rsid w:val="2CADBE1E"/>
    <w:rsid w:val="2CE32262"/>
    <w:rsid w:val="2D0395D5"/>
    <w:rsid w:val="2E62B6DC"/>
    <w:rsid w:val="2F538F0F"/>
    <w:rsid w:val="2FC2E932"/>
    <w:rsid w:val="2FCC8A38"/>
    <w:rsid w:val="305CACBC"/>
    <w:rsid w:val="30BFF976"/>
    <w:rsid w:val="30D1344D"/>
    <w:rsid w:val="312F3E61"/>
    <w:rsid w:val="3184345C"/>
    <w:rsid w:val="320D2152"/>
    <w:rsid w:val="328701EC"/>
    <w:rsid w:val="329D9B73"/>
    <w:rsid w:val="3313CD4C"/>
    <w:rsid w:val="333B2AC5"/>
    <w:rsid w:val="33D91297"/>
    <w:rsid w:val="33F79A38"/>
    <w:rsid w:val="3408D50F"/>
    <w:rsid w:val="3419C887"/>
    <w:rsid w:val="350D1C36"/>
    <w:rsid w:val="35586406"/>
    <w:rsid w:val="35936A99"/>
    <w:rsid w:val="35BEA2AE"/>
    <w:rsid w:val="36F43467"/>
    <w:rsid w:val="372314C3"/>
    <w:rsid w:val="3777BDBE"/>
    <w:rsid w:val="38420315"/>
    <w:rsid w:val="389338F5"/>
    <w:rsid w:val="389B991E"/>
    <w:rsid w:val="38CB0B5B"/>
    <w:rsid w:val="3A2BD529"/>
    <w:rsid w:val="3A5D7C82"/>
    <w:rsid w:val="3AAE8992"/>
    <w:rsid w:val="3B059BD9"/>
    <w:rsid w:val="3BC7A58A"/>
    <w:rsid w:val="3D974BBA"/>
    <w:rsid w:val="3E2D83A0"/>
    <w:rsid w:val="3E89B1C9"/>
    <w:rsid w:val="3F292DFE"/>
    <w:rsid w:val="3F3A4CDF"/>
    <w:rsid w:val="3FD7884F"/>
    <w:rsid w:val="40426594"/>
    <w:rsid w:val="40CCCFEF"/>
    <w:rsid w:val="40D61D40"/>
    <w:rsid w:val="41C5DB71"/>
    <w:rsid w:val="41CEF35C"/>
    <w:rsid w:val="41F72B81"/>
    <w:rsid w:val="4271EDA1"/>
    <w:rsid w:val="43382632"/>
    <w:rsid w:val="4426E65F"/>
    <w:rsid w:val="4536DFF6"/>
    <w:rsid w:val="45522CA3"/>
    <w:rsid w:val="4598538C"/>
    <w:rsid w:val="47262FCD"/>
    <w:rsid w:val="48C03633"/>
    <w:rsid w:val="48ED7693"/>
    <w:rsid w:val="49EE7F7A"/>
    <w:rsid w:val="4A6BC4AF"/>
    <w:rsid w:val="4A9627E3"/>
    <w:rsid w:val="4B977497"/>
    <w:rsid w:val="4BE67590"/>
    <w:rsid w:val="4BF14B30"/>
    <w:rsid w:val="4D1DCDB1"/>
    <w:rsid w:val="4D41CBAE"/>
    <w:rsid w:val="4DAB52F7"/>
    <w:rsid w:val="4DC14051"/>
    <w:rsid w:val="4DF33882"/>
    <w:rsid w:val="4F01D472"/>
    <w:rsid w:val="4FAE0153"/>
    <w:rsid w:val="50272B6E"/>
    <w:rsid w:val="50796C70"/>
    <w:rsid w:val="509C515D"/>
    <w:rsid w:val="50E2E9B6"/>
    <w:rsid w:val="50E2F3B9"/>
    <w:rsid w:val="52153CD1"/>
    <w:rsid w:val="524EBBC7"/>
    <w:rsid w:val="52C70240"/>
    <w:rsid w:val="542BAE27"/>
    <w:rsid w:val="56159708"/>
    <w:rsid w:val="5668F6B0"/>
    <w:rsid w:val="56C3372C"/>
    <w:rsid w:val="570566F0"/>
    <w:rsid w:val="574A47B7"/>
    <w:rsid w:val="58ADFE39"/>
    <w:rsid w:val="58CACD54"/>
    <w:rsid w:val="5A7E8B26"/>
    <w:rsid w:val="5B6EB89F"/>
    <w:rsid w:val="5E4D59E4"/>
    <w:rsid w:val="5ED7AF62"/>
    <w:rsid w:val="5EDA977C"/>
    <w:rsid w:val="5F9AE973"/>
    <w:rsid w:val="5FDCACE5"/>
    <w:rsid w:val="60491C8F"/>
    <w:rsid w:val="60492DC9"/>
    <w:rsid w:val="60934ED0"/>
    <w:rsid w:val="609F6899"/>
    <w:rsid w:val="60BC8A3E"/>
    <w:rsid w:val="64506643"/>
    <w:rsid w:val="649E8FE7"/>
    <w:rsid w:val="64E57EC7"/>
    <w:rsid w:val="652F94F5"/>
    <w:rsid w:val="65B4050A"/>
    <w:rsid w:val="6681FE93"/>
    <w:rsid w:val="66E2F967"/>
    <w:rsid w:val="677D8F41"/>
    <w:rsid w:val="6809E548"/>
    <w:rsid w:val="683B0617"/>
    <w:rsid w:val="6872F80C"/>
    <w:rsid w:val="69090646"/>
    <w:rsid w:val="696A2801"/>
    <w:rsid w:val="6A20539D"/>
    <w:rsid w:val="6A6E2271"/>
    <w:rsid w:val="6AB38542"/>
    <w:rsid w:val="6B50C8A3"/>
    <w:rsid w:val="6B8BCF36"/>
    <w:rsid w:val="6CAB2DF3"/>
    <w:rsid w:val="6E716F69"/>
    <w:rsid w:val="6F074435"/>
    <w:rsid w:val="6F660359"/>
    <w:rsid w:val="6FDDF748"/>
    <w:rsid w:val="70016F5F"/>
    <w:rsid w:val="7034DD25"/>
    <w:rsid w:val="705B8EBA"/>
    <w:rsid w:val="70609385"/>
    <w:rsid w:val="7241ABF4"/>
    <w:rsid w:val="7311C457"/>
    <w:rsid w:val="732C36A8"/>
    <w:rsid w:val="739C66AE"/>
    <w:rsid w:val="7400E77A"/>
    <w:rsid w:val="74717BB1"/>
    <w:rsid w:val="75FB351C"/>
    <w:rsid w:val="76683704"/>
    <w:rsid w:val="76A41EA9"/>
    <w:rsid w:val="781EFD64"/>
    <w:rsid w:val="785EF4D9"/>
    <w:rsid w:val="78869586"/>
    <w:rsid w:val="789A093E"/>
    <w:rsid w:val="795A2050"/>
    <w:rsid w:val="79723822"/>
    <w:rsid w:val="7A06229F"/>
    <w:rsid w:val="7ADA45D3"/>
    <w:rsid w:val="7B38731F"/>
    <w:rsid w:val="7BF93FEC"/>
    <w:rsid w:val="7E6ECCED"/>
    <w:rsid w:val="7E97381C"/>
    <w:rsid w:val="7F37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1F72B81"/>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igureCaption" w:customStyle="true">
    <w:uiPriority w:val="1"/>
    <w:name w:val="Figure Caption"/>
    <w:basedOn w:val="Normal"/>
    <w:link w:val="FigureCaptionChar"/>
    <w:qFormat/>
    <w:rsid w:val="41F72B81"/>
    <w:rPr>
      <w:i w:val="1"/>
      <w:iCs w:val="1"/>
    </w:rPr>
    <w:pPr>
      <w:jc w:val="center"/>
    </w:pPr>
  </w:style>
  <w:style w:type="character" w:styleId="FigureCaptionChar" w:customStyle="true">
    <w:name w:val="Figure Caption Char"/>
    <w:basedOn w:val="DefaultParagraphFont"/>
    <w:link w:val="FigureCaption"/>
    <w:rsid w:val="3777BDBE"/>
    <w:rPr>
      <w:i w:val="1"/>
      <w:iCs w:val="1"/>
      <w:noProof w:val="0"/>
      <w:lang w:val="en-US"/>
    </w:rPr>
  </w:style>
  <w:style w:type="character" w:styleId="TitleChar" w:customStyle="true">
    <w:uiPriority w:val="10"/>
    <w:name w:val="Title Char"/>
    <w:basedOn w:val="DefaultParagraphFont"/>
    <w:link w:val="Title"/>
    <w:rsid w:val="41F72B81"/>
    <w:rPr>
      <w:rFonts w:ascii="Calibri Light" w:hAnsi="Calibri Light" w:eastAsia="" w:cs="" w:asciiTheme="majorAscii" w:hAnsiTheme="majorAscii" w:eastAsiaTheme="majorEastAsia" w:cstheme="majorBidi"/>
      <w:noProof w:val="0"/>
      <w:sz w:val="56"/>
      <w:szCs w:val="56"/>
      <w:lang w:val="en-US"/>
    </w:rPr>
  </w:style>
  <w:style w:type="paragraph" w:styleId="Title">
    <w:uiPriority w:val="10"/>
    <w:name w:val="Title"/>
    <w:basedOn w:val="Normal"/>
    <w:next w:val="Normal"/>
    <w:link w:val="TitleChar"/>
    <w:qFormat/>
    <w:rsid w:val="41F72B81"/>
    <w:rPr>
      <w:rFonts w:ascii="Calibri Light" w:hAnsi="Calibri Light" w:eastAsia="" w:cs="" w:asciiTheme="majorAscii" w:hAnsiTheme="majorAscii" w:eastAsiaTheme="majorEastAsia" w:cstheme="majorBidi"/>
      <w:sz w:val="56"/>
      <w:szCs w:val="56"/>
    </w:rPr>
    <w:pPr>
      <w:spacing w:after="0"/>
      <w:contextualSpacing/>
    </w:pPr>
  </w:style>
  <w:style w:type="character" w:styleId="SubtitleChar" w:customStyle="true">
    <w:uiPriority w:val="11"/>
    <w:name w:val="Subtitle Char"/>
    <w:basedOn w:val="DefaultParagraphFont"/>
    <w:link w:val="Subtitle"/>
    <w:rsid w:val="41F72B81"/>
    <w:rPr>
      <w:rFonts w:ascii="Calibri" w:hAnsi="Calibri" w:eastAsia="" w:cs="" w:asciiTheme="minorAscii" w:hAnsiTheme="minorAscii" w:eastAsiaTheme="minorEastAsia" w:cstheme="minorBidi"/>
      <w:noProof w:val="0"/>
      <w:color w:val="5A5A5A"/>
      <w:lang w:val="en-US"/>
    </w:rPr>
  </w:style>
  <w:style w:type="paragraph" w:styleId="Subtitle">
    <w:uiPriority w:val="11"/>
    <w:name w:val="Subtitle"/>
    <w:basedOn w:val="Normal"/>
    <w:next w:val="Normal"/>
    <w:link w:val="SubtitleChar"/>
    <w:qFormat/>
    <w:rsid w:val="41F72B81"/>
    <w:rPr>
      <w:rFonts w:ascii="Calibri" w:hAnsi="Calibri" w:eastAsia="" w:cs="" w:asciiTheme="minorAscii" w:hAnsiTheme="minorAscii" w:eastAsiaTheme="minorEastAsia" w:cstheme="minorBidi"/>
      <w:color w:val="5A5A5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character" w:styleId="Heading1Char" w:customStyle="true">
    <w:uiPriority w:val="9"/>
    <w:name w:val="Heading 1 Char"/>
    <w:basedOn w:val="DefaultParagraphFont"/>
    <w:link w:val="Heading1"/>
    <w:rsid w:val="41F72B81"/>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paragraph" w:styleId="Heading1">
    <w:uiPriority w:val="9"/>
    <w:name w:val="heading 1"/>
    <w:basedOn w:val="Normal"/>
    <w:next w:val="Normal"/>
    <w:link w:val="Heading1Char"/>
    <w:qFormat/>
    <w:rsid w:val="41F72B81"/>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TOC1">
    <w:uiPriority w:val="39"/>
    <w:name w:val="toc 1"/>
    <w:basedOn w:val="Normal"/>
    <w:next w:val="Normal"/>
    <w:unhideWhenUsed/>
    <w:rsid w:val="41F72B81"/>
    <w:pPr>
      <w:spacing w:after="100"/>
    </w:pPr>
  </w:style>
  <w:style w:type="paragraph" w:styleId="TOC2">
    <w:uiPriority w:val="39"/>
    <w:name w:val="toc 2"/>
    <w:basedOn w:val="Normal"/>
    <w:next w:val="Normal"/>
    <w:unhideWhenUsed/>
    <w:rsid w:val="41F72B81"/>
    <w:pPr>
      <w:spacing w:after="100"/>
      <w:ind w:left="220"/>
    </w:pPr>
  </w:style>
  <w:style w:type="character" w:styleId="QuoteChar" w:customStyle="true">
    <w:uiPriority w:val="29"/>
    <w:name w:val="Quote Char"/>
    <w:basedOn w:val="DefaultParagraphFont"/>
    <w:link w:val="Quote"/>
    <w:rsid w:val="41F72B81"/>
    <w:rPr>
      <w:i w:val="1"/>
      <w:iCs w:val="1"/>
      <w:noProof w:val="0"/>
      <w:color w:val="404040" w:themeColor="text1" w:themeTint="BF" w:themeShade="FF"/>
      <w:lang w:val="en-US"/>
    </w:rPr>
  </w:style>
  <w:style w:type="paragraph" w:styleId="Quote">
    <w:uiPriority w:val="29"/>
    <w:name w:val="Quote"/>
    <w:basedOn w:val="Normal"/>
    <w:next w:val="Normal"/>
    <w:link w:val="QuoteChar"/>
    <w:qFormat/>
    <w:rsid w:val="41F72B81"/>
    <w:rPr>
      <w:i w:val="1"/>
      <w:iCs w:val="1"/>
      <w:color w:val="404040" w:themeColor="text1" w:themeTint="BF" w:themeShade="FF"/>
    </w:rPr>
    <w:pPr>
      <w:spacing w:before="200"/>
      <w:ind w:left="864" w:right="864"/>
      <w:jc w:val="center"/>
    </w:pPr>
  </w:style>
  <w:style w:type="paragraph" w:styleId="ListParagraph">
    <w:uiPriority w:val="34"/>
    <w:name w:val="List Paragraph"/>
    <w:basedOn w:val="Normal"/>
    <w:qFormat/>
    <w:rsid w:val="41F72B81"/>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ing2Char" w:customStyle="true">
    <w:uiPriority w:val="9"/>
    <w:name w:val="Heading 2 Char"/>
    <w:basedOn w:val="DefaultParagraphFont"/>
    <w:link w:val="Heading2"/>
    <w:rsid w:val="41F72B81"/>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paragraph" w:styleId="Heading2">
    <w:uiPriority w:val="9"/>
    <w:name w:val="heading 2"/>
    <w:basedOn w:val="Normal"/>
    <w:next w:val="Normal"/>
    <w:unhideWhenUsed/>
    <w:link w:val="Heading2Char"/>
    <w:qFormat/>
    <w:rsid w:val="41F72B81"/>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character" w:styleId="HeaderChar" w:customStyle="true">
    <w:uiPriority w:val="99"/>
    <w:name w:val="Header Char"/>
    <w:basedOn w:val="DefaultParagraphFont"/>
    <w:link w:val="Header"/>
    <w:rsid w:val="41F72B81"/>
    <w:rPr>
      <w:noProof w:val="0"/>
      <w:lang w:val="en-US"/>
    </w:rPr>
  </w:style>
  <w:style w:type="paragraph" w:styleId="Header">
    <w:uiPriority w:val="99"/>
    <w:name w:val="header"/>
    <w:basedOn w:val="Normal"/>
    <w:unhideWhenUsed/>
    <w:link w:val="HeaderChar"/>
    <w:rsid w:val="41F72B81"/>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1F72B81"/>
    <w:rPr>
      <w:noProof w:val="0"/>
      <w:lang w:val="en-US"/>
    </w:rPr>
  </w:style>
  <w:style w:type="paragraph" w:styleId="Footer">
    <w:uiPriority w:val="99"/>
    <w:name w:val="footer"/>
    <w:basedOn w:val="Normal"/>
    <w:unhideWhenUsed/>
    <w:link w:val="FooterChar"/>
    <w:rsid w:val="41F72B81"/>
    <w:pPr>
      <w:tabs>
        <w:tab w:val="center" w:leader="none" w:pos="4680"/>
        <w:tab w:val="right" w:leader="none" w:pos="9360"/>
      </w:tabs>
      <w:spacing w:after="0"/>
    </w:pPr>
  </w:style>
  <w:style w:type="paragraph" w:styleId="Heading3">
    <w:uiPriority w:val="9"/>
    <w:name w:val="heading 3"/>
    <w:basedOn w:val="Normal"/>
    <w:next w:val="Normal"/>
    <w:unhideWhenUsed/>
    <w:link w:val="Heading3Char"/>
    <w:qFormat/>
    <w:rsid w:val="41F72B81"/>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41F72B81"/>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41F72B81"/>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41F72B81"/>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41F72B81"/>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41F72B81"/>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1F72B81"/>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IntenseQuote">
    <w:uiPriority w:val="30"/>
    <w:name w:val="Intense Quote"/>
    <w:basedOn w:val="Normal"/>
    <w:next w:val="Normal"/>
    <w:link w:val="IntenseQuoteChar"/>
    <w:qFormat/>
    <w:rsid w:val="41F72B81"/>
    <w:rPr>
      <w:i w:val="1"/>
      <w:iCs w:val="1"/>
      <w:color w:val="4472C4" w:themeColor="accent1" w:themeTint="FF" w:themeShade="FF"/>
    </w:rPr>
    <w:pPr>
      <w:spacing w:before="360" w:after="360"/>
      <w:ind w:left="864" w:right="864"/>
      <w:jc w:val="center"/>
    </w:pPr>
  </w:style>
  <w:style w:type="character" w:styleId="Heading3Char" w:customStyle="true">
    <w:uiPriority w:val="9"/>
    <w:name w:val="Heading 3 Char"/>
    <w:basedOn w:val="DefaultParagraphFont"/>
    <w:link w:val="Heading3"/>
    <w:rsid w:val="41F72B81"/>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41F72B81"/>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41F72B81"/>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41F72B81"/>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41F72B81"/>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41F72B81"/>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41F72B81"/>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IntenseQuoteChar" w:customStyle="true">
    <w:uiPriority w:val="30"/>
    <w:name w:val="Intense Quote Char"/>
    <w:basedOn w:val="DefaultParagraphFont"/>
    <w:link w:val="IntenseQuote"/>
    <w:rsid w:val="41F72B81"/>
    <w:rPr>
      <w:i w:val="1"/>
      <w:iCs w:val="1"/>
      <w:noProof w:val="0"/>
      <w:color w:val="4472C4" w:themeColor="accent1" w:themeTint="FF" w:themeShade="FF"/>
      <w:lang w:val="en-US"/>
    </w:rPr>
  </w:style>
  <w:style w:type="paragraph" w:styleId="TOC3">
    <w:uiPriority w:val="39"/>
    <w:name w:val="toc 3"/>
    <w:basedOn w:val="Normal"/>
    <w:next w:val="Normal"/>
    <w:unhideWhenUsed/>
    <w:rsid w:val="41F72B81"/>
    <w:pPr>
      <w:spacing w:after="100"/>
      <w:ind w:left="440"/>
    </w:pPr>
  </w:style>
  <w:style w:type="paragraph" w:styleId="TOC4">
    <w:uiPriority w:val="39"/>
    <w:name w:val="toc 4"/>
    <w:basedOn w:val="Normal"/>
    <w:next w:val="Normal"/>
    <w:unhideWhenUsed/>
    <w:rsid w:val="41F72B81"/>
    <w:pPr>
      <w:spacing w:after="100"/>
      <w:ind w:left="660"/>
    </w:pPr>
  </w:style>
  <w:style w:type="paragraph" w:styleId="TOC5">
    <w:uiPriority w:val="39"/>
    <w:name w:val="toc 5"/>
    <w:basedOn w:val="Normal"/>
    <w:next w:val="Normal"/>
    <w:unhideWhenUsed/>
    <w:rsid w:val="41F72B81"/>
    <w:pPr>
      <w:spacing w:after="100"/>
      <w:ind w:left="880"/>
    </w:pPr>
  </w:style>
  <w:style w:type="paragraph" w:styleId="TOC6">
    <w:uiPriority w:val="39"/>
    <w:name w:val="toc 6"/>
    <w:basedOn w:val="Normal"/>
    <w:next w:val="Normal"/>
    <w:unhideWhenUsed/>
    <w:rsid w:val="41F72B81"/>
    <w:pPr>
      <w:spacing w:after="100"/>
      <w:ind w:left="1100"/>
    </w:pPr>
  </w:style>
  <w:style w:type="paragraph" w:styleId="TOC7">
    <w:uiPriority w:val="39"/>
    <w:name w:val="toc 7"/>
    <w:basedOn w:val="Normal"/>
    <w:next w:val="Normal"/>
    <w:unhideWhenUsed/>
    <w:rsid w:val="41F72B81"/>
    <w:pPr>
      <w:spacing w:after="100"/>
      <w:ind w:left="1320"/>
    </w:pPr>
  </w:style>
  <w:style w:type="paragraph" w:styleId="TOC8">
    <w:uiPriority w:val="39"/>
    <w:name w:val="toc 8"/>
    <w:basedOn w:val="Normal"/>
    <w:next w:val="Normal"/>
    <w:unhideWhenUsed/>
    <w:rsid w:val="41F72B81"/>
    <w:pPr>
      <w:spacing w:after="100"/>
      <w:ind w:left="1540"/>
    </w:pPr>
  </w:style>
  <w:style w:type="paragraph" w:styleId="TOC9">
    <w:uiPriority w:val="39"/>
    <w:name w:val="toc 9"/>
    <w:basedOn w:val="Normal"/>
    <w:next w:val="Normal"/>
    <w:unhideWhenUsed/>
    <w:rsid w:val="41F72B81"/>
    <w:pPr>
      <w:spacing w:after="100"/>
      <w:ind w:left="1760"/>
    </w:pPr>
  </w:style>
  <w:style w:type="paragraph" w:styleId="EndnoteText">
    <w:uiPriority w:val="99"/>
    <w:name w:val="endnote text"/>
    <w:basedOn w:val="Normal"/>
    <w:semiHidden/>
    <w:unhideWhenUsed/>
    <w:link w:val="EndnoteTextChar"/>
    <w:rsid w:val="41F72B81"/>
    <w:rPr>
      <w:sz w:val="20"/>
      <w:szCs w:val="20"/>
    </w:rPr>
    <w:pPr>
      <w:spacing w:after="0"/>
    </w:pPr>
  </w:style>
  <w:style w:type="character" w:styleId="EndnoteTextChar" w:customStyle="true">
    <w:uiPriority w:val="99"/>
    <w:name w:val="Endnote Text Char"/>
    <w:basedOn w:val="DefaultParagraphFont"/>
    <w:semiHidden/>
    <w:link w:val="EndnoteText"/>
    <w:rsid w:val="41F72B81"/>
    <w:rPr>
      <w:noProof w:val="0"/>
      <w:sz w:val="20"/>
      <w:szCs w:val="20"/>
      <w:lang w:val="en-US"/>
    </w:rPr>
  </w:style>
  <w:style w:type="paragraph" w:styleId="FootnoteText">
    <w:uiPriority w:val="99"/>
    <w:name w:val="footnote text"/>
    <w:basedOn w:val="Normal"/>
    <w:semiHidden/>
    <w:unhideWhenUsed/>
    <w:link w:val="FootnoteTextChar"/>
    <w:rsid w:val="41F72B81"/>
    <w:rPr>
      <w:sz w:val="20"/>
      <w:szCs w:val="20"/>
    </w:rPr>
    <w:pPr>
      <w:spacing w:after="0"/>
    </w:pPr>
  </w:style>
  <w:style w:type="character" w:styleId="FootnoteTextChar" w:customStyle="true">
    <w:uiPriority w:val="99"/>
    <w:name w:val="Footnote Text Char"/>
    <w:basedOn w:val="DefaultParagraphFont"/>
    <w:semiHidden/>
    <w:link w:val="FootnoteText"/>
    <w:rsid w:val="41F72B81"/>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87fb578e18604fa3" /><Relationship Type="http://schemas.openxmlformats.org/officeDocument/2006/relationships/header" Target="header.xml" Id="Rd45d39314eab43a5" /><Relationship Type="http://schemas.openxmlformats.org/officeDocument/2006/relationships/footer" Target="footer.xml" Id="Rfea65c7ac8a24c6c" /><Relationship Type="http://schemas.openxmlformats.org/officeDocument/2006/relationships/numbering" Target="numbering.xml" Id="Rb10deb82a14d4c78" /><Relationship Type="http://schemas.openxmlformats.org/officeDocument/2006/relationships/hyperlink" Target="https://www.amazon.com/Embedded-Systems-Real-Time-Interfacing-Microcontrollers/dp/1463590156" TargetMode="External" Id="R925c7cb08c494ea3" /><Relationship Type="http://schemas.openxmlformats.org/officeDocument/2006/relationships/hyperlink" Target="http://www.ti.com/" TargetMode="External" Id="R0850bc69c5994115" /><Relationship Type="http://schemas.openxmlformats.org/officeDocument/2006/relationships/hyperlink" Target="https://github.com/ECE445L/ECE445L-Lab5/blob/main/resources/TM4C_Datasheet.pdf" TargetMode="External" Id="R5a44d8c9f9dd46e8" /><Relationship Type="http://schemas.openxmlformats.org/officeDocument/2006/relationships/hyperlink" Target="https://github.com/ECE445L/ECE445L-Lab5/blob/main/resources/part_datasheets/tlv5616.pdf" TargetMode="External" Id="R0cfbcd9c17dd46fa" /><Relationship Type="http://schemas.openxmlformats.org/officeDocument/2006/relationships/hyperlink" Target="https://github.com/ECE445L/ECE445L-Lab5/blob/main/resources/part_datasheets/lm4041c.pdf" TargetMode="External" Id="R57b1e27f52a04117" /><Relationship Type="http://schemas.openxmlformats.org/officeDocument/2006/relationships/hyperlink" Target="https://github.com/ECE445L/ECE445L-Lab5/blob/main/resources/part_datasheets/lm4041c.pdf" TargetMode="External" Id="Rab7213bf8d0a4be2" /><Relationship Type="http://schemas.openxmlformats.org/officeDocument/2006/relationships/image" Target="/media/imagec.png" Id="R3d3e08bd0a8e4aff" /><Relationship Type="http://schemas.openxmlformats.org/officeDocument/2006/relationships/hyperlink" Target="https://github.com/ECE445L/ECE445L-Lab5/blob/857eec15afeb5871c7a20e70286310ff80c41f41/resources/part_datasheets/lm4041c.pdf" TargetMode="External" Id="Rc8756743a1d84258" /><Relationship Type="http://schemas.openxmlformats.org/officeDocument/2006/relationships/image" Target="/media/image2.gif" Id="R8b61096a24b741c2" /><Relationship Type="http://schemas.openxmlformats.org/officeDocument/2006/relationships/hyperlink" Target="https://github.com/ECE445L/ECE445L-Lab5/blob/857eec15afeb5871c7a20e70286310ff80c41f41" TargetMode="External" Id="R4e4c91e6b3794ade" /><Relationship Type="http://schemas.openxmlformats.org/officeDocument/2006/relationships/image" Target="/media/imaged.png" Id="R98da01644b9540c7" /><Relationship Type="http://schemas.openxmlformats.org/officeDocument/2006/relationships/image" Target="/media/imagee.png" Id="R58b69693fecd47c9" /><Relationship Type="http://schemas.openxmlformats.org/officeDocument/2006/relationships/image" Target="/media/imagef.png" Id="Rec5a3a6f56db4bc4" /><Relationship Type="http://schemas.openxmlformats.org/officeDocument/2006/relationships/image" Target="/media/image10.png" Id="R15739689fd2c4d54" /><Relationship Type="http://schemas.openxmlformats.org/officeDocument/2006/relationships/image" Target="/media/image11.png" Id="R7383e3cac5144a9e" /><Relationship Type="http://schemas.openxmlformats.org/officeDocument/2006/relationships/image" Target="/media/image12.png" Id="R38a3f906d3bd4b0d" /><Relationship Type="http://schemas.openxmlformats.org/officeDocument/2006/relationships/image" Target="/media/image2.jpg" Id="R355d643bf00f4ac8" /><Relationship Type="http://schemas.openxmlformats.org/officeDocument/2006/relationships/image" Target="/media/image13.png" Id="R05b92316f4364de9" /><Relationship Type="http://schemas.openxmlformats.org/officeDocument/2006/relationships/image" Target="/media/image14.png" Id="R8ccce81c38524d02" /><Relationship Type="http://schemas.microsoft.com/office/2020/10/relationships/intelligence" Target="intelligence2.xml" Id="R77dcbe5746fd480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77a11a-650f-4f0b-963c-0fc1dbcc0883}"/>
      </w:docPartPr>
      <w:docPartBody>
        <w:p w14:paraId="435217D0">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2023-08-22T15:57:49.8598156Z</dcterms:created>
  <dcterms:modified xsi:type="dcterms:W3CDTF">2023-09-25T19:31:02.6703945Z</dcterms:modified>
  <dc:creator>Yu Matthew J (mjy358)</dc:creator>
  <lastModifiedBy>Yu Matthew J (mjy358)</lastModifiedBy>
</coreProperties>
</file>