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ECE 445L Lab 4</w:t>
      </w:r>
    </w:p>
    <w:p w:rsidR="00000000" w:rsidDel="00000000" w:rsidP="00000000" w:rsidRDefault="00000000" w:rsidRPr="00000000" w14:paraId="00000002">
      <w:pPr>
        <w:pStyle w:val="Subtitle"/>
        <w:rPr/>
      </w:pPr>
      <w:r w:rsidDel="00000000" w:rsidR="00000000" w:rsidRPr="00000000">
        <w:rPr>
          <w:rtl w:val="0"/>
        </w:rPr>
        <w:t xml:space="preserve">IEE802.11 Wi-Fi communication, TCP, Web sockets, MQTT Publish-Subscribe, IoT</w:t>
      </w:r>
    </w:p>
    <w:p w:rsidR="00000000" w:rsidDel="00000000" w:rsidP="00000000" w:rsidRDefault="00000000" w:rsidRPr="00000000" w14:paraId="00000003">
      <w:pPr>
        <w:rPr/>
      </w:pPr>
      <w:r w:rsidDel="00000000" w:rsidR="00000000" w:rsidRPr="00000000">
        <w:rPr>
          <w:rtl w:val="0"/>
        </w:rPr>
        <w:t xml:space="preserve">This laboratory assignment accompanies the book, </w:t>
      </w:r>
      <w:hyperlink r:id="rId7">
        <w:r w:rsidDel="00000000" w:rsidR="00000000" w:rsidRPr="00000000">
          <w:rPr>
            <w:i w:val="1"/>
            <w:color w:val="0563c1"/>
            <w:u w:val="single"/>
            <w:rtl w:val="0"/>
          </w:rPr>
          <w:t xml:space="preserve">Embedded Systems: Real-Time Interfacing to ARM Cortex M Microcontrollers, ISBN-13: 978-1463590154</w:t>
        </w:r>
      </w:hyperlink>
      <w:r w:rsidDel="00000000" w:rsidR="00000000" w:rsidRPr="00000000">
        <w:rPr>
          <w:rtl w:val="0"/>
        </w:rPr>
        <w:t xml:space="preserve">, by Jonathan W. Valvano, copyright © 2021.</w:t>
      </w:r>
    </w:p>
    <w:p w:rsidR="00000000" w:rsidDel="00000000" w:rsidP="00000000" w:rsidRDefault="00000000" w:rsidRPr="00000000" w14:paraId="00000004">
      <w:pPr>
        <w:pStyle w:val="Heading1"/>
        <w:rPr/>
      </w:pPr>
      <w:bookmarkStart w:colFirst="0" w:colLast="0" w:name="_heading=h.gjdgxs" w:id="0"/>
      <w:bookmarkEnd w:id="0"/>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Size</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Goals</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Starter Files</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Required Hardware</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Lab Overview</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Preparation</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Procedure</w:t>
              <w:tab/>
              <w:t xml:space="preserve">11</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ESP8266 Procedure</w:t>
              <w:tab/>
              <w:t xml:space="preserve">11</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Web App Procedure</w:t>
              <w:tab/>
              <w:t xml:space="preserve">13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LaunchPad Procedure</w:t>
              <w:tab/>
              <w:t xml:space="preserve">17</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Merge Lab 3 Code</w:t>
              <w:tab/>
              <w:t xml:space="preserve">19</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Deliverable 1</w:t>
              <w:tab/>
              <w:t xml:space="preserve">20</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Deliverable 2</w:t>
              <w:tab/>
              <w:t xml:space="preserve">21</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Deliverable 3</w:t>
              <w:tab/>
              <w:t xml:space="preserve">21</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Deliverable 4</w:t>
              <w:tab/>
              <w:t xml:space="preserve">21</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Deliverable 5</w:t>
              <w:tab/>
              <w:t xml:space="preserve">21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Deliverable 6 (5pts Extra Credit)</w:t>
              <w:tab/>
              <w:t xml:space="preserve">21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Lab Checkout</w:t>
              <w:tab/>
              <w:t xml:space="preserve">22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Lab Report</w:t>
              <w:tab/>
              <w:t xml:space="preserve">22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rPr>
              <w:i w:val="0"/>
              <w:smallCaps w:val="0"/>
              <w:strike w:val="0"/>
              <w:color w:val="000000"/>
              <w:sz w:val="22"/>
              <w:szCs w:val="22"/>
              <w:u w:val="none"/>
              <w:shd w:fill="auto" w:val="clear"/>
              <w:vertAlign w:val="baseline"/>
            </w:rPr>
          </w:pPr>
          <w:hyperlink w:anchor="_heading=h.ahp5v4wnfmci">
            <w:r w:rsidDel="00000000" w:rsidR="00000000" w:rsidRPr="00000000">
              <w:rPr>
                <w:i w:val="0"/>
                <w:smallCaps w:val="0"/>
                <w:strike w:val="0"/>
                <w:color w:val="000000"/>
                <w:sz w:val="22"/>
                <w:szCs w:val="22"/>
                <w:u w:val="none"/>
                <w:shd w:fill="auto" w:val="clear"/>
                <w:vertAlign w:val="baseline"/>
                <w:rtl w:val="0"/>
              </w:rPr>
              <w:t xml:space="preserve">Hint (A deep dive into MQTT)</w:t>
              <w:tab/>
              <w:t xml:space="preserve">23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Hint (Arduino Setup)</w:t>
              <w:tab/>
              <w:t xml:space="preserve">23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Steps:</w:t>
              <w:tab/>
              <w:t xml:space="preserve">23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Hint (MQTT Debugging)</w:t>
              <w:tab/>
              <w:t xml:space="preserve">26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Browser Debugging</w:t>
              <w:tab/>
              <w:t xml:space="preserve">26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Internet Traffic Analysis &amp; Debug</w:t>
              <w:tab/>
              <w:t xml:space="preserve">27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Hint (Notable Project Files)</w:t>
              <w:tab/>
              <w:t xml:space="preserve">28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LaunchPad Starter Project</w:t>
              <w:tab/>
              <w:t xml:space="preserve">28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ESP8266 Starter Project</w:t>
              <w:tab/>
              <w:t xml:space="preserve">28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MQTT Web Application Starter Project</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rPr/>
      </w:pPr>
      <w:bookmarkStart w:colFirst="0" w:colLast="0" w:name="_heading=h.30j0zll" w:id="1"/>
      <w:bookmarkEnd w:id="1"/>
      <w:r w:rsidDel="00000000" w:rsidR="00000000" w:rsidRPr="00000000">
        <w:rPr>
          <w:rtl w:val="0"/>
        </w:rPr>
        <w:t xml:space="preserve">Team Size</w:t>
      </w:r>
    </w:p>
    <w:p w:rsidR="00000000" w:rsidDel="00000000" w:rsidP="00000000" w:rsidRDefault="00000000" w:rsidRPr="00000000" w14:paraId="00000026">
      <w:pPr>
        <w:rPr/>
      </w:pPr>
      <w:r w:rsidDel="00000000" w:rsidR="00000000" w:rsidRPr="00000000">
        <w:rPr>
          <w:rtl w:val="0"/>
        </w:rPr>
        <w:t xml:space="preserve">The team size for this lab is </w:t>
      </w:r>
      <w:r w:rsidDel="00000000" w:rsidR="00000000" w:rsidRPr="00000000">
        <w:rPr>
          <w:b w:val="1"/>
          <w:rtl w:val="0"/>
        </w:rPr>
        <w:t xml:space="preserve">2.</w:t>
      </w:r>
      <w:r w:rsidDel="00000000" w:rsidR="00000000" w:rsidRPr="00000000">
        <w:rPr>
          <w:rtl w:val="0"/>
        </w:rPr>
      </w:r>
    </w:p>
    <w:p w:rsidR="00000000" w:rsidDel="00000000" w:rsidP="00000000" w:rsidRDefault="00000000" w:rsidRPr="00000000" w14:paraId="00000027">
      <w:pPr>
        <w:pStyle w:val="Heading1"/>
        <w:rPr/>
      </w:pPr>
      <w:bookmarkStart w:colFirst="0" w:colLast="0" w:name="_heading=h.1fob9te" w:id="2"/>
      <w:bookmarkEnd w:id="2"/>
      <w:r w:rsidDel="00000000" w:rsidR="00000000" w:rsidRPr="00000000">
        <w:rPr>
          <w:rtl w:val="0"/>
        </w:rPr>
        <w:t xml:space="preserve">Goals</w:t>
      </w:r>
    </w:p>
    <w:p w:rsidR="00000000" w:rsidDel="00000000" w:rsidP="00000000" w:rsidRDefault="00000000" w:rsidRPr="00000000" w14:paraId="0000002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 a “smart object” that connects to a web application using a MQTT broker.</w:t>
      </w:r>
    </w:p>
    <w:p w:rsidR="00000000" w:rsidDel="00000000" w:rsidP="00000000" w:rsidRDefault="00000000" w:rsidRPr="00000000" w14:paraId="0000002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the ESP8266 to interface between the internet and the TM4C123.</w:t>
      </w:r>
    </w:p>
    <w:p w:rsidR="00000000" w:rsidDel="00000000" w:rsidP="00000000" w:rsidRDefault="00000000" w:rsidRPr="00000000" w14:paraId="0000002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Remotely control the clock developed in Lab 3 via the MQTT publish/subscribe interface.</w:t>
      </w:r>
      <w:r w:rsidDel="00000000" w:rsidR="00000000" w:rsidRPr="00000000">
        <w:rPr>
          <w:rtl w:val="0"/>
        </w:rPr>
      </w:r>
    </w:p>
    <w:p w:rsidR="00000000" w:rsidDel="00000000" w:rsidP="00000000" w:rsidRDefault="00000000" w:rsidRPr="00000000" w14:paraId="0000002B">
      <w:pPr>
        <w:pStyle w:val="Heading1"/>
        <w:rPr/>
      </w:pPr>
      <w:bookmarkStart w:colFirst="0" w:colLast="0" w:name="_heading=h.3znysh7" w:id="3"/>
      <w:bookmarkEnd w:id="3"/>
      <w:r w:rsidDel="00000000" w:rsidR="00000000" w:rsidRPr="00000000">
        <w:rPr>
          <w:rtl w:val="0"/>
        </w:rPr>
        <w:t xml:space="preserve">Review</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Valvano Section 11.4 on IoT</w:t>
      </w:r>
    </w:p>
    <w:p w:rsidR="00000000" w:rsidDel="00000000" w:rsidP="00000000" w:rsidRDefault="00000000" w:rsidRPr="00000000" w14:paraId="000000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MQTT architecture (see Lab Overview)</w:t>
      </w:r>
    </w:p>
    <w:p w:rsidR="00000000" w:rsidDel="00000000" w:rsidP="00000000" w:rsidRDefault="00000000" w:rsidRPr="00000000" w14:paraId="0000002E">
      <w:pPr>
        <w:pStyle w:val="Heading1"/>
        <w:rPr/>
      </w:pPr>
      <w:bookmarkStart w:colFirst="0" w:colLast="0" w:name="_heading=h.2et92p0" w:id="4"/>
      <w:bookmarkEnd w:id="4"/>
      <w:r w:rsidDel="00000000" w:rsidR="00000000" w:rsidRPr="00000000">
        <w:rPr>
          <w:rtl w:val="0"/>
        </w:rPr>
        <w:t xml:space="preserve">Starter Files</w:t>
      </w:r>
    </w:p>
    <w:p w:rsidR="00000000" w:rsidDel="00000000" w:rsidP="00000000" w:rsidRDefault="00000000" w:rsidRPr="00000000" w14:paraId="0000002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Starter project: </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Lab 4 template provided on the GitHub Classroom repo.</w:t>
      </w:r>
    </w:p>
    <w:p w:rsidR="00000000" w:rsidDel="00000000" w:rsidP="00000000" w:rsidRDefault="00000000" w:rsidRPr="00000000" w14:paraId="00000031">
      <w:pPr>
        <w:pStyle w:val="Heading1"/>
        <w:rPr/>
      </w:pPr>
      <w:bookmarkStart w:colFirst="0" w:colLast="0" w:name="_heading=h.tyjcwt" w:id="5"/>
      <w:bookmarkEnd w:id="5"/>
      <w:r w:rsidDel="00000000" w:rsidR="00000000" w:rsidRPr="00000000">
        <w:rPr>
          <w:rtl w:val="0"/>
        </w:rPr>
        <w:t xml:space="preserve">Required Hardware</w:t>
      </w:r>
    </w:p>
    <w:tbl>
      <w:tblPr>
        <w:tblStyle w:val="Table1"/>
        <w:tblW w:w="936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600"/>
      </w:tblPr>
      <w:tblGrid>
        <w:gridCol w:w="2970"/>
        <w:gridCol w:w="2820"/>
        <w:gridCol w:w="1335"/>
        <w:gridCol w:w="2235"/>
        <w:tblGridChange w:id="0">
          <w:tblGrid>
            <w:gridCol w:w="2970"/>
            <w:gridCol w:w="2820"/>
            <w:gridCol w:w="1335"/>
            <w:gridCol w:w="2235"/>
          </w:tblGrid>
        </w:tblGridChange>
      </w:tblGrid>
      <w:tr>
        <w:trPr>
          <w:cantSplit w:val="0"/>
          <w:trHeight w:val="300" w:hRule="atLeast"/>
          <w:tblHeader w:val="0"/>
        </w:trPr>
        <w:tc>
          <w:tcPr>
            <w:shd w:fill="e7e6e6" w:val="clear"/>
          </w:tcPr>
          <w:p w:rsidR="00000000" w:rsidDel="00000000" w:rsidP="00000000" w:rsidRDefault="00000000" w:rsidRPr="00000000" w14:paraId="00000032">
            <w:pPr>
              <w:rPr/>
            </w:pPr>
            <w:r w:rsidDel="00000000" w:rsidR="00000000" w:rsidRPr="00000000">
              <w:rPr>
                <w:rtl w:val="0"/>
              </w:rPr>
              <w:t xml:space="preserve">Parts</w:t>
            </w:r>
          </w:p>
        </w:tc>
        <w:tc>
          <w:tcPr>
            <w:shd w:fill="e7e6e6" w:val="clear"/>
          </w:tcPr>
          <w:p w:rsidR="00000000" w:rsidDel="00000000" w:rsidP="00000000" w:rsidRDefault="00000000" w:rsidRPr="00000000" w14:paraId="00000033">
            <w:pPr>
              <w:rPr/>
            </w:pPr>
            <w:r w:rsidDel="00000000" w:rsidR="00000000" w:rsidRPr="00000000">
              <w:rPr>
                <w:rtl w:val="0"/>
              </w:rPr>
              <w:t xml:space="preserve">Datasheet</w:t>
            </w:r>
          </w:p>
        </w:tc>
        <w:tc>
          <w:tcPr>
            <w:shd w:fill="e7e6e6" w:val="clear"/>
          </w:tcPr>
          <w:p w:rsidR="00000000" w:rsidDel="00000000" w:rsidP="00000000" w:rsidRDefault="00000000" w:rsidRPr="00000000" w14:paraId="00000034">
            <w:pPr>
              <w:rPr/>
            </w:pPr>
            <w:r w:rsidDel="00000000" w:rsidR="00000000" w:rsidRPr="00000000">
              <w:rPr>
                <w:rtl w:val="0"/>
              </w:rPr>
              <w:t xml:space="preserve">Price</w:t>
            </w:r>
          </w:p>
        </w:tc>
        <w:tc>
          <w:tcPr>
            <w:shd w:fill="e7e6e6" w:val="clear"/>
          </w:tcPr>
          <w:p w:rsidR="00000000" w:rsidDel="00000000" w:rsidP="00000000" w:rsidRDefault="00000000" w:rsidRPr="00000000" w14:paraId="00000035">
            <w:pPr>
              <w:rPr/>
            </w:pPr>
            <w:r w:rsidDel="00000000" w:rsidR="00000000" w:rsidRPr="00000000">
              <w:rPr>
                <w:rtl w:val="0"/>
              </w:rPr>
              <w:t xml:space="preserve">Source (</w:t>
            </w:r>
            <w:r w:rsidDel="00000000" w:rsidR="00000000" w:rsidRPr="00000000">
              <w:rPr>
                <w:b w:val="1"/>
                <w:rtl w:val="0"/>
              </w:rPr>
              <w:t xml:space="preserve">price source)</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36">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EK-TM4C123GXL</w:t>
            </w:r>
          </w:p>
        </w:tc>
        <w:tc>
          <w:tcPr/>
          <w:p w:rsidR="00000000" w:rsidDel="00000000" w:rsidP="00000000" w:rsidRDefault="00000000" w:rsidRPr="00000000" w14:paraId="00000037">
            <w:pPr>
              <w:spacing w:line="259" w:lineRule="auto"/>
              <w:rPr>
                <w:rFonts w:ascii="Calibri" w:cs="Calibri" w:eastAsia="Calibri" w:hAnsi="Calibri"/>
                <w:color w:val="000000"/>
              </w:rPr>
            </w:pPr>
            <w:hyperlink r:id="rId8">
              <w:r w:rsidDel="00000000" w:rsidR="00000000" w:rsidRPr="00000000">
                <w:rPr>
                  <w:rFonts w:ascii="Calibri" w:cs="Calibri" w:eastAsia="Calibri" w:hAnsi="Calibri"/>
                  <w:color w:val="0563c1"/>
                  <w:u w:val="single"/>
                  <w:rtl w:val="0"/>
                </w:rPr>
                <w:t xml:space="preserve">EK-TM4C123GXL datasheet</w:t>
              </w:r>
            </w:hyperlink>
            <w:r w:rsidDel="00000000" w:rsidR="00000000" w:rsidRPr="00000000">
              <w:rPr>
                <w:rtl w:val="0"/>
              </w:rPr>
            </w:r>
          </w:p>
        </w:tc>
        <w:tc>
          <w:tcPr/>
          <w:p w:rsidR="00000000" w:rsidDel="00000000" w:rsidP="00000000" w:rsidRDefault="00000000" w:rsidRPr="00000000" w14:paraId="00000038">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$16.99</w:t>
            </w:r>
          </w:p>
        </w:tc>
        <w:tc>
          <w:tcPr/>
          <w:p w:rsidR="00000000" w:rsidDel="00000000" w:rsidP="00000000" w:rsidRDefault="00000000" w:rsidRPr="00000000" w14:paraId="00000039">
            <w:pPr>
              <w:spacing w:line="259"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TI</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3A">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Sitronix ST7735R Color LCD</w:t>
            </w:r>
          </w:p>
        </w:tc>
        <w:tc>
          <w:tcPr/>
          <w:p w:rsidR="00000000" w:rsidDel="00000000" w:rsidP="00000000" w:rsidRDefault="00000000" w:rsidRPr="00000000" w14:paraId="0000003B">
            <w:pPr>
              <w:spacing w:line="259" w:lineRule="auto"/>
              <w:rPr>
                <w:rFonts w:ascii="Calibri" w:cs="Calibri" w:eastAsia="Calibri" w:hAnsi="Calibri"/>
                <w:color w:val="000000"/>
              </w:rPr>
            </w:pPr>
            <w:hyperlink r:id="rId9">
              <w:r w:rsidDel="00000000" w:rsidR="00000000" w:rsidRPr="00000000">
                <w:rPr>
                  <w:rFonts w:ascii="Calibri" w:cs="Calibri" w:eastAsia="Calibri" w:hAnsi="Calibri"/>
                  <w:color w:val="1155cc"/>
                  <w:u w:val="single"/>
                  <w:rtl w:val="0"/>
                </w:rPr>
                <w:t xml:space="preserve">ST7735R Driver datasheet</w:t>
              </w:r>
            </w:hyperlink>
            <w:r w:rsidDel="00000000" w:rsidR="00000000" w:rsidRPr="00000000">
              <w:rPr>
                <w:rtl w:val="0"/>
              </w:rPr>
            </w:r>
          </w:p>
        </w:tc>
        <w:tc>
          <w:tcPr/>
          <w:p w:rsidR="00000000" w:rsidDel="00000000" w:rsidP="00000000" w:rsidRDefault="00000000" w:rsidRPr="00000000" w14:paraId="0000003C">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$19.95</w:t>
            </w:r>
          </w:p>
        </w:tc>
        <w:tc>
          <w:tcPr/>
          <w:p w:rsidR="00000000" w:rsidDel="00000000" w:rsidP="00000000" w:rsidRDefault="00000000" w:rsidRPr="00000000" w14:paraId="0000003D">
            <w:pPr>
              <w:spacing w:line="259"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Adafruit</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3E">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8Ω or 32Ω speaker</w:t>
            </w:r>
          </w:p>
        </w:tc>
        <w:tc>
          <w:tcPr/>
          <w:p w:rsidR="00000000" w:rsidDel="00000000" w:rsidP="00000000" w:rsidRDefault="00000000" w:rsidRPr="00000000" w14:paraId="0000003F">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c>
          <w:tcPr/>
          <w:p w:rsidR="00000000" w:rsidDel="00000000" w:rsidP="00000000" w:rsidRDefault="00000000" w:rsidRPr="00000000" w14:paraId="00000040">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c>
          <w:tcPr/>
          <w:p w:rsidR="00000000" w:rsidDel="00000000" w:rsidP="00000000" w:rsidRDefault="00000000" w:rsidRPr="00000000" w14:paraId="00000041">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EER Checkout Desk</w:t>
            </w:r>
          </w:p>
        </w:tc>
      </w:tr>
      <w:tr>
        <w:trPr>
          <w:cantSplit w:val="0"/>
          <w:trHeight w:val="300" w:hRule="atLeast"/>
          <w:tblHeader w:val="0"/>
        </w:trPr>
        <w:tc>
          <w:tcPr/>
          <w:p w:rsidR="00000000" w:rsidDel="00000000" w:rsidP="00000000" w:rsidRDefault="00000000" w:rsidRPr="00000000" w14:paraId="00000042">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10kΩ resistor</w:t>
            </w:r>
          </w:p>
        </w:tc>
        <w:tc>
          <w:tcPr/>
          <w:p w:rsidR="00000000" w:rsidDel="00000000" w:rsidP="00000000" w:rsidRDefault="00000000" w:rsidRPr="00000000" w14:paraId="00000043">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c>
          <w:tcPr/>
          <w:p w:rsidR="00000000" w:rsidDel="00000000" w:rsidP="00000000" w:rsidRDefault="00000000" w:rsidRPr="00000000" w14:paraId="00000044">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c>
          <w:tcPr/>
          <w:p w:rsidR="00000000" w:rsidDel="00000000" w:rsidP="00000000" w:rsidRDefault="00000000" w:rsidRPr="00000000" w14:paraId="00000045">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EER Checkout Desk</w:t>
            </w:r>
          </w:p>
        </w:tc>
      </w:tr>
      <w:tr>
        <w:trPr>
          <w:cantSplit w:val="0"/>
          <w:trHeight w:val="300" w:hRule="atLeast"/>
          <w:tblHeader w:val="0"/>
        </w:trPr>
        <w:tc>
          <w:tcPr/>
          <w:p w:rsidR="00000000" w:rsidDel="00000000" w:rsidP="00000000" w:rsidRDefault="00000000" w:rsidRPr="00000000" w14:paraId="00000046">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1uF Tantalum Capacitor</w:t>
            </w:r>
          </w:p>
        </w:tc>
        <w:tc>
          <w:tcPr/>
          <w:p w:rsidR="00000000" w:rsidDel="00000000" w:rsidP="00000000" w:rsidRDefault="00000000" w:rsidRPr="00000000" w14:paraId="00000047">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c>
          <w:tcPr/>
          <w:p w:rsidR="00000000" w:rsidDel="00000000" w:rsidP="00000000" w:rsidRDefault="00000000" w:rsidRPr="00000000" w14:paraId="00000048">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c>
          <w:tcPr/>
          <w:p w:rsidR="00000000" w:rsidDel="00000000" w:rsidP="00000000" w:rsidRDefault="00000000" w:rsidRPr="00000000" w14:paraId="00000049">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EER Checkout Desk</w:t>
            </w:r>
          </w:p>
        </w:tc>
      </w:tr>
      <w:tr>
        <w:trPr>
          <w:cantSplit w:val="0"/>
          <w:trHeight w:val="300" w:hRule="atLeast"/>
          <w:tblHeader w:val="0"/>
        </w:trPr>
        <w:tc>
          <w:tcPr/>
          <w:p w:rsidR="00000000" w:rsidDel="00000000" w:rsidP="00000000" w:rsidRDefault="00000000" w:rsidRPr="00000000" w14:paraId="0000004A">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Switches</w:t>
            </w:r>
          </w:p>
        </w:tc>
        <w:tc>
          <w:tcPr/>
          <w:p w:rsidR="00000000" w:rsidDel="00000000" w:rsidP="00000000" w:rsidRDefault="00000000" w:rsidRPr="00000000" w14:paraId="0000004B">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c>
          <w:tcPr/>
          <w:p w:rsidR="00000000" w:rsidDel="00000000" w:rsidP="00000000" w:rsidRDefault="00000000" w:rsidRPr="00000000" w14:paraId="0000004C">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c>
          <w:tcPr/>
          <w:p w:rsidR="00000000" w:rsidDel="00000000" w:rsidP="00000000" w:rsidRDefault="00000000" w:rsidRPr="00000000" w14:paraId="0000004D">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EER Checkout Desk</w:t>
            </w:r>
          </w:p>
        </w:tc>
      </w:tr>
      <w:tr>
        <w:trPr>
          <w:cantSplit w:val="0"/>
          <w:trHeight w:val="300" w:hRule="atLeast"/>
          <w:tblHeader w:val="0"/>
        </w:trPr>
        <w:tc>
          <w:tcPr/>
          <w:p w:rsidR="00000000" w:rsidDel="00000000" w:rsidP="00000000" w:rsidRDefault="00000000" w:rsidRPr="00000000" w14:paraId="0000004E">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IRLD120 MOSFET</w:t>
            </w:r>
          </w:p>
          <w:p w:rsidR="00000000" w:rsidDel="00000000" w:rsidP="00000000" w:rsidRDefault="00000000" w:rsidRPr="00000000" w14:paraId="0000004F">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or IRLD024 MOSFET</w:t>
            </w:r>
          </w:p>
          <w:p w:rsidR="00000000" w:rsidDel="00000000" w:rsidP="00000000" w:rsidRDefault="00000000" w:rsidRPr="00000000" w14:paraId="00000050">
            <w:pPr>
              <w:spacing w:line="259"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51">
            <w:pPr>
              <w:spacing w:line="259" w:lineRule="auto"/>
              <w:rPr>
                <w:rFonts w:ascii="Calibri" w:cs="Calibri" w:eastAsia="Calibri" w:hAnsi="Calibri"/>
                <w:color w:val="000000"/>
              </w:rPr>
            </w:pPr>
            <w:hyperlink r:id="rId10">
              <w:r w:rsidDel="00000000" w:rsidR="00000000" w:rsidRPr="00000000">
                <w:rPr>
                  <w:rFonts w:ascii="Calibri" w:cs="Calibri" w:eastAsia="Calibri" w:hAnsi="Calibri"/>
                  <w:color w:val="1155cc"/>
                  <w:u w:val="single"/>
                  <w:rtl w:val="0"/>
                </w:rPr>
                <w:t xml:space="preserve">IRLD120 datasheet</w:t>
              </w:r>
            </w:hyperlink>
            <w:r w:rsidDel="00000000" w:rsidR="00000000" w:rsidRPr="00000000">
              <w:rPr>
                <w:rtl w:val="0"/>
              </w:rPr>
            </w:r>
          </w:p>
          <w:p w:rsidR="00000000" w:rsidDel="00000000" w:rsidP="00000000" w:rsidRDefault="00000000" w:rsidRPr="00000000" w14:paraId="00000052">
            <w:pPr>
              <w:spacing w:line="259" w:lineRule="auto"/>
              <w:rPr>
                <w:rFonts w:ascii="Calibri" w:cs="Calibri" w:eastAsia="Calibri" w:hAnsi="Calibri"/>
                <w:color w:val="000000"/>
              </w:rPr>
            </w:pPr>
            <w:hyperlink r:id="rId11">
              <w:r w:rsidDel="00000000" w:rsidR="00000000" w:rsidRPr="00000000">
                <w:rPr>
                  <w:rFonts w:ascii="Calibri" w:cs="Calibri" w:eastAsia="Calibri" w:hAnsi="Calibri"/>
                  <w:color w:val="1155cc"/>
                  <w:u w:val="single"/>
                  <w:rtl w:val="0"/>
                </w:rPr>
                <w:t xml:space="preserve">IRLD024 datasheet</w:t>
              </w:r>
            </w:hyperlink>
            <w:r w:rsidDel="00000000" w:rsidR="00000000" w:rsidRPr="00000000">
              <w:rPr>
                <w:rtl w:val="0"/>
              </w:rPr>
            </w:r>
          </w:p>
        </w:tc>
        <w:tc>
          <w:tcPr/>
          <w:p w:rsidR="00000000" w:rsidDel="00000000" w:rsidP="00000000" w:rsidRDefault="00000000" w:rsidRPr="00000000" w14:paraId="00000053">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$1.88</w:t>
            </w:r>
          </w:p>
        </w:tc>
        <w:tc>
          <w:tcPr/>
          <w:p w:rsidR="00000000" w:rsidDel="00000000" w:rsidP="00000000" w:rsidRDefault="00000000" w:rsidRPr="00000000" w14:paraId="00000054">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EER Checkout Desk</w:t>
            </w:r>
          </w:p>
          <w:p w:rsidR="00000000" w:rsidDel="00000000" w:rsidP="00000000" w:rsidRDefault="00000000" w:rsidRPr="00000000" w14:paraId="00000055">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Or Mouser, </w:t>
            </w:r>
            <w:r w:rsidDel="00000000" w:rsidR="00000000" w:rsidRPr="00000000">
              <w:rPr>
                <w:rFonts w:ascii="Calibri" w:cs="Calibri" w:eastAsia="Calibri" w:hAnsi="Calibri"/>
                <w:b w:val="1"/>
                <w:color w:val="000000"/>
                <w:rtl w:val="0"/>
              </w:rPr>
              <w:t xml:space="preserve">Digikey</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56">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1N914 Diode</w:t>
            </w:r>
          </w:p>
        </w:tc>
        <w:tc>
          <w:tcPr/>
          <w:p w:rsidR="00000000" w:rsidDel="00000000" w:rsidP="00000000" w:rsidRDefault="00000000" w:rsidRPr="00000000" w14:paraId="00000057">
            <w:pPr>
              <w:spacing w:line="259" w:lineRule="auto"/>
              <w:rPr>
                <w:rFonts w:ascii="Calibri" w:cs="Calibri" w:eastAsia="Calibri" w:hAnsi="Calibri"/>
                <w:color w:val="000000"/>
              </w:rPr>
            </w:pPr>
            <w:hyperlink r:id="rId12">
              <w:r w:rsidDel="00000000" w:rsidR="00000000" w:rsidRPr="00000000">
                <w:rPr>
                  <w:rFonts w:ascii="Calibri" w:cs="Calibri" w:eastAsia="Calibri" w:hAnsi="Calibri"/>
                  <w:color w:val="1155cc"/>
                  <w:u w:val="single"/>
                  <w:rtl w:val="0"/>
                </w:rPr>
                <w:t xml:space="preserve">1N914 datasheet</w:t>
              </w:r>
            </w:hyperlink>
            <w:r w:rsidDel="00000000" w:rsidR="00000000" w:rsidRPr="00000000">
              <w:rPr>
                <w:rtl w:val="0"/>
              </w:rPr>
            </w:r>
          </w:p>
        </w:tc>
        <w:tc>
          <w:tcPr/>
          <w:p w:rsidR="00000000" w:rsidDel="00000000" w:rsidP="00000000" w:rsidRDefault="00000000" w:rsidRPr="00000000" w14:paraId="00000058">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$0.10</w:t>
            </w:r>
          </w:p>
        </w:tc>
        <w:tc>
          <w:tcPr/>
          <w:p w:rsidR="00000000" w:rsidDel="00000000" w:rsidP="00000000" w:rsidRDefault="00000000" w:rsidRPr="00000000" w14:paraId="00000059">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EER Checkout Desk,</w:t>
            </w:r>
          </w:p>
          <w:p w:rsidR="00000000" w:rsidDel="00000000" w:rsidP="00000000" w:rsidRDefault="00000000" w:rsidRPr="00000000" w14:paraId="0000005A">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Or </w:t>
            </w:r>
            <w:r w:rsidDel="00000000" w:rsidR="00000000" w:rsidRPr="00000000">
              <w:rPr>
                <w:rFonts w:ascii="Calibri" w:cs="Calibri" w:eastAsia="Calibri" w:hAnsi="Calibri"/>
                <w:b w:val="1"/>
                <w:color w:val="000000"/>
                <w:rtl w:val="0"/>
              </w:rPr>
              <w:t xml:space="preserve">Mouser</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5B">
            <w:pPr>
              <w:rPr>
                <w:rFonts w:ascii="Calibri" w:cs="Calibri" w:eastAsia="Calibri" w:hAnsi="Calibri"/>
                <w:color w:val="000000"/>
              </w:rPr>
            </w:pPr>
            <w:r w:rsidDel="00000000" w:rsidR="00000000" w:rsidRPr="00000000">
              <w:rPr>
                <w:rFonts w:ascii="Calibri" w:cs="Calibri" w:eastAsia="Calibri" w:hAnsi="Calibri"/>
                <w:color w:val="000000"/>
                <w:rtl w:val="0"/>
              </w:rPr>
              <w:t xml:space="preserve">ESP8266-ESP01</w:t>
            </w:r>
          </w:p>
        </w:tc>
        <w:tc>
          <w:tcPr/>
          <w:p w:rsidR="00000000" w:rsidDel="00000000" w:rsidP="00000000" w:rsidRDefault="00000000" w:rsidRPr="00000000" w14:paraId="0000005C">
            <w:pPr>
              <w:rPr>
                <w:rFonts w:ascii="Calibri" w:cs="Calibri" w:eastAsia="Calibri" w:hAnsi="Calibri"/>
                <w:color w:val="1155cc"/>
              </w:rPr>
            </w:pPr>
            <w:hyperlink r:id="rId13">
              <w:r w:rsidDel="00000000" w:rsidR="00000000" w:rsidRPr="00000000">
                <w:rPr>
                  <w:rFonts w:ascii="Calibri" w:cs="Calibri" w:eastAsia="Calibri" w:hAnsi="Calibri"/>
                  <w:color w:val="0563c1"/>
                  <w:u w:val="single"/>
                  <w:rtl w:val="0"/>
                </w:rPr>
                <w:t xml:space="preserve">ESP8266 Datasheet</w:t>
              </w:r>
            </w:hyperlink>
            <w:r w:rsidDel="00000000" w:rsidR="00000000" w:rsidRPr="00000000">
              <w:rPr>
                <w:rtl w:val="0"/>
              </w:rPr>
            </w:r>
          </w:p>
        </w:tc>
        <w:tc>
          <w:tcPr/>
          <w:p w:rsidR="00000000" w:rsidDel="00000000" w:rsidP="00000000" w:rsidRDefault="00000000" w:rsidRPr="00000000" w14:paraId="0000005D">
            <w:pPr>
              <w:rPr>
                <w:rFonts w:ascii="Calibri" w:cs="Calibri" w:eastAsia="Calibri" w:hAnsi="Calibri"/>
                <w:color w:val="000000"/>
              </w:rPr>
            </w:pPr>
            <w:r w:rsidDel="00000000" w:rsidR="00000000" w:rsidRPr="00000000">
              <w:rPr>
                <w:rFonts w:ascii="Calibri" w:cs="Calibri" w:eastAsia="Calibri" w:hAnsi="Calibri"/>
                <w:color w:val="000000"/>
                <w:rtl w:val="0"/>
              </w:rPr>
              <w:t xml:space="preserve">3.50</w:t>
            </w:r>
          </w:p>
        </w:tc>
        <w:tc>
          <w:tcPr/>
          <w:p w:rsidR="00000000" w:rsidDel="00000000" w:rsidP="00000000" w:rsidRDefault="00000000" w:rsidRPr="00000000" w14:paraId="0000005E">
            <w:pPr>
              <w:rPr>
                <w:rFonts w:ascii="Calibri" w:cs="Calibri" w:eastAsia="Calibri" w:hAnsi="Calibri"/>
              </w:rPr>
            </w:pPr>
            <w:r w:rsidDel="00000000" w:rsidR="00000000" w:rsidRPr="00000000">
              <w:rPr>
                <w:rFonts w:ascii="Calibri" w:cs="Calibri" w:eastAsia="Calibri" w:hAnsi="Calibri"/>
                <w:color w:val="000000"/>
                <w:rtl w:val="0"/>
              </w:rPr>
              <w:t xml:space="preserve">Get it from the TA’s</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5F">
            <w:pPr>
              <w:rPr>
                <w:rFonts w:ascii="Calibri" w:cs="Calibri" w:eastAsia="Calibri" w:hAnsi="Calibri"/>
                <w:color w:val="000000"/>
              </w:rPr>
            </w:pPr>
            <w:r w:rsidDel="00000000" w:rsidR="00000000" w:rsidRPr="00000000">
              <w:rPr>
                <w:rFonts w:ascii="Calibri" w:cs="Calibri" w:eastAsia="Calibri" w:hAnsi="Calibri"/>
                <w:color w:val="000000"/>
                <w:rtl w:val="0"/>
              </w:rPr>
              <w:t xml:space="preserve">ESP01 breadboard adapter</w:t>
            </w:r>
          </w:p>
        </w:tc>
        <w:tc>
          <w:tcPr/>
          <w:p w:rsidR="00000000" w:rsidDel="00000000" w:rsidP="00000000" w:rsidRDefault="00000000" w:rsidRPr="00000000" w14:paraId="00000060">
            <w:pPr>
              <w:rPr/>
            </w:pPr>
            <w:r w:rsidDel="00000000" w:rsidR="00000000" w:rsidRPr="00000000">
              <w:rPr>
                <w:rtl w:val="0"/>
              </w:rPr>
              <w:t xml:space="preserve">N/A</w:t>
            </w:r>
          </w:p>
        </w:tc>
        <w:tc>
          <w:tcPr/>
          <w:p w:rsidR="00000000" w:rsidDel="00000000" w:rsidP="00000000" w:rsidRDefault="00000000" w:rsidRPr="00000000" w14:paraId="00000061">
            <w:pPr>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c>
          <w:tcPr/>
          <w:p w:rsidR="00000000" w:rsidDel="00000000" w:rsidP="00000000" w:rsidRDefault="00000000" w:rsidRPr="00000000" w14:paraId="00000062">
            <w:pPr>
              <w:rPr>
                <w:rFonts w:ascii="Calibri" w:cs="Calibri" w:eastAsia="Calibri" w:hAnsi="Calibri"/>
                <w:color w:val="000000"/>
              </w:rPr>
            </w:pPr>
            <w:r w:rsidDel="00000000" w:rsidR="00000000" w:rsidRPr="00000000">
              <w:rPr>
                <w:rFonts w:ascii="Calibri" w:cs="Calibri" w:eastAsia="Calibri" w:hAnsi="Calibri"/>
                <w:color w:val="000000"/>
                <w:rtl w:val="0"/>
              </w:rPr>
              <w:t xml:space="preserve">Get it from the TA’s</w:t>
            </w:r>
          </w:p>
        </w:tc>
      </w:tr>
      <w:tr>
        <w:trPr>
          <w:cantSplit w:val="0"/>
          <w:trHeight w:val="300" w:hRule="atLeast"/>
          <w:tblHeader w:val="0"/>
        </w:trPr>
        <w:tc>
          <w:tcPr/>
          <w:p w:rsidR="00000000" w:rsidDel="00000000" w:rsidP="00000000" w:rsidRDefault="00000000" w:rsidRPr="00000000" w14:paraId="00000063">
            <w:pPr>
              <w:rPr>
                <w:rFonts w:ascii="Calibri" w:cs="Calibri" w:eastAsia="Calibri" w:hAnsi="Calibri"/>
                <w:color w:val="000000"/>
              </w:rPr>
            </w:pPr>
            <w:r w:rsidDel="00000000" w:rsidR="00000000" w:rsidRPr="00000000">
              <w:rPr>
                <w:rFonts w:ascii="Calibri" w:cs="Calibri" w:eastAsia="Calibri" w:hAnsi="Calibri"/>
                <w:color w:val="000000"/>
                <w:rtl w:val="0"/>
              </w:rPr>
              <w:t xml:space="preserve">ESP8266 Programmer</w:t>
            </w:r>
          </w:p>
        </w:tc>
        <w:tc>
          <w:tcPr/>
          <w:p w:rsidR="00000000" w:rsidDel="00000000" w:rsidP="00000000" w:rsidRDefault="00000000" w:rsidRPr="00000000" w14:paraId="00000064">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065">
            <w:pPr>
              <w:rPr>
                <w:rFonts w:ascii="Calibri" w:cs="Calibri" w:eastAsia="Calibri" w:hAnsi="Calibri"/>
                <w:color w:val="000000"/>
              </w:rPr>
            </w:pPr>
            <w:r w:rsidDel="00000000" w:rsidR="00000000" w:rsidRPr="00000000">
              <w:rPr>
                <w:rFonts w:ascii="Calibri" w:cs="Calibri" w:eastAsia="Calibri" w:hAnsi="Calibri"/>
                <w:color w:val="000000"/>
                <w:rtl w:val="0"/>
              </w:rPr>
              <w:t xml:space="preserve">10.99</w:t>
            </w:r>
          </w:p>
        </w:tc>
        <w:tc>
          <w:tcPr/>
          <w:p w:rsidR="00000000" w:rsidDel="00000000" w:rsidP="00000000" w:rsidRDefault="00000000" w:rsidRPr="00000000" w14:paraId="00000066">
            <w:pPr>
              <w:rPr>
                <w:rFonts w:ascii="Calibri" w:cs="Calibri" w:eastAsia="Calibri" w:hAnsi="Calibri"/>
                <w:color w:val="000000"/>
              </w:rPr>
            </w:pPr>
            <w:r w:rsidDel="00000000" w:rsidR="00000000" w:rsidRPr="00000000">
              <w:rPr>
                <w:rFonts w:ascii="Calibri" w:cs="Calibri" w:eastAsia="Calibri" w:hAnsi="Calibri"/>
                <w:color w:val="000000"/>
                <w:rtl w:val="0"/>
              </w:rPr>
              <w:t xml:space="preserve">EER Checkout Desk</w:t>
            </w:r>
          </w:p>
        </w:tc>
      </w:tr>
      <w:tr>
        <w:trPr>
          <w:cantSplit w:val="0"/>
          <w:trHeight w:val="300" w:hRule="atLeast"/>
          <w:tblHeader w:val="0"/>
        </w:trPr>
        <w:tc>
          <w:tcPr/>
          <w:p w:rsidR="00000000" w:rsidDel="00000000" w:rsidP="00000000" w:rsidRDefault="00000000" w:rsidRPr="00000000" w14:paraId="00000067">
            <w:pPr>
              <w:rPr>
                <w:rFonts w:ascii="Calibri" w:cs="Calibri" w:eastAsia="Calibri" w:hAnsi="Calibri"/>
                <w:color w:val="000000"/>
              </w:rPr>
            </w:pPr>
            <w:r w:rsidDel="00000000" w:rsidR="00000000" w:rsidRPr="00000000">
              <w:rPr>
                <w:rFonts w:ascii="Calibri" w:cs="Calibri" w:eastAsia="Calibri" w:hAnsi="Calibri"/>
                <w:color w:val="000000"/>
                <w:rtl w:val="0"/>
              </w:rPr>
              <w:t xml:space="preserve">LM2937-3.3 Voltage Regulator </w:t>
            </w:r>
            <w:r w:rsidDel="00000000" w:rsidR="00000000" w:rsidRPr="00000000">
              <w:rPr>
                <w:rFonts w:ascii="Calibri" w:cs="Calibri" w:eastAsia="Calibri" w:hAnsi="Calibri"/>
                <w:b w:val="1"/>
                <w:color w:val="000000"/>
                <w:rtl w:val="0"/>
              </w:rPr>
              <w:t xml:space="preserve">or </w:t>
            </w:r>
            <w:r w:rsidDel="00000000" w:rsidR="00000000" w:rsidRPr="00000000">
              <w:rPr>
                <w:rFonts w:ascii="Calibri" w:cs="Calibri" w:eastAsia="Calibri" w:hAnsi="Calibri"/>
                <w:color w:val="000000"/>
                <w:rtl w:val="0"/>
              </w:rPr>
              <w:t xml:space="preserve">any 3.3V regulator</w:t>
            </w:r>
          </w:p>
        </w:tc>
        <w:tc>
          <w:tcPr/>
          <w:p w:rsidR="00000000" w:rsidDel="00000000" w:rsidP="00000000" w:rsidRDefault="00000000" w:rsidRPr="00000000" w14:paraId="00000068">
            <w:pPr>
              <w:rPr>
                <w:rFonts w:ascii="Calibri" w:cs="Calibri" w:eastAsia="Calibri" w:hAnsi="Calibri"/>
              </w:rPr>
            </w:pPr>
            <w:hyperlink r:id="rId14">
              <w:r w:rsidDel="00000000" w:rsidR="00000000" w:rsidRPr="00000000">
                <w:rPr>
                  <w:rFonts w:ascii="Calibri" w:cs="Calibri" w:eastAsia="Calibri" w:hAnsi="Calibri"/>
                  <w:color w:val="0563c1"/>
                  <w:u w:val="single"/>
                  <w:rtl w:val="0"/>
                </w:rPr>
                <w:t xml:space="preserve">LM3927 Datasheet</w:t>
              </w:r>
            </w:hyperlink>
            <w:r w:rsidDel="00000000" w:rsidR="00000000" w:rsidRPr="00000000">
              <w:rPr>
                <w:rtl w:val="0"/>
              </w:rPr>
            </w:r>
          </w:p>
        </w:tc>
        <w:tc>
          <w:tcPr/>
          <w:p w:rsidR="00000000" w:rsidDel="00000000" w:rsidP="00000000" w:rsidRDefault="00000000" w:rsidRPr="00000000" w14:paraId="00000069">
            <w:pPr>
              <w:rPr>
                <w:rFonts w:ascii="Calibri" w:cs="Calibri" w:eastAsia="Calibri" w:hAnsi="Calibri"/>
                <w:color w:val="000000"/>
              </w:rPr>
            </w:pPr>
            <w:r w:rsidDel="00000000" w:rsidR="00000000" w:rsidRPr="00000000">
              <w:rPr>
                <w:rFonts w:ascii="Calibri" w:cs="Calibri" w:eastAsia="Calibri" w:hAnsi="Calibri"/>
                <w:color w:val="000000"/>
                <w:rtl w:val="0"/>
              </w:rPr>
              <w:t xml:space="preserve">1.68</w:t>
            </w:r>
          </w:p>
        </w:tc>
        <w:tc>
          <w:tcPr/>
          <w:p w:rsidR="00000000" w:rsidDel="00000000" w:rsidP="00000000" w:rsidRDefault="00000000" w:rsidRPr="00000000" w14:paraId="0000006A">
            <w:pPr>
              <w:rPr>
                <w:rFonts w:ascii="Calibri" w:cs="Calibri" w:eastAsia="Calibri" w:hAnsi="Calibri"/>
                <w:color w:val="000000"/>
              </w:rPr>
            </w:pPr>
            <w:r w:rsidDel="00000000" w:rsidR="00000000" w:rsidRPr="00000000">
              <w:rPr>
                <w:rFonts w:ascii="Calibri" w:cs="Calibri" w:eastAsia="Calibri" w:hAnsi="Calibri"/>
                <w:color w:val="000000"/>
                <w:rtl w:val="0"/>
              </w:rPr>
              <w:t xml:space="preserve">EER Checkout Desk</w:t>
            </w:r>
          </w:p>
        </w:tc>
      </w:tr>
    </w:tbl>
    <w:p w:rsidR="00000000" w:rsidDel="00000000" w:rsidP="00000000" w:rsidRDefault="00000000" w:rsidRPr="00000000" w14:paraId="0000006B">
      <w:pPr>
        <w:pStyle w:val="Heading1"/>
        <w:rPr/>
      </w:pPr>
      <w:bookmarkStart w:colFirst="0" w:colLast="0" w:name="_heading=h.3dy6vkm" w:id="6"/>
      <w:bookmarkEnd w:id="6"/>
      <w:r w:rsidDel="00000000" w:rsidR="00000000" w:rsidRPr="00000000">
        <w:rPr>
          <w:rtl w:val="0"/>
        </w:rPr>
        <w:t xml:space="preserve">Lab Overview</w:t>
      </w:r>
    </w:p>
    <w:p w:rsidR="00000000" w:rsidDel="00000000" w:rsidP="00000000" w:rsidRDefault="00000000" w:rsidRPr="00000000" w14:paraId="0000006C">
      <w:pPr>
        <w:rPr/>
      </w:pPr>
      <w:r w:rsidDel="00000000" w:rsidR="00000000" w:rsidRPr="00000000">
        <w:rPr>
          <w:rtl w:val="0"/>
        </w:rPr>
        <w:t xml:space="preserve">In this lab your team will create a “smart object” that connects to a MQTT Broker. This Broker will allow communication to a Web Application as shown below in Figure 4.1. </w:t>
      </w:r>
    </w:p>
    <w:p w:rsidR="00000000" w:rsidDel="00000000" w:rsidP="00000000" w:rsidRDefault="00000000" w:rsidRPr="00000000" w14:paraId="0000006D">
      <w:pPr>
        <w:rPr/>
      </w:pPr>
      <w:r w:rsidDel="00000000" w:rsidR="00000000" w:rsidRPr="00000000">
        <w:rPr/>
        <w:drawing>
          <wp:inline distB="0" distT="0" distL="0" distR="0">
            <wp:extent cx="5977478" cy="2943225"/>
            <wp:effectExtent b="0" l="0" r="0" t="0"/>
            <wp:docPr id="212934033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77478"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4.1: Lab 4 Data Flow Diagram</w:t>
      </w:r>
    </w:p>
    <w:p w:rsidR="00000000" w:rsidDel="00000000" w:rsidP="00000000" w:rsidRDefault="00000000" w:rsidRPr="00000000" w14:paraId="0000006F">
      <w:pPr>
        <w:rPr/>
      </w:pPr>
      <w:r w:rsidDel="00000000" w:rsidR="00000000" w:rsidRPr="00000000">
        <w:rPr>
          <w:rtl w:val="0"/>
        </w:rPr>
        <w:t xml:space="preserve">Your system will include:</w:t>
      </w:r>
    </w:p>
    <w:p w:rsidR="00000000" w:rsidDel="00000000" w:rsidP="00000000" w:rsidRDefault="00000000" w:rsidRPr="00000000" w14:paraId="0000007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PC or Phone running a MQTT Web App that you will develop using starter code we provide. </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TM4C123 Launchpad running your Lab 3 software plus a UART peripheral that talks to the ESP8266 Wi-Fi module.</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ESP8266 Wi-Fi module (Fig. 4.2) that is configured with starter net code built using Arduino.</w:t>
      </w:r>
    </w:p>
    <w:p w:rsidR="00000000" w:rsidDel="00000000" w:rsidP="00000000" w:rsidRDefault="00000000" w:rsidRPr="00000000" w14:paraId="0000007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Existing hardware reused from Lab 3, including the display and any switches.</w:t>
      </w:r>
    </w:p>
    <w:p w:rsidR="00000000" w:rsidDel="00000000" w:rsidP="00000000" w:rsidRDefault="00000000" w:rsidRPr="00000000" w14:paraId="00000074">
      <w:pPr>
        <w:rPr/>
      </w:pPr>
      <w:r w:rsidDel="00000000" w:rsidR="00000000" w:rsidRPr="00000000">
        <w:rPr>
          <w:rtl w:val="0"/>
        </w:rPr>
        <w:t xml:space="preserve">Your system will be able to:</w:t>
      </w:r>
    </w:p>
    <w:p w:rsidR="00000000" w:rsidDel="00000000" w:rsidP="00000000" w:rsidRDefault="00000000" w:rsidRPr="00000000" w14:paraId="0000007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Have the phone or laptop running the MQTT Web App, displaying any changes in the TM4C’s state.</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Have the TM4C and its display respond to updates from the MQTT web application.</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the time including hour, minute and second as well as 7 control buttons: Hour++, Hour--, Minute++, Minute--, Second++, Second--, Toggle 12/24-hour display. </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nice to have would be another display showing internet time as shown above in Figure 4.1. You can use this to determine the drift of the crystal on the TM4C.</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Measure an external sensor using the ADC (extra credit). Any external sensor and any interface method is okay (ADC, I2C, or SPI).</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You are free to define the “look and feel” of your system if you meet the specifications listed above.</w:t>
      </w:r>
    </w:p>
    <w:p w:rsidR="00000000" w:rsidDel="00000000" w:rsidP="00000000" w:rsidRDefault="00000000" w:rsidRPr="00000000" w14:paraId="0000007B">
      <w:pPr>
        <w:rPr>
          <w:b w:val="1"/>
        </w:rPr>
      </w:pPr>
      <w:r w:rsidDel="00000000" w:rsidR="00000000" w:rsidRPr="00000000">
        <w:rPr>
          <w:b w:val="1"/>
          <w:rtl w:val="0"/>
        </w:rPr>
        <w:t xml:space="preserve">NOTE: You will need access to a wireless access point, configured with or without security to use the MQTT broker running in the EER. You may also use any online cloud brokers.</w:t>
      </w:r>
    </w:p>
    <w:p w:rsidR="00000000" w:rsidDel="00000000" w:rsidP="00000000" w:rsidRDefault="00000000" w:rsidRPr="00000000" w14:paraId="0000007C">
      <w:pPr>
        <w:rPr/>
      </w:pPr>
      <w:r w:rsidDel="00000000" w:rsidR="00000000" w:rsidRPr="00000000">
        <w:rPr>
          <w:b w:val="1"/>
          <w:rtl w:val="0"/>
        </w:rPr>
        <w:t xml:space="preserve">Wi-Fi </w:t>
      </w:r>
      <w:r w:rsidDel="00000000" w:rsidR="00000000" w:rsidRPr="00000000">
        <w:rPr>
          <w:rtl w:val="0"/>
        </w:rPr>
        <w:t xml:space="preserve">is the name given to devices that communicate wirelessly employing the IEEE 802.11 standard. They typically operate in the 2.4 GHz Industrial-Scientific-Medical (ISM) unlicensed band that is shared with ZigBee (IEEE 802.15.4) and Bluetooth (IEEE 802.15.1) communications.  The IEEE 802.11 standard describes how information is represented via radio frequency signals, i.e., the </w:t>
      </w:r>
      <w:r w:rsidDel="00000000" w:rsidR="00000000" w:rsidRPr="00000000">
        <w:rPr>
          <w:b w:val="1"/>
          <w:rtl w:val="0"/>
        </w:rPr>
        <w:t xml:space="preserve">physical </w:t>
      </w:r>
      <w:r w:rsidDel="00000000" w:rsidR="00000000" w:rsidRPr="00000000">
        <w:rPr>
          <w:rtl w:val="0"/>
        </w:rPr>
        <w:t xml:space="preserve">or </w:t>
      </w:r>
      <w:r w:rsidDel="00000000" w:rsidR="00000000" w:rsidRPr="00000000">
        <w:rPr>
          <w:b w:val="1"/>
          <w:rtl w:val="0"/>
        </w:rPr>
        <w:t xml:space="preserve">PHY </w:t>
      </w:r>
      <w:r w:rsidDel="00000000" w:rsidR="00000000" w:rsidRPr="00000000">
        <w:rPr>
          <w:rtl w:val="0"/>
        </w:rPr>
        <w:t xml:space="preserve">layer, and how communications are formatted and controlled, i.e., the </w:t>
      </w:r>
      <w:r w:rsidDel="00000000" w:rsidR="00000000" w:rsidRPr="00000000">
        <w:rPr>
          <w:b w:val="1"/>
          <w:rtl w:val="0"/>
        </w:rPr>
        <w:t xml:space="preserve">media access control </w:t>
      </w:r>
      <w:r w:rsidDel="00000000" w:rsidR="00000000" w:rsidRPr="00000000">
        <w:rPr>
          <w:rtl w:val="0"/>
        </w:rPr>
        <w:t xml:space="preserve">or </w:t>
      </w:r>
      <w:r w:rsidDel="00000000" w:rsidR="00000000" w:rsidRPr="00000000">
        <w:rPr>
          <w:b w:val="1"/>
          <w:rtl w:val="0"/>
        </w:rPr>
        <w:t xml:space="preserve">MAC </w:t>
      </w:r>
      <w:r w:rsidDel="00000000" w:rsidR="00000000" w:rsidRPr="00000000">
        <w:rPr>
          <w:rtl w:val="0"/>
        </w:rPr>
        <w:t xml:space="preserve">layer.  Communication requirements beyond the PHY and MAC, e.g., flow control, error recovery, and routing, are handled at higher levels of the internet stack.</w:t>
      </w:r>
    </w:p>
    <w:p w:rsidR="00000000" w:rsidDel="00000000" w:rsidP="00000000" w:rsidRDefault="00000000" w:rsidRPr="00000000" w14:paraId="0000007D">
      <w:pPr>
        <w:jc w:val="center"/>
        <w:rPr/>
      </w:pPr>
      <w:r w:rsidDel="00000000" w:rsidR="00000000" w:rsidRPr="00000000">
        <w:rPr/>
        <w:drawing>
          <wp:inline distB="0" distT="0" distL="0" distR="0">
            <wp:extent cx="1847850" cy="1847850"/>
            <wp:effectExtent b="0" l="0" r="0" t="0"/>
            <wp:docPr descr="Image result for esp8266 picture" id="2129340332" name="image12.jpg"/>
            <a:graphic>
              <a:graphicData uri="http://schemas.openxmlformats.org/drawingml/2006/picture">
                <pic:pic>
                  <pic:nvPicPr>
                    <pic:cNvPr descr="Image result for esp8266 picture" id="0" name="image12.jpg"/>
                    <pic:cNvPicPr preferRelativeResize="0"/>
                  </pic:nvPicPr>
                  <pic:blipFill>
                    <a:blip r:embed="rId16"/>
                    <a:srcRect b="0" l="0" r="0" t="0"/>
                    <a:stretch>
                      <a:fillRect/>
                    </a:stretch>
                  </pic:blipFill>
                  <pic:spPr>
                    <a:xfrm>
                      <a:off x="0" y="0"/>
                      <a:ext cx="18478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4.2: The ESP8266 WiFi module.</w:t>
      </w:r>
    </w:p>
    <w:p w:rsidR="00000000" w:rsidDel="00000000" w:rsidP="00000000" w:rsidRDefault="00000000" w:rsidRPr="00000000" w14:paraId="0000007F">
      <w:pPr>
        <w:rPr/>
      </w:pPr>
      <w:r w:rsidDel="00000000" w:rsidR="00000000" w:rsidRPr="00000000">
        <w:rPr>
          <w:rtl w:val="0"/>
        </w:rPr>
        <w:t xml:space="preserve">MQTT (</w:t>
      </w:r>
      <w:hyperlink r:id="rId17">
        <w:r w:rsidDel="00000000" w:rsidR="00000000" w:rsidRPr="00000000">
          <w:rPr>
            <w:color w:val="0563c1"/>
            <w:u w:val="single"/>
            <w:rtl w:val="0"/>
          </w:rPr>
          <w:t xml:space="preserve">which stands for nothing</w:t>
        </w:r>
      </w:hyperlink>
      <w:r w:rsidDel="00000000" w:rsidR="00000000" w:rsidRPr="00000000">
        <w:rPr>
          <w:rtl w:val="0"/>
        </w:rPr>
        <w:t xml:space="preserve">) is a message passing mechanism that uses a centralized broker (server) to receive published data and send the data to any number of subscribers as shown below in Figure 4.3.</w:t>
      </w:r>
    </w:p>
    <w:p w:rsidR="00000000" w:rsidDel="00000000" w:rsidP="00000000" w:rsidRDefault="00000000" w:rsidRPr="00000000" w14:paraId="00000080">
      <w:pPr>
        <w:jc w:val="center"/>
        <w:rPr/>
      </w:pPr>
      <w:r w:rsidDel="00000000" w:rsidR="00000000" w:rsidRPr="00000000">
        <w:rPr/>
        <w:drawing>
          <wp:inline distB="0" distT="0" distL="0" distR="0">
            <wp:extent cx="4755242" cy="2686256"/>
            <wp:effectExtent b="0" l="0" r="0" t="0"/>
            <wp:docPr id="212934033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755242" cy="268625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4.3 MQTT Publish-Subscribe Model</w:t>
      </w: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Key points about MQTT:</w:t>
      </w:r>
    </w:p>
    <w:p w:rsidR="00000000" w:rsidDel="00000000" w:rsidP="00000000" w:rsidRDefault="00000000" w:rsidRPr="00000000" w14:paraId="0000008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All clients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can publish (broadcast) and subscribe (receive).</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Clients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 not have addresses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like in email systems; messages are not sent directly to clients.</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Clients become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subscribers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“topic(s)” to get messages published to the broker about the “topic”.</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Messages are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published to a broker about a particular “topic”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this Lab all topics MUST begin with your EID. A topic example is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rg7677/b2w/hour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where:</w:t>
      </w:r>
    </w:p>
    <w:p w:rsidR="00000000" w:rsidDel="00000000" w:rsidP="00000000" w:rsidRDefault="00000000" w:rsidRPr="00000000" w14:paraId="0000008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rg7677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the student EID,</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b2w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a subtopic indicating that the message is from the LaunchPad board to the web application, and</w:t>
      </w:r>
    </w:p>
    <w:p w:rsidR="00000000" w:rsidDel="00000000" w:rsidP="00000000" w:rsidRDefault="00000000" w:rsidRPr="00000000" w14:paraId="0000008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hour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a sub-subtopic that is current hour on the board.</w:t>
      </w:r>
    </w:p>
    <w:p w:rsidR="00000000" w:rsidDel="00000000" w:rsidP="00000000" w:rsidRDefault="00000000" w:rsidRPr="00000000" w14:paraId="0000008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job of an MQTT broker is 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collect and sort messages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based on the “topic”, so that the broker can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distribute messages to subscribers of the “topic”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is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 direct connection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between a publisher and subscriber.</w:t>
      </w:r>
    </w:p>
    <w:p w:rsidR="00000000" w:rsidDel="00000000" w:rsidP="00000000" w:rsidRDefault="00000000" w:rsidRPr="00000000" w14:paraId="0000008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MQTT brokers do NOT normally store messages. All messages are sent via TCP which guarantees delivery (vs UDP which does not).</w:t>
      </w:r>
    </w:p>
    <w:p w:rsidR="00000000" w:rsidDel="00000000" w:rsidP="00000000" w:rsidRDefault="00000000" w:rsidRPr="00000000" w14:paraId="0000008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publisher dictates the data format. The subscriber must know the format to decipher the data.</w:t>
      </w:r>
    </w:p>
    <w:p w:rsidR="00000000" w:rsidDel="00000000" w:rsidP="00000000" w:rsidRDefault="00000000" w:rsidRPr="00000000" w14:paraId="0000008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will be given suggested topics and data formats. You are free to generate your own.</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only restriction is that all topics must begin with your EID, e.g.,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rg7677/b2w/hour.</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have several options for MQTT brokers:</w:t>
      </w:r>
    </w:p>
    <w:p w:rsidR="00000000" w:rsidDel="00000000" w:rsidP="00000000" w:rsidRDefault="00000000" w:rsidRPr="00000000" w14:paraId="0000009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McDermott has set up a broker in the EER that you can use, tied to the following config:</w:t>
      </w:r>
    </w:p>
    <w:p w:rsidR="00000000" w:rsidDel="00000000" w:rsidP="00000000" w:rsidRDefault="00000000" w:rsidRPr="00000000" w14:paraId="00000092">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IP address: 10.159.177.133</w:t>
      </w:r>
    </w:p>
    <w:p w:rsidR="00000000" w:rsidDel="00000000" w:rsidP="00000000" w:rsidRDefault="00000000" w:rsidRPr="00000000" w14:paraId="00000093">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 9001</w:t>
      </w:r>
    </w:p>
    <w:p w:rsidR="00000000" w:rsidDel="00000000" w:rsidP="00000000" w:rsidRDefault="00000000" w:rsidRPr="00000000" w14:paraId="00000094">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SSID: Utexas, Utexas-IoT</w:t>
      </w:r>
    </w:p>
    <w:p w:rsidR="00000000" w:rsidDel="00000000" w:rsidP="00000000" w:rsidRDefault="00000000" w:rsidRPr="00000000" w14:paraId="00000095">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Password: will need one to connect to these Wi-Fi SSIDs</w:t>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set up your own broker on a laptop or a server; an option is </w:t>
      </w:r>
      <w:hyperlink r:id="rId1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MOSQUITTO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It is considered one of the best open-source MQTT brokers.</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online hosted MQTT broker: EMQX is a free public broker with no sign up that you can use instantly.</w:t>
      </w:r>
    </w:p>
    <w:p w:rsidR="00000000" w:rsidDel="00000000" w:rsidP="00000000" w:rsidRDefault="00000000" w:rsidRPr="00000000" w14:paraId="00000098">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IP address/domain name: broker.emqx.io</w:t>
      </w:r>
    </w:p>
    <w:p w:rsidR="00000000" w:rsidDel="00000000" w:rsidP="00000000" w:rsidRDefault="00000000" w:rsidRPr="00000000" w14:paraId="00000099">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 8083 (for websockets, 1883 for TCP port)</w:t>
      </w:r>
    </w:p>
    <w:p w:rsidR="00000000" w:rsidDel="00000000" w:rsidP="00000000" w:rsidRDefault="00000000" w:rsidRPr="00000000" w14:paraId="0000009A">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The starter code has been set up with to talk to this broker so you can get running instantly.</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Here are some useful MQTT tutorials and projects:</w:t>
      </w:r>
    </w:p>
    <w:p w:rsidR="00000000" w:rsidDel="00000000" w:rsidP="00000000" w:rsidRDefault="00000000" w:rsidRPr="00000000" w14:paraId="0000009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2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http://www.steves-internet-guide.com/mqtt-works/</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2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http://www.steves-internet-guide.com/download/mqtt-study-guide/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2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http://www.steves-internet-guide.com/mqtt-protocol-messages-overview/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2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http://www.steves-internet-guide.com/into-mqtt-python-client/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2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http://www.steves-internet-guide.com/mqtt-websockets/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2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http://www.steves-internet-guide.com/using-javascript-mqtt-client-websockets/</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2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http://www.steves-internet-guide.com/mosquitto-broker/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2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http://www.steves-internet-guide.com/install-mosquitto-broker/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2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http://www.steves-internet-guide.com/mqtt-broker-testing/</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2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http://www.steves-internet-guide.com/monitoring-mqtt-brokers/</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hyperlink r:id="rId3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MQTT on Arduino Project Hub</w:t>
        </w:r>
      </w:hyperlink>
      <w:r w:rsidDel="00000000" w:rsidR="00000000" w:rsidRPr="00000000">
        <w:rPr>
          <w:rtl w:val="0"/>
        </w:rPr>
      </w:r>
    </w:p>
    <w:p w:rsidR="00000000" w:rsidDel="00000000" w:rsidP="00000000" w:rsidRDefault="00000000" w:rsidRPr="00000000" w14:paraId="000000A7">
      <w:pPr>
        <w:pStyle w:val="Heading1"/>
        <w:rPr/>
      </w:pPr>
      <w:bookmarkStart w:colFirst="0" w:colLast="0" w:name="_heading=h.1t3h5sf" w:id="7"/>
      <w:bookmarkEnd w:id="7"/>
      <w:r w:rsidDel="00000000" w:rsidR="00000000" w:rsidRPr="00000000">
        <w:rPr>
          <w:rtl w:val="0"/>
        </w:rPr>
        <w:t xml:space="preserve">Preparation</w:t>
      </w:r>
    </w:p>
    <w:p w:rsidR="00000000" w:rsidDel="00000000" w:rsidP="00000000" w:rsidRDefault="00000000" w:rsidRPr="00000000" w14:paraId="000000A8">
      <w:pPr>
        <w:rPr>
          <w:color w:val="ff0000"/>
        </w:rPr>
      </w:pPr>
      <w:r w:rsidDel="00000000" w:rsidR="00000000" w:rsidRPr="00000000">
        <w:rPr>
          <w:color w:val="ff0000"/>
          <w:rtl w:val="0"/>
        </w:rPr>
        <w:t xml:space="preserve">Preparation is performed during or before the W/TH lab session.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Review</w:t>
      </w:r>
    </w:p>
    <w:p w:rsidR="00000000" w:rsidDel="00000000" w:rsidP="00000000" w:rsidRDefault="00000000" w:rsidRPr="00000000" w14:paraId="000000A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 the Lab 4 starter code provided in the GitHub classroom repository. There is a hint at the end of this document enumerating notable files in the project. There are three sets of software you should be familiar with which are listed below.</w:t>
      </w:r>
    </w:p>
    <w:p w:rsidR="00000000" w:rsidDel="00000000" w:rsidP="00000000" w:rsidRDefault="00000000" w:rsidRPr="00000000" w14:paraId="000000A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LaunchPad starter project you expanded in Lab 3</w:t>
      </w:r>
    </w:p>
    <w:p w:rsidR="00000000" w:rsidDel="00000000" w:rsidP="00000000" w:rsidRDefault="00000000" w:rsidRPr="00000000" w14:paraId="000000A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ESP8266 starter project, which performs the intermediate parsing and handshakes with the MQTT broker and LaunchPad (via UART)</w:t>
      </w:r>
    </w:p>
    <w:p w:rsidR="00000000" w:rsidDel="00000000" w:rsidP="00000000" w:rsidRDefault="00000000" w:rsidRPr="00000000" w14:paraId="000000A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MQTT web application starter project which displays the data collected.</w:t>
      </w:r>
    </w:p>
    <w:p w:rsidR="00000000" w:rsidDel="00000000" w:rsidP="00000000" w:rsidRDefault="00000000" w:rsidRPr="00000000" w14:paraId="000000A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ESP Software Setup</w:t>
      </w:r>
    </w:p>
    <w:p w:rsidR="00000000" w:rsidDel="00000000" w:rsidP="00000000" w:rsidRDefault="00000000" w:rsidRPr="00000000" w14:paraId="000000B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Demo to the TA that you can flash the ESP8266 Starter project successfully. A guide to installing the Arduino IDE and project dependencies can be found in the hints section at the end of this lab document. Be prepared to show the ESP interacting with the web interface.</w:t>
      </w:r>
    </w:p>
    <w:p w:rsidR="00000000" w:rsidDel="00000000" w:rsidP="00000000" w:rsidRDefault="00000000" w:rsidRPr="00000000" w14:paraId="000000B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will need to checkout an ESP8266 programmer from the checkout counter if you intend to change the functionality of the ESP8266. The orientation of the ESP8266 is displayed on the programmer. </w:t>
      </w: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You will burn up the ESP8266 if you install it in the other orientation. The programmer MUST be stored in the box as it is vulnerable to damage from electrostatic discharge (ESD).</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programmer MUST be returned in working order and is only available for short-term checkout.</w:t>
      </w:r>
    </w:p>
    <w:p w:rsidR="00000000" w:rsidDel="00000000" w:rsidP="00000000" w:rsidRDefault="00000000" w:rsidRPr="00000000" w14:paraId="000000B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MQTT API and communication scheme</w:t>
      </w:r>
    </w:p>
    <w:p w:rsidR="00000000" w:rsidDel="00000000" w:rsidP="00000000" w:rsidRDefault="00000000" w:rsidRPr="00000000" w14:paraId="000000B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Explain to your TA what MQTT topics you feel fit with your Alarm Clock Design from Lab3. MQTT Topics are key in communication between MQTT clients and brokers. Properly defining your MQTT Topics and the API regarding them is a crucial part of this lab. The ESP code has support for basic Clk_Mode, Hour, Minute, second topics and has corresponding API. You will extend this to support your additional features. The root topic is your eid.</w:t>
      </w:r>
    </w:p>
    <w:p w:rsidR="00000000" w:rsidDel="00000000" w:rsidP="00000000" w:rsidRDefault="00000000" w:rsidRPr="00000000" w14:paraId="000000B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Understand that in MQTT, a topic is a string that is a filter a MQTT broker uses for MQTT message delivery. The broker filters all clients according to their subscription and forwards the message to subscribers/clients. A publisher and subscriber can create MQTT topics. Here are some examples of MQTT topics:</w:t>
      </w:r>
    </w:p>
    <w:p w:rsidR="00000000" w:rsidDel="00000000" w:rsidP="00000000" w:rsidRDefault="00000000" w:rsidRPr="00000000" w14:paraId="000000B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EER/floor1/embeddedlabroom/temperature - This topic represents the temperature in the embedded lab room, which is part of floor 1, which is part of the EER. </w:t>
      </w:r>
    </w:p>
    <w:p w:rsidR="00000000" w:rsidDel="00000000" w:rsidP="00000000" w:rsidRDefault="00000000" w:rsidRPr="00000000" w14:paraId="000000B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USA/Texas/Austin/ManorGarage/car/1324/location - A topic structure which can be used to share the location of a specific car, in a specific garage in Austin, TX, USA.</w:t>
      </w:r>
    </w:p>
    <w:p w:rsidR="00000000" w:rsidDel="00000000" w:rsidP="00000000" w:rsidRDefault="00000000" w:rsidRPr="00000000" w14:paraId="000000B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Hardware Setup</w:t>
      </w:r>
    </w:p>
    <w:p w:rsidR="00000000" w:rsidDel="00000000" w:rsidP="00000000" w:rsidRDefault="00000000" w:rsidRPr="00000000" w14:paraId="000000B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 prepared to show your TA that you can assemble the hardware for this lab. Before leaving prep, you must collect all hardware needed to perform this lab as listed below:</w:t>
      </w:r>
    </w:p>
    <w:p w:rsidR="00000000" w:rsidDel="00000000" w:rsidP="00000000" w:rsidRDefault="00000000" w:rsidRPr="00000000" w14:paraId="000000B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TM4C123 Launch Pad</w:t>
      </w:r>
    </w:p>
    <w:p w:rsidR="00000000" w:rsidDel="00000000" w:rsidP="00000000" w:rsidRDefault="00000000" w:rsidRPr="00000000" w14:paraId="000000B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ST7735 TFT Screen</w:t>
      </w:r>
    </w:p>
    <w:p w:rsidR="00000000" w:rsidDel="00000000" w:rsidP="00000000" w:rsidRDefault="00000000" w:rsidRPr="00000000" w14:paraId="000000B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ESP01 AKA the ESP8266-ESP01 (Can use until 445L is finished if desired)</w:t>
      </w:r>
    </w:p>
    <w:p w:rsidR="00000000" w:rsidDel="00000000" w:rsidP="00000000" w:rsidRDefault="00000000" w:rsidRPr="00000000" w14:paraId="000000B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ESP01 breadboard adapter (please give this adapter back along with the ESP01)</w:t>
      </w:r>
    </w:p>
    <w:p w:rsidR="00000000" w:rsidDel="00000000" w:rsidP="00000000" w:rsidRDefault="00000000" w:rsidRPr="00000000" w14:paraId="000000B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 the following power circuit. The ESP8266 draws more current than the 3.3V regulator on the LaunchPad can provide. You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must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build a separate 3.3V regulator for the ESP01. This is done using the LM2937ET-3.3 linear regulator and two 4.7 µF tantalum bypass capacitors (see Figure 9.2 in the book and Figure 4.7 below). </w:t>
      </w: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You must connect ALL grounds together or you WILL have a very bizarre circuit operation. You must NOT CONNECT 3V3 to the 3V3 output of the launchpad.</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always, disconnect power before building this circuit. Verify 3V3 output before continuing.</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Pr>
        <w:drawing>
          <wp:inline distB="0" distT="0" distL="0" distR="0">
            <wp:extent cx="5258534" cy="2876951"/>
            <wp:effectExtent b="0" l="0" r="0" t="0"/>
            <wp:docPr descr="A diagram of a circuit&#10;&#10;Description automatically generated" id="2129340334" name="image17.png"/>
            <a:graphic>
              <a:graphicData uri="http://schemas.openxmlformats.org/drawingml/2006/picture">
                <pic:pic>
                  <pic:nvPicPr>
                    <pic:cNvPr descr="A diagram of a circuit&#10;&#10;Description automatically generated" id="0" name="image17.png"/>
                    <pic:cNvPicPr preferRelativeResize="0"/>
                  </pic:nvPicPr>
                  <pic:blipFill>
                    <a:blip r:embed="rId31"/>
                    <a:srcRect b="0" l="0" r="0" t="0"/>
                    <a:stretch>
                      <a:fillRect/>
                    </a:stretch>
                  </pic:blipFill>
                  <pic:spPr>
                    <a:xfrm>
                      <a:off x="0" y="0"/>
                      <a:ext cx="5258534" cy="2876951"/>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4.7: Regulator circuit using the LM2937 linear regulator. Please test this circuit before attaching to ESP8266.</w:t>
      </w:r>
    </w:p>
    <w:p w:rsidR="00000000" w:rsidDel="00000000" w:rsidP="00000000" w:rsidRDefault="00000000" w:rsidRPr="00000000" w14:paraId="000000C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 the interface between the ESP8266/ST7735 and the LaunchPad is shown below in Figures 4.4, 4.5, 4.6 and Table 4.1. The ESP8266 interface uses GPIO and UART ports on the LaunchPad. The ESP8266 interface uses UART5 running at 9600 bits/sec, 1 stop bit no parity, and no flow control (aka RTS/CTS). You can use PE3 for profiling the interface. The Port F LEDs and switches are used in the starter code, but you can repurpose these pins as needed for your Lab 4.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NOTE: There are two different pinout numbering schemes for the ESP8266 on the web. The schematic in Figure 4.5 below uses the pinout numbering scheme in 4.4(B) below.</w:t>
      </w:r>
      <w:r w:rsidDel="00000000" w:rsidR="00000000" w:rsidRPr="00000000">
        <w:rPr>
          <w:rtl w:val="0"/>
        </w:rPr>
      </w:r>
    </w:p>
    <w:p w:rsidR="00000000" w:rsidDel="00000000" w:rsidP="00000000" w:rsidRDefault="00000000" w:rsidRPr="00000000" w14:paraId="000000C1">
      <w:pPr>
        <w:jc w:val="center"/>
        <w:rPr/>
      </w:pPr>
      <w:r w:rsidDel="00000000" w:rsidR="00000000" w:rsidRPr="00000000">
        <w:rPr/>
        <w:drawing>
          <wp:inline distB="0" distT="0" distL="0" distR="0">
            <wp:extent cx="2720678" cy="1489421"/>
            <wp:effectExtent b="0" l="0" r="0" t="0"/>
            <wp:docPr descr="A screenshot of a cell phone&#10;&#10;Description automatically generated" id="2129340333" name="image5.png"/>
            <a:graphic>
              <a:graphicData uri="http://schemas.openxmlformats.org/drawingml/2006/picture">
                <pic:pic>
                  <pic:nvPicPr>
                    <pic:cNvPr descr="A screenshot of a cell phone&#10;&#10;Description automatically generated" id="0" name="image5.png"/>
                    <pic:cNvPicPr preferRelativeResize="0"/>
                  </pic:nvPicPr>
                  <pic:blipFill>
                    <a:blip r:embed="rId32"/>
                    <a:srcRect b="0" l="0" r="0" t="0"/>
                    <a:stretch>
                      <a:fillRect/>
                    </a:stretch>
                  </pic:blipFill>
                  <pic:spPr>
                    <a:xfrm>
                      <a:off x="0" y="0"/>
                      <a:ext cx="2720678" cy="1489421"/>
                    </a:xfrm>
                    <a:prstGeom prst="rect"/>
                    <a:ln/>
                  </pic:spPr>
                </pic:pic>
              </a:graphicData>
            </a:graphic>
          </wp:inline>
        </w:drawing>
      </w:r>
      <w:r w:rsidDel="00000000" w:rsidR="00000000" w:rsidRPr="00000000">
        <w:rPr/>
        <w:drawing>
          <wp:inline distB="0" distT="0" distL="0" distR="0">
            <wp:extent cx="3148534" cy="1301394"/>
            <wp:effectExtent b="0" l="0" r="0" t="0"/>
            <wp:docPr descr="A blue circuit board with red lines&#10;&#10;Description automatically generated" id="2129340336" name="image11.png"/>
            <a:graphic>
              <a:graphicData uri="http://schemas.openxmlformats.org/drawingml/2006/picture">
                <pic:pic>
                  <pic:nvPicPr>
                    <pic:cNvPr descr="A blue circuit board with red lines&#10;&#10;Description automatically generated" id="0" name="image11.png"/>
                    <pic:cNvPicPr preferRelativeResize="0"/>
                  </pic:nvPicPr>
                  <pic:blipFill>
                    <a:blip r:embed="rId33"/>
                    <a:srcRect b="0" l="0" r="0" t="0"/>
                    <a:stretch>
                      <a:fillRect/>
                    </a:stretch>
                  </pic:blipFill>
                  <pic:spPr>
                    <a:xfrm>
                      <a:off x="0" y="0"/>
                      <a:ext cx="3148534" cy="1301394"/>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lineRule="auto"/>
        <w:jc w:val="center"/>
        <w:rPr/>
      </w:pPr>
      <w:r w:rsidDel="00000000" w:rsidR="00000000" w:rsidRPr="00000000">
        <w:rPr>
          <w:rtl w:val="0"/>
        </w:rPr>
        <w:t xml:space="preserve">Figure 4.4A (Left) &amp; 4.4B (Right): ESP 8266 Pinout numbering</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Pr>
        <w:drawing>
          <wp:inline distB="0" distT="0" distL="0" distR="0">
            <wp:extent cx="5943600" cy="2362201"/>
            <wp:effectExtent b="0" l="0" r="0" t="0"/>
            <wp:docPr descr="Diagram, schematic&#10;&#10;Description automatically generated" id="2129340335" name="image4.png"/>
            <a:graphic>
              <a:graphicData uri="http://schemas.openxmlformats.org/drawingml/2006/picture">
                <pic:pic>
                  <pic:nvPicPr>
                    <pic:cNvPr descr="Diagram, schematic&#10;&#10;Description automatically generated" id="0" name="image4.png"/>
                    <pic:cNvPicPr preferRelativeResize="0"/>
                  </pic:nvPicPr>
                  <pic:blipFill>
                    <a:blip r:embed="rId34"/>
                    <a:srcRect b="0" l="0" r="0" t="0"/>
                    <a:stretch>
                      <a:fillRect/>
                    </a:stretch>
                  </pic:blipFill>
                  <pic:spPr>
                    <a:xfrm>
                      <a:off x="0" y="0"/>
                      <a:ext cx="5943600" cy="2362201"/>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4.5: Detailed schematic of the ESP8266 interface. UART5 is used. The +3V3 supply for the ESP8266 is different from the regular LaunchPad +3.3V, see Figure 4.6. All grounds are connected together.</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Pr>
        <w:drawing>
          <wp:inline distB="0" distT="0" distL="0" distR="0">
            <wp:extent cx="5943600" cy="2733674"/>
            <wp:effectExtent b="0" l="0" r="0" t="0"/>
            <wp:docPr descr="Diagram, schematic&#10;&#10;Description automatically generated" id="2129340338" name="image20.png"/>
            <a:graphic>
              <a:graphicData uri="http://schemas.openxmlformats.org/drawingml/2006/picture">
                <pic:pic>
                  <pic:nvPicPr>
                    <pic:cNvPr descr="Diagram, schematic&#10;&#10;Description automatically generated" id="0" name="image20.png"/>
                    <pic:cNvPicPr preferRelativeResize="0"/>
                  </pic:nvPicPr>
                  <pic:blipFill>
                    <a:blip r:embed="rId35"/>
                    <a:srcRect b="0" l="0" r="0" t="0"/>
                    <a:stretch>
                      <a:fillRect/>
                    </a:stretch>
                  </pic:blipFill>
                  <pic:spPr>
                    <a:xfrm>
                      <a:off x="0" y="0"/>
                      <a:ext cx="5943600" cy="2733674"/>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0" w:lineRule="auto"/>
        <w:jc w:val="center"/>
        <w:rPr/>
      </w:pPr>
      <w:r w:rsidDel="00000000" w:rsidR="00000000" w:rsidRPr="00000000">
        <w:rPr>
          <w:rtl w:val="0"/>
        </w:rPr>
        <w:t xml:space="preserve">Figure 4.6: Detailed schematic of the ST7735 interface. The CARD_CS pin (pin 5) on the LCD is optional and needed only when the SDC card is being used. This 3.3V supply is the regular LaunchPad 3.3V.</w:t>
      </w:r>
    </w:p>
    <w:tbl>
      <w:tblPr>
        <w:tblStyle w:val="Table2"/>
        <w:tblW w:w="9350.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6A0"/>
      </w:tblPr>
      <w:tblGrid>
        <w:gridCol w:w="1557"/>
        <w:gridCol w:w="1558"/>
        <w:gridCol w:w="1559"/>
        <w:gridCol w:w="1558"/>
        <w:gridCol w:w="1559"/>
        <w:gridCol w:w="1559"/>
        <w:tblGridChange w:id="0">
          <w:tblGrid>
            <w:gridCol w:w="1557"/>
            <w:gridCol w:w="1558"/>
            <w:gridCol w:w="1559"/>
            <w:gridCol w:w="1558"/>
            <w:gridCol w:w="1559"/>
            <w:gridCol w:w="1559"/>
          </w:tblGrid>
        </w:tblGridChange>
      </w:tblGrid>
      <w:tr>
        <w:trPr>
          <w:cantSplit w:val="0"/>
          <w:trHeight w:val="300" w:hRule="atLeast"/>
          <w:tblHeader w:val="0"/>
        </w:trPr>
        <w:tc>
          <w:tcPr>
            <w:shd w:fill="dbdbdb" w:val="clear"/>
          </w:tcPr>
          <w:p w:rsidR="00000000" w:rsidDel="00000000" w:rsidP="00000000" w:rsidRDefault="00000000" w:rsidRPr="00000000" w14:paraId="000000C7">
            <w:pPr>
              <w:rPr>
                <w:b w:val="0"/>
              </w:rPr>
            </w:pPr>
            <w:r w:rsidDel="00000000" w:rsidR="00000000" w:rsidRPr="00000000">
              <w:rPr>
                <w:b w:val="0"/>
                <w:rtl w:val="0"/>
              </w:rPr>
              <w:t xml:space="preserve">Pin</w:t>
            </w:r>
          </w:p>
        </w:tc>
        <w:tc>
          <w:tcPr>
            <w:shd w:fill="dbdbdb" w:val="clear"/>
          </w:tcPr>
          <w:p w:rsidR="00000000" w:rsidDel="00000000" w:rsidP="00000000" w:rsidRDefault="00000000" w:rsidRPr="00000000" w14:paraId="000000C8">
            <w:pPr>
              <w:rPr/>
            </w:pPr>
            <w:r w:rsidDel="00000000" w:rsidR="00000000" w:rsidRPr="00000000">
              <w:rPr>
                <w:b w:val="0"/>
                <w:rtl w:val="0"/>
              </w:rPr>
              <w:t xml:space="preserve">Signal</w:t>
            </w:r>
            <w:r w:rsidDel="00000000" w:rsidR="00000000" w:rsidRPr="00000000">
              <w:rPr>
                <w:rtl w:val="0"/>
              </w:rPr>
            </w:r>
          </w:p>
        </w:tc>
        <w:tc>
          <w:tcPr>
            <w:shd w:fill="dbdbdb" w:val="clear"/>
          </w:tcPr>
          <w:p w:rsidR="00000000" w:rsidDel="00000000" w:rsidP="00000000" w:rsidRDefault="00000000" w:rsidRPr="00000000" w14:paraId="000000C9">
            <w:pPr>
              <w:rPr/>
            </w:pPr>
            <w:r w:rsidDel="00000000" w:rsidR="00000000" w:rsidRPr="00000000">
              <w:rPr>
                <w:b w:val="0"/>
                <w:rtl w:val="0"/>
              </w:rPr>
              <w:t xml:space="preserve">Direction</w:t>
            </w:r>
            <w:r w:rsidDel="00000000" w:rsidR="00000000" w:rsidRPr="00000000">
              <w:rPr>
                <w:rtl w:val="0"/>
              </w:rPr>
            </w:r>
          </w:p>
        </w:tc>
        <w:tc>
          <w:tcPr>
            <w:shd w:fill="dbdbdb" w:val="clear"/>
          </w:tcPr>
          <w:p w:rsidR="00000000" w:rsidDel="00000000" w:rsidP="00000000" w:rsidRDefault="00000000" w:rsidRPr="00000000" w14:paraId="000000CA">
            <w:pPr>
              <w:rPr/>
            </w:pPr>
            <w:r w:rsidDel="00000000" w:rsidR="00000000" w:rsidRPr="00000000">
              <w:rPr>
                <w:b w:val="0"/>
                <w:rtl w:val="0"/>
              </w:rPr>
              <w:t xml:space="preserve">Pin</w:t>
            </w:r>
            <w:r w:rsidDel="00000000" w:rsidR="00000000" w:rsidRPr="00000000">
              <w:rPr>
                <w:rtl w:val="0"/>
              </w:rPr>
            </w:r>
          </w:p>
        </w:tc>
        <w:tc>
          <w:tcPr>
            <w:shd w:fill="dbdbdb" w:val="clear"/>
          </w:tcPr>
          <w:p w:rsidR="00000000" w:rsidDel="00000000" w:rsidP="00000000" w:rsidRDefault="00000000" w:rsidRPr="00000000" w14:paraId="000000CB">
            <w:pPr>
              <w:rPr/>
            </w:pPr>
            <w:r w:rsidDel="00000000" w:rsidR="00000000" w:rsidRPr="00000000">
              <w:rPr>
                <w:b w:val="0"/>
                <w:rtl w:val="0"/>
              </w:rPr>
              <w:t xml:space="preserve">Signal</w:t>
            </w:r>
            <w:r w:rsidDel="00000000" w:rsidR="00000000" w:rsidRPr="00000000">
              <w:rPr>
                <w:rtl w:val="0"/>
              </w:rPr>
            </w:r>
          </w:p>
        </w:tc>
        <w:tc>
          <w:tcPr>
            <w:shd w:fill="dbdbdb" w:val="clear"/>
          </w:tcPr>
          <w:p w:rsidR="00000000" w:rsidDel="00000000" w:rsidP="00000000" w:rsidRDefault="00000000" w:rsidRPr="00000000" w14:paraId="000000CC">
            <w:pPr>
              <w:rPr/>
            </w:pPr>
            <w:r w:rsidDel="00000000" w:rsidR="00000000" w:rsidRPr="00000000">
              <w:rPr>
                <w:b w:val="0"/>
                <w:rtl w:val="0"/>
              </w:rPr>
              <w:t xml:space="preserve">Direction</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CD">
            <w:pPr>
              <w:rPr/>
            </w:pPr>
            <w:r w:rsidDel="00000000" w:rsidR="00000000" w:rsidRPr="00000000">
              <w:rPr>
                <w:rtl w:val="0"/>
              </w:rPr>
              <w:t xml:space="preserve">P1.1</w:t>
            </w:r>
          </w:p>
        </w:tc>
        <w:tc>
          <w:tcPr/>
          <w:p w:rsidR="00000000" w:rsidDel="00000000" w:rsidP="00000000" w:rsidRDefault="00000000" w:rsidRPr="00000000" w14:paraId="000000CE">
            <w:pPr>
              <w:rPr/>
            </w:pPr>
            <w:r w:rsidDel="00000000" w:rsidR="00000000" w:rsidRPr="00000000">
              <w:rPr>
                <w:rtl w:val="0"/>
              </w:rPr>
              <w:t xml:space="preserve">VCC</w:t>
            </w:r>
          </w:p>
        </w:tc>
        <w:tc>
          <w:tcPr/>
          <w:p w:rsidR="00000000" w:rsidDel="00000000" w:rsidP="00000000" w:rsidRDefault="00000000" w:rsidRPr="00000000" w14:paraId="000000CF">
            <w:pPr>
              <w:rPr/>
            </w:pPr>
            <w:r w:rsidDel="00000000" w:rsidR="00000000" w:rsidRPr="00000000">
              <w:rPr>
                <w:rtl w:val="0"/>
              </w:rPr>
              <w:t xml:space="preserve">POWER</w:t>
            </w:r>
          </w:p>
        </w:tc>
        <w:tc>
          <w:tcPr/>
          <w:p w:rsidR="00000000" w:rsidDel="00000000" w:rsidP="00000000" w:rsidRDefault="00000000" w:rsidRPr="00000000" w14:paraId="000000D0">
            <w:pPr>
              <w:rPr>
                <w:b w:val="1"/>
              </w:rPr>
            </w:pPr>
            <w:r w:rsidDel="00000000" w:rsidR="00000000" w:rsidRPr="00000000">
              <w:rPr>
                <w:b w:val="1"/>
                <w:rtl w:val="0"/>
              </w:rPr>
              <w:t xml:space="preserve">P2.1</w:t>
            </w:r>
          </w:p>
        </w:tc>
        <w:tc>
          <w:tcPr/>
          <w:p w:rsidR="00000000" w:rsidDel="00000000" w:rsidP="00000000" w:rsidRDefault="00000000" w:rsidRPr="00000000" w14:paraId="000000D1">
            <w:pPr>
              <w:rPr/>
            </w:pPr>
            <w:r w:rsidDel="00000000" w:rsidR="00000000" w:rsidRPr="00000000">
              <w:rPr>
                <w:rtl w:val="0"/>
              </w:rPr>
              <w:t xml:space="preserve">GND</w:t>
            </w:r>
          </w:p>
        </w:tc>
        <w:tc>
          <w:tcPr/>
          <w:p w:rsidR="00000000" w:rsidDel="00000000" w:rsidP="00000000" w:rsidRDefault="00000000" w:rsidRPr="00000000" w14:paraId="000000D2">
            <w:pPr>
              <w:rPr/>
            </w:pPr>
            <w:r w:rsidDel="00000000" w:rsidR="00000000" w:rsidRPr="00000000">
              <w:rPr>
                <w:rtl w:val="0"/>
              </w:rPr>
              <w:t xml:space="preserve">POWER</w:t>
            </w:r>
          </w:p>
        </w:tc>
      </w:tr>
      <w:tr>
        <w:trPr>
          <w:cantSplit w:val="0"/>
          <w:trHeight w:val="300" w:hRule="atLeast"/>
          <w:tblHeader w:val="0"/>
        </w:trPr>
        <w:tc>
          <w:tcPr/>
          <w:p w:rsidR="00000000" w:rsidDel="00000000" w:rsidP="00000000" w:rsidRDefault="00000000" w:rsidRPr="00000000" w14:paraId="000000D3">
            <w:pPr>
              <w:rPr/>
            </w:pPr>
            <w:r w:rsidDel="00000000" w:rsidR="00000000" w:rsidRPr="00000000">
              <w:rPr>
                <w:rtl w:val="0"/>
              </w:rPr>
              <w:t xml:space="preserve">P1.2</w:t>
            </w:r>
          </w:p>
        </w:tc>
        <w:tc>
          <w:tcPr/>
          <w:p w:rsidR="00000000" w:rsidDel="00000000" w:rsidP="00000000" w:rsidRDefault="00000000" w:rsidRPr="00000000" w14:paraId="000000D4">
            <w:pPr>
              <w:rPr/>
            </w:pPr>
            <w:r w:rsidDel="00000000" w:rsidR="00000000" w:rsidRPr="00000000">
              <w:rPr>
                <w:rtl w:val="0"/>
              </w:rPr>
              <w:t xml:space="preserve">UNUSED</w:t>
            </w:r>
          </w:p>
        </w:tc>
        <w:tc>
          <w:tcPr/>
          <w:p w:rsidR="00000000" w:rsidDel="00000000" w:rsidP="00000000" w:rsidRDefault="00000000" w:rsidRPr="00000000" w14:paraId="000000D5">
            <w:pPr>
              <w:rPr/>
            </w:pPr>
            <w:r w:rsidDel="00000000" w:rsidR="00000000" w:rsidRPr="00000000">
              <w:rPr>
                <w:rtl w:val="0"/>
              </w:rPr>
              <w:t xml:space="preserve">N/A</w:t>
            </w:r>
          </w:p>
        </w:tc>
        <w:tc>
          <w:tcPr/>
          <w:p w:rsidR="00000000" w:rsidDel="00000000" w:rsidP="00000000" w:rsidRDefault="00000000" w:rsidRPr="00000000" w14:paraId="000000D6">
            <w:pPr>
              <w:rPr>
                <w:b w:val="1"/>
              </w:rPr>
            </w:pPr>
            <w:r w:rsidDel="00000000" w:rsidR="00000000" w:rsidRPr="00000000">
              <w:rPr>
                <w:b w:val="1"/>
                <w:rtl w:val="0"/>
              </w:rPr>
              <w:t xml:space="preserve">P2.2</w:t>
            </w:r>
          </w:p>
        </w:tc>
        <w:tc>
          <w:tcPr/>
          <w:p w:rsidR="00000000" w:rsidDel="00000000" w:rsidP="00000000" w:rsidRDefault="00000000" w:rsidRPr="00000000" w14:paraId="000000D7">
            <w:pPr>
              <w:rPr/>
            </w:pPr>
            <w:r w:rsidDel="00000000" w:rsidR="00000000" w:rsidRPr="00000000">
              <w:rPr>
                <w:rtl w:val="0"/>
              </w:rPr>
              <w:t xml:space="preserve">UNUSED</w:t>
            </w:r>
          </w:p>
        </w:tc>
        <w:tc>
          <w:tcPr/>
          <w:p w:rsidR="00000000" w:rsidDel="00000000" w:rsidP="00000000" w:rsidRDefault="00000000" w:rsidRPr="00000000" w14:paraId="000000D8">
            <w:pPr>
              <w:rPr/>
            </w:pPr>
            <w:r w:rsidDel="00000000" w:rsidR="00000000" w:rsidRPr="00000000">
              <w:rPr>
                <w:rtl w:val="0"/>
              </w:rPr>
              <w:t xml:space="preserve">N/A</w:t>
            </w:r>
          </w:p>
        </w:tc>
      </w:tr>
      <w:tr>
        <w:trPr>
          <w:cantSplit w:val="0"/>
          <w:trHeight w:val="300" w:hRule="atLeast"/>
          <w:tblHeader w:val="0"/>
        </w:trPr>
        <w:tc>
          <w:tcPr/>
          <w:p w:rsidR="00000000" w:rsidDel="00000000" w:rsidP="00000000" w:rsidRDefault="00000000" w:rsidRPr="00000000" w14:paraId="000000D9">
            <w:pPr>
              <w:rPr/>
            </w:pPr>
            <w:r w:rsidDel="00000000" w:rsidR="00000000" w:rsidRPr="00000000">
              <w:rPr>
                <w:rtl w:val="0"/>
              </w:rPr>
              <w:t xml:space="preserve">P1.3</w:t>
            </w:r>
          </w:p>
        </w:tc>
        <w:tc>
          <w:tcPr/>
          <w:p w:rsidR="00000000" w:rsidDel="00000000" w:rsidP="00000000" w:rsidRDefault="00000000" w:rsidRPr="00000000" w14:paraId="000000DA">
            <w:pPr>
              <w:rPr/>
            </w:pPr>
            <w:r w:rsidDel="00000000" w:rsidR="00000000" w:rsidRPr="00000000">
              <w:rPr>
                <w:rtl w:val="0"/>
              </w:rPr>
              <w:t xml:space="preserve">CARD_CS</w:t>
            </w:r>
          </w:p>
        </w:tc>
        <w:tc>
          <w:tcPr/>
          <w:p w:rsidR="00000000" w:rsidDel="00000000" w:rsidP="00000000" w:rsidRDefault="00000000" w:rsidRPr="00000000" w14:paraId="000000DB">
            <w:pPr>
              <w:rPr/>
            </w:pPr>
            <w:r w:rsidDel="00000000" w:rsidR="00000000" w:rsidRPr="00000000">
              <w:rPr>
                <w:rtl w:val="0"/>
              </w:rPr>
              <w:t xml:space="preserve">OUT</w:t>
            </w:r>
          </w:p>
        </w:tc>
        <w:tc>
          <w:tcPr/>
          <w:p w:rsidR="00000000" w:rsidDel="00000000" w:rsidP="00000000" w:rsidRDefault="00000000" w:rsidRPr="00000000" w14:paraId="000000DC">
            <w:pPr>
              <w:rPr>
                <w:b w:val="1"/>
              </w:rPr>
            </w:pPr>
            <w:r w:rsidDel="00000000" w:rsidR="00000000" w:rsidRPr="00000000">
              <w:rPr>
                <w:b w:val="1"/>
                <w:rtl w:val="0"/>
              </w:rPr>
              <w:t xml:space="preserve">P2.3</w:t>
            </w:r>
          </w:p>
        </w:tc>
        <w:tc>
          <w:tcPr/>
          <w:p w:rsidR="00000000" w:rsidDel="00000000" w:rsidP="00000000" w:rsidRDefault="00000000" w:rsidRPr="00000000" w14:paraId="000000DD">
            <w:pPr>
              <w:rPr/>
            </w:pPr>
            <w:r w:rsidDel="00000000" w:rsidR="00000000" w:rsidRPr="00000000">
              <w:rPr>
                <w:rtl w:val="0"/>
              </w:rPr>
              <w:t xml:space="preserve">ESP_RDY</w:t>
            </w:r>
          </w:p>
        </w:tc>
        <w:tc>
          <w:tcPr/>
          <w:p w:rsidR="00000000" w:rsidDel="00000000" w:rsidP="00000000" w:rsidRDefault="00000000" w:rsidRPr="00000000" w14:paraId="000000DE">
            <w:pPr>
              <w:rPr/>
            </w:pPr>
            <w:r w:rsidDel="00000000" w:rsidR="00000000" w:rsidRPr="00000000">
              <w:rPr>
                <w:rtl w:val="0"/>
              </w:rPr>
              <w:t xml:space="preserve">IN</w:t>
            </w:r>
          </w:p>
        </w:tc>
      </w:tr>
      <w:tr>
        <w:trPr>
          <w:cantSplit w:val="0"/>
          <w:trHeight w:val="300" w:hRule="atLeast"/>
          <w:tblHeader w:val="0"/>
        </w:trPr>
        <w:tc>
          <w:tcPr/>
          <w:p w:rsidR="00000000" w:rsidDel="00000000" w:rsidP="00000000" w:rsidRDefault="00000000" w:rsidRPr="00000000" w14:paraId="000000DF">
            <w:pPr>
              <w:rPr/>
            </w:pPr>
            <w:r w:rsidDel="00000000" w:rsidR="00000000" w:rsidRPr="00000000">
              <w:rPr>
                <w:rtl w:val="0"/>
              </w:rPr>
              <w:t xml:space="preserve">P1.4</w:t>
            </w:r>
          </w:p>
        </w:tc>
        <w:tc>
          <w:tcPr/>
          <w:p w:rsidR="00000000" w:rsidDel="00000000" w:rsidP="00000000" w:rsidRDefault="00000000" w:rsidRPr="00000000" w14:paraId="000000E0">
            <w:pPr>
              <w:rPr/>
            </w:pPr>
            <w:r w:rsidDel="00000000" w:rsidR="00000000" w:rsidRPr="00000000">
              <w:rPr>
                <w:rtl w:val="0"/>
              </w:rPr>
              <w:t xml:space="preserve">UNUSED</w:t>
            </w:r>
          </w:p>
        </w:tc>
        <w:tc>
          <w:tcPr/>
          <w:p w:rsidR="00000000" w:rsidDel="00000000" w:rsidP="00000000" w:rsidRDefault="00000000" w:rsidRPr="00000000" w14:paraId="000000E1">
            <w:pPr>
              <w:rPr/>
            </w:pPr>
            <w:r w:rsidDel="00000000" w:rsidR="00000000" w:rsidRPr="00000000">
              <w:rPr>
                <w:rtl w:val="0"/>
              </w:rPr>
              <w:t xml:space="preserve">N/A</w:t>
            </w:r>
          </w:p>
        </w:tc>
        <w:tc>
          <w:tcPr/>
          <w:p w:rsidR="00000000" w:rsidDel="00000000" w:rsidP="00000000" w:rsidRDefault="00000000" w:rsidRPr="00000000" w14:paraId="000000E2">
            <w:pPr>
              <w:rPr>
                <w:b w:val="1"/>
              </w:rPr>
            </w:pPr>
            <w:r w:rsidDel="00000000" w:rsidR="00000000" w:rsidRPr="00000000">
              <w:rPr>
                <w:b w:val="1"/>
                <w:rtl w:val="0"/>
              </w:rPr>
              <w:t xml:space="preserve">P2.4</w:t>
            </w:r>
          </w:p>
        </w:tc>
        <w:tc>
          <w:tcPr/>
          <w:p w:rsidR="00000000" w:rsidDel="00000000" w:rsidP="00000000" w:rsidRDefault="00000000" w:rsidRPr="00000000" w14:paraId="000000E3">
            <w:pPr>
              <w:rPr/>
            </w:pPr>
            <w:r w:rsidDel="00000000" w:rsidR="00000000" w:rsidRPr="00000000">
              <w:rPr>
                <w:rtl w:val="0"/>
              </w:rPr>
              <w:t xml:space="preserve">SWITCH</w:t>
            </w:r>
          </w:p>
        </w:tc>
        <w:tc>
          <w:tcPr/>
          <w:p w:rsidR="00000000" w:rsidDel="00000000" w:rsidP="00000000" w:rsidRDefault="00000000" w:rsidRPr="00000000" w14:paraId="000000E4">
            <w:pPr>
              <w:rPr/>
            </w:pPr>
            <w:r w:rsidDel="00000000" w:rsidR="00000000" w:rsidRPr="00000000">
              <w:rPr>
                <w:rtl w:val="0"/>
              </w:rPr>
              <w:t xml:space="preserve">IN</w:t>
            </w:r>
          </w:p>
        </w:tc>
      </w:tr>
      <w:tr>
        <w:trPr>
          <w:cantSplit w:val="0"/>
          <w:trHeight w:val="300" w:hRule="atLeast"/>
          <w:tblHeader w:val="0"/>
        </w:trPr>
        <w:tc>
          <w:tcPr/>
          <w:p w:rsidR="00000000" w:rsidDel="00000000" w:rsidP="00000000" w:rsidRDefault="00000000" w:rsidRPr="00000000" w14:paraId="000000E5">
            <w:pPr>
              <w:rPr/>
            </w:pPr>
            <w:r w:rsidDel="00000000" w:rsidR="00000000" w:rsidRPr="00000000">
              <w:rPr>
                <w:rtl w:val="0"/>
              </w:rPr>
              <w:t xml:space="preserve">P1.5</w:t>
            </w:r>
          </w:p>
        </w:tc>
        <w:tc>
          <w:tcPr/>
          <w:p w:rsidR="00000000" w:rsidDel="00000000" w:rsidP="00000000" w:rsidRDefault="00000000" w:rsidRPr="00000000" w14:paraId="000000E6">
            <w:pPr>
              <w:rPr/>
            </w:pPr>
            <w:r w:rsidDel="00000000" w:rsidR="00000000" w:rsidRPr="00000000">
              <w:rPr>
                <w:rtl w:val="0"/>
              </w:rPr>
              <w:t xml:space="preserve">UNUSED</w:t>
            </w:r>
          </w:p>
        </w:tc>
        <w:tc>
          <w:tcPr/>
          <w:p w:rsidR="00000000" w:rsidDel="00000000" w:rsidP="00000000" w:rsidRDefault="00000000" w:rsidRPr="00000000" w14:paraId="000000E7">
            <w:pPr>
              <w:rPr/>
            </w:pPr>
            <w:r w:rsidDel="00000000" w:rsidR="00000000" w:rsidRPr="00000000">
              <w:rPr>
                <w:rtl w:val="0"/>
              </w:rPr>
              <w:t xml:space="preserve">N/A</w:t>
            </w:r>
          </w:p>
        </w:tc>
        <w:tc>
          <w:tcPr/>
          <w:p w:rsidR="00000000" w:rsidDel="00000000" w:rsidP="00000000" w:rsidRDefault="00000000" w:rsidRPr="00000000" w14:paraId="000000E8">
            <w:pPr>
              <w:rPr>
                <w:b w:val="1"/>
              </w:rPr>
            </w:pPr>
            <w:r w:rsidDel="00000000" w:rsidR="00000000" w:rsidRPr="00000000">
              <w:rPr>
                <w:b w:val="1"/>
                <w:rtl w:val="0"/>
              </w:rPr>
              <w:t xml:space="preserve">P2.5</w:t>
            </w:r>
          </w:p>
        </w:tc>
        <w:tc>
          <w:tcPr/>
          <w:p w:rsidR="00000000" w:rsidDel="00000000" w:rsidP="00000000" w:rsidRDefault="00000000" w:rsidRPr="00000000" w14:paraId="000000E9">
            <w:pPr>
              <w:rPr/>
            </w:pPr>
            <w:r w:rsidDel="00000000" w:rsidR="00000000" w:rsidRPr="00000000">
              <w:rPr>
                <w:rtl w:val="0"/>
              </w:rPr>
              <w:t xml:space="preserve">~RESET</w:t>
            </w:r>
          </w:p>
        </w:tc>
        <w:tc>
          <w:tcPr/>
          <w:p w:rsidR="00000000" w:rsidDel="00000000" w:rsidP="00000000" w:rsidRDefault="00000000" w:rsidRPr="00000000" w14:paraId="000000EA">
            <w:pPr>
              <w:rPr/>
            </w:pPr>
            <w:r w:rsidDel="00000000" w:rsidR="00000000" w:rsidRPr="00000000">
              <w:rPr>
                <w:rtl w:val="0"/>
              </w:rPr>
              <w:t xml:space="preserve">IN</w:t>
            </w:r>
          </w:p>
        </w:tc>
      </w:tr>
      <w:tr>
        <w:trPr>
          <w:cantSplit w:val="0"/>
          <w:trHeight w:val="300" w:hRule="atLeast"/>
          <w:tblHeader w:val="0"/>
        </w:trPr>
        <w:tc>
          <w:tcPr/>
          <w:p w:rsidR="00000000" w:rsidDel="00000000" w:rsidP="00000000" w:rsidRDefault="00000000" w:rsidRPr="00000000" w14:paraId="000000EB">
            <w:pPr>
              <w:rPr/>
            </w:pPr>
            <w:r w:rsidDel="00000000" w:rsidR="00000000" w:rsidRPr="00000000">
              <w:rPr>
                <w:rtl w:val="0"/>
              </w:rPr>
              <w:t xml:space="preserve">P1.6</w:t>
            </w:r>
          </w:p>
        </w:tc>
        <w:tc>
          <w:tcPr/>
          <w:p w:rsidR="00000000" w:rsidDel="00000000" w:rsidP="00000000" w:rsidRDefault="00000000" w:rsidRPr="00000000" w14:paraId="000000EC">
            <w:pPr>
              <w:rPr/>
            </w:pPr>
            <w:r w:rsidDel="00000000" w:rsidR="00000000" w:rsidRPr="00000000">
              <w:rPr>
                <w:rtl w:val="0"/>
              </w:rPr>
              <w:t xml:space="preserve">ESP_U5TX</w:t>
            </w:r>
          </w:p>
        </w:tc>
        <w:tc>
          <w:tcPr/>
          <w:p w:rsidR="00000000" w:rsidDel="00000000" w:rsidP="00000000" w:rsidRDefault="00000000" w:rsidRPr="00000000" w14:paraId="000000ED">
            <w:pPr>
              <w:rPr/>
            </w:pPr>
            <w:r w:rsidDel="00000000" w:rsidR="00000000" w:rsidRPr="00000000">
              <w:rPr>
                <w:rtl w:val="0"/>
              </w:rPr>
              <w:t xml:space="preserve">OUT</w:t>
            </w:r>
          </w:p>
        </w:tc>
        <w:tc>
          <w:tcPr/>
          <w:p w:rsidR="00000000" w:rsidDel="00000000" w:rsidP="00000000" w:rsidRDefault="00000000" w:rsidRPr="00000000" w14:paraId="000000EE">
            <w:pPr>
              <w:rPr>
                <w:b w:val="1"/>
              </w:rPr>
            </w:pPr>
            <w:r w:rsidDel="00000000" w:rsidR="00000000" w:rsidRPr="00000000">
              <w:rPr>
                <w:b w:val="1"/>
                <w:rtl w:val="0"/>
              </w:rPr>
              <w:t xml:space="preserve">P2.6</w:t>
            </w:r>
          </w:p>
        </w:tc>
        <w:tc>
          <w:tcPr/>
          <w:p w:rsidR="00000000" w:rsidDel="00000000" w:rsidP="00000000" w:rsidRDefault="00000000" w:rsidRPr="00000000" w14:paraId="000000EF">
            <w:pPr>
              <w:rPr/>
            </w:pPr>
            <w:r w:rsidDel="00000000" w:rsidR="00000000" w:rsidRPr="00000000">
              <w:rPr>
                <w:rtl w:val="0"/>
              </w:rPr>
              <w:t xml:space="preserve">UNUSED</w:t>
            </w:r>
          </w:p>
        </w:tc>
        <w:tc>
          <w:tcPr/>
          <w:p w:rsidR="00000000" w:rsidDel="00000000" w:rsidP="00000000" w:rsidRDefault="00000000" w:rsidRPr="00000000" w14:paraId="000000F0">
            <w:pPr>
              <w:rPr/>
            </w:pPr>
            <w:r w:rsidDel="00000000" w:rsidR="00000000" w:rsidRPr="00000000">
              <w:rPr>
                <w:rtl w:val="0"/>
              </w:rPr>
              <w:t xml:space="preserve">N/A</w:t>
            </w:r>
          </w:p>
        </w:tc>
      </w:tr>
      <w:tr>
        <w:trPr>
          <w:cantSplit w:val="0"/>
          <w:trHeight w:val="300" w:hRule="atLeast"/>
          <w:tblHeader w:val="0"/>
        </w:trPr>
        <w:tc>
          <w:tcPr/>
          <w:p w:rsidR="00000000" w:rsidDel="00000000" w:rsidP="00000000" w:rsidRDefault="00000000" w:rsidRPr="00000000" w14:paraId="000000F1">
            <w:pPr>
              <w:rPr/>
            </w:pPr>
            <w:r w:rsidDel="00000000" w:rsidR="00000000" w:rsidRPr="00000000">
              <w:rPr>
                <w:rtl w:val="0"/>
              </w:rPr>
              <w:t xml:space="preserve">P1.7</w:t>
            </w:r>
          </w:p>
        </w:tc>
        <w:tc>
          <w:tcPr/>
          <w:p w:rsidR="00000000" w:rsidDel="00000000" w:rsidP="00000000" w:rsidRDefault="00000000" w:rsidRPr="00000000" w14:paraId="000000F2">
            <w:pPr>
              <w:rPr/>
            </w:pPr>
            <w:r w:rsidDel="00000000" w:rsidR="00000000" w:rsidRPr="00000000">
              <w:rPr>
                <w:rtl w:val="0"/>
              </w:rPr>
              <w:t xml:space="preserve">ESP_U5RX</w:t>
            </w:r>
          </w:p>
        </w:tc>
        <w:tc>
          <w:tcPr/>
          <w:p w:rsidR="00000000" w:rsidDel="00000000" w:rsidP="00000000" w:rsidRDefault="00000000" w:rsidRPr="00000000" w14:paraId="000000F3">
            <w:pPr>
              <w:rPr/>
            </w:pPr>
            <w:r w:rsidDel="00000000" w:rsidR="00000000" w:rsidRPr="00000000">
              <w:rPr>
                <w:rtl w:val="0"/>
              </w:rPr>
              <w:t xml:space="preserve">IN</w:t>
            </w:r>
          </w:p>
        </w:tc>
        <w:tc>
          <w:tcPr/>
          <w:p w:rsidR="00000000" w:rsidDel="00000000" w:rsidP="00000000" w:rsidRDefault="00000000" w:rsidRPr="00000000" w14:paraId="000000F4">
            <w:pPr>
              <w:rPr>
                <w:b w:val="1"/>
              </w:rPr>
            </w:pPr>
            <w:r w:rsidDel="00000000" w:rsidR="00000000" w:rsidRPr="00000000">
              <w:rPr>
                <w:b w:val="1"/>
                <w:rtl w:val="0"/>
              </w:rPr>
              <w:t xml:space="preserve">P2.7</w:t>
            </w:r>
          </w:p>
        </w:tc>
        <w:tc>
          <w:tcPr/>
          <w:p w:rsidR="00000000" w:rsidDel="00000000" w:rsidP="00000000" w:rsidRDefault="00000000" w:rsidRPr="00000000" w14:paraId="000000F5">
            <w:pPr>
              <w:rPr/>
            </w:pPr>
            <w:r w:rsidDel="00000000" w:rsidR="00000000" w:rsidRPr="00000000">
              <w:rPr>
                <w:rtl w:val="0"/>
              </w:rPr>
              <w:t xml:space="preserve">UNUSED</w:t>
            </w:r>
          </w:p>
        </w:tc>
        <w:tc>
          <w:tcPr/>
          <w:p w:rsidR="00000000" w:rsidDel="00000000" w:rsidP="00000000" w:rsidRDefault="00000000" w:rsidRPr="00000000" w14:paraId="000000F6">
            <w:pPr>
              <w:rPr/>
            </w:pPr>
            <w:r w:rsidDel="00000000" w:rsidR="00000000" w:rsidRPr="00000000">
              <w:rPr>
                <w:rtl w:val="0"/>
              </w:rPr>
              <w:t xml:space="preserve">N/A</w:t>
            </w:r>
          </w:p>
        </w:tc>
      </w:tr>
      <w:tr>
        <w:trPr>
          <w:cantSplit w:val="0"/>
          <w:trHeight w:val="300" w:hRule="atLeast"/>
          <w:tblHeader w:val="0"/>
        </w:trPr>
        <w:tc>
          <w:tcPr/>
          <w:p w:rsidR="00000000" w:rsidDel="00000000" w:rsidP="00000000" w:rsidRDefault="00000000" w:rsidRPr="00000000" w14:paraId="000000F7">
            <w:pPr>
              <w:rPr/>
            </w:pPr>
            <w:r w:rsidDel="00000000" w:rsidR="00000000" w:rsidRPr="00000000">
              <w:rPr>
                <w:rtl w:val="0"/>
              </w:rPr>
              <w:t xml:space="preserve">P1.8</w:t>
            </w:r>
          </w:p>
        </w:tc>
        <w:tc>
          <w:tcPr/>
          <w:p w:rsidR="00000000" w:rsidDel="00000000" w:rsidP="00000000" w:rsidRDefault="00000000" w:rsidRPr="00000000" w14:paraId="000000F8">
            <w:pPr>
              <w:rPr/>
            </w:pPr>
            <w:r w:rsidDel="00000000" w:rsidR="00000000" w:rsidRPr="00000000">
              <w:rPr>
                <w:rtl w:val="0"/>
              </w:rPr>
              <w:t xml:space="preserve">TFT_MOSI</w:t>
            </w:r>
          </w:p>
        </w:tc>
        <w:tc>
          <w:tcPr/>
          <w:p w:rsidR="00000000" w:rsidDel="00000000" w:rsidP="00000000" w:rsidRDefault="00000000" w:rsidRPr="00000000" w14:paraId="000000F9">
            <w:pPr>
              <w:rPr/>
            </w:pPr>
            <w:r w:rsidDel="00000000" w:rsidR="00000000" w:rsidRPr="00000000">
              <w:rPr>
                <w:rtl w:val="0"/>
              </w:rPr>
              <w:t xml:space="preserve">OUT</w:t>
            </w:r>
          </w:p>
        </w:tc>
        <w:tc>
          <w:tcPr/>
          <w:p w:rsidR="00000000" w:rsidDel="00000000" w:rsidP="00000000" w:rsidRDefault="00000000" w:rsidRPr="00000000" w14:paraId="000000FA">
            <w:pPr>
              <w:rPr>
                <w:b w:val="1"/>
              </w:rPr>
            </w:pPr>
            <w:r w:rsidDel="00000000" w:rsidR="00000000" w:rsidRPr="00000000">
              <w:rPr>
                <w:b w:val="1"/>
                <w:rtl w:val="0"/>
              </w:rPr>
              <w:t xml:space="preserve">P2.8</w:t>
            </w:r>
          </w:p>
        </w:tc>
        <w:tc>
          <w:tcPr/>
          <w:p w:rsidR="00000000" w:rsidDel="00000000" w:rsidP="00000000" w:rsidRDefault="00000000" w:rsidRPr="00000000" w14:paraId="000000FB">
            <w:pPr>
              <w:rPr/>
            </w:pPr>
            <w:r w:rsidDel="00000000" w:rsidR="00000000" w:rsidRPr="00000000">
              <w:rPr>
                <w:rtl w:val="0"/>
              </w:rPr>
              <w:t xml:space="preserve">TFT_MISO</w:t>
            </w:r>
          </w:p>
        </w:tc>
        <w:tc>
          <w:tcPr/>
          <w:p w:rsidR="00000000" w:rsidDel="00000000" w:rsidP="00000000" w:rsidRDefault="00000000" w:rsidRPr="00000000" w14:paraId="000000FC">
            <w:pPr>
              <w:rPr/>
            </w:pPr>
            <w:r w:rsidDel="00000000" w:rsidR="00000000" w:rsidRPr="00000000">
              <w:rPr>
                <w:rtl w:val="0"/>
              </w:rPr>
              <w:t xml:space="preserve">IN</w:t>
            </w:r>
          </w:p>
        </w:tc>
      </w:tr>
      <w:tr>
        <w:trPr>
          <w:cantSplit w:val="0"/>
          <w:trHeight w:val="300" w:hRule="atLeast"/>
          <w:tblHeader w:val="0"/>
        </w:trPr>
        <w:tc>
          <w:tcPr/>
          <w:p w:rsidR="00000000" w:rsidDel="00000000" w:rsidP="00000000" w:rsidRDefault="00000000" w:rsidRPr="00000000" w14:paraId="000000FD">
            <w:pPr>
              <w:rPr/>
            </w:pPr>
            <w:r w:rsidDel="00000000" w:rsidR="00000000" w:rsidRPr="00000000">
              <w:rPr>
                <w:rtl w:val="0"/>
              </w:rPr>
              <w:t xml:space="preserve">P1.9</w:t>
            </w:r>
          </w:p>
        </w:tc>
        <w:tc>
          <w:tcPr/>
          <w:p w:rsidR="00000000" w:rsidDel="00000000" w:rsidP="00000000" w:rsidRDefault="00000000" w:rsidRPr="00000000" w14:paraId="000000FE">
            <w:pPr>
              <w:rPr/>
            </w:pPr>
            <w:r w:rsidDel="00000000" w:rsidR="00000000" w:rsidRPr="00000000">
              <w:rPr>
                <w:rtl w:val="0"/>
              </w:rPr>
              <w:t xml:space="preserve">TFT_DC</w:t>
            </w:r>
          </w:p>
        </w:tc>
        <w:tc>
          <w:tcPr/>
          <w:p w:rsidR="00000000" w:rsidDel="00000000" w:rsidP="00000000" w:rsidRDefault="00000000" w:rsidRPr="00000000" w14:paraId="000000FF">
            <w:pPr>
              <w:rPr/>
            </w:pPr>
            <w:r w:rsidDel="00000000" w:rsidR="00000000" w:rsidRPr="00000000">
              <w:rPr>
                <w:rtl w:val="0"/>
              </w:rPr>
              <w:t xml:space="preserve">OUT</w:t>
            </w:r>
          </w:p>
        </w:tc>
        <w:tc>
          <w:tcPr/>
          <w:p w:rsidR="00000000" w:rsidDel="00000000" w:rsidP="00000000" w:rsidRDefault="00000000" w:rsidRPr="00000000" w14:paraId="00000100">
            <w:pPr>
              <w:rPr>
                <w:b w:val="1"/>
              </w:rPr>
            </w:pPr>
            <w:r w:rsidDel="00000000" w:rsidR="00000000" w:rsidRPr="00000000">
              <w:rPr>
                <w:b w:val="1"/>
                <w:rtl w:val="0"/>
              </w:rPr>
              <w:t xml:space="preserve">P2.9</w:t>
            </w:r>
          </w:p>
        </w:tc>
        <w:tc>
          <w:tcPr/>
          <w:p w:rsidR="00000000" w:rsidDel="00000000" w:rsidP="00000000" w:rsidRDefault="00000000" w:rsidRPr="00000000" w14:paraId="00000101">
            <w:pPr>
              <w:rPr/>
            </w:pPr>
            <w:r w:rsidDel="00000000" w:rsidR="00000000" w:rsidRPr="00000000">
              <w:rPr>
                <w:rtl w:val="0"/>
              </w:rPr>
              <w:t xml:space="preserve">TFT_CS</w:t>
            </w:r>
          </w:p>
        </w:tc>
        <w:tc>
          <w:tcPr/>
          <w:p w:rsidR="00000000" w:rsidDel="00000000" w:rsidP="00000000" w:rsidRDefault="00000000" w:rsidRPr="00000000" w14:paraId="00000102">
            <w:pPr>
              <w:rPr/>
            </w:pPr>
            <w:r w:rsidDel="00000000" w:rsidR="00000000" w:rsidRPr="00000000">
              <w:rPr>
                <w:rtl w:val="0"/>
              </w:rPr>
              <w:t xml:space="preserve">OUT</w:t>
            </w:r>
          </w:p>
        </w:tc>
      </w:tr>
      <w:tr>
        <w:trPr>
          <w:cantSplit w:val="0"/>
          <w:trHeight w:val="300" w:hRule="atLeast"/>
          <w:tblHeader w:val="0"/>
        </w:trPr>
        <w:tc>
          <w:tcPr/>
          <w:p w:rsidR="00000000" w:rsidDel="00000000" w:rsidP="00000000" w:rsidRDefault="00000000" w:rsidRPr="00000000" w14:paraId="00000103">
            <w:pPr>
              <w:rPr/>
            </w:pPr>
            <w:r w:rsidDel="00000000" w:rsidR="00000000" w:rsidRPr="00000000">
              <w:rPr>
                <w:rtl w:val="0"/>
              </w:rPr>
              <w:t xml:space="preserve">P1.10</w:t>
            </w:r>
          </w:p>
        </w:tc>
        <w:tc>
          <w:tcPr/>
          <w:p w:rsidR="00000000" w:rsidDel="00000000" w:rsidP="00000000" w:rsidRDefault="00000000" w:rsidRPr="00000000" w14:paraId="00000104">
            <w:pPr>
              <w:rPr/>
            </w:pPr>
            <w:r w:rsidDel="00000000" w:rsidR="00000000" w:rsidRPr="00000000">
              <w:rPr>
                <w:rtl w:val="0"/>
              </w:rPr>
              <w:t xml:space="preserve">TFT_RST</w:t>
            </w:r>
          </w:p>
        </w:tc>
        <w:tc>
          <w:tcPr/>
          <w:p w:rsidR="00000000" w:rsidDel="00000000" w:rsidP="00000000" w:rsidRDefault="00000000" w:rsidRPr="00000000" w14:paraId="00000105">
            <w:pPr>
              <w:rPr/>
            </w:pPr>
            <w:r w:rsidDel="00000000" w:rsidR="00000000" w:rsidRPr="00000000">
              <w:rPr>
                <w:rtl w:val="0"/>
              </w:rPr>
              <w:t xml:space="preserve">OUT</w:t>
            </w:r>
          </w:p>
        </w:tc>
        <w:tc>
          <w:tcPr/>
          <w:p w:rsidR="00000000" w:rsidDel="00000000" w:rsidP="00000000" w:rsidRDefault="00000000" w:rsidRPr="00000000" w14:paraId="00000106">
            <w:pPr>
              <w:rPr>
                <w:b w:val="1"/>
              </w:rPr>
            </w:pPr>
            <w:r w:rsidDel="00000000" w:rsidR="00000000" w:rsidRPr="00000000">
              <w:rPr>
                <w:b w:val="1"/>
                <w:rtl w:val="0"/>
              </w:rPr>
              <w:t xml:space="preserve">P2.10</w:t>
            </w:r>
          </w:p>
        </w:tc>
        <w:tc>
          <w:tcPr/>
          <w:p w:rsidR="00000000" w:rsidDel="00000000" w:rsidP="00000000" w:rsidRDefault="00000000" w:rsidRPr="00000000" w14:paraId="00000107">
            <w:pPr>
              <w:rPr/>
            </w:pPr>
            <w:r w:rsidDel="00000000" w:rsidR="00000000" w:rsidRPr="00000000">
              <w:rPr>
                <w:rtl w:val="0"/>
              </w:rPr>
              <w:t xml:space="preserve">TFT_SCK</w:t>
            </w:r>
          </w:p>
        </w:tc>
        <w:tc>
          <w:tcPr/>
          <w:p w:rsidR="00000000" w:rsidDel="00000000" w:rsidP="00000000" w:rsidRDefault="00000000" w:rsidRPr="00000000" w14:paraId="00000108">
            <w:pPr>
              <w:rPr/>
            </w:pPr>
            <w:r w:rsidDel="00000000" w:rsidR="00000000" w:rsidRPr="00000000">
              <w:rPr>
                <w:rtl w:val="0"/>
              </w:rPr>
              <w:t xml:space="preserve">OUT</w:t>
            </w:r>
          </w:p>
        </w:tc>
      </w:tr>
      <w:tr>
        <w:trPr>
          <w:cantSplit w:val="0"/>
          <w:trHeight w:val="300" w:hRule="atLeast"/>
          <w:tblHeader w:val="0"/>
        </w:trPr>
        <w:tc>
          <w:tcPr/>
          <w:p w:rsidR="00000000" w:rsidDel="00000000" w:rsidP="00000000" w:rsidRDefault="00000000" w:rsidRPr="00000000" w14:paraId="00000109">
            <w:pPr>
              <w:rPr/>
            </w:pPr>
            <w:r w:rsidDel="00000000" w:rsidR="00000000" w:rsidRPr="00000000">
              <w:rPr>
                <w:rtl w:val="0"/>
              </w:rPr>
            </w:r>
          </w:p>
        </w:tc>
        <w:tc>
          <w:tcPr/>
          <w:p w:rsidR="00000000" w:rsidDel="00000000" w:rsidP="00000000" w:rsidRDefault="00000000" w:rsidRPr="00000000" w14:paraId="0000010A">
            <w:pPr>
              <w:rPr/>
            </w:pPr>
            <w:r w:rsidDel="00000000" w:rsidR="00000000" w:rsidRPr="00000000">
              <w:rPr>
                <w:rtl w:val="0"/>
              </w:rPr>
            </w:r>
          </w:p>
        </w:tc>
        <w:tc>
          <w:tcPr/>
          <w:p w:rsidR="00000000" w:rsidDel="00000000" w:rsidP="00000000" w:rsidRDefault="00000000" w:rsidRPr="00000000" w14:paraId="0000010B">
            <w:pPr>
              <w:rPr/>
            </w:pPr>
            <w:r w:rsidDel="00000000" w:rsidR="00000000" w:rsidRPr="00000000">
              <w:rPr>
                <w:rtl w:val="0"/>
              </w:rPr>
            </w:r>
          </w:p>
        </w:tc>
        <w:tc>
          <w:tcPr/>
          <w:p w:rsidR="00000000" w:rsidDel="00000000" w:rsidP="00000000" w:rsidRDefault="00000000" w:rsidRPr="00000000" w14:paraId="0000010C">
            <w:pPr>
              <w:rPr>
                <w:b w:val="1"/>
              </w:rPr>
            </w:pPr>
            <w:r w:rsidDel="00000000" w:rsidR="00000000" w:rsidRPr="00000000">
              <w:rPr>
                <w:rtl w:val="0"/>
              </w:rPr>
            </w:r>
          </w:p>
        </w:tc>
        <w:tc>
          <w:tcPr/>
          <w:p w:rsidR="00000000" w:rsidDel="00000000" w:rsidP="00000000" w:rsidRDefault="00000000" w:rsidRPr="00000000" w14:paraId="0000010D">
            <w:pPr>
              <w:rPr/>
            </w:pPr>
            <w:r w:rsidDel="00000000" w:rsidR="00000000" w:rsidRPr="00000000">
              <w:rPr>
                <w:rtl w:val="0"/>
              </w:rPr>
            </w:r>
          </w:p>
        </w:tc>
        <w:tc>
          <w:tcPr/>
          <w:p w:rsidR="00000000" w:rsidDel="00000000" w:rsidP="00000000" w:rsidRDefault="00000000" w:rsidRPr="00000000" w14:paraId="0000010E">
            <w:pPr>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0F">
            <w:pPr>
              <w:rPr/>
            </w:pPr>
            <w:r w:rsidDel="00000000" w:rsidR="00000000" w:rsidRPr="00000000">
              <w:rPr>
                <w:rtl w:val="0"/>
              </w:rPr>
              <w:t xml:space="preserve">P3.1</w:t>
            </w:r>
          </w:p>
        </w:tc>
        <w:tc>
          <w:tcPr/>
          <w:p w:rsidR="00000000" w:rsidDel="00000000" w:rsidP="00000000" w:rsidRDefault="00000000" w:rsidRPr="00000000" w14:paraId="00000110">
            <w:pPr>
              <w:rPr/>
            </w:pPr>
            <w:r w:rsidDel="00000000" w:rsidR="00000000" w:rsidRPr="00000000">
              <w:rPr>
                <w:rtl w:val="0"/>
              </w:rPr>
              <w:t xml:space="preserve">5V0</w:t>
            </w:r>
          </w:p>
        </w:tc>
        <w:tc>
          <w:tcPr/>
          <w:p w:rsidR="00000000" w:rsidDel="00000000" w:rsidP="00000000" w:rsidRDefault="00000000" w:rsidRPr="00000000" w14:paraId="00000111">
            <w:pPr>
              <w:rPr/>
            </w:pPr>
            <w:r w:rsidDel="00000000" w:rsidR="00000000" w:rsidRPr="00000000">
              <w:rPr>
                <w:rtl w:val="0"/>
              </w:rPr>
              <w:t xml:space="preserve">POWER</w:t>
            </w:r>
          </w:p>
        </w:tc>
        <w:tc>
          <w:tcPr/>
          <w:p w:rsidR="00000000" w:rsidDel="00000000" w:rsidP="00000000" w:rsidRDefault="00000000" w:rsidRPr="00000000" w14:paraId="00000112">
            <w:pPr>
              <w:rPr>
                <w:b w:val="1"/>
              </w:rPr>
            </w:pPr>
            <w:r w:rsidDel="00000000" w:rsidR="00000000" w:rsidRPr="00000000">
              <w:rPr>
                <w:b w:val="1"/>
                <w:rtl w:val="0"/>
              </w:rPr>
              <w:t xml:space="preserve">P4.1</w:t>
            </w:r>
          </w:p>
        </w:tc>
        <w:tc>
          <w:tcPr/>
          <w:p w:rsidR="00000000" w:rsidDel="00000000" w:rsidP="00000000" w:rsidRDefault="00000000" w:rsidRPr="00000000" w14:paraId="00000113">
            <w:pPr>
              <w:rPr/>
            </w:pPr>
            <w:r w:rsidDel="00000000" w:rsidR="00000000" w:rsidRPr="00000000">
              <w:rPr>
                <w:rtl w:val="0"/>
              </w:rPr>
              <w:t xml:space="preserve">LED</w:t>
            </w:r>
          </w:p>
        </w:tc>
        <w:tc>
          <w:tcPr/>
          <w:p w:rsidR="00000000" w:rsidDel="00000000" w:rsidP="00000000" w:rsidRDefault="00000000" w:rsidRPr="00000000" w14:paraId="00000114">
            <w:pPr>
              <w:rPr/>
            </w:pPr>
            <w:r w:rsidDel="00000000" w:rsidR="00000000" w:rsidRPr="00000000">
              <w:rPr>
                <w:rtl w:val="0"/>
              </w:rPr>
              <w:t xml:space="preserve">OUT</w:t>
            </w:r>
          </w:p>
        </w:tc>
      </w:tr>
      <w:tr>
        <w:trPr>
          <w:cantSplit w:val="0"/>
          <w:trHeight w:val="300" w:hRule="atLeast"/>
          <w:tblHeader w:val="0"/>
        </w:trPr>
        <w:tc>
          <w:tcPr/>
          <w:p w:rsidR="00000000" w:rsidDel="00000000" w:rsidP="00000000" w:rsidRDefault="00000000" w:rsidRPr="00000000" w14:paraId="00000115">
            <w:pPr>
              <w:rPr/>
            </w:pPr>
            <w:r w:rsidDel="00000000" w:rsidR="00000000" w:rsidRPr="00000000">
              <w:rPr>
                <w:rtl w:val="0"/>
              </w:rPr>
              <w:t xml:space="preserve">P3.2</w:t>
            </w:r>
          </w:p>
        </w:tc>
        <w:tc>
          <w:tcPr/>
          <w:p w:rsidR="00000000" w:rsidDel="00000000" w:rsidP="00000000" w:rsidRDefault="00000000" w:rsidRPr="00000000" w14:paraId="00000116">
            <w:pPr>
              <w:rPr/>
            </w:pPr>
            <w:r w:rsidDel="00000000" w:rsidR="00000000" w:rsidRPr="00000000">
              <w:rPr>
                <w:rtl w:val="0"/>
              </w:rPr>
              <w:t xml:space="preserve">GND</w:t>
            </w:r>
          </w:p>
        </w:tc>
        <w:tc>
          <w:tcPr/>
          <w:p w:rsidR="00000000" w:rsidDel="00000000" w:rsidP="00000000" w:rsidRDefault="00000000" w:rsidRPr="00000000" w14:paraId="00000117">
            <w:pPr>
              <w:rPr/>
            </w:pPr>
            <w:r w:rsidDel="00000000" w:rsidR="00000000" w:rsidRPr="00000000">
              <w:rPr>
                <w:rtl w:val="0"/>
              </w:rPr>
              <w:t xml:space="preserve">POWER</w:t>
            </w:r>
          </w:p>
        </w:tc>
        <w:tc>
          <w:tcPr/>
          <w:p w:rsidR="00000000" w:rsidDel="00000000" w:rsidP="00000000" w:rsidRDefault="00000000" w:rsidRPr="00000000" w14:paraId="00000118">
            <w:pPr>
              <w:rPr>
                <w:b w:val="1"/>
              </w:rPr>
            </w:pPr>
            <w:r w:rsidDel="00000000" w:rsidR="00000000" w:rsidRPr="00000000">
              <w:rPr>
                <w:b w:val="1"/>
                <w:rtl w:val="0"/>
              </w:rPr>
              <w:t xml:space="preserve">P4.2</w:t>
            </w:r>
          </w:p>
        </w:tc>
        <w:tc>
          <w:tcPr/>
          <w:p w:rsidR="00000000" w:rsidDel="00000000" w:rsidP="00000000" w:rsidRDefault="00000000" w:rsidRPr="00000000" w14:paraId="00000119">
            <w:pPr>
              <w:rPr/>
            </w:pPr>
            <w:r w:rsidDel="00000000" w:rsidR="00000000" w:rsidRPr="00000000">
              <w:rPr>
                <w:rtl w:val="0"/>
              </w:rPr>
              <w:t xml:space="preserve">LED</w:t>
            </w:r>
          </w:p>
        </w:tc>
        <w:tc>
          <w:tcPr/>
          <w:p w:rsidR="00000000" w:rsidDel="00000000" w:rsidP="00000000" w:rsidRDefault="00000000" w:rsidRPr="00000000" w14:paraId="0000011A">
            <w:pPr>
              <w:rPr/>
            </w:pPr>
            <w:r w:rsidDel="00000000" w:rsidR="00000000" w:rsidRPr="00000000">
              <w:rPr>
                <w:rtl w:val="0"/>
              </w:rPr>
              <w:t xml:space="preserve">OUT</w:t>
            </w:r>
          </w:p>
        </w:tc>
      </w:tr>
      <w:tr>
        <w:trPr>
          <w:cantSplit w:val="0"/>
          <w:trHeight w:val="300" w:hRule="atLeast"/>
          <w:tblHeader w:val="0"/>
        </w:trPr>
        <w:tc>
          <w:tcPr/>
          <w:p w:rsidR="00000000" w:rsidDel="00000000" w:rsidP="00000000" w:rsidRDefault="00000000" w:rsidRPr="00000000" w14:paraId="0000011B">
            <w:pPr>
              <w:rPr/>
            </w:pPr>
            <w:r w:rsidDel="00000000" w:rsidR="00000000" w:rsidRPr="00000000">
              <w:rPr>
                <w:rtl w:val="0"/>
              </w:rPr>
              <w:t xml:space="preserve">P3.3</w:t>
            </w:r>
          </w:p>
        </w:tc>
        <w:tc>
          <w:tcPr/>
          <w:p w:rsidR="00000000" w:rsidDel="00000000" w:rsidP="00000000" w:rsidRDefault="00000000" w:rsidRPr="00000000" w14:paraId="0000011C">
            <w:pPr>
              <w:rPr/>
            </w:pPr>
            <w:r w:rsidDel="00000000" w:rsidR="00000000" w:rsidRPr="00000000">
              <w:rPr>
                <w:rtl w:val="0"/>
              </w:rPr>
              <w:t xml:space="preserve">TMP36_IN</w:t>
            </w:r>
          </w:p>
        </w:tc>
        <w:tc>
          <w:tcPr/>
          <w:p w:rsidR="00000000" w:rsidDel="00000000" w:rsidP="00000000" w:rsidRDefault="00000000" w:rsidRPr="00000000" w14:paraId="0000011D">
            <w:pPr>
              <w:rPr/>
            </w:pPr>
            <w:r w:rsidDel="00000000" w:rsidR="00000000" w:rsidRPr="00000000">
              <w:rPr>
                <w:rtl w:val="0"/>
              </w:rPr>
              <w:t xml:space="preserve">IN</w:t>
            </w:r>
          </w:p>
        </w:tc>
        <w:tc>
          <w:tcPr/>
          <w:p w:rsidR="00000000" w:rsidDel="00000000" w:rsidP="00000000" w:rsidRDefault="00000000" w:rsidRPr="00000000" w14:paraId="0000011E">
            <w:pPr>
              <w:rPr>
                <w:b w:val="1"/>
              </w:rPr>
            </w:pPr>
            <w:r w:rsidDel="00000000" w:rsidR="00000000" w:rsidRPr="00000000">
              <w:rPr>
                <w:b w:val="1"/>
                <w:rtl w:val="0"/>
              </w:rPr>
              <w:t xml:space="preserve">P4.3</w:t>
            </w:r>
          </w:p>
        </w:tc>
        <w:tc>
          <w:tcPr/>
          <w:p w:rsidR="00000000" w:rsidDel="00000000" w:rsidP="00000000" w:rsidRDefault="00000000" w:rsidRPr="00000000" w14:paraId="0000011F">
            <w:pPr>
              <w:rPr/>
            </w:pPr>
            <w:r w:rsidDel="00000000" w:rsidR="00000000" w:rsidRPr="00000000">
              <w:rPr>
                <w:rtl w:val="0"/>
              </w:rPr>
              <w:t xml:space="preserve">UNUSED</w:t>
            </w:r>
          </w:p>
        </w:tc>
        <w:tc>
          <w:tcPr/>
          <w:p w:rsidR="00000000" w:rsidDel="00000000" w:rsidP="00000000" w:rsidRDefault="00000000" w:rsidRPr="00000000" w14:paraId="00000120">
            <w:pPr>
              <w:rPr/>
            </w:pPr>
            <w:r w:rsidDel="00000000" w:rsidR="00000000" w:rsidRPr="00000000">
              <w:rPr>
                <w:rtl w:val="0"/>
              </w:rPr>
              <w:t xml:space="preserve">N/A</w:t>
            </w:r>
          </w:p>
        </w:tc>
      </w:tr>
      <w:tr>
        <w:trPr>
          <w:cantSplit w:val="0"/>
          <w:trHeight w:val="300" w:hRule="atLeast"/>
          <w:tblHeader w:val="0"/>
        </w:trPr>
        <w:tc>
          <w:tcPr/>
          <w:p w:rsidR="00000000" w:rsidDel="00000000" w:rsidP="00000000" w:rsidRDefault="00000000" w:rsidRPr="00000000" w14:paraId="00000121">
            <w:pPr>
              <w:rPr/>
            </w:pPr>
            <w:r w:rsidDel="00000000" w:rsidR="00000000" w:rsidRPr="00000000">
              <w:rPr>
                <w:rtl w:val="0"/>
              </w:rPr>
              <w:t xml:space="preserve">P3.4</w:t>
            </w:r>
          </w:p>
        </w:tc>
        <w:tc>
          <w:tcPr/>
          <w:p w:rsidR="00000000" w:rsidDel="00000000" w:rsidP="00000000" w:rsidRDefault="00000000" w:rsidRPr="00000000" w14:paraId="00000122">
            <w:pPr>
              <w:rPr/>
            </w:pPr>
            <w:r w:rsidDel="00000000" w:rsidR="00000000" w:rsidRPr="00000000">
              <w:rPr>
                <w:rtl w:val="0"/>
              </w:rPr>
              <w:t xml:space="preserve">UNUSED</w:t>
            </w:r>
          </w:p>
        </w:tc>
        <w:tc>
          <w:tcPr/>
          <w:p w:rsidR="00000000" w:rsidDel="00000000" w:rsidP="00000000" w:rsidRDefault="00000000" w:rsidRPr="00000000" w14:paraId="00000123">
            <w:pPr>
              <w:rPr/>
            </w:pPr>
            <w:r w:rsidDel="00000000" w:rsidR="00000000" w:rsidRPr="00000000">
              <w:rPr>
                <w:rtl w:val="0"/>
              </w:rPr>
              <w:t xml:space="preserve">N/A</w:t>
            </w:r>
          </w:p>
        </w:tc>
        <w:tc>
          <w:tcPr/>
          <w:p w:rsidR="00000000" w:rsidDel="00000000" w:rsidP="00000000" w:rsidRDefault="00000000" w:rsidRPr="00000000" w14:paraId="00000124">
            <w:pPr>
              <w:rPr>
                <w:b w:val="1"/>
              </w:rPr>
            </w:pPr>
            <w:r w:rsidDel="00000000" w:rsidR="00000000" w:rsidRPr="00000000">
              <w:rPr>
                <w:b w:val="1"/>
                <w:rtl w:val="0"/>
              </w:rPr>
              <w:t xml:space="preserve">P4.4</w:t>
            </w:r>
          </w:p>
        </w:tc>
        <w:tc>
          <w:tcPr/>
          <w:p w:rsidR="00000000" w:rsidDel="00000000" w:rsidP="00000000" w:rsidRDefault="00000000" w:rsidRPr="00000000" w14:paraId="00000125">
            <w:pPr>
              <w:rPr/>
            </w:pPr>
            <w:r w:rsidDel="00000000" w:rsidR="00000000" w:rsidRPr="00000000">
              <w:rPr>
                <w:rtl w:val="0"/>
              </w:rPr>
              <w:t xml:space="preserve">UNUSED</w:t>
            </w:r>
          </w:p>
        </w:tc>
        <w:tc>
          <w:tcPr/>
          <w:p w:rsidR="00000000" w:rsidDel="00000000" w:rsidP="00000000" w:rsidRDefault="00000000" w:rsidRPr="00000000" w14:paraId="00000126">
            <w:pPr>
              <w:rPr/>
            </w:pPr>
            <w:r w:rsidDel="00000000" w:rsidR="00000000" w:rsidRPr="00000000">
              <w:rPr>
                <w:rtl w:val="0"/>
              </w:rPr>
              <w:t xml:space="preserve">N/A</w:t>
            </w:r>
          </w:p>
        </w:tc>
      </w:tr>
      <w:tr>
        <w:trPr>
          <w:cantSplit w:val="0"/>
          <w:trHeight w:val="300" w:hRule="atLeast"/>
          <w:tblHeader w:val="0"/>
        </w:trPr>
        <w:tc>
          <w:tcPr/>
          <w:p w:rsidR="00000000" w:rsidDel="00000000" w:rsidP="00000000" w:rsidRDefault="00000000" w:rsidRPr="00000000" w14:paraId="00000127">
            <w:pPr>
              <w:rPr/>
            </w:pPr>
            <w:r w:rsidDel="00000000" w:rsidR="00000000" w:rsidRPr="00000000">
              <w:rPr>
                <w:rtl w:val="0"/>
              </w:rPr>
              <w:t xml:space="preserve">P3.5</w:t>
            </w:r>
          </w:p>
        </w:tc>
        <w:tc>
          <w:tcPr/>
          <w:p w:rsidR="00000000" w:rsidDel="00000000" w:rsidP="00000000" w:rsidRDefault="00000000" w:rsidRPr="00000000" w14:paraId="00000128">
            <w:pPr>
              <w:rPr/>
            </w:pPr>
            <w:r w:rsidDel="00000000" w:rsidR="00000000" w:rsidRPr="00000000">
              <w:rPr>
                <w:rtl w:val="0"/>
              </w:rPr>
              <w:t xml:space="preserve">UNUSED</w:t>
            </w:r>
          </w:p>
        </w:tc>
        <w:tc>
          <w:tcPr/>
          <w:p w:rsidR="00000000" w:rsidDel="00000000" w:rsidP="00000000" w:rsidRDefault="00000000" w:rsidRPr="00000000" w14:paraId="00000129">
            <w:pPr>
              <w:rPr/>
            </w:pPr>
            <w:r w:rsidDel="00000000" w:rsidR="00000000" w:rsidRPr="00000000">
              <w:rPr>
                <w:rtl w:val="0"/>
              </w:rPr>
              <w:t xml:space="preserve">N/A</w:t>
            </w:r>
          </w:p>
        </w:tc>
        <w:tc>
          <w:tcPr/>
          <w:p w:rsidR="00000000" w:rsidDel="00000000" w:rsidP="00000000" w:rsidRDefault="00000000" w:rsidRPr="00000000" w14:paraId="0000012A">
            <w:pPr>
              <w:rPr>
                <w:b w:val="1"/>
              </w:rPr>
            </w:pPr>
            <w:r w:rsidDel="00000000" w:rsidR="00000000" w:rsidRPr="00000000">
              <w:rPr>
                <w:b w:val="1"/>
                <w:rtl w:val="0"/>
              </w:rPr>
              <w:t xml:space="preserve">P4.5</w:t>
            </w:r>
          </w:p>
        </w:tc>
        <w:tc>
          <w:tcPr/>
          <w:p w:rsidR="00000000" w:rsidDel="00000000" w:rsidP="00000000" w:rsidRDefault="00000000" w:rsidRPr="00000000" w14:paraId="0000012B">
            <w:pPr>
              <w:rPr/>
            </w:pPr>
            <w:r w:rsidDel="00000000" w:rsidR="00000000" w:rsidRPr="00000000">
              <w:rPr>
                <w:rtl w:val="0"/>
              </w:rPr>
              <w:t xml:space="preserve">UNUSED</w:t>
            </w:r>
          </w:p>
        </w:tc>
        <w:tc>
          <w:tcPr/>
          <w:p w:rsidR="00000000" w:rsidDel="00000000" w:rsidP="00000000" w:rsidRDefault="00000000" w:rsidRPr="00000000" w14:paraId="0000012C">
            <w:pPr>
              <w:rPr/>
            </w:pPr>
            <w:r w:rsidDel="00000000" w:rsidR="00000000" w:rsidRPr="00000000">
              <w:rPr>
                <w:rtl w:val="0"/>
              </w:rPr>
              <w:t xml:space="preserve">N/A</w:t>
            </w:r>
          </w:p>
        </w:tc>
      </w:tr>
      <w:tr>
        <w:trPr>
          <w:cantSplit w:val="0"/>
          <w:trHeight w:val="300" w:hRule="atLeast"/>
          <w:tblHeader w:val="0"/>
        </w:trPr>
        <w:tc>
          <w:tcPr/>
          <w:p w:rsidR="00000000" w:rsidDel="00000000" w:rsidP="00000000" w:rsidRDefault="00000000" w:rsidRPr="00000000" w14:paraId="0000012D">
            <w:pPr>
              <w:rPr/>
            </w:pPr>
            <w:r w:rsidDel="00000000" w:rsidR="00000000" w:rsidRPr="00000000">
              <w:rPr>
                <w:rtl w:val="0"/>
              </w:rPr>
              <w:t xml:space="preserve">P3.6</w:t>
            </w:r>
          </w:p>
        </w:tc>
        <w:tc>
          <w:tcPr/>
          <w:p w:rsidR="00000000" w:rsidDel="00000000" w:rsidP="00000000" w:rsidRDefault="00000000" w:rsidRPr="00000000" w14:paraId="0000012E">
            <w:pPr>
              <w:rPr/>
            </w:pPr>
            <w:r w:rsidDel="00000000" w:rsidR="00000000" w:rsidRPr="00000000">
              <w:rPr>
                <w:rtl w:val="0"/>
              </w:rPr>
              <w:t xml:space="preserve">UNUSED</w:t>
            </w:r>
          </w:p>
        </w:tc>
        <w:tc>
          <w:tcPr/>
          <w:p w:rsidR="00000000" w:rsidDel="00000000" w:rsidP="00000000" w:rsidRDefault="00000000" w:rsidRPr="00000000" w14:paraId="0000012F">
            <w:pPr>
              <w:rPr/>
            </w:pPr>
            <w:r w:rsidDel="00000000" w:rsidR="00000000" w:rsidRPr="00000000">
              <w:rPr>
                <w:rtl w:val="0"/>
              </w:rPr>
              <w:t xml:space="preserve">N/A</w:t>
            </w:r>
          </w:p>
        </w:tc>
        <w:tc>
          <w:tcPr/>
          <w:p w:rsidR="00000000" w:rsidDel="00000000" w:rsidP="00000000" w:rsidRDefault="00000000" w:rsidRPr="00000000" w14:paraId="00000130">
            <w:pPr>
              <w:rPr>
                <w:b w:val="1"/>
              </w:rPr>
            </w:pPr>
            <w:r w:rsidDel="00000000" w:rsidR="00000000" w:rsidRPr="00000000">
              <w:rPr>
                <w:b w:val="1"/>
                <w:rtl w:val="0"/>
              </w:rPr>
              <w:t xml:space="preserve">P4.6</w:t>
            </w:r>
          </w:p>
        </w:tc>
        <w:tc>
          <w:tcPr/>
          <w:p w:rsidR="00000000" w:rsidDel="00000000" w:rsidP="00000000" w:rsidRDefault="00000000" w:rsidRPr="00000000" w14:paraId="00000131">
            <w:pPr>
              <w:rPr/>
            </w:pPr>
            <w:r w:rsidDel="00000000" w:rsidR="00000000" w:rsidRPr="00000000">
              <w:rPr>
                <w:rtl w:val="0"/>
              </w:rPr>
              <w:t xml:space="preserve">UNUSED</w:t>
            </w:r>
          </w:p>
        </w:tc>
        <w:tc>
          <w:tcPr/>
          <w:p w:rsidR="00000000" w:rsidDel="00000000" w:rsidP="00000000" w:rsidRDefault="00000000" w:rsidRPr="00000000" w14:paraId="00000132">
            <w:pPr>
              <w:rPr/>
            </w:pPr>
            <w:r w:rsidDel="00000000" w:rsidR="00000000" w:rsidRPr="00000000">
              <w:rPr>
                <w:rtl w:val="0"/>
              </w:rPr>
              <w:t xml:space="preserve">N/A</w:t>
            </w:r>
          </w:p>
        </w:tc>
      </w:tr>
      <w:tr>
        <w:trPr>
          <w:cantSplit w:val="0"/>
          <w:trHeight w:val="300" w:hRule="atLeast"/>
          <w:tblHeader w:val="0"/>
        </w:trPr>
        <w:tc>
          <w:tcPr/>
          <w:p w:rsidR="00000000" w:rsidDel="00000000" w:rsidP="00000000" w:rsidRDefault="00000000" w:rsidRPr="00000000" w14:paraId="00000133">
            <w:pPr>
              <w:rPr/>
            </w:pPr>
            <w:r w:rsidDel="00000000" w:rsidR="00000000" w:rsidRPr="00000000">
              <w:rPr>
                <w:rtl w:val="0"/>
              </w:rPr>
              <w:t xml:space="preserve">P3.7</w:t>
            </w:r>
          </w:p>
        </w:tc>
        <w:tc>
          <w:tcPr/>
          <w:p w:rsidR="00000000" w:rsidDel="00000000" w:rsidP="00000000" w:rsidRDefault="00000000" w:rsidRPr="00000000" w14:paraId="00000134">
            <w:pPr>
              <w:rPr/>
            </w:pPr>
            <w:r w:rsidDel="00000000" w:rsidR="00000000" w:rsidRPr="00000000">
              <w:rPr>
                <w:rtl w:val="0"/>
              </w:rPr>
              <w:t xml:space="preserve">ESP_RSTB</w:t>
            </w:r>
          </w:p>
        </w:tc>
        <w:tc>
          <w:tcPr/>
          <w:p w:rsidR="00000000" w:rsidDel="00000000" w:rsidP="00000000" w:rsidRDefault="00000000" w:rsidRPr="00000000" w14:paraId="00000135">
            <w:pPr>
              <w:rPr/>
            </w:pPr>
            <w:r w:rsidDel="00000000" w:rsidR="00000000" w:rsidRPr="00000000">
              <w:rPr>
                <w:rtl w:val="0"/>
              </w:rPr>
              <w:t xml:space="preserve">OUT</w:t>
            </w:r>
          </w:p>
        </w:tc>
        <w:tc>
          <w:tcPr/>
          <w:p w:rsidR="00000000" w:rsidDel="00000000" w:rsidP="00000000" w:rsidRDefault="00000000" w:rsidRPr="00000000" w14:paraId="00000136">
            <w:pPr>
              <w:rPr>
                <w:b w:val="1"/>
              </w:rPr>
            </w:pPr>
            <w:r w:rsidDel="00000000" w:rsidR="00000000" w:rsidRPr="00000000">
              <w:rPr>
                <w:b w:val="1"/>
                <w:rtl w:val="0"/>
              </w:rPr>
              <w:t xml:space="preserve">P4.7</w:t>
            </w:r>
          </w:p>
        </w:tc>
        <w:tc>
          <w:tcPr/>
          <w:p w:rsidR="00000000" w:rsidDel="00000000" w:rsidP="00000000" w:rsidRDefault="00000000" w:rsidRPr="00000000" w14:paraId="00000137">
            <w:pPr>
              <w:rPr/>
            </w:pPr>
            <w:r w:rsidDel="00000000" w:rsidR="00000000" w:rsidRPr="00000000">
              <w:rPr>
                <w:rtl w:val="0"/>
              </w:rPr>
              <w:t xml:space="preserve">UNUSED</w:t>
            </w:r>
          </w:p>
        </w:tc>
        <w:tc>
          <w:tcPr/>
          <w:p w:rsidR="00000000" w:rsidDel="00000000" w:rsidP="00000000" w:rsidRDefault="00000000" w:rsidRPr="00000000" w14:paraId="00000138">
            <w:pPr>
              <w:rPr/>
            </w:pPr>
            <w:r w:rsidDel="00000000" w:rsidR="00000000" w:rsidRPr="00000000">
              <w:rPr>
                <w:rtl w:val="0"/>
              </w:rPr>
              <w:t xml:space="preserve">N/A</w:t>
            </w:r>
          </w:p>
        </w:tc>
      </w:tr>
      <w:tr>
        <w:trPr>
          <w:cantSplit w:val="0"/>
          <w:trHeight w:val="300" w:hRule="atLeast"/>
          <w:tblHeader w:val="0"/>
        </w:trPr>
        <w:tc>
          <w:tcPr/>
          <w:p w:rsidR="00000000" w:rsidDel="00000000" w:rsidP="00000000" w:rsidRDefault="00000000" w:rsidRPr="00000000" w14:paraId="00000139">
            <w:pPr>
              <w:rPr/>
            </w:pPr>
            <w:r w:rsidDel="00000000" w:rsidR="00000000" w:rsidRPr="00000000">
              <w:rPr>
                <w:rtl w:val="0"/>
              </w:rPr>
              <w:t xml:space="preserve">P3.8</w:t>
            </w:r>
          </w:p>
        </w:tc>
        <w:tc>
          <w:tcPr/>
          <w:p w:rsidR="00000000" w:rsidDel="00000000" w:rsidP="00000000" w:rsidRDefault="00000000" w:rsidRPr="00000000" w14:paraId="0000013A">
            <w:pPr>
              <w:rPr/>
            </w:pPr>
            <w:r w:rsidDel="00000000" w:rsidR="00000000" w:rsidRPr="00000000">
              <w:rPr>
                <w:rtl w:val="0"/>
              </w:rPr>
              <w:t xml:space="preserve">UNUSED</w:t>
            </w:r>
          </w:p>
        </w:tc>
        <w:tc>
          <w:tcPr/>
          <w:p w:rsidR="00000000" w:rsidDel="00000000" w:rsidP="00000000" w:rsidRDefault="00000000" w:rsidRPr="00000000" w14:paraId="0000013B">
            <w:pPr>
              <w:rPr/>
            </w:pPr>
            <w:r w:rsidDel="00000000" w:rsidR="00000000" w:rsidRPr="00000000">
              <w:rPr>
                <w:rtl w:val="0"/>
              </w:rPr>
              <w:t xml:space="preserve">N/A</w:t>
            </w:r>
          </w:p>
        </w:tc>
        <w:tc>
          <w:tcPr/>
          <w:p w:rsidR="00000000" w:rsidDel="00000000" w:rsidP="00000000" w:rsidRDefault="00000000" w:rsidRPr="00000000" w14:paraId="0000013C">
            <w:pPr>
              <w:rPr>
                <w:b w:val="1"/>
              </w:rPr>
            </w:pPr>
            <w:r w:rsidDel="00000000" w:rsidR="00000000" w:rsidRPr="00000000">
              <w:rPr>
                <w:b w:val="1"/>
                <w:rtl w:val="0"/>
              </w:rPr>
              <w:t xml:space="preserve">P4.8</w:t>
            </w:r>
          </w:p>
        </w:tc>
        <w:tc>
          <w:tcPr/>
          <w:p w:rsidR="00000000" w:rsidDel="00000000" w:rsidP="00000000" w:rsidRDefault="00000000" w:rsidRPr="00000000" w14:paraId="0000013D">
            <w:pPr>
              <w:rPr/>
            </w:pPr>
            <w:r w:rsidDel="00000000" w:rsidR="00000000" w:rsidRPr="00000000">
              <w:rPr>
                <w:rtl w:val="0"/>
              </w:rPr>
              <w:t xml:space="preserve">UNUSED</w:t>
            </w:r>
          </w:p>
        </w:tc>
        <w:tc>
          <w:tcPr/>
          <w:p w:rsidR="00000000" w:rsidDel="00000000" w:rsidP="00000000" w:rsidRDefault="00000000" w:rsidRPr="00000000" w14:paraId="0000013E">
            <w:pPr>
              <w:rPr/>
            </w:pPr>
            <w:r w:rsidDel="00000000" w:rsidR="00000000" w:rsidRPr="00000000">
              <w:rPr>
                <w:rtl w:val="0"/>
              </w:rPr>
              <w:t xml:space="preserve">N/A</w:t>
            </w:r>
          </w:p>
        </w:tc>
      </w:tr>
      <w:tr>
        <w:trPr>
          <w:cantSplit w:val="0"/>
          <w:trHeight w:val="300" w:hRule="atLeast"/>
          <w:tblHeader w:val="0"/>
        </w:trPr>
        <w:tc>
          <w:tcPr/>
          <w:p w:rsidR="00000000" w:rsidDel="00000000" w:rsidP="00000000" w:rsidRDefault="00000000" w:rsidRPr="00000000" w14:paraId="0000013F">
            <w:pPr>
              <w:rPr/>
            </w:pPr>
            <w:r w:rsidDel="00000000" w:rsidR="00000000" w:rsidRPr="00000000">
              <w:rPr>
                <w:rtl w:val="0"/>
              </w:rPr>
              <w:t xml:space="preserve">P3.9</w:t>
            </w:r>
          </w:p>
        </w:tc>
        <w:tc>
          <w:tcPr/>
          <w:p w:rsidR="00000000" w:rsidDel="00000000" w:rsidP="00000000" w:rsidRDefault="00000000" w:rsidRPr="00000000" w14:paraId="00000140">
            <w:pPr>
              <w:rPr/>
            </w:pPr>
            <w:r w:rsidDel="00000000" w:rsidR="00000000" w:rsidRPr="00000000">
              <w:rPr>
                <w:rtl w:val="0"/>
              </w:rPr>
              <w:t xml:space="preserve">DEBUG</w:t>
            </w:r>
          </w:p>
        </w:tc>
        <w:tc>
          <w:tcPr/>
          <w:p w:rsidR="00000000" w:rsidDel="00000000" w:rsidP="00000000" w:rsidRDefault="00000000" w:rsidRPr="00000000" w14:paraId="00000141">
            <w:pPr>
              <w:rPr/>
            </w:pPr>
            <w:r w:rsidDel="00000000" w:rsidR="00000000" w:rsidRPr="00000000">
              <w:rPr>
                <w:rtl w:val="0"/>
              </w:rPr>
              <w:t xml:space="preserve">OUT</w:t>
            </w:r>
          </w:p>
        </w:tc>
        <w:tc>
          <w:tcPr/>
          <w:p w:rsidR="00000000" w:rsidDel="00000000" w:rsidP="00000000" w:rsidRDefault="00000000" w:rsidRPr="00000000" w14:paraId="00000142">
            <w:pPr>
              <w:rPr>
                <w:b w:val="1"/>
              </w:rPr>
            </w:pPr>
            <w:r w:rsidDel="00000000" w:rsidR="00000000" w:rsidRPr="00000000">
              <w:rPr>
                <w:b w:val="1"/>
                <w:rtl w:val="0"/>
              </w:rPr>
              <w:t xml:space="preserve">P4.9</w:t>
            </w:r>
          </w:p>
        </w:tc>
        <w:tc>
          <w:tcPr/>
          <w:p w:rsidR="00000000" w:rsidDel="00000000" w:rsidP="00000000" w:rsidRDefault="00000000" w:rsidRPr="00000000" w14:paraId="00000143">
            <w:pPr>
              <w:rPr/>
            </w:pPr>
            <w:r w:rsidDel="00000000" w:rsidR="00000000" w:rsidRPr="00000000">
              <w:rPr>
                <w:rtl w:val="0"/>
              </w:rPr>
              <w:t xml:space="preserve">UNUSED</w:t>
            </w:r>
          </w:p>
        </w:tc>
        <w:tc>
          <w:tcPr/>
          <w:p w:rsidR="00000000" w:rsidDel="00000000" w:rsidP="00000000" w:rsidRDefault="00000000" w:rsidRPr="00000000" w14:paraId="00000144">
            <w:pPr>
              <w:rPr/>
            </w:pPr>
            <w:r w:rsidDel="00000000" w:rsidR="00000000" w:rsidRPr="00000000">
              <w:rPr>
                <w:rtl w:val="0"/>
              </w:rPr>
              <w:t xml:space="preserve">N/A</w:t>
            </w:r>
          </w:p>
        </w:tc>
      </w:tr>
      <w:tr>
        <w:trPr>
          <w:cantSplit w:val="0"/>
          <w:trHeight w:val="300" w:hRule="atLeast"/>
          <w:tblHeader w:val="0"/>
        </w:trPr>
        <w:tc>
          <w:tcPr/>
          <w:p w:rsidR="00000000" w:rsidDel="00000000" w:rsidP="00000000" w:rsidRDefault="00000000" w:rsidRPr="00000000" w14:paraId="00000145">
            <w:pPr>
              <w:rPr/>
            </w:pPr>
            <w:r w:rsidDel="00000000" w:rsidR="00000000" w:rsidRPr="00000000">
              <w:rPr>
                <w:rtl w:val="0"/>
              </w:rPr>
              <w:t xml:space="preserve">P3.10</w:t>
            </w:r>
          </w:p>
        </w:tc>
        <w:tc>
          <w:tcPr/>
          <w:p w:rsidR="00000000" w:rsidDel="00000000" w:rsidP="00000000" w:rsidRDefault="00000000" w:rsidRPr="00000000" w14:paraId="00000146">
            <w:pPr>
              <w:rPr/>
            </w:pPr>
            <w:r w:rsidDel="00000000" w:rsidR="00000000" w:rsidRPr="00000000">
              <w:rPr>
                <w:rtl w:val="0"/>
              </w:rPr>
              <w:t xml:space="preserve">LED</w:t>
            </w:r>
          </w:p>
        </w:tc>
        <w:tc>
          <w:tcPr/>
          <w:p w:rsidR="00000000" w:rsidDel="00000000" w:rsidP="00000000" w:rsidRDefault="00000000" w:rsidRPr="00000000" w14:paraId="00000147">
            <w:pPr>
              <w:rPr/>
            </w:pPr>
            <w:r w:rsidDel="00000000" w:rsidR="00000000" w:rsidRPr="00000000">
              <w:rPr>
                <w:rtl w:val="0"/>
              </w:rPr>
              <w:t xml:space="preserve">OUT</w:t>
            </w:r>
          </w:p>
        </w:tc>
        <w:tc>
          <w:tcPr/>
          <w:p w:rsidR="00000000" w:rsidDel="00000000" w:rsidP="00000000" w:rsidRDefault="00000000" w:rsidRPr="00000000" w14:paraId="00000148">
            <w:pPr>
              <w:rPr>
                <w:b w:val="1"/>
              </w:rPr>
            </w:pPr>
            <w:r w:rsidDel="00000000" w:rsidR="00000000" w:rsidRPr="00000000">
              <w:rPr>
                <w:b w:val="1"/>
                <w:rtl w:val="0"/>
              </w:rPr>
              <w:t xml:space="preserve">P4.10</w:t>
            </w:r>
          </w:p>
        </w:tc>
        <w:tc>
          <w:tcPr/>
          <w:p w:rsidR="00000000" w:rsidDel="00000000" w:rsidP="00000000" w:rsidRDefault="00000000" w:rsidRPr="00000000" w14:paraId="00000149">
            <w:pPr>
              <w:rPr/>
            </w:pPr>
            <w:r w:rsidDel="00000000" w:rsidR="00000000" w:rsidRPr="00000000">
              <w:rPr>
                <w:rtl w:val="0"/>
              </w:rPr>
              <w:t xml:space="preserve">SWITCH</w:t>
            </w:r>
          </w:p>
        </w:tc>
        <w:tc>
          <w:tcPr/>
          <w:p w:rsidR="00000000" w:rsidDel="00000000" w:rsidP="00000000" w:rsidRDefault="00000000" w:rsidRPr="00000000" w14:paraId="0000014A">
            <w:pPr>
              <w:rPr/>
            </w:pPr>
            <w:r w:rsidDel="00000000" w:rsidR="00000000" w:rsidRPr="00000000">
              <w:rPr>
                <w:rtl w:val="0"/>
              </w:rPr>
              <w:t xml:space="preserve">IN</w:t>
            </w:r>
          </w:p>
        </w:tc>
      </w:tr>
    </w:tbl>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Table 4.1. ESP8266, ST7735 and TMP36 connections to the TM4C123 LaunchPad. </w:t>
      </w:r>
    </w:p>
    <w:p w:rsidR="00000000" w:rsidDel="00000000" w:rsidP="00000000" w:rsidRDefault="00000000" w:rsidRPr="00000000" w14:paraId="0000014C">
      <w:pPr>
        <w:pStyle w:val="Heading1"/>
        <w:rPr/>
      </w:pPr>
      <w:bookmarkStart w:colFirst="0" w:colLast="0" w:name="_heading=h.4d34og8" w:id="8"/>
      <w:bookmarkEnd w:id="8"/>
      <w:r w:rsidDel="00000000" w:rsidR="00000000" w:rsidRPr="00000000">
        <w:rPr>
          <w:rtl w:val="0"/>
        </w:rPr>
        <w:t xml:space="preserve">Procedure</w:t>
      </w:r>
    </w:p>
    <w:p w:rsidR="00000000" w:rsidDel="00000000" w:rsidP="00000000" w:rsidRDefault="00000000" w:rsidRPr="00000000" w14:paraId="0000014D">
      <w:pPr>
        <w:rPr>
          <w:color w:val="ff0000"/>
        </w:rPr>
      </w:pPr>
      <w:r w:rsidDel="00000000" w:rsidR="00000000" w:rsidRPr="00000000">
        <w:rPr>
          <w:color w:val="ff0000"/>
          <w:rtl w:val="0"/>
        </w:rPr>
        <w:t xml:space="preserve">Procedure is performed during or before the W/TH lab session.</w:t>
      </w:r>
    </w:p>
    <w:p w:rsidR="00000000" w:rsidDel="00000000" w:rsidP="00000000" w:rsidRDefault="00000000" w:rsidRPr="00000000" w14:paraId="0000014E">
      <w:pPr>
        <w:rPr/>
      </w:pPr>
      <w:r w:rsidDel="00000000" w:rsidR="00000000" w:rsidRPr="00000000">
        <w:rPr>
          <w:rtl w:val="0"/>
        </w:rPr>
        <w:t xml:space="preserve">This lab has a lot of moving parts, so we suggest you perform the lab procedure in a specific order to minimize pain. </w:t>
      </w:r>
    </w:p>
    <w:p w:rsidR="00000000" w:rsidDel="00000000" w:rsidP="00000000" w:rsidRDefault="00000000" w:rsidRPr="00000000" w14:paraId="0000014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Run the starter code for the ESP8266 and the Web App</w:t>
      </w:r>
    </w:p>
    <w:p w:rsidR="00000000" w:rsidDel="00000000" w:rsidP="00000000" w:rsidRDefault="00000000" w:rsidRPr="00000000" w14:paraId="0000015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Communicate with the ESP8266 via your laptop’s serial terminal (Arduino IDE or Putty) and the web app console/monitor, seeing changes when topics are published or subscribed to.</w:t>
      </w:r>
    </w:p>
    <w:p w:rsidR="00000000" w:rsidDel="00000000" w:rsidP="00000000" w:rsidRDefault="00000000" w:rsidRPr="00000000" w14:paraId="0000015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Read the code to get an understanding of the data flow between devices.</w:t>
      </w:r>
    </w:p>
    <w:p w:rsidR="00000000" w:rsidDel="00000000" w:rsidP="00000000" w:rsidRDefault="00000000" w:rsidRPr="00000000" w14:paraId="0000015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PC -&gt;</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UART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-&gt; ESP -&gt;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WIFI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-&gt; MQTT Broker -&gt;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WIFI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-&gt; Web App</w:t>
      </w:r>
    </w:p>
    <w:p w:rsidR="00000000" w:rsidDel="00000000" w:rsidP="00000000" w:rsidRDefault="00000000" w:rsidRPr="00000000" w14:paraId="000001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Extend the system to the TM4C replacing the PC. View communications sent by the TM4C using a logic analyzer, PuTTY, or the ST7735 display. </w:t>
      </w:r>
    </w:p>
    <w:p w:rsidR="00000000" w:rsidDel="00000000" w:rsidP="00000000" w:rsidRDefault="00000000" w:rsidRPr="00000000" w14:paraId="0000015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 code modifications may be required here. At this point students can split up the work, with one person working on the web interface and another on the TM4C. </w:t>
      </w:r>
    </w:p>
    <w:p w:rsidR="00000000" w:rsidDel="00000000" w:rsidP="00000000" w:rsidRDefault="00000000" w:rsidRPr="00000000" w14:paraId="0000015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the TM4C facing student has a working unit test that can send messages to the other student’s web interface, then do we encourage students to (1) extend the endpoint API to their desired specifications and (2) begin integrating Lab 3 into Lab 4.</w:t>
      </w:r>
    </w:p>
    <w:p w:rsidR="00000000" w:rsidDel="00000000" w:rsidP="00000000" w:rsidRDefault="00000000" w:rsidRPr="00000000" w14:paraId="00000156">
      <w:pPr>
        <w:pStyle w:val="Heading2"/>
        <w:rPr/>
      </w:pPr>
      <w:bookmarkStart w:colFirst="0" w:colLast="0" w:name="_heading=h.2s8eyo1" w:id="9"/>
      <w:bookmarkEnd w:id="9"/>
      <w:r w:rsidDel="00000000" w:rsidR="00000000" w:rsidRPr="00000000">
        <w:rPr>
          <w:rtl w:val="0"/>
        </w:rPr>
        <w:t xml:space="preserve">ESP8266 Procedure</w:t>
      </w:r>
    </w:p>
    <w:p w:rsidR="00000000" w:rsidDel="00000000" w:rsidP="00000000" w:rsidRDefault="00000000" w:rsidRPr="00000000" w14:paraId="00000157">
      <w:pPr>
        <w:rPr/>
      </w:pPr>
      <w:r w:rsidDel="00000000" w:rsidR="00000000" w:rsidRPr="00000000">
        <w:rPr>
          <w:rtl w:val="0"/>
        </w:rPr>
        <w:t xml:space="preserve">The ESP must be configured to connect to Wi-Fi. This can be done in two ways:</w:t>
      </w:r>
    </w:p>
    <w:p w:rsidR="00000000" w:rsidDel="00000000" w:rsidP="00000000" w:rsidRDefault="00000000" w:rsidRPr="00000000" w14:paraId="0000015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 the Arduino Sketch with your group’s EIDs (Line 46) (e.g. mjy358_abc123). By default, this will be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xxx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groups that do not change the EID may result in name collision with other groups.</w:t>
      </w:r>
    </w:p>
    <w:p w:rsidR="00000000" w:rsidDel="00000000" w:rsidP="00000000" w:rsidRDefault="00000000" w:rsidRPr="00000000" w14:paraId="000001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flashing the device, you can then connect to the ESP via UART. The ESP will prompt the PC/TM4C to provide comma separated credentials, or to skip this and use the preloaded values via a newline/enter.  An example of a credential string is shown in figure 4.8</w:t>
      </w:r>
    </w:p>
    <w:p w:rsidR="00000000" w:rsidDel="00000000" w:rsidP="00000000" w:rsidRDefault="00000000" w:rsidRPr="00000000" w14:paraId="0000015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Credential Format: </w:t>
      </w:r>
      <w:r w:rsidDel="00000000" w:rsidR="00000000" w:rsidRPr="00000000">
        <w:rPr>
          <w:rFonts w:ascii="Calibri" w:cs="Calibri" w:eastAsia="Calibri" w:hAnsi="Calibri"/>
          <w:b w:val="1"/>
          <w:i w:val="0"/>
          <w:smallCaps w:val="0"/>
          <w:strike w:val="0"/>
          <w:color w:val="008588"/>
          <w:sz w:val="18"/>
          <w:szCs w:val="18"/>
          <w:u w:val="none"/>
          <w:shd w:fill="auto" w:val="clear"/>
          <w:vertAlign w:val="baseline"/>
          <w:rtl w:val="0"/>
        </w:rPr>
        <w:t xml:space="preserve">EID, SSID, PASSWORD, MQTT_BROKER_IP_ADDRESS, PORT_NUMBER,</w:t>
      </w:r>
      <w:r w:rsidDel="00000000" w:rsidR="00000000" w:rsidRPr="00000000">
        <w:rPr>
          <w:rtl w:val="0"/>
        </w:rPr>
      </w:r>
    </w:p>
    <w:p w:rsidR="00000000" w:rsidDel="00000000" w:rsidP="00000000" w:rsidRDefault="00000000" w:rsidRPr="00000000" w14:paraId="0000015B">
      <w:pPr>
        <w:spacing w:after="0" w:line="276" w:lineRule="auto"/>
        <w:ind w:left="1440" w:firstLine="720"/>
        <w:rPr>
          <w:rFonts w:ascii="Calibri" w:cs="Calibri" w:eastAsia="Calibri" w:hAnsi="Calibri"/>
          <w:b w:val="1"/>
          <w:color w:val="008588"/>
          <w:sz w:val="18"/>
          <w:szCs w:val="18"/>
        </w:rPr>
      </w:pPr>
      <w:r w:rsidDel="00000000" w:rsidR="00000000" w:rsidRPr="00000000">
        <w:rPr>
          <w:rtl w:val="0"/>
        </w:rPr>
      </w:r>
    </w:p>
    <w:p w:rsidR="00000000" w:rsidDel="00000000" w:rsidP="00000000" w:rsidRDefault="00000000" w:rsidRPr="00000000" w14:paraId="0000015C">
      <w:pPr>
        <w:jc w:val="center"/>
        <w:rPr/>
      </w:pPr>
      <w:r w:rsidDel="00000000" w:rsidR="00000000" w:rsidRPr="00000000">
        <w:rPr/>
        <w:drawing>
          <wp:inline distB="0" distT="0" distL="0" distR="0">
            <wp:extent cx="5792008" cy="3667637"/>
            <wp:effectExtent b="0" l="0" r="0" t="0"/>
            <wp:docPr descr="A screenshot of a computer&#10;&#10;Description automatically generated" id="2129340337" name="image18.png"/>
            <a:graphic>
              <a:graphicData uri="http://schemas.openxmlformats.org/drawingml/2006/picture">
                <pic:pic>
                  <pic:nvPicPr>
                    <pic:cNvPr descr="A screenshot of a computer&#10;&#10;Description automatically generated" id="0" name="image18.png"/>
                    <pic:cNvPicPr preferRelativeResize="0"/>
                  </pic:nvPicPr>
                  <pic:blipFill>
                    <a:blip r:embed="rId36"/>
                    <a:srcRect b="0" l="0" r="0" t="0"/>
                    <a:stretch>
                      <a:fillRect/>
                    </a:stretch>
                  </pic:blipFill>
                  <pic:spPr>
                    <a:xfrm>
                      <a:off x="0" y="0"/>
                      <a:ext cx="5792008" cy="3667637"/>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4.8. Serial Monitor.</w:t>
      </w:r>
    </w:p>
    <w:p w:rsidR="00000000" w:rsidDel="00000000" w:rsidP="00000000" w:rsidRDefault="00000000" w:rsidRPr="00000000" w14:paraId="0000015E">
      <w:pPr>
        <w:rPr/>
      </w:pPr>
      <w:r w:rsidDel="00000000" w:rsidR="00000000" w:rsidRPr="00000000">
        <w:rPr>
          <w:rtl w:val="0"/>
        </w:rPr>
        <w:t xml:space="preserve">Note that this UART interface is the same one that the TM4C will use to send data to the ESP8266. Thus, as a debugging measure, you can send premade messages to the ESP to confirm functionality of any changes you make to the Arduino code or Web app code. </w:t>
      </w:r>
    </w:p>
    <w:p w:rsidR="00000000" w:rsidDel="00000000" w:rsidP="00000000" w:rsidRDefault="00000000" w:rsidRPr="00000000" w14:paraId="0000015F">
      <w:pPr>
        <w:rPr/>
      </w:pPr>
      <w:r w:rsidDel="00000000" w:rsidR="00000000" w:rsidRPr="00000000">
        <w:rPr>
          <w:rtl w:val="0"/>
        </w:rPr>
        <w:t xml:space="preserve">At this stage, test that the ESP can receive messages sent to its subscribed topic. Additionally, send comma separated data to the ESP via UART to see how they show up in the published topics. Data sent to the ESP is split by commas, with the format of “Clock Mode, Hour, Minute, Second”. This data is then individually published to the topics listed in the serial monitor.</w:t>
      </w:r>
    </w:p>
    <w:p w:rsidR="00000000" w:rsidDel="00000000" w:rsidP="00000000" w:rsidRDefault="00000000" w:rsidRPr="00000000" w14:paraId="00000160">
      <w:pPr>
        <w:rPr/>
      </w:pPr>
      <w:bookmarkStart w:colFirst="0" w:colLast="0" w:name="_heading=h.17dp8vu" w:id="10"/>
      <w:bookmarkEnd w:id="10"/>
      <w:r w:rsidDel="00000000" w:rsidR="00000000" w:rsidRPr="00000000">
        <w:rPr>
          <w:rtl w:val="0"/>
        </w:rPr>
        <w:t xml:space="preserve">For this portion of the procedure, we ask that students:</w:t>
      </w:r>
    </w:p>
    <w:p w:rsidR="00000000" w:rsidDel="00000000" w:rsidP="00000000" w:rsidRDefault="00000000" w:rsidRPr="00000000" w14:paraId="0000016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the ESP8266 programmer, confirm that the ESP8266 can connect to a MQTT broker by manually sending commands using the serial port in the Arduino IDE.</w:t>
      </w:r>
    </w:p>
    <w:p w:rsidR="00000000" w:rsidDel="00000000" w:rsidP="00000000" w:rsidRDefault="00000000" w:rsidRPr="00000000" w14:paraId="000001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Come back to this later when you’ve verified that everything works.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You will need to make changes to the ESP8266 MQTT driver if you want to modify subscription topics or publishing topics. Typically, you will want to change the topic names to suit your application. Here is what is in the example code where b2w means board-to-web and w2b means web-to-board.</w:t>
      </w:r>
    </w:p>
    <w:p w:rsidR="00000000" w:rsidDel="00000000" w:rsidP="00000000" w:rsidRDefault="00000000" w:rsidRPr="00000000" w14:paraId="00000163">
      <w:pPr>
        <w:spacing w:after="0" w:line="276" w:lineRule="auto"/>
        <w:ind w:left="2160" w:firstLine="0"/>
        <w:rPr>
          <w:rFonts w:ascii="Calibri" w:cs="Calibri" w:eastAsia="Calibri" w:hAnsi="Calibri"/>
          <w:color w:val="008588"/>
          <w:sz w:val="18"/>
          <w:szCs w:val="18"/>
        </w:rPr>
      </w:pPr>
      <w:r w:rsidDel="00000000" w:rsidR="00000000" w:rsidRPr="00000000">
        <w:rPr>
          <w:rFonts w:ascii="Calibri" w:cs="Calibri" w:eastAsia="Calibri" w:hAnsi="Calibri"/>
          <w:b w:val="1"/>
          <w:color w:val="008588"/>
          <w:sz w:val="18"/>
          <w:szCs w:val="18"/>
          <w:rtl w:val="0"/>
        </w:rPr>
        <w:t xml:space="preserve">// ----------------------------------------------------------------</w:t>
      </w:r>
      <w:r w:rsidDel="00000000" w:rsidR="00000000" w:rsidRPr="00000000">
        <w:rPr>
          <w:rtl w:val="0"/>
        </w:rPr>
      </w:r>
    </w:p>
    <w:p w:rsidR="00000000" w:rsidDel="00000000" w:rsidP="00000000" w:rsidRDefault="00000000" w:rsidRPr="00000000" w14:paraId="00000164">
      <w:pPr>
        <w:spacing w:after="0" w:line="276" w:lineRule="auto"/>
        <w:ind w:left="2160" w:firstLine="0"/>
        <w:rPr>
          <w:rFonts w:ascii="Calibri" w:cs="Calibri" w:eastAsia="Calibri" w:hAnsi="Calibri"/>
          <w:color w:val="008588"/>
          <w:sz w:val="18"/>
          <w:szCs w:val="18"/>
        </w:rPr>
      </w:pPr>
      <w:r w:rsidDel="00000000" w:rsidR="00000000" w:rsidRPr="00000000">
        <w:rPr>
          <w:rFonts w:ascii="Calibri" w:cs="Calibri" w:eastAsia="Calibri" w:hAnsi="Calibri"/>
          <w:b w:val="1"/>
          <w:color w:val="008588"/>
          <w:sz w:val="18"/>
          <w:szCs w:val="18"/>
          <w:rtl w:val="0"/>
        </w:rPr>
        <w:t xml:space="preserve">// -------------- Publish topics --------------------------</w:t>
      </w:r>
      <w:r w:rsidDel="00000000" w:rsidR="00000000" w:rsidRPr="00000000">
        <w:rPr>
          <w:rtl w:val="0"/>
        </w:rPr>
      </w:r>
    </w:p>
    <w:p w:rsidR="00000000" w:rsidDel="00000000" w:rsidP="00000000" w:rsidRDefault="00000000" w:rsidRPr="00000000" w14:paraId="00000165">
      <w:pPr>
        <w:spacing w:after="0" w:line="276" w:lineRule="auto"/>
        <w:ind w:left="2160" w:firstLine="0"/>
        <w:rPr>
          <w:rFonts w:ascii="Calibri" w:cs="Calibri" w:eastAsia="Calibri" w:hAnsi="Calibri"/>
          <w:color w:val="008588"/>
          <w:sz w:val="18"/>
          <w:szCs w:val="18"/>
        </w:rPr>
      </w:pPr>
      <w:r w:rsidDel="00000000" w:rsidR="00000000" w:rsidRPr="00000000">
        <w:rPr>
          <w:rFonts w:ascii="Calibri" w:cs="Calibri" w:eastAsia="Calibri" w:hAnsi="Calibri"/>
          <w:b w:val="1"/>
          <w:color w:val="008588"/>
          <w:sz w:val="18"/>
          <w:szCs w:val="18"/>
          <w:rtl w:val="0"/>
        </w:rPr>
        <w:t xml:space="preserve">//</w:t>
      </w:r>
      <w:r w:rsidDel="00000000" w:rsidR="00000000" w:rsidRPr="00000000">
        <w:rPr>
          <w:rtl w:val="0"/>
        </w:rPr>
      </w:r>
    </w:p>
    <w:p w:rsidR="00000000" w:rsidDel="00000000" w:rsidP="00000000" w:rsidRDefault="00000000" w:rsidRPr="00000000" w14:paraId="00000166">
      <w:pPr>
        <w:spacing w:after="0" w:line="276" w:lineRule="auto"/>
        <w:ind w:left="2160" w:firstLine="0"/>
        <w:rPr>
          <w:rFonts w:ascii="Calibri" w:cs="Calibri" w:eastAsia="Calibri" w:hAnsi="Calibri"/>
          <w:color w:val="4e5b61"/>
          <w:sz w:val="18"/>
          <w:szCs w:val="18"/>
        </w:rPr>
      </w:pPr>
      <w:r w:rsidDel="00000000" w:rsidR="00000000" w:rsidRPr="00000000">
        <w:rPr>
          <w:rFonts w:ascii="Calibri" w:cs="Calibri" w:eastAsia="Calibri" w:hAnsi="Calibri"/>
          <w:b w:val="1"/>
          <w:color w:val="00979d"/>
          <w:sz w:val="18"/>
          <w:szCs w:val="18"/>
          <w:rtl w:val="0"/>
        </w:rPr>
        <w:t xml:space="preserve">const</w:t>
      </w:r>
      <w:r w:rsidDel="00000000" w:rsidR="00000000" w:rsidRPr="00000000">
        <w:rPr>
          <w:rFonts w:ascii="Calibri" w:cs="Calibri" w:eastAsia="Calibri" w:hAnsi="Calibri"/>
          <w:b w:val="1"/>
          <w:color w:val="4e5b61"/>
          <w:sz w:val="18"/>
          <w:szCs w:val="18"/>
          <w:rtl w:val="0"/>
        </w:rPr>
        <w:t xml:space="preserve"> </w:t>
      </w:r>
      <w:r w:rsidDel="00000000" w:rsidR="00000000" w:rsidRPr="00000000">
        <w:rPr>
          <w:rFonts w:ascii="Calibri" w:cs="Calibri" w:eastAsia="Calibri" w:hAnsi="Calibri"/>
          <w:b w:val="1"/>
          <w:color w:val="00979d"/>
          <w:sz w:val="18"/>
          <w:szCs w:val="18"/>
          <w:rtl w:val="0"/>
        </w:rPr>
        <w:t xml:space="preserve">char</w:t>
      </w:r>
      <w:r w:rsidDel="00000000" w:rsidR="00000000" w:rsidRPr="00000000">
        <w:rPr>
          <w:rFonts w:ascii="Calibri" w:cs="Calibri" w:eastAsia="Calibri" w:hAnsi="Calibri"/>
          <w:b w:val="1"/>
          <w:color w:val="4e5b61"/>
          <w:sz w:val="18"/>
          <w:szCs w:val="18"/>
          <w:rtl w:val="0"/>
        </w:rPr>
        <w:t xml:space="preserve"> *pub_mil = </w:t>
      </w:r>
      <w:r w:rsidDel="00000000" w:rsidR="00000000" w:rsidRPr="00000000">
        <w:rPr>
          <w:rFonts w:ascii="Calibri" w:cs="Calibri" w:eastAsia="Calibri" w:hAnsi="Calibri"/>
          <w:b w:val="1"/>
          <w:color w:val="005c5f"/>
          <w:sz w:val="18"/>
          <w:szCs w:val="18"/>
          <w:rtl w:val="0"/>
        </w:rPr>
        <w:t xml:space="preserve">"/b2w/mil"</w:t>
      </w:r>
      <w:r w:rsidDel="00000000" w:rsidR="00000000" w:rsidRPr="00000000">
        <w:rPr>
          <w:rFonts w:ascii="Calibri" w:cs="Calibri" w:eastAsia="Calibri" w:hAnsi="Calibri"/>
          <w:b w:val="1"/>
          <w:color w:val="4e5b61"/>
          <w:sz w:val="18"/>
          <w:szCs w:val="18"/>
          <w:rtl w:val="0"/>
        </w:rPr>
        <w:t xml:space="preserve">; </w:t>
      </w:r>
      <w:r w:rsidDel="00000000" w:rsidR="00000000" w:rsidRPr="00000000">
        <w:rPr>
          <w:rtl w:val="0"/>
        </w:rPr>
      </w:r>
    </w:p>
    <w:p w:rsidR="00000000" w:rsidDel="00000000" w:rsidP="00000000" w:rsidRDefault="00000000" w:rsidRPr="00000000" w14:paraId="00000167">
      <w:pPr>
        <w:spacing w:after="0" w:line="276" w:lineRule="auto"/>
        <w:ind w:left="2160" w:firstLine="0"/>
        <w:rPr>
          <w:rFonts w:ascii="Calibri" w:cs="Calibri" w:eastAsia="Calibri" w:hAnsi="Calibri"/>
          <w:color w:val="4e5b61"/>
          <w:sz w:val="18"/>
          <w:szCs w:val="18"/>
        </w:rPr>
      </w:pPr>
      <w:r w:rsidDel="00000000" w:rsidR="00000000" w:rsidRPr="00000000">
        <w:rPr>
          <w:rFonts w:ascii="Calibri" w:cs="Calibri" w:eastAsia="Calibri" w:hAnsi="Calibri"/>
          <w:b w:val="1"/>
          <w:color w:val="00979d"/>
          <w:sz w:val="18"/>
          <w:szCs w:val="18"/>
          <w:rtl w:val="0"/>
        </w:rPr>
        <w:t xml:space="preserve">const</w:t>
      </w:r>
      <w:r w:rsidDel="00000000" w:rsidR="00000000" w:rsidRPr="00000000">
        <w:rPr>
          <w:rFonts w:ascii="Calibri" w:cs="Calibri" w:eastAsia="Calibri" w:hAnsi="Calibri"/>
          <w:b w:val="1"/>
          <w:color w:val="4e5b61"/>
          <w:sz w:val="18"/>
          <w:szCs w:val="18"/>
          <w:rtl w:val="0"/>
        </w:rPr>
        <w:t xml:space="preserve"> </w:t>
      </w:r>
      <w:r w:rsidDel="00000000" w:rsidR="00000000" w:rsidRPr="00000000">
        <w:rPr>
          <w:rFonts w:ascii="Calibri" w:cs="Calibri" w:eastAsia="Calibri" w:hAnsi="Calibri"/>
          <w:b w:val="1"/>
          <w:color w:val="00979d"/>
          <w:sz w:val="18"/>
          <w:szCs w:val="18"/>
          <w:rtl w:val="0"/>
        </w:rPr>
        <w:t xml:space="preserve">char</w:t>
      </w:r>
      <w:r w:rsidDel="00000000" w:rsidR="00000000" w:rsidRPr="00000000">
        <w:rPr>
          <w:rFonts w:ascii="Calibri" w:cs="Calibri" w:eastAsia="Calibri" w:hAnsi="Calibri"/>
          <w:b w:val="1"/>
          <w:color w:val="4e5b61"/>
          <w:sz w:val="18"/>
          <w:szCs w:val="18"/>
          <w:rtl w:val="0"/>
        </w:rPr>
        <w:t xml:space="preserve"> *pub_hour = </w:t>
      </w:r>
      <w:r w:rsidDel="00000000" w:rsidR="00000000" w:rsidRPr="00000000">
        <w:rPr>
          <w:rFonts w:ascii="Calibri" w:cs="Calibri" w:eastAsia="Calibri" w:hAnsi="Calibri"/>
          <w:b w:val="1"/>
          <w:color w:val="005c5f"/>
          <w:sz w:val="18"/>
          <w:szCs w:val="18"/>
          <w:rtl w:val="0"/>
        </w:rPr>
        <w:t xml:space="preserve">"/b2w/hour"</w:t>
      </w:r>
      <w:r w:rsidDel="00000000" w:rsidR="00000000" w:rsidRPr="00000000">
        <w:rPr>
          <w:rFonts w:ascii="Calibri" w:cs="Calibri" w:eastAsia="Calibri" w:hAnsi="Calibri"/>
          <w:b w:val="1"/>
          <w:color w:val="4e5b61"/>
          <w:sz w:val="18"/>
          <w:szCs w:val="18"/>
          <w:rtl w:val="0"/>
        </w:rPr>
        <w:t xml:space="preserve">; </w:t>
      </w:r>
      <w:r w:rsidDel="00000000" w:rsidR="00000000" w:rsidRPr="00000000">
        <w:rPr>
          <w:rtl w:val="0"/>
        </w:rPr>
      </w:r>
    </w:p>
    <w:p w:rsidR="00000000" w:rsidDel="00000000" w:rsidP="00000000" w:rsidRDefault="00000000" w:rsidRPr="00000000" w14:paraId="00000168">
      <w:pPr>
        <w:spacing w:after="0" w:line="276" w:lineRule="auto"/>
        <w:ind w:left="2160" w:firstLine="0"/>
        <w:rPr>
          <w:rFonts w:ascii="Calibri" w:cs="Calibri" w:eastAsia="Calibri" w:hAnsi="Calibri"/>
          <w:color w:val="4e5b61"/>
          <w:sz w:val="18"/>
          <w:szCs w:val="18"/>
        </w:rPr>
      </w:pPr>
      <w:r w:rsidDel="00000000" w:rsidR="00000000" w:rsidRPr="00000000">
        <w:rPr>
          <w:rFonts w:ascii="Calibri" w:cs="Calibri" w:eastAsia="Calibri" w:hAnsi="Calibri"/>
          <w:b w:val="1"/>
          <w:color w:val="00979d"/>
          <w:sz w:val="18"/>
          <w:szCs w:val="18"/>
          <w:rtl w:val="0"/>
        </w:rPr>
        <w:t xml:space="preserve">const</w:t>
      </w:r>
      <w:r w:rsidDel="00000000" w:rsidR="00000000" w:rsidRPr="00000000">
        <w:rPr>
          <w:rFonts w:ascii="Calibri" w:cs="Calibri" w:eastAsia="Calibri" w:hAnsi="Calibri"/>
          <w:b w:val="1"/>
          <w:color w:val="4e5b61"/>
          <w:sz w:val="18"/>
          <w:szCs w:val="18"/>
          <w:rtl w:val="0"/>
        </w:rPr>
        <w:t xml:space="preserve"> </w:t>
      </w:r>
      <w:r w:rsidDel="00000000" w:rsidR="00000000" w:rsidRPr="00000000">
        <w:rPr>
          <w:rFonts w:ascii="Calibri" w:cs="Calibri" w:eastAsia="Calibri" w:hAnsi="Calibri"/>
          <w:b w:val="1"/>
          <w:color w:val="00979d"/>
          <w:sz w:val="18"/>
          <w:szCs w:val="18"/>
          <w:rtl w:val="0"/>
        </w:rPr>
        <w:t xml:space="preserve">char</w:t>
      </w:r>
      <w:r w:rsidDel="00000000" w:rsidR="00000000" w:rsidRPr="00000000">
        <w:rPr>
          <w:rFonts w:ascii="Calibri" w:cs="Calibri" w:eastAsia="Calibri" w:hAnsi="Calibri"/>
          <w:b w:val="1"/>
          <w:color w:val="4e5b61"/>
          <w:sz w:val="18"/>
          <w:szCs w:val="18"/>
          <w:rtl w:val="0"/>
        </w:rPr>
        <w:t xml:space="preserve"> *pub_min = </w:t>
      </w:r>
      <w:r w:rsidDel="00000000" w:rsidR="00000000" w:rsidRPr="00000000">
        <w:rPr>
          <w:rFonts w:ascii="Calibri" w:cs="Calibri" w:eastAsia="Calibri" w:hAnsi="Calibri"/>
          <w:b w:val="1"/>
          <w:color w:val="005c5f"/>
          <w:sz w:val="18"/>
          <w:szCs w:val="18"/>
          <w:rtl w:val="0"/>
        </w:rPr>
        <w:t xml:space="preserve">"/b2w/min"</w:t>
      </w:r>
      <w:r w:rsidDel="00000000" w:rsidR="00000000" w:rsidRPr="00000000">
        <w:rPr>
          <w:rFonts w:ascii="Calibri" w:cs="Calibri" w:eastAsia="Calibri" w:hAnsi="Calibri"/>
          <w:b w:val="1"/>
          <w:color w:val="4e5b61"/>
          <w:sz w:val="18"/>
          <w:szCs w:val="18"/>
          <w:rtl w:val="0"/>
        </w:rPr>
        <w:t xml:space="preserve">; </w:t>
      </w:r>
      <w:r w:rsidDel="00000000" w:rsidR="00000000" w:rsidRPr="00000000">
        <w:rPr>
          <w:rtl w:val="0"/>
        </w:rPr>
      </w:r>
    </w:p>
    <w:p w:rsidR="00000000" w:rsidDel="00000000" w:rsidP="00000000" w:rsidRDefault="00000000" w:rsidRPr="00000000" w14:paraId="00000169">
      <w:pPr>
        <w:spacing w:after="0" w:line="276" w:lineRule="auto"/>
        <w:ind w:left="2160" w:firstLine="0"/>
        <w:rPr>
          <w:rFonts w:ascii="Calibri" w:cs="Calibri" w:eastAsia="Calibri" w:hAnsi="Calibri"/>
          <w:color w:val="4e5b61"/>
          <w:sz w:val="18"/>
          <w:szCs w:val="18"/>
        </w:rPr>
      </w:pPr>
      <w:r w:rsidDel="00000000" w:rsidR="00000000" w:rsidRPr="00000000">
        <w:rPr>
          <w:rFonts w:ascii="Calibri" w:cs="Calibri" w:eastAsia="Calibri" w:hAnsi="Calibri"/>
          <w:b w:val="1"/>
          <w:color w:val="00979d"/>
          <w:sz w:val="18"/>
          <w:szCs w:val="18"/>
          <w:rtl w:val="0"/>
        </w:rPr>
        <w:t xml:space="preserve">const</w:t>
      </w:r>
      <w:r w:rsidDel="00000000" w:rsidR="00000000" w:rsidRPr="00000000">
        <w:rPr>
          <w:rFonts w:ascii="Calibri" w:cs="Calibri" w:eastAsia="Calibri" w:hAnsi="Calibri"/>
          <w:b w:val="1"/>
          <w:color w:val="4e5b61"/>
          <w:sz w:val="18"/>
          <w:szCs w:val="18"/>
          <w:rtl w:val="0"/>
        </w:rPr>
        <w:t xml:space="preserve"> </w:t>
      </w:r>
      <w:r w:rsidDel="00000000" w:rsidR="00000000" w:rsidRPr="00000000">
        <w:rPr>
          <w:rFonts w:ascii="Calibri" w:cs="Calibri" w:eastAsia="Calibri" w:hAnsi="Calibri"/>
          <w:b w:val="1"/>
          <w:color w:val="00979d"/>
          <w:sz w:val="18"/>
          <w:szCs w:val="18"/>
          <w:rtl w:val="0"/>
        </w:rPr>
        <w:t xml:space="preserve">char</w:t>
      </w:r>
      <w:r w:rsidDel="00000000" w:rsidR="00000000" w:rsidRPr="00000000">
        <w:rPr>
          <w:rFonts w:ascii="Calibri" w:cs="Calibri" w:eastAsia="Calibri" w:hAnsi="Calibri"/>
          <w:b w:val="1"/>
          <w:color w:val="4e5b61"/>
          <w:sz w:val="18"/>
          <w:szCs w:val="18"/>
          <w:rtl w:val="0"/>
        </w:rPr>
        <w:t xml:space="preserve"> *pub_sec = </w:t>
      </w:r>
      <w:r w:rsidDel="00000000" w:rsidR="00000000" w:rsidRPr="00000000">
        <w:rPr>
          <w:rFonts w:ascii="Calibri" w:cs="Calibri" w:eastAsia="Calibri" w:hAnsi="Calibri"/>
          <w:b w:val="1"/>
          <w:color w:val="005c5f"/>
          <w:sz w:val="18"/>
          <w:szCs w:val="18"/>
          <w:rtl w:val="0"/>
        </w:rPr>
        <w:t xml:space="preserve">"/b2w/sec"</w:t>
      </w:r>
      <w:r w:rsidDel="00000000" w:rsidR="00000000" w:rsidRPr="00000000">
        <w:rPr>
          <w:rFonts w:ascii="Calibri" w:cs="Calibri" w:eastAsia="Calibri" w:hAnsi="Calibri"/>
          <w:b w:val="1"/>
          <w:color w:val="4e5b61"/>
          <w:sz w:val="18"/>
          <w:szCs w:val="18"/>
          <w:rtl w:val="0"/>
        </w:rPr>
        <w:t xml:space="preserve">;</w:t>
      </w:r>
      <w:r w:rsidDel="00000000" w:rsidR="00000000" w:rsidRPr="00000000">
        <w:rPr>
          <w:rtl w:val="0"/>
        </w:rPr>
      </w:r>
    </w:p>
    <w:p w:rsidR="00000000" w:rsidDel="00000000" w:rsidP="00000000" w:rsidRDefault="00000000" w:rsidRPr="00000000" w14:paraId="0000016A">
      <w:pPr>
        <w:spacing w:after="0" w:line="276" w:lineRule="auto"/>
        <w:ind w:left="21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6B">
      <w:pPr>
        <w:spacing w:after="0" w:line="276" w:lineRule="auto"/>
        <w:ind w:left="2160" w:firstLine="0"/>
        <w:rPr>
          <w:rFonts w:ascii="Calibri" w:cs="Calibri" w:eastAsia="Calibri" w:hAnsi="Calibri"/>
          <w:color w:val="008588"/>
          <w:sz w:val="18"/>
          <w:szCs w:val="18"/>
        </w:rPr>
      </w:pPr>
      <w:r w:rsidDel="00000000" w:rsidR="00000000" w:rsidRPr="00000000">
        <w:rPr>
          <w:rFonts w:ascii="Calibri" w:cs="Calibri" w:eastAsia="Calibri" w:hAnsi="Calibri"/>
          <w:b w:val="1"/>
          <w:color w:val="008588"/>
          <w:sz w:val="18"/>
          <w:szCs w:val="18"/>
          <w:rtl w:val="0"/>
        </w:rPr>
        <w:t xml:space="preserve">// ----------------------------------------------------------------</w:t>
      </w:r>
      <w:r w:rsidDel="00000000" w:rsidR="00000000" w:rsidRPr="00000000">
        <w:rPr>
          <w:rtl w:val="0"/>
        </w:rPr>
      </w:r>
    </w:p>
    <w:p w:rsidR="00000000" w:rsidDel="00000000" w:rsidP="00000000" w:rsidRDefault="00000000" w:rsidRPr="00000000" w14:paraId="0000016C">
      <w:pPr>
        <w:spacing w:after="0" w:line="276" w:lineRule="auto"/>
        <w:ind w:left="2160" w:firstLine="0"/>
        <w:rPr>
          <w:rFonts w:ascii="Calibri" w:cs="Calibri" w:eastAsia="Calibri" w:hAnsi="Calibri"/>
          <w:color w:val="008588"/>
          <w:sz w:val="18"/>
          <w:szCs w:val="18"/>
        </w:rPr>
      </w:pPr>
      <w:r w:rsidDel="00000000" w:rsidR="00000000" w:rsidRPr="00000000">
        <w:rPr>
          <w:rFonts w:ascii="Calibri" w:cs="Calibri" w:eastAsia="Calibri" w:hAnsi="Calibri"/>
          <w:b w:val="1"/>
          <w:color w:val="008588"/>
          <w:sz w:val="18"/>
          <w:szCs w:val="18"/>
          <w:rtl w:val="0"/>
        </w:rPr>
        <w:t xml:space="preserve">// -------------- Subscribe topics ------------------------</w:t>
      </w:r>
      <w:r w:rsidDel="00000000" w:rsidR="00000000" w:rsidRPr="00000000">
        <w:rPr>
          <w:rtl w:val="0"/>
        </w:rPr>
      </w:r>
    </w:p>
    <w:p w:rsidR="00000000" w:rsidDel="00000000" w:rsidP="00000000" w:rsidRDefault="00000000" w:rsidRPr="00000000" w14:paraId="0000016D">
      <w:pPr>
        <w:spacing w:after="0" w:line="276" w:lineRule="auto"/>
        <w:ind w:left="2160" w:firstLine="0"/>
        <w:rPr>
          <w:rFonts w:ascii="Calibri" w:cs="Calibri" w:eastAsia="Calibri" w:hAnsi="Calibri"/>
          <w:color w:val="008588"/>
          <w:sz w:val="18"/>
          <w:szCs w:val="18"/>
        </w:rPr>
      </w:pPr>
      <w:r w:rsidDel="00000000" w:rsidR="00000000" w:rsidRPr="00000000">
        <w:rPr>
          <w:rFonts w:ascii="Calibri" w:cs="Calibri" w:eastAsia="Calibri" w:hAnsi="Calibri"/>
          <w:b w:val="1"/>
          <w:color w:val="008588"/>
          <w:sz w:val="18"/>
          <w:szCs w:val="18"/>
          <w:rtl w:val="0"/>
        </w:rPr>
        <w:t xml:space="preserve">//</w:t>
      </w:r>
      <w:r w:rsidDel="00000000" w:rsidR="00000000" w:rsidRPr="00000000">
        <w:rPr>
          <w:rtl w:val="0"/>
        </w:rPr>
      </w:r>
    </w:p>
    <w:p w:rsidR="00000000" w:rsidDel="00000000" w:rsidP="00000000" w:rsidRDefault="00000000" w:rsidRPr="00000000" w14:paraId="0000016E">
      <w:pPr>
        <w:spacing w:after="0" w:line="276" w:lineRule="auto"/>
        <w:ind w:left="2160" w:firstLine="0"/>
        <w:rPr>
          <w:rFonts w:ascii="Calibri" w:cs="Calibri" w:eastAsia="Calibri" w:hAnsi="Calibri"/>
          <w:color w:val="4e5b61"/>
          <w:sz w:val="18"/>
          <w:szCs w:val="18"/>
        </w:rPr>
      </w:pPr>
      <w:r w:rsidDel="00000000" w:rsidR="00000000" w:rsidRPr="00000000">
        <w:rPr>
          <w:rFonts w:ascii="Calibri" w:cs="Calibri" w:eastAsia="Calibri" w:hAnsi="Calibri"/>
          <w:b w:val="1"/>
          <w:color w:val="00979d"/>
          <w:sz w:val="18"/>
          <w:szCs w:val="18"/>
          <w:rtl w:val="0"/>
        </w:rPr>
        <w:t xml:space="preserve">char</w:t>
      </w:r>
      <w:r w:rsidDel="00000000" w:rsidR="00000000" w:rsidRPr="00000000">
        <w:rPr>
          <w:rFonts w:ascii="Calibri" w:cs="Calibri" w:eastAsia="Calibri" w:hAnsi="Calibri"/>
          <w:b w:val="1"/>
          <w:color w:val="4e5b61"/>
          <w:sz w:val="18"/>
          <w:szCs w:val="18"/>
          <w:rtl w:val="0"/>
        </w:rPr>
        <w:t xml:space="preserve"> </w:t>
      </w:r>
      <w:r w:rsidDel="00000000" w:rsidR="00000000" w:rsidRPr="00000000">
        <w:rPr>
          <w:rFonts w:ascii="Calibri" w:cs="Calibri" w:eastAsia="Calibri" w:hAnsi="Calibri"/>
          <w:b w:val="1"/>
          <w:color w:val="d35400"/>
          <w:sz w:val="18"/>
          <w:szCs w:val="18"/>
          <w:rtl w:val="0"/>
        </w:rPr>
        <w:t xml:space="preserve">topic_w2b</w:t>
      </w:r>
      <w:r w:rsidDel="00000000" w:rsidR="00000000" w:rsidRPr="00000000">
        <w:rPr>
          <w:rFonts w:ascii="Calibri" w:cs="Calibri" w:eastAsia="Calibri" w:hAnsi="Calibri"/>
          <w:b w:val="1"/>
          <w:color w:val="4e5b61"/>
          <w:sz w:val="18"/>
          <w:szCs w:val="18"/>
          <w:rtl w:val="0"/>
        </w:rPr>
        <w:t xml:space="preserve">[</w:t>
      </w:r>
      <w:r w:rsidDel="00000000" w:rsidR="00000000" w:rsidRPr="00000000">
        <w:rPr>
          <w:rFonts w:ascii="Calibri" w:cs="Calibri" w:eastAsia="Calibri" w:hAnsi="Calibri"/>
          <w:b w:val="1"/>
          <w:color w:val="005c5f"/>
          <w:sz w:val="18"/>
          <w:szCs w:val="18"/>
          <w:rtl w:val="0"/>
        </w:rPr>
        <w:t xml:space="preserve">20</w:t>
      </w:r>
      <w:r w:rsidDel="00000000" w:rsidR="00000000" w:rsidRPr="00000000">
        <w:rPr>
          <w:rFonts w:ascii="Calibri" w:cs="Calibri" w:eastAsia="Calibri" w:hAnsi="Calibri"/>
          <w:b w:val="1"/>
          <w:color w:val="4e5b61"/>
          <w:sz w:val="18"/>
          <w:szCs w:val="18"/>
          <w:rtl w:val="0"/>
        </w:rPr>
        <w:t xml:space="preserve">] = </w:t>
      </w:r>
      <w:r w:rsidDel="00000000" w:rsidR="00000000" w:rsidRPr="00000000">
        <w:rPr>
          <w:rFonts w:ascii="Calibri" w:cs="Calibri" w:eastAsia="Calibri" w:hAnsi="Calibri"/>
          <w:b w:val="1"/>
          <w:color w:val="005c5f"/>
          <w:sz w:val="18"/>
          <w:szCs w:val="18"/>
          <w:rtl w:val="0"/>
        </w:rPr>
        <w:t xml:space="preserve">"/w2b"</w:t>
      </w:r>
      <w:r w:rsidDel="00000000" w:rsidR="00000000" w:rsidRPr="00000000">
        <w:rPr>
          <w:rFonts w:ascii="Calibri" w:cs="Calibri" w:eastAsia="Calibri" w:hAnsi="Calibri"/>
          <w:b w:val="1"/>
          <w:color w:val="4e5b61"/>
          <w:sz w:val="18"/>
          <w:szCs w:val="18"/>
          <w:rtl w:val="0"/>
        </w:rPr>
        <w:t xml:space="preserve">; </w:t>
      </w:r>
      <w:r w:rsidDel="00000000" w:rsidR="00000000" w:rsidRPr="00000000">
        <w:rPr>
          <w:rtl w:val="0"/>
        </w:rPr>
      </w:r>
    </w:p>
    <w:p w:rsidR="00000000" w:rsidDel="00000000" w:rsidP="00000000" w:rsidRDefault="00000000" w:rsidRPr="00000000" w14:paraId="0000016F">
      <w:pPr>
        <w:jc w:val="center"/>
        <w:rPr>
          <w:rFonts w:ascii="Calibri" w:cs="Calibri" w:eastAsia="Calibri" w:hAnsi="Calibri"/>
          <w:i w:val="1"/>
          <w:color w:val="000000"/>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Listing 4.2 Pub-Sub topics.</w:t>
      </w:r>
    </w:p>
    <w:p w:rsidR="00000000" w:rsidDel="00000000" w:rsidP="00000000" w:rsidRDefault="00000000" w:rsidRPr="00000000" w14:paraId="00000171">
      <w:pPr>
        <w:rPr/>
      </w:pPr>
      <w:r w:rsidDel="00000000" w:rsidR="00000000" w:rsidRPr="00000000">
        <w:rPr>
          <w:rtl w:val="0"/>
        </w:rPr>
        <w:t xml:space="preserve">The ESP8266 Programmer can be used to debug the ESP8266 MQTT driver code using the Arduino IDE Serial.print function:</w:t>
      </w:r>
    </w:p>
    <w:p w:rsidR="00000000" w:rsidDel="00000000" w:rsidP="00000000" w:rsidRDefault="00000000" w:rsidRPr="00000000" w14:paraId="00000172">
      <w:pPr>
        <w:spacing w:after="0" w:line="276" w:lineRule="auto"/>
        <w:ind w:left="2160" w:firstLine="0"/>
        <w:rPr>
          <w:rFonts w:ascii="Calibri" w:cs="Calibri" w:eastAsia="Calibri" w:hAnsi="Calibri"/>
          <w:b w:val="1"/>
          <w:color w:val="008588"/>
          <w:sz w:val="18"/>
          <w:szCs w:val="18"/>
        </w:rPr>
      </w:pPr>
      <w:r w:rsidDel="00000000" w:rsidR="00000000" w:rsidRPr="00000000">
        <w:rPr>
          <w:rFonts w:ascii="Calibri" w:cs="Calibri" w:eastAsia="Calibri" w:hAnsi="Calibri"/>
          <w:b w:val="1"/>
          <w:color w:val="008588"/>
          <w:sz w:val="18"/>
          <w:szCs w:val="18"/>
          <w:rtl w:val="0"/>
        </w:rPr>
        <w:t xml:space="preserve">Serial.print("\nConnecting to WiFi..");</w:t>
      </w:r>
    </w:p>
    <w:p w:rsidR="00000000" w:rsidDel="00000000" w:rsidP="00000000" w:rsidRDefault="00000000" w:rsidRPr="00000000" w14:paraId="00000173">
      <w:pPr>
        <w:spacing w:after="0" w:line="276" w:lineRule="auto"/>
        <w:ind w:left="2160" w:firstLine="0"/>
        <w:rPr>
          <w:rFonts w:ascii="Calibri" w:cs="Calibri" w:eastAsia="Calibri" w:hAnsi="Calibri"/>
          <w:b w:val="1"/>
          <w:color w:val="008588"/>
          <w:sz w:val="18"/>
          <w:szCs w:val="18"/>
        </w:rPr>
      </w:pPr>
      <w:r w:rsidDel="00000000" w:rsidR="00000000" w:rsidRPr="00000000">
        <w:rPr>
          <w:rFonts w:ascii="Calibri" w:cs="Calibri" w:eastAsia="Calibri" w:hAnsi="Calibri"/>
          <w:b w:val="1"/>
          <w:color w:val="008588"/>
          <w:sz w:val="18"/>
          <w:szCs w:val="18"/>
          <w:rtl w:val="0"/>
        </w:rPr>
        <w:t xml:space="preserve">Serial.println("\nConnected to the WiFi network");</w:t>
      </w:r>
    </w:p>
    <w:p w:rsidR="00000000" w:rsidDel="00000000" w:rsidP="00000000" w:rsidRDefault="00000000" w:rsidRPr="00000000" w14:paraId="00000174">
      <w:pPr>
        <w:spacing w:after="0" w:line="276" w:lineRule="auto"/>
        <w:ind w:left="2160" w:firstLine="0"/>
        <w:rPr>
          <w:rFonts w:ascii="Calibri" w:cs="Calibri" w:eastAsia="Calibri" w:hAnsi="Calibri"/>
          <w:b w:val="1"/>
          <w:color w:val="008588"/>
          <w:sz w:val="18"/>
          <w:szCs w:val="18"/>
        </w:rPr>
      </w:pPr>
      <w:r w:rsidDel="00000000" w:rsidR="00000000" w:rsidRPr="00000000">
        <w:rPr>
          <w:rFonts w:ascii="Calibri" w:cs="Calibri" w:eastAsia="Calibri" w:hAnsi="Calibri"/>
          <w:b w:val="1"/>
          <w:color w:val="008588"/>
          <w:sz w:val="18"/>
          <w:szCs w:val="18"/>
          <w:rtl w:val="0"/>
        </w:rPr>
        <w:t xml:space="preserve">Serial.print("The client is connecting to the mqtt broker:  "); </w:t>
      </w:r>
    </w:p>
    <w:p w:rsidR="00000000" w:rsidDel="00000000" w:rsidP="00000000" w:rsidRDefault="00000000" w:rsidRPr="00000000" w14:paraId="00000175">
      <w:pPr>
        <w:spacing w:after="0" w:line="276" w:lineRule="auto"/>
        <w:ind w:left="2160" w:firstLine="0"/>
        <w:rPr>
          <w:rFonts w:ascii="Calibri" w:cs="Calibri" w:eastAsia="Calibri" w:hAnsi="Calibri"/>
          <w:b w:val="1"/>
          <w:color w:val="008588"/>
          <w:sz w:val="18"/>
          <w:szCs w:val="18"/>
        </w:rPr>
      </w:pPr>
      <w:r w:rsidDel="00000000" w:rsidR="00000000" w:rsidRPr="00000000">
        <w:rPr>
          <w:rFonts w:ascii="Calibri" w:cs="Calibri" w:eastAsia="Calibri" w:hAnsi="Calibri"/>
          <w:b w:val="1"/>
          <w:color w:val="008588"/>
          <w:sz w:val="18"/>
          <w:szCs w:val="18"/>
          <w:rtl w:val="0"/>
        </w:rPr>
        <w:t xml:space="preserve">Serial.println(client_id.c_str());</w:t>
      </w:r>
    </w:p>
    <w:p w:rsidR="00000000" w:rsidDel="00000000" w:rsidP="00000000" w:rsidRDefault="00000000" w:rsidRPr="00000000" w14:paraId="00000176">
      <w:pPr>
        <w:spacing w:after="0" w:line="276" w:lineRule="auto"/>
        <w:ind w:left="2160" w:firstLine="0"/>
        <w:rPr>
          <w:rFonts w:ascii="Calibri" w:cs="Calibri" w:eastAsia="Calibri" w:hAnsi="Calibri"/>
          <w:b w:val="1"/>
          <w:color w:val="008588"/>
          <w:sz w:val="18"/>
          <w:szCs w:val="18"/>
        </w:rPr>
      </w:pPr>
      <w:r w:rsidDel="00000000" w:rsidR="00000000" w:rsidRPr="00000000">
        <w:rPr>
          <w:rFonts w:ascii="Calibri" w:cs="Calibri" w:eastAsia="Calibri" w:hAnsi="Calibri"/>
          <w:b w:val="1"/>
          <w:color w:val="008588"/>
          <w:sz w:val="18"/>
          <w:szCs w:val="18"/>
          <w:rtl w:val="0"/>
        </w:rPr>
        <w:t xml:space="preserve">Serial.println("EE445L MQTT broker connected");</w:t>
      </w:r>
    </w:p>
    <w:p w:rsidR="00000000" w:rsidDel="00000000" w:rsidP="00000000" w:rsidRDefault="00000000" w:rsidRPr="00000000" w14:paraId="00000177">
      <w:pPr>
        <w:spacing w:after="0" w:line="276" w:lineRule="auto"/>
        <w:ind w:left="2160" w:firstLine="0"/>
        <w:rPr>
          <w:rFonts w:ascii="Calibri" w:cs="Calibri" w:eastAsia="Calibri" w:hAnsi="Calibri"/>
          <w:b w:val="1"/>
          <w:color w:val="008588"/>
          <w:sz w:val="18"/>
          <w:szCs w:val="18"/>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008588"/>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Listing 4.3 Debug statements.</w:t>
      </w:r>
      <w:r w:rsidDel="00000000" w:rsidR="00000000" w:rsidRPr="00000000">
        <w:rPr>
          <w:rtl w:val="0"/>
        </w:rPr>
      </w:r>
    </w:p>
    <w:p w:rsidR="00000000" w:rsidDel="00000000" w:rsidP="00000000" w:rsidRDefault="00000000" w:rsidRPr="00000000" w14:paraId="00000179">
      <w:pPr>
        <w:pStyle w:val="Heading2"/>
        <w:rPr/>
      </w:pPr>
      <w:bookmarkStart w:colFirst="0" w:colLast="0" w:name="_heading=h.3rdcrjn" w:id="11"/>
      <w:bookmarkEnd w:id="11"/>
      <w:r w:rsidDel="00000000" w:rsidR="00000000" w:rsidRPr="00000000">
        <w:rPr>
          <w:rtl w:val="0"/>
        </w:rPr>
        <w:t xml:space="preserve">Web App Procedure</w:t>
      </w:r>
    </w:p>
    <w:p w:rsidR="00000000" w:rsidDel="00000000" w:rsidP="00000000" w:rsidRDefault="00000000" w:rsidRPr="00000000" w14:paraId="0000017A">
      <w:pPr>
        <w:rPr/>
      </w:pPr>
      <w:r w:rsidDel="00000000" w:rsidR="00000000" w:rsidRPr="00000000">
        <w:rPr>
          <w:rtl w:val="0"/>
        </w:rPr>
        <w:t xml:space="preserve">By default, the web app should connect to the </w:t>
      </w:r>
      <w:hyperlink r:id="rId37">
        <w:r w:rsidDel="00000000" w:rsidR="00000000" w:rsidRPr="00000000">
          <w:rPr>
            <w:color w:val="0563c1"/>
            <w:u w:val="single"/>
            <w:rtl w:val="0"/>
          </w:rPr>
          <w:t xml:space="preserve">EMQX</w:t>
        </w:r>
      </w:hyperlink>
      <w:r w:rsidDel="00000000" w:rsidR="00000000" w:rsidRPr="00000000">
        <w:rPr>
          <w:rtl w:val="0"/>
        </w:rPr>
        <w:t xml:space="preserve"> server regardless of the network you are on (unless it is private and restricted to outgoing traffic).</w:t>
      </w:r>
    </w:p>
    <w:p w:rsidR="00000000" w:rsidDel="00000000" w:rsidP="00000000" w:rsidRDefault="00000000" w:rsidRPr="00000000" w14:paraId="0000017B">
      <w:pPr>
        <w:rPr/>
      </w:pPr>
      <w:r w:rsidDel="00000000" w:rsidR="00000000" w:rsidRPr="00000000">
        <w:rPr>
          <w:rtl w:val="0"/>
        </w:rPr>
        <w:t xml:space="preserve">Opening the index.html in the </w:t>
      </w:r>
      <w:r w:rsidDel="00000000" w:rsidR="00000000" w:rsidRPr="00000000">
        <w:rPr>
          <w:i w:val="1"/>
          <w:rtl w:val="0"/>
        </w:rPr>
        <w:t xml:space="preserve">sw/web</w:t>
      </w:r>
      <w:r w:rsidDel="00000000" w:rsidR="00000000" w:rsidRPr="00000000">
        <w:rPr>
          <w:rtl w:val="0"/>
        </w:rPr>
        <w:t xml:space="preserve"> folder of your starter code on your web browser, you should see Figure 4.10. Pressing connect (even without a username and password) should connect you to the server. For a quick loopback test, you can subscribe and publish to the same topic, with some random message, and you should get a message received response. </w:t>
      </w:r>
    </w:p>
    <w:p w:rsidR="00000000" w:rsidDel="00000000" w:rsidP="00000000" w:rsidRDefault="00000000" w:rsidRPr="00000000" w14:paraId="0000017C">
      <w:pPr>
        <w:jc w:val="center"/>
        <w:rPr/>
      </w:pPr>
      <w:r w:rsidDel="00000000" w:rsidR="00000000" w:rsidRPr="00000000">
        <w:rPr/>
        <w:drawing>
          <wp:inline distB="0" distT="0" distL="0" distR="0">
            <wp:extent cx="5202039" cy="5945188"/>
            <wp:effectExtent b="0" l="0" r="0" t="0"/>
            <wp:docPr id="2129340341"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202039" cy="5945188"/>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center"/>
        <w:rPr>
          <w:i w:val="1"/>
        </w:rPr>
      </w:pPr>
      <w:r w:rsidDel="00000000" w:rsidR="00000000" w:rsidRPr="00000000">
        <w:rPr>
          <w:i w:val="1"/>
          <w:rtl w:val="0"/>
        </w:rPr>
        <w:t xml:space="preserve">Figure 4.10: MQTT web app interface.</w:t>
      </w:r>
    </w:p>
    <w:p w:rsidR="00000000" w:rsidDel="00000000" w:rsidP="00000000" w:rsidRDefault="00000000" w:rsidRPr="00000000" w14:paraId="0000017E">
      <w:pPr>
        <w:rPr/>
      </w:pPr>
      <w:r w:rsidDel="00000000" w:rsidR="00000000" w:rsidRPr="00000000">
        <w:rPr>
          <w:rtl w:val="0"/>
        </w:rPr>
        <w:t xml:space="preserve">We also encourage you to download </w:t>
      </w:r>
      <w:hyperlink r:id="rId39">
        <w:r w:rsidDel="00000000" w:rsidR="00000000" w:rsidRPr="00000000">
          <w:rPr>
            <w:color w:val="0563c1"/>
            <w:u w:val="single"/>
            <w:rtl w:val="0"/>
          </w:rPr>
          <w:t xml:space="preserve">MQTTX</w:t>
        </w:r>
      </w:hyperlink>
      <w:r w:rsidDel="00000000" w:rsidR="00000000" w:rsidRPr="00000000">
        <w:rPr>
          <w:rtl w:val="0"/>
        </w:rPr>
        <w:t xml:space="preserve"> (an all-in-one client toolbox that supports MacOS, Windows, and Linux), to also connect and send/receive messages between the ESP and the web app. This is like the Postman equivalent of HTTP and can be very useful for testing your web interface.</w:t>
      </w:r>
    </w:p>
    <w:p w:rsidR="00000000" w:rsidDel="00000000" w:rsidP="00000000" w:rsidRDefault="00000000" w:rsidRPr="00000000" w14:paraId="0000017F">
      <w:pPr>
        <w:rPr/>
      </w:pPr>
      <w:r w:rsidDel="00000000" w:rsidR="00000000" w:rsidRPr="00000000">
        <w:rPr>
          <w:rtl w:val="0"/>
        </w:rPr>
        <w:t xml:space="preserve">The application should be relatively straightforward to set up; just make sure you have the host and port set properly, and you should be able to connect as in Figure 4.11. You can add subscriptions in the center pane and publish to arbitrary topics on the bottom right console.</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jc w:val="center"/>
        <w:rPr/>
      </w:pPr>
      <w:r w:rsidDel="00000000" w:rsidR="00000000" w:rsidRPr="00000000">
        <w:rPr/>
        <w:drawing>
          <wp:inline distB="0" distT="0" distL="0" distR="0">
            <wp:extent cx="4372443" cy="1829442"/>
            <wp:effectExtent b="0" l="0" r="0" t="0"/>
            <wp:docPr id="2129340339" name="image6.png"/>
            <a:graphic>
              <a:graphicData uri="http://schemas.openxmlformats.org/drawingml/2006/picture">
                <pic:pic>
                  <pic:nvPicPr>
                    <pic:cNvPr id="0" name="image6.png"/>
                    <pic:cNvPicPr preferRelativeResize="0"/>
                  </pic:nvPicPr>
                  <pic:blipFill>
                    <a:blip r:embed="rId40"/>
                    <a:srcRect b="34152" l="0" r="0" t="0"/>
                    <a:stretch>
                      <a:fillRect/>
                    </a:stretch>
                  </pic:blipFill>
                  <pic:spPr>
                    <a:xfrm>
                      <a:off x="0" y="0"/>
                      <a:ext cx="4372443" cy="1829442"/>
                    </a:xfrm>
                    <a:prstGeom prst="rect"/>
                    <a:ln/>
                  </pic:spPr>
                </pic:pic>
              </a:graphicData>
            </a:graphic>
          </wp:inline>
        </w:drawing>
      </w:r>
      <w:r w:rsidDel="00000000" w:rsidR="00000000" w:rsidRPr="00000000">
        <w:rPr/>
        <w:drawing>
          <wp:inline distB="0" distT="0" distL="0" distR="0">
            <wp:extent cx="5656262" cy="5953960"/>
            <wp:effectExtent b="0" l="0" r="0" t="0"/>
            <wp:docPr id="2129340340"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656262" cy="595396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4.11. MQTTX interface.</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Students who work on this portion of the lab, we suggest making a copy of this code so you can use it to continue debugging ESP8266 and TM4C functionality. With one set of code (the code you will keep), you will need to make the following modifications:</w:t>
      </w:r>
    </w:p>
    <w:p w:rsidR="00000000" w:rsidDel="00000000" w:rsidP="00000000" w:rsidRDefault="00000000" w:rsidRPr="00000000" w14:paraId="0000018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Frames are used in this example. </w:t>
      </w:r>
      <w:hyperlink r:id="rId4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iFrames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now required for HTML5. Modify</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index.html</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use iFrames for your Web Page design. </w:t>
      </w:r>
    </w:p>
    <w:p w:rsidR="00000000" w:rsidDel="00000000" w:rsidP="00000000" w:rsidRDefault="00000000" w:rsidRPr="00000000" w14:paraId="0000018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Modify the default configuration values in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mqtt_monitor.htm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your environment.</w:t>
      </w:r>
    </w:p>
    <w:p w:rsidR="00000000" w:rsidDel="00000000" w:rsidP="00000000" w:rsidRDefault="00000000" w:rsidRPr="00000000" w14:paraId="0000018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Modify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mqtt_app.htm</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display the 7 command buttons. Add in a display for an ADC for extra credit (See w3schools for lots of HTML tutorials on adding buttons or displays, etc).</w:t>
      </w:r>
    </w:p>
    <w:p w:rsidR="00000000" w:rsidDel="00000000" w:rsidP="00000000" w:rsidRDefault="00000000" w:rsidRPr="00000000" w14:paraId="0000018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Modify the default configuration values in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clock_page.js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your environment.</w:t>
      </w:r>
    </w:p>
    <w:p w:rsidR="00000000" w:rsidDel="00000000" w:rsidP="00000000" w:rsidRDefault="00000000" w:rsidRPr="00000000" w14:paraId="0000018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Modify the subscribe and publish variables in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clock_page.js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comply with the data protocol that you have decided to use. Modify the following onConnect and onMessageArrived functions for handling more APIs. </w:t>
      </w:r>
    </w:p>
    <w:p w:rsidR="00000000" w:rsidDel="00000000" w:rsidP="00000000" w:rsidRDefault="00000000" w:rsidRPr="00000000" w14:paraId="0000018A">
      <w:pPr>
        <w:jc w:val="center"/>
        <w:rPr/>
      </w:pPr>
      <w:r w:rsidDel="00000000" w:rsidR="00000000" w:rsidRPr="00000000">
        <w:rPr/>
        <w:drawing>
          <wp:inline distB="0" distT="0" distL="0" distR="0">
            <wp:extent cx="3579812" cy="2848934"/>
            <wp:effectExtent b="0" l="0" r="0" t="0"/>
            <wp:docPr id="2129340342"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3579812" cy="2848934"/>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Listing 4.4. onConnect and onMessageArrived functions.</w:t>
      </w:r>
    </w:p>
    <w:p w:rsidR="00000000" w:rsidDel="00000000" w:rsidP="00000000" w:rsidRDefault="00000000" w:rsidRPr="00000000" w14:paraId="0000018C">
      <w:pPr>
        <w:spacing w:after="0" w:line="240" w:lineRule="auto"/>
        <w:ind w:left="2160" w:firstLine="0"/>
        <w:rPr>
          <w:rFonts w:ascii="Calibri" w:cs="Calibri" w:eastAsia="Calibri" w:hAnsi="Calibri"/>
          <w:color w:val="000000"/>
          <w:sz w:val="18"/>
          <w:szCs w:val="18"/>
        </w:rPr>
      </w:pPr>
      <w:r w:rsidDel="00000000" w:rsidR="00000000" w:rsidRPr="00000000">
        <w:rPr>
          <w:rtl w:val="0"/>
        </w:rPr>
      </w:r>
    </w:p>
    <w:p w:rsidR="00000000" w:rsidDel="00000000" w:rsidP="00000000" w:rsidRDefault="00000000" w:rsidRPr="00000000" w14:paraId="0000018D">
      <w:pPr>
        <w:ind w:left="720" w:firstLine="0"/>
        <w:rPr/>
      </w:pPr>
      <w:r w:rsidDel="00000000" w:rsidR="00000000" w:rsidRPr="00000000">
        <w:rPr>
          <w:rtl w:val="0"/>
        </w:rPr>
        <w:t xml:space="preserve">Functions to update the ESP (and the TM4C) are called from </w:t>
      </w:r>
      <w:r w:rsidDel="00000000" w:rsidR="00000000" w:rsidRPr="00000000">
        <w:rPr>
          <w:i w:val="1"/>
          <w:rtl w:val="0"/>
        </w:rPr>
        <w:t xml:space="preserve">mqtt_app.htm</w:t>
      </w:r>
      <w:r w:rsidDel="00000000" w:rsidR="00000000" w:rsidRPr="00000000">
        <w:rPr>
          <w:rtl w:val="0"/>
        </w:rPr>
        <w:t xml:space="preserve">. An example is one to toggle the MODE: </w:t>
      </w:r>
    </w:p>
    <w:p w:rsidR="00000000" w:rsidDel="00000000" w:rsidP="00000000" w:rsidRDefault="00000000" w:rsidRPr="00000000" w14:paraId="0000018E">
      <w:pPr>
        <w:ind w:left="720" w:firstLine="0"/>
        <w:jc w:val="center"/>
        <w:rPr/>
      </w:pPr>
      <w:r w:rsidDel="00000000" w:rsidR="00000000" w:rsidRPr="00000000">
        <w:rPr/>
        <w:drawing>
          <wp:inline distB="0" distT="0" distL="0" distR="0">
            <wp:extent cx="3508375" cy="724310"/>
            <wp:effectExtent b="0" l="0" r="0" t="0"/>
            <wp:docPr id="2129340343"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3508375" cy="72431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3b3b3b"/>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Listing 4.5. toggle_mode function.</w:t>
      </w:r>
      <w:r w:rsidDel="00000000" w:rsidR="00000000" w:rsidRPr="00000000">
        <w:rPr>
          <w:rtl w:val="0"/>
        </w:rPr>
      </w:r>
    </w:p>
    <w:p w:rsidR="00000000" w:rsidDel="00000000" w:rsidP="00000000" w:rsidRDefault="00000000" w:rsidRPr="00000000" w14:paraId="00000190">
      <w:pPr>
        <w:ind w:firstLine="720"/>
        <w:rPr/>
      </w:pPr>
      <w:r w:rsidDel="00000000" w:rsidR="00000000" w:rsidRPr="00000000">
        <w:rPr>
          <w:rtl w:val="0"/>
        </w:rPr>
        <w:t xml:space="preserve">Add additional functions that are needed for your design.</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2">
      <w:pPr>
        <w:pStyle w:val="Heading2"/>
        <w:rPr/>
      </w:pPr>
      <w:bookmarkStart w:colFirst="0" w:colLast="0" w:name="_heading=h.26in1rg" w:id="12"/>
      <w:bookmarkEnd w:id="12"/>
      <w:r w:rsidDel="00000000" w:rsidR="00000000" w:rsidRPr="00000000">
        <w:rPr>
          <w:rtl w:val="0"/>
        </w:rPr>
        <w:t xml:space="preserve">LaunchPad Procedure</w:t>
      </w:r>
    </w:p>
    <w:p w:rsidR="00000000" w:rsidDel="00000000" w:rsidP="00000000" w:rsidRDefault="00000000" w:rsidRPr="00000000" w14:paraId="00000193">
      <w:pPr>
        <w:rPr/>
      </w:pPr>
      <w:r w:rsidDel="00000000" w:rsidR="00000000" w:rsidRPr="00000000">
        <w:rPr>
          <w:rtl w:val="0"/>
        </w:rPr>
        <w:t xml:space="preserve">The next step is to replace the human from the PC sending commands via the serial port with the TM4C. To validate that we get the same connection outputs from the ESP8266, we can use PuTTY (Windows only) to talk to the TM4C through the ICDI USB-UART debug chip via UART0. Reminder that this only work when the USB cable is plugged into the debug microUSB connector. The starter code uses 115200 bits/sec, 1 stop, no parity, and no flow control, which can be set in the connection properties for PuTTY. </w:t>
      </w:r>
    </w:p>
    <w:p w:rsidR="00000000" w:rsidDel="00000000" w:rsidP="00000000" w:rsidRDefault="00000000" w:rsidRPr="00000000" w14:paraId="00000194">
      <w:pPr>
        <w:rPr/>
      </w:pPr>
      <w:r w:rsidDel="00000000" w:rsidR="00000000" w:rsidRPr="00000000">
        <w:rPr>
          <w:rtl w:val="0"/>
        </w:rPr>
        <w:t xml:space="preserve">You may also output the results on the ST7735 display. There are two #defines in esp8266.h you can select either one or the other, both or neither of the UART0 or the ST7735 LCD for debugging. DEBUG1 activates UART0 debugging and DEBUG3 activates ST7735 debugging. Use the Windows device manager to determine the COM port used to communication communicate with your LaunchPad (in Device Manager, click View -&gt; Show hidden devices to view COM ports).</w:t>
      </w:r>
    </w:p>
    <w:p w:rsidR="00000000" w:rsidDel="00000000" w:rsidP="00000000" w:rsidRDefault="00000000" w:rsidRPr="00000000" w14:paraId="0000019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will need to debug the interface between the ESP8266 and the TM4C. The ESP8266 will assert the RDY flag once it is ready to accept commands from the TM4C. Make sure all debug messages from the ESP8266 are sent to the UART0 debug port.</w:t>
      </w:r>
    </w:p>
    <w:p w:rsidR="00000000" w:rsidDel="00000000" w:rsidP="00000000" w:rsidRDefault="00000000" w:rsidRPr="00000000" w14:paraId="00000196">
      <w:pPr>
        <w:ind w:firstLine="720"/>
        <w:rPr/>
      </w:pPr>
      <w:r w:rsidDel="00000000" w:rsidR="00000000" w:rsidRPr="00000000">
        <w:rPr>
          <w:rtl w:val="0"/>
        </w:rPr>
        <w:t xml:space="preserve">The following code in the TM4C loops waiting for the flag: </w:t>
      </w:r>
    </w:p>
    <w:p w:rsidR="00000000" w:rsidDel="00000000" w:rsidP="00000000" w:rsidRDefault="00000000" w:rsidRPr="00000000" w14:paraId="00000197">
      <w:pPr>
        <w:spacing w:after="0" w:line="276" w:lineRule="auto"/>
        <w:ind w:left="2160" w:firstLine="0"/>
        <w:rPr/>
      </w:pPr>
      <w:r w:rsidDel="00000000" w:rsidR="00000000" w:rsidRPr="00000000">
        <w:rPr>
          <w:rFonts w:ascii="Calibri" w:cs="Calibri" w:eastAsia="Calibri" w:hAnsi="Calibri"/>
          <w:b w:val="1"/>
          <w:color w:val="007879"/>
          <w:sz w:val="18"/>
          <w:szCs w:val="18"/>
          <w:rtl w:val="0"/>
        </w:rPr>
        <w:t xml:space="preserve">while (!RDY) { // Wait for ESP8266 to indicate it is ready for programming data</w:t>
      </w:r>
      <w:r w:rsidDel="00000000" w:rsidR="00000000" w:rsidRPr="00000000">
        <w:rPr>
          <w:rtl w:val="0"/>
        </w:rPr>
      </w:r>
    </w:p>
    <w:p w:rsidR="00000000" w:rsidDel="00000000" w:rsidP="00000000" w:rsidRDefault="00000000" w:rsidRPr="00000000" w14:paraId="00000198">
      <w:pPr>
        <w:spacing w:after="0" w:line="276" w:lineRule="auto"/>
        <w:ind w:left="2880" w:firstLine="0"/>
        <w:rPr/>
      </w:pPr>
      <w:r w:rsidDel="00000000" w:rsidR="00000000" w:rsidRPr="00000000">
        <w:rPr>
          <w:rFonts w:ascii="Calibri" w:cs="Calibri" w:eastAsia="Calibri" w:hAnsi="Calibri"/>
          <w:b w:val="1"/>
          <w:color w:val="007879"/>
          <w:sz w:val="18"/>
          <w:szCs w:val="18"/>
          <w:rtl w:val="0"/>
        </w:rPr>
        <w:t xml:space="preserve">#ifdef DEBUG1</w:t>
      </w:r>
      <w:r w:rsidDel="00000000" w:rsidR="00000000" w:rsidRPr="00000000">
        <w:rPr>
          <w:rtl w:val="0"/>
        </w:rPr>
      </w:r>
    </w:p>
    <w:p w:rsidR="00000000" w:rsidDel="00000000" w:rsidP="00000000" w:rsidRDefault="00000000" w:rsidRPr="00000000" w14:paraId="00000199">
      <w:pPr>
        <w:spacing w:after="0" w:line="276" w:lineRule="auto"/>
        <w:ind w:left="2880" w:firstLine="0"/>
        <w:rPr/>
      </w:pPr>
      <w:r w:rsidDel="00000000" w:rsidR="00000000" w:rsidRPr="00000000">
        <w:rPr>
          <w:rFonts w:ascii="Calibri" w:cs="Calibri" w:eastAsia="Calibri" w:hAnsi="Calibri"/>
          <w:b w:val="1"/>
          <w:color w:val="007879"/>
          <w:sz w:val="18"/>
          <w:szCs w:val="18"/>
          <w:rtl w:val="0"/>
        </w:rPr>
        <w:t xml:space="preserve">UART0_OutString("."); </w:t>
      </w:r>
      <w:r w:rsidDel="00000000" w:rsidR="00000000" w:rsidRPr="00000000">
        <w:rPr>
          <w:rtl w:val="0"/>
        </w:rPr>
      </w:r>
    </w:p>
    <w:p w:rsidR="00000000" w:rsidDel="00000000" w:rsidP="00000000" w:rsidRDefault="00000000" w:rsidRPr="00000000" w14:paraId="0000019A">
      <w:pPr>
        <w:spacing w:after="0" w:line="276" w:lineRule="auto"/>
        <w:ind w:left="2880" w:firstLine="0"/>
        <w:rPr/>
      </w:pPr>
      <w:r w:rsidDel="00000000" w:rsidR="00000000" w:rsidRPr="00000000">
        <w:rPr>
          <w:rFonts w:ascii="Calibri" w:cs="Calibri" w:eastAsia="Calibri" w:hAnsi="Calibri"/>
          <w:b w:val="1"/>
          <w:color w:val="007879"/>
          <w:sz w:val="18"/>
          <w:szCs w:val="18"/>
          <w:rtl w:val="0"/>
        </w:rPr>
        <w:t xml:space="preserve">#endif</w:t>
      </w:r>
      <w:r w:rsidDel="00000000" w:rsidR="00000000" w:rsidRPr="00000000">
        <w:rPr>
          <w:rtl w:val="0"/>
        </w:rPr>
      </w:r>
    </w:p>
    <w:p w:rsidR="00000000" w:rsidDel="00000000" w:rsidP="00000000" w:rsidRDefault="00000000" w:rsidRPr="00000000" w14:paraId="0000019B">
      <w:pPr>
        <w:spacing w:after="0" w:line="276" w:lineRule="auto"/>
        <w:ind w:left="2880" w:firstLine="0"/>
        <w:rPr/>
      </w:pPr>
      <w:r w:rsidDel="00000000" w:rsidR="00000000" w:rsidRPr="00000000">
        <w:rPr>
          <w:rFonts w:ascii="Calibri" w:cs="Calibri" w:eastAsia="Calibri" w:hAnsi="Calibri"/>
          <w:b w:val="1"/>
          <w:color w:val="007879"/>
          <w:sz w:val="18"/>
          <w:szCs w:val="18"/>
          <w:rtl w:val="0"/>
        </w:rPr>
        <w:t xml:space="preserve">DelayWait10ms(30);</w:t>
      </w:r>
      <w:r w:rsidDel="00000000" w:rsidR="00000000" w:rsidRPr="00000000">
        <w:rPr>
          <w:rtl w:val="0"/>
        </w:rPr>
      </w:r>
    </w:p>
    <w:p w:rsidR="00000000" w:rsidDel="00000000" w:rsidP="00000000" w:rsidRDefault="00000000" w:rsidRPr="00000000" w14:paraId="0000019C">
      <w:pPr>
        <w:spacing w:after="0" w:line="276" w:lineRule="auto"/>
        <w:ind w:left="2160" w:firstLine="0"/>
        <w:rPr/>
      </w:pPr>
      <w:r w:rsidDel="00000000" w:rsidR="00000000" w:rsidRPr="00000000">
        <w:rPr>
          <w:rFonts w:ascii="Calibri" w:cs="Calibri" w:eastAsia="Calibri" w:hAnsi="Calibri"/>
          <w:b w:val="1"/>
          <w:color w:val="007879"/>
          <w:sz w:val="18"/>
          <w:szCs w:val="18"/>
          <w:rtl w:val="0"/>
        </w:rPr>
        <w:t xml:space="preserve">}</w:t>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007879"/>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Listing 4.6. While loop on flag.</w:t>
      </w:r>
      <w:r w:rsidDel="00000000" w:rsidR="00000000" w:rsidRPr="00000000">
        <w:rPr>
          <w:rtl w:val="0"/>
        </w:rPr>
      </w:r>
    </w:p>
    <w:p w:rsidR="00000000" w:rsidDel="00000000" w:rsidP="00000000" w:rsidRDefault="00000000" w:rsidRPr="00000000" w14:paraId="0000019E">
      <w:pPr>
        <w:spacing w:after="0" w:line="276" w:lineRule="auto"/>
        <w:ind w:left="72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Reminder that the ESP8266 is expecting the following sequence of data to be sent to it after it asserts the RDY flag: </w:t>
      </w:r>
    </w:p>
    <w:p w:rsidR="00000000" w:rsidDel="00000000" w:rsidP="00000000" w:rsidRDefault="00000000" w:rsidRPr="00000000" w14:paraId="0000019F">
      <w:pPr>
        <w:spacing w:after="0" w:line="276" w:lineRule="auto"/>
        <w:rPr/>
      </w:pPr>
      <w:r w:rsidDel="00000000" w:rsidR="00000000" w:rsidRPr="00000000">
        <w:rPr>
          <w:rtl w:val="0"/>
        </w:rPr>
      </w:r>
    </w:p>
    <w:p w:rsidR="00000000" w:rsidDel="00000000" w:rsidP="00000000" w:rsidRDefault="00000000" w:rsidRPr="00000000" w14:paraId="000001A0">
      <w:pPr>
        <w:spacing w:after="0" w:line="276" w:lineRule="auto"/>
        <w:ind w:left="1440" w:firstLine="720"/>
        <w:rPr/>
      </w:pPr>
      <w:r w:rsidDel="00000000" w:rsidR="00000000" w:rsidRPr="00000000">
        <w:rPr>
          <w:rFonts w:ascii="Calibri" w:cs="Calibri" w:eastAsia="Calibri" w:hAnsi="Calibri"/>
          <w:b w:val="1"/>
          <w:color w:val="008588"/>
          <w:sz w:val="18"/>
          <w:szCs w:val="18"/>
          <w:rtl w:val="0"/>
        </w:rPr>
        <w:t xml:space="preserve">EID, SSID, PASSWORD, MQTT_BROKER_IP_ADDRESS, PORT_NUMBER,</w:t>
      </w:r>
      <w:r w:rsidDel="00000000" w:rsidR="00000000" w:rsidRPr="00000000">
        <w:rPr>
          <w:rtl w:val="0"/>
        </w:rPr>
      </w:r>
    </w:p>
    <w:p w:rsidR="00000000" w:rsidDel="00000000" w:rsidP="00000000" w:rsidRDefault="00000000" w:rsidRPr="00000000" w14:paraId="000001A1">
      <w:pPr>
        <w:spacing w:after="0" w:line="276" w:lineRule="auto"/>
        <w:ind w:left="1440" w:firstLine="720"/>
        <w:rPr>
          <w:rFonts w:ascii="Calibri" w:cs="Calibri" w:eastAsia="Calibri" w:hAnsi="Calibri"/>
          <w:b w:val="1"/>
          <w:color w:val="008588"/>
          <w:sz w:val="18"/>
          <w:szCs w:val="18"/>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008588"/>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Listing 4.7. Sequence input.</w:t>
      </w:r>
      <w:r w:rsidDel="00000000" w:rsidR="00000000" w:rsidRPr="00000000">
        <w:rPr>
          <w:rtl w:val="0"/>
        </w:rPr>
      </w:r>
    </w:p>
    <w:p w:rsidR="00000000" w:rsidDel="00000000" w:rsidP="00000000" w:rsidRDefault="00000000" w:rsidRPr="00000000" w14:paraId="000001A3">
      <w:pPr>
        <w:ind w:left="720" w:firstLine="0"/>
        <w:rPr>
          <w:b w:val="1"/>
        </w:rPr>
      </w:pPr>
      <w:r w:rsidDel="00000000" w:rsidR="00000000" w:rsidRPr="00000000">
        <w:rPr>
          <w:b w:val="1"/>
          <w:rtl w:val="0"/>
        </w:rPr>
        <w:t xml:space="preserve">NOTE!!!! The sequence must be terminated with a comma and a NEWLINE (\n) as shown below:</w:t>
      </w:r>
    </w:p>
    <w:p w:rsidR="00000000" w:rsidDel="00000000" w:rsidP="00000000" w:rsidRDefault="00000000" w:rsidRPr="00000000" w14:paraId="000001A4">
      <w:pPr>
        <w:spacing w:after="0" w:line="276" w:lineRule="auto"/>
        <w:ind w:left="2160" w:firstLine="0"/>
        <w:rPr/>
      </w:pPr>
      <w:r w:rsidDel="00000000" w:rsidR="00000000" w:rsidRPr="00000000">
        <w:rPr>
          <w:rFonts w:ascii="Calibri" w:cs="Calibri" w:eastAsia="Calibri" w:hAnsi="Calibri"/>
          <w:b w:val="1"/>
          <w:color w:val="007879"/>
          <w:sz w:val="18"/>
          <w:szCs w:val="18"/>
          <w:rtl w:val="0"/>
        </w:rPr>
        <w:t xml:space="preserve">char eid[32] = "your-EID-goes-here"; </w:t>
      </w:r>
      <w:r w:rsidDel="00000000" w:rsidR="00000000" w:rsidRPr="00000000">
        <w:rPr>
          <w:rtl w:val="0"/>
        </w:rPr>
        <w:tab/>
      </w:r>
      <w:r w:rsidDel="00000000" w:rsidR="00000000" w:rsidRPr="00000000">
        <w:rPr>
          <w:rFonts w:ascii="Calibri" w:cs="Calibri" w:eastAsia="Calibri" w:hAnsi="Calibri"/>
          <w:b w:val="1"/>
          <w:color w:val="007879"/>
          <w:sz w:val="18"/>
          <w:szCs w:val="18"/>
          <w:rtl w:val="0"/>
        </w:rPr>
        <w:t xml:space="preserve">// Your EID goes here</w:t>
      </w:r>
      <w:r w:rsidDel="00000000" w:rsidR="00000000" w:rsidRPr="00000000">
        <w:rPr>
          <w:rtl w:val="0"/>
        </w:rPr>
      </w:r>
    </w:p>
    <w:p w:rsidR="00000000" w:rsidDel="00000000" w:rsidP="00000000" w:rsidRDefault="00000000" w:rsidRPr="00000000" w14:paraId="000001A5">
      <w:pPr>
        <w:spacing w:after="0" w:line="276" w:lineRule="auto"/>
        <w:ind w:left="2160" w:firstLine="0"/>
        <w:rPr/>
      </w:pPr>
      <w:r w:rsidDel="00000000" w:rsidR="00000000" w:rsidRPr="00000000">
        <w:rPr>
          <w:rFonts w:ascii="Calibri" w:cs="Calibri" w:eastAsia="Calibri" w:hAnsi="Calibri"/>
          <w:b w:val="1"/>
          <w:color w:val="007879"/>
          <w:sz w:val="18"/>
          <w:szCs w:val="18"/>
          <w:rtl w:val="0"/>
        </w:rPr>
        <w:t xml:space="preserve">char ssid[32] = "EE-IOT-Platform-03"; </w:t>
      </w:r>
      <w:r w:rsidDel="00000000" w:rsidR="00000000" w:rsidRPr="00000000">
        <w:rPr>
          <w:rtl w:val="0"/>
        </w:rPr>
        <w:tab/>
      </w:r>
      <w:r w:rsidDel="00000000" w:rsidR="00000000" w:rsidRPr="00000000">
        <w:rPr>
          <w:rFonts w:ascii="Calibri" w:cs="Calibri" w:eastAsia="Calibri" w:hAnsi="Calibri"/>
          <w:b w:val="1"/>
          <w:color w:val="007879"/>
          <w:sz w:val="18"/>
          <w:szCs w:val="18"/>
          <w:rtl w:val="0"/>
        </w:rPr>
        <w:t xml:space="preserve">// WAP in the 445L Lab </w:t>
      </w:r>
      <w:r w:rsidDel="00000000" w:rsidR="00000000" w:rsidRPr="00000000">
        <w:rPr>
          <w:rtl w:val="0"/>
        </w:rPr>
      </w:r>
    </w:p>
    <w:p w:rsidR="00000000" w:rsidDel="00000000" w:rsidP="00000000" w:rsidRDefault="00000000" w:rsidRPr="00000000" w14:paraId="000001A6">
      <w:pPr>
        <w:spacing w:after="0" w:line="276" w:lineRule="auto"/>
        <w:ind w:left="2160" w:firstLine="0"/>
        <w:rPr/>
      </w:pPr>
      <w:r w:rsidDel="00000000" w:rsidR="00000000" w:rsidRPr="00000000">
        <w:rPr>
          <w:rFonts w:ascii="Calibri" w:cs="Calibri" w:eastAsia="Calibri" w:hAnsi="Calibri"/>
          <w:b w:val="1"/>
          <w:color w:val="007879"/>
          <w:sz w:val="18"/>
          <w:szCs w:val="18"/>
          <w:rtl w:val="0"/>
        </w:rPr>
        <w:t xml:space="preserve">char pass[32] = "";</w:t>
      </w:r>
      <w:r w:rsidDel="00000000" w:rsidR="00000000" w:rsidRPr="00000000">
        <w:rPr>
          <w:rtl w:val="0"/>
        </w:rPr>
        <w:tab/>
        <w:tab/>
        <w:tab/>
        <w:tab/>
      </w:r>
      <w:r w:rsidDel="00000000" w:rsidR="00000000" w:rsidRPr="00000000">
        <w:rPr>
          <w:rFonts w:ascii="Calibri" w:cs="Calibri" w:eastAsia="Calibri" w:hAnsi="Calibri"/>
          <w:b w:val="1"/>
          <w:color w:val="007879"/>
          <w:sz w:val="18"/>
          <w:szCs w:val="18"/>
          <w:rtl w:val="0"/>
        </w:rPr>
        <w:t xml:space="preserve">// Get the password from the TA</w:t>
      </w:r>
      <w:r w:rsidDel="00000000" w:rsidR="00000000" w:rsidRPr="00000000">
        <w:rPr>
          <w:rtl w:val="0"/>
        </w:rPr>
      </w:r>
    </w:p>
    <w:p w:rsidR="00000000" w:rsidDel="00000000" w:rsidP="00000000" w:rsidRDefault="00000000" w:rsidRPr="00000000" w14:paraId="000001A7">
      <w:pPr>
        <w:spacing w:after="0" w:line="276" w:lineRule="auto"/>
        <w:ind w:left="2160" w:firstLine="0"/>
        <w:rPr/>
      </w:pPr>
      <w:r w:rsidDel="00000000" w:rsidR="00000000" w:rsidRPr="00000000">
        <w:rPr>
          <w:rFonts w:ascii="Calibri" w:cs="Calibri" w:eastAsia="Calibri" w:hAnsi="Calibri"/>
          <w:b w:val="1"/>
          <w:color w:val="007879"/>
          <w:sz w:val="18"/>
          <w:szCs w:val="18"/>
          <w:rtl w:val="0"/>
        </w:rPr>
        <w:t xml:space="preserve">char mqtt_broker[16] = "10.159.177.113";</w:t>
      </w:r>
      <w:r w:rsidDel="00000000" w:rsidR="00000000" w:rsidRPr="00000000">
        <w:rPr>
          <w:rtl w:val="0"/>
        </w:rPr>
        <w:tab/>
        <w:tab/>
      </w:r>
      <w:r w:rsidDel="00000000" w:rsidR="00000000" w:rsidRPr="00000000">
        <w:rPr>
          <w:rFonts w:ascii="Calibri" w:cs="Calibri" w:eastAsia="Calibri" w:hAnsi="Calibri"/>
          <w:b w:val="1"/>
          <w:color w:val="007879"/>
          <w:sz w:val="18"/>
          <w:szCs w:val="18"/>
          <w:rtl w:val="0"/>
        </w:rPr>
        <w:t xml:space="preserve">// EER based broker</w:t>
      </w:r>
      <w:r w:rsidDel="00000000" w:rsidR="00000000" w:rsidRPr="00000000">
        <w:rPr>
          <w:rtl w:val="0"/>
        </w:rPr>
      </w:r>
    </w:p>
    <w:p w:rsidR="00000000" w:rsidDel="00000000" w:rsidP="00000000" w:rsidRDefault="00000000" w:rsidRPr="00000000" w14:paraId="000001A8">
      <w:pPr>
        <w:spacing w:after="0" w:line="276" w:lineRule="auto"/>
        <w:ind w:left="2160" w:firstLine="0"/>
        <w:rPr/>
      </w:pPr>
      <w:r w:rsidDel="00000000" w:rsidR="00000000" w:rsidRPr="00000000">
        <w:rPr>
          <w:rFonts w:ascii="Calibri" w:cs="Calibri" w:eastAsia="Calibri" w:hAnsi="Calibri"/>
          <w:b w:val="1"/>
          <w:color w:val="007879"/>
          <w:sz w:val="18"/>
          <w:szCs w:val="18"/>
          <w:rtl w:val="0"/>
        </w:rPr>
        <w:t xml:space="preserve">char mqtt_port[8] = "1883";</w:t>
      </w:r>
      <w:r w:rsidDel="00000000" w:rsidR="00000000" w:rsidRPr="00000000">
        <w:rPr>
          <w:rtl w:val="0"/>
        </w:rPr>
        <w:tab/>
        <w:tab/>
        <w:tab/>
      </w:r>
      <w:r w:rsidDel="00000000" w:rsidR="00000000" w:rsidRPr="00000000">
        <w:rPr>
          <w:rFonts w:ascii="Calibri" w:cs="Calibri" w:eastAsia="Calibri" w:hAnsi="Calibri"/>
          <w:b w:val="1"/>
          <w:color w:val="007879"/>
          <w:sz w:val="18"/>
          <w:szCs w:val="18"/>
          <w:rtl w:val="0"/>
        </w:rPr>
        <w:t xml:space="preserve">// TCP/IP MQTT port number</w:t>
      </w:r>
      <w:r w:rsidDel="00000000" w:rsidR="00000000" w:rsidRPr="00000000">
        <w:rPr>
          <w:rtl w:val="0"/>
        </w:rPr>
      </w:r>
    </w:p>
    <w:p w:rsidR="00000000" w:rsidDel="00000000" w:rsidP="00000000" w:rsidRDefault="00000000" w:rsidRPr="00000000" w14:paraId="000001A9">
      <w:pPr>
        <w:spacing w:after="0" w:line="240" w:lineRule="auto"/>
        <w:ind w:left="2160" w:firstLine="0"/>
        <w:rPr/>
      </w:pPr>
      <w:r w:rsidDel="00000000" w:rsidR="00000000" w:rsidRPr="00000000">
        <w:rPr>
          <w:rtl w:val="0"/>
        </w:rPr>
        <w:br w:type="textWrapping"/>
      </w:r>
    </w:p>
    <w:p w:rsidR="00000000" w:rsidDel="00000000" w:rsidP="00000000" w:rsidRDefault="00000000" w:rsidRPr="00000000" w14:paraId="000001AA">
      <w:pPr>
        <w:spacing w:after="0" w:line="276" w:lineRule="auto"/>
        <w:ind w:left="2160" w:firstLine="0"/>
        <w:rPr/>
      </w:pPr>
      <w:r w:rsidDel="00000000" w:rsidR="00000000" w:rsidRPr="00000000">
        <w:rPr>
          <w:rFonts w:ascii="Calibri" w:cs="Calibri" w:eastAsia="Calibri" w:hAnsi="Calibri"/>
          <w:b w:val="1"/>
          <w:color w:val="007879"/>
          <w:sz w:val="18"/>
          <w:szCs w:val="18"/>
          <w:rtl w:val="0"/>
        </w:rPr>
        <w:t xml:space="preserve">UART5_OutString(eid); // Student EID - Used for individualizing MQTT Topics</w:t>
      </w:r>
      <w:r w:rsidDel="00000000" w:rsidR="00000000" w:rsidRPr="00000000">
        <w:rPr>
          <w:rtl w:val="0"/>
        </w:rPr>
      </w:r>
    </w:p>
    <w:p w:rsidR="00000000" w:rsidDel="00000000" w:rsidP="00000000" w:rsidRDefault="00000000" w:rsidRPr="00000000" w14:paraId="000001AB">
      <w:pPr>
        <w:spacing w:after="0" w:line="276" w:lineRule="auto"/>
        <w:ind w:left="2160" w:firstLine="0"/>
        <w:rPr/>
      </w:pPr>
      <w:r w:rsidDel="00000000" w:rsidR="00000000" w:rsidRPr="00000000">
        <w:rPr>
          <w:rFonts w:ascii="Calibri" w:cs="Calibri" w:eastAsia="Calibri" w:hAnsi="Calibri"/>
          <w:b w:val="1"/>
          <w:color w:val="007879"/>
          <w:sz w:val="18"/>
          <w:szCs w:val="18"/>
          <w:rtl w:val="0"/>
        </w:rPr>
        <w:t xml:space="preserve">UART5_OutChar(',');</w:t>
      </w:r>
      <w:r w:rsidDel="00000000" w:rsidR="00000000" w:rsidRPr="00000000">
        <w:rPr>
          <w:rtl w:val="0"/>
        </w:rPr>
      </w:r>
    </w:p>
    <w:p w:rsidR="00000000" w:rsidDel="00000000" w:rsidP="00000000" w:rsidRDefault="00000000" w:rsidRPr="00000000" w14:paraId="000001AC">
      <w:pPr>
        <w:spacing w:after="0" w:line="276" w:lineRule="auto"/>
        <w:ind w:left="2160" w:firstLine="0"/>
        <w:rPr/>
      </w:pPr>
      <w:r w:rsidDel="00000000" w:rsidR="00000000" w:rsidRPr="00000000">
        <w:rPr>
          <w:rFonts w:ascii="Calibri" w:cs="Calibri" w:eastAsia="Calibri" w:hAnsi="Calibri"/>
          <w:b w:val="1"/>
          <w:color w:val="007879"/>
          <w:sz w:val="18"/>
          <w:szCs w:val="18"/>
          <w:rtl w:val="0"/>
        </w:rPr>
        <w:t xml:space="preserve">UART5_OutString(ssid); // Send WiFi SSID to ESP8266</w:t>
      </w:r>
      <w:r w:rsidDel="00000000" w:rsidR="00000000" w:rsidRPr="00000000">
        <w:rPr>
          <w:rtl w:val="0"/>
        </w:rPr>
      </w:r>
    </w:p>
    <w:p w:rsidR="00000000" w:rsidDel="00000000" w:rsidP="00000000" w:rsidRDefault="00000000" w:rsidRPr="00000000" w14:paraId="000001AD">
      <w:pPr>
        <w:spacing w:after="0" w:line="276" w:lineRule="auto"/>
        <w:ind w:left="2160" w:firstLine="0"/>
        <w:rPr/>
      </w:pPr>
      <w:r w:rsidDel="00000000" w:rsidR="00000000" w:rsidRPr="00000000">
        <w:rPr>
          <w:rFonts w:ascii="Calibri" w:cs="Calibri" w:eastAsia="Calibri" w:hAnsi="Calibri"/>
          <w:b w:val="1"/>
          <w:color w:val="007879"/>
          <w:sz w:val="18"/>
          <w:szCs w:val="18"/>
          <w:rtl w:val="0"/>
        </w:rPr>
        <w:t xml:space="preserve">UART5_OutChar(',');</w:t>
      </w:r>
      <w:r w:rsidDel="00000000" w:rsidR="00000000" w:rsidRPr="00000000">
        <w:rPr>
          <w:rtl w:val="0"/>
        </w:rPr>
      </w:r>
    </w:p>
    <w:p w:rsidR="00000000" w:rsidDel="00000000" w:rsidP="00000000" w:rsidRDefault="00000000" w:rsidRPr="00000000" w14:paraId="000001AE">
      <w:pPr>
        <w:spacing w:after="0" w:line="276" w:lineRule="auto"/>
        <w:ind w:left="2160" w:firstLine="0"/>
        <w:rPr/>
      </w:pPr>
      <w:r w:rsidDel="00000000" w:rsidR="00000000" w:rsidRPr="00000000">
        <w:rPr>
          <w:rFonts w:ascii="Calibri" w:cs="Calibri" w:eastAsia="Calibri" w:hAnsi="Calibri"/>
          <w:b w:val="1"/>
          <w:color w:val="007879"/>
          <w:sz w:val="18"/>
          <w:szCs w:val="18"/>
          <w:rtl w:val="0"/>
        </w:rPr>
        <w:t xml:space="preserve">UART5_OutString(pass); // Send WiFi Password to ESP8266</w:t>
      </w:r>
      <w:r w:rsidDel="00000000" w:rsidR="00000000" w:rsidRPr="00000000">
        <w:rPr>
          <w:rtl w:val="0"/>
        </w:rPr>
      </w:r>
    </w:p>
    <w:p w:rsidR="00000000" w:rsidDel="00000000" w:rsidP="00000000" w:rsidRDefault="00000000" w:rsidRPr="00000000" w14:paraId="000001AF">
      <w:pPr>
        <w:spacing w:after="0" w:line="276" w:lineRule="auto"/>
        <w:ind w:left="2160" w:firstLine="0"/>
        <w:rPr/>
      </w:pPr>
      <w:r w:rsidDel="00000000" w:rsidR="00000000" w:rsidRPr="00000000">
        <w:rPr>
          <w:rFonts w:ascii="Calibri" w:cs="Calibri" w:eastAsia="Calibri" w:hAnsi="Calibri"/>
          <w:b w:val="1"/>
          <w:color w:val="007879"/>
          <w:sz w:val="18"/>
          <w:szCs w:val="18"/>
          <w:rtl w:val="0"/>
        </w:rPr>
        <w:t xml:space="preserve">UART5_OutChar(','); </w:t>
      </w:r>
      <w:r w:rsidDel="00000000" w:rsidR="00000000" w:rsidRPr="00000000">
        <w:rPr>
          <w:rtl w:val="0"/>
        </w:rPr>
      </w:r>
    </w:p>
    <w:p w:rsidR="00000000" w:rsidDel="00000000" w:rsidP="00000000" w:rsidRDefault="00000000" w:rsidRPr="00000000" w14:paraId="000001B0">
      <w:pPr>
        <w:spacing w:after="0" w:line="276" w:lineRule="auto"/>
        <w:ind w:left="2160" w:firstLine="0"/>
        <w:rPr/>
      </w:pPr>
      <w:r w:rsidDel="00000000" w:rsidR="00000000" w:rsidRPr="00000000">
        <w:rPr>
          <w:rFonts w:ascii="Calibri" w:cs="Calibri" w:eastAsia="Calibri" w:hAnsi="Calibri"/>
          <w:b w:val="1"/>
          <w:color w:val="007879"/>
          <w:sz w:val="18"/>
          <w:szCs w:val="18"/>
          <w:rtl w:val="0"/>
        </w:rPr>
        <w:t xml:space="preserve">UART5_OutString(mqtt_broker); // Send IP address of MQTT Broker </w:t>
      </w:r>
      <w:r w:rsidDel="00000000" w:rsidR="00000000" w:rsidRPr="00000000">
        <w:rPr>
          <w:rtl w:val="0"/>
        </w:rPr>
      </w:r>
    </w:p>
    <w:p w:rsidR="00000000" w:rsidDel="00000000" w:rsidP="00000000" w:rsidRDefault="00000000" w:rsidRPr="00000000" w14:paraId="000001B1">
      <w:pPr>
        <w:spacing w:after="0" w:line="276" w:lineRule="auto"/>
        <w:ind w:left="2160" w:firstLine="0"/>
        <w:rPr/>
      </w:pPr>
      <w:r w:rsidDel="00000000" w:rsidR="00000000" w:rsidRPr="00000000">
        <w:rPr>
          <w:rFonts w:ascii="Calibri" w:cs="Calibri" w:eastAsia="Calibri" w:hAnsi="Calibri"/>
          <w:b w:val="1"/>
          <w:color w:val="007879"/>
          <w:sz w:val="18"/>
          <w:szCs w:val="18"/>
          <w:rtl w:val="0"/>
        </w:rPr>
        <w:t xml:space="preserve">UART5_OutChar(','); </w:t>
      </w:r>
      <w:r w:rsidDel="00000000" w:rsidR="00000000" w:rsidRPr="00000000">
        <w:rPr>
          <w:rtl w:val="0"/>
        </w:rPr>
      </w:r>
    </w:p>
    <w:p w:rsidR="00000000" w:rsidDel="00000000" w:rsidP="00000000" w:rsidRDefault="00000000" w:rsidRPr="00000000" w14:paraId="000001B2">
      <w:pPr>
        <w:spacing w:after="0" w:line="276" w:lineRule="auto"/>
        <w:ind w:left="2160" w:firstLine="0"/>
        <w:rPr/>
      </w:pPr>
      <w:r w:rsidDel="00000000" w:rsidR="00000000" w:rsidRPr="00000000">
        <w:rPr>
          <w:rFonts w:ascii="Calibri" w:cs="Calibri" w:eastAsia="Calibri" w:hAnsi="Calibri"/>
          <w:b w:val="1"/>
          <w:color w:val="007879"/>
          <w:sz w:val="18"/>
          <w:szCs w:val="18"/>
          <w:rtl w:val="0"/>
        </w:rPr>
        <w:t xml:space="preserve">UART5_OutString(mqtt_port); // Send MQTT port number </w:t>
      </w:r>
      <w:r w:rsidDel="00000000" w:rsidR="00000000" w:rsidRPr="00000000">
        <w:rPr>
          <w:rtl w:val="0"/>
        </w:rPr>
      </w:r>
    </w:p>
    <w:p w:rsidR="00000000" w:rsidDel="00000000" w:rsidP="00000000" w:rsidRDefault="00000000" w:rsidRPr="00000000" w14:paraId="000001B3">
      <w:pPr>
        <w:spacing w:after="0" w:line="276" w:lineRule="auto"/>
        <w:ind w:left="2160" w:firstLine="0"/>
        <w:rPr/>
      </w:pPr>
      <w:r w:rsidDel="00000000" w:rsidR="00000000" w:rsidRPr="00000000">
        <w:rPr>
          <w:rFonts w:ascii="Calibri" w:cs="Calibri" w:eastAsia="Calibri" w:hAnsi="Calibri"/>
          <w:b w:val="1"/>
          <w:color w:val="007879"/>
          <w:sz w:val="18"/>
          <w:szCs w:val="18"/>
          <w:rtl w:val="0"/>
        </w:rPr>
        <w:t xml:space="preserve">UART5_OutChar(','); // Extra comma needed for ESP8266 parser code</w:t>
      </w:r>
      <w:r w:rsidDel="00000000" w:rsidR="00000000" w:rsidRPr="00000000">
        <w:rPr>
          <w:rtl w:val="0"/>
        </w:rPr>
      </w:r>
    </w:p>
    <w:p w:rsidR="00000000" w:rsidDel="00000000" w:rsidP="00000000" w:rsidRDefault="00000000" w:rsidRPr="00000000" w14:paraId="000001B4">
      <w:pPr>
        <w:spacing w:after="0" w:line="276" w:lineRule="auto"/>
        <w:ind w:left="2160" w:firstLine="0"/>
        <w:rPr/>
      </w:pPr>
      <w:r w:rsidDel="00000000" w:rsidR="00000000" w:rsidRPr="00000000">
        <w:rPr>
          <w:rFonts w:ascii="Calibri" w:cs="Calibri" w:eastAsia="Calibri" w:hAnsi="Calibri"/>
          <w:b w:val="1"/>
          <w:color w:val="007879"/>
          <w:sz w:val="18"/>
          <w:szCs w:val="18"/>
          <w:rtl w:val="0"/>
        </w:rPr>
        <w:t xml:space="preserve">UART5_OutChar('\n'); // Send NewLine to indicate EOT</w:t>
      </w:r>
      <w:r w:rsidDel="00000000" w:rsidR="00000000" w:rsidRPr="00000000">
        <w:rPr>
          <w:rtl w:val="0"/>
        </w:rPr>
      </w:r>
    </w:p>
    <w:p w:rsidR="00000000" w:rsidDel="00000000" w:rsidP="00000000" w:rsidRDefault="00000000" w:rsidRPr="00000000" w14:paraId="000001B5">
      <w:pPr>
        <w:spacing w:after="0" w:line="276" w:lineRule="auto"/>
        <w:ind w:left="2160" w:firstLine="0"/>
        <w:rPr>
          <w:rFonts w:ascii="Calibri" w:cs="Calibri" w:eastAsia="Calibri" w:hAnsi="Calibri"/>
          <w:b w:val="1"/>
          <w:color w:val="007879"/>
          <w:sz w:val="18"/>
          <w:szCs w:val="18"/>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Listing 4.8. Arduino side UART capture and parsing.</w:t>
      </w:r>
    </w:p>
    <w:p w:rsidR="00000000" w:rsidDel="00000000" w:rsidP="00000000" w:rsidRDefault="00000000" w:rsidRPr="00000000" w14:paraId="000001B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you can make a connection to the MQTT Broker you will need to confirm that you can subscribe to a topic and publish to a topic. Using the supplied MQTT Monitor (that your lab partner should have already gotten up and running), you will publish data to a topic that the TM4C has subscribed to. The TM4C will in turn republish the data to a different topic than the Monitor has subscribed to. This will confirm that the roundtrip from the TM4C -&gt; Broker -&gt; Monitor -&gt; Broker -&gt; TM4C is functioning.</w:t>
      </w:r>
    </w:p>
    <w:p w:rsidR="00000000" w:rsidDel="00000000" w:rsidP="00000000" w:rsidRDefault="00000000" w:rsidRPr="00000000" w14:paraId="000001B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next step is to set up the topics and data format between the TM4C and the WebApp. All topics MUST begin with your EID. A topic example is rg7677/b2w/hour where rg7677 is your EID and b2w is a subtopic indicating that the message is from the LaunchPad board to the Web Application and the hour is a sub-subtopic that is current hour on the board.</w:t>
      </w:r>
    </w:p>
    <w:p w:rsidR="00000000" w:rsidDel="00000000" w:rsidP="00000000" w:rsidRDefault="00000000" w:rsidRPr="00000000" w14:paraId="000001B9">
      <w:pPr>
        <w:ind w:firstLine="720"/>
        <w:rPr/>
      </w:pPr>
      <w:r w:rsidDel="00000000" w:rsidR="00000000" w:rsidRPr="00000000">
        <w:rPr>
          <w:rtl w:val="0"/>
        </w:rPr>
        <w:t xml:space="preserve">The topic implementation for the example code is:</w:t>
      </w:r>
    </w:p>
    <w:p w:rsidR="00000000" w:rsidDel="00000000" w:rsidP="00000000" w:rsidRDefault="00000000" w:rsidRPr="00000000" w14:paraId="000001BA">
      <w:pPr>
        <w:spacing w:after="0" w:line="276" w:lineRule="auto"/>
        <w:ind w:left="2160" w:firstLine="0"/>
        <w:rPr/>
      </w:pPr>
      <w:r w:rsidDel="00000000" w:rsidR="00000000" w:rsidRPr="00000000">
        <w:rPr>
          <w:b w:val="1"/>
          <w:color w:val="007879"/>
          <w:sz w:val="18"/>
          <w:szCs w:val="18"/>
          <w:rtl w:val="0"/>
        </w:rPr>
        <w:t xml:space="preserve">// ----------------------------------------------------------------</w:t>
      </w:r>
      <w:r w:rsidDel="00000000" w:rsidR="00000000" w:rsidRPr="00000000">
        <w:rPr>
          <w:rtl w:val="0"/>
        </w:rPr>
      </w:r>
    </w:p>
    <w:p w:rsidR="00000000" w:rsidDel="00000000" w:rsidP="00000000" w:rsidRDefault="00000000" w:rsidRPr="00000000" w14:paraId="000001BB">
      <w:pPr>
        <w:spacing w:after="0" w:line="276" w:lineRule="auto"/>
        <w:ind w:left="2160" w:firstLine="0"/>
        <w:rPr/>
      </w:pPr>
      <w:r w:rsidDel="00000000" w:rsidR="00000000" w:rsidRPr="00000000">
        <w:rPr>
          <w:b w:val="1"/>
          <w:color w:val="007879"/>
          <w:sz w:val="18"/>
          <w:szCs w:val="18"/>
          <w:rtl w:val="0"/>
        </w:rPr>
        <w:t xml:space="preserve">// -------------- Publish topics --------------------------</w:t>
      </w:r>
      <w:r w:rsidDel="00000000" w:rsidR="00000000" w:rsidRPr="00000000">
        <w:rPr>
          <w:rtl w:val="0"/>
        </w:rPr>
      </w:r>
    </w:p>
    <w:p w:rsidR="00000000" w:rsidDel="00000000" w:rsidP="00000000" w:rsidRDefault="00000000" w:rsidRPr="00000000" w14:paraId="000001BC">
      <w:pPr>
        <w:spacing w:after="0" w:line="276" w:lineRule="auto"/>
        <w:ind w:left="2160" w:firstLine="0"/>
        <w:rPr/>
      </w:pPr>
      <w:r w:rsidDel="00000000" w:rsidR="00000000" w:rsidRPr="00000000">
        <w:rPr>
          <w:b w:val="1"/>
          <w:color w:val="007879"/>
          <w:sz w:val="18"/>
          <w:szCs w:val="18"/>
          <w:rtl w:val="0"/>
        </w:rPr>
        <w:t xml:space="preserve">//</w:t>
      </w:r>
      <w:r w:rsidDel="00000000" w:rsidR="00000000" w:rsidRPr="00000000">
        <w:rPr>
          <w:rtl w:val="0"/>
        </w:rPr>
      </w:r>
    </w:p>
    <w:p w:rsidR="00000000" w:rsidDel="00000000" w:rsidP="00000000" w:rsidRDefault="00000000" w:rsidRPr="00000000" w14:paraId="000001BD">
      <w:pPr>
        <w:spacing w:after="0" w:line="276" w:lineRule="auto"/>
        <w:ind w:left="2160" w:firstLine="0"/>
        <w:rPr/>
      </w:pPr>
      <w:r w:rsidDel="00000000" w:rsidR="00000000" w:rsidRPr="00000000">
        <w:rPr>
          <w:b w:val="1"/>
          <w:color w:val="007879"/>
          <w:sz w:val="18"/>
          <w:szCs w:val="18"/>
          <w:rtl w:val="0"/>
        </w:rPr>
        <w:t xml:space="preserve">const char  *pub_mode           = "&lt;your_eid&gt;/b2w/mode"; </w:t>
      </w:r>
      <w:r w:rsidDel="00000000" w:rsidR="00000000" w:rsidRPr="00000000">
        <w:rPr>
          <w:rtl w:val="0"/>
        </w:rPr>
      </w:r>
    </w:p>
    <w:p w:rsidR="00000000" w:rsidDel="00000000" w:rsidP="00000000" w:rsidRDefault="00000000" w:rsidRPr="00000000" w14:paraId="000001BE">
      <w:pPr>
        <w:spacing w:after="0" w:line="276" w:lineRule="auto"/>
        <w:ind w:left="2160" w:firstLine="0"/>
        <w:rPr/>
      </w:pPr>
      <w:r w:rsidDel="00000000" w:rsidR="00000000" w:rsidRPr="00000000">
        <w:rPr>
          <w:b w:val="1"/>
          <w:color w:val="007879"/>
          <w:sz w:val="18"/>
          <w:szCs w:val="18"/>
          <w:rtl w:val="0"/>
        </w:rPr>
        <w:t xml:space="preserve">const char  *pub_hour           = "&lt;your_eid&gt;/b2w/hour";  </w:t>
      </w:r>
      <w:r w:rsidDel="00000000" w:rsidR="00000000" w:rsidRPr="00000000">
        <w:rPr>
          <w:rtl w:val="0"/>
        </w:rPr>
      </w:r>
    </w:p>
    <w:p w:rsidR="00000000" w:rsidDel="00000000" w:rsidP="00000000" w:rsidRDefault="00000000" w:rsidRPr="00000000" w14:paraId="000001BF">
      <w:pPr>
        <w:spacing w:after="0" w:line="276" w:lineRule="auto"/>
        <w:ind w:left="2160" w:firstLine="0"/>
        <w:rPr/>
      </w:pPr>
      <w:r w:rsidDel="00000000" w:rsidR="00000000" w:rsidRPr="00000000">
        <w:rPr>
          <w:b w:val="1"/>
          <w:color w:val="007879"/>
          <w:sz w:val="18"/>
          <w:szCs w:val="18"/>
          <w:rtl w:val="0"/>
        </w:rPr>
        <w:t xml:space="preserve">const char  *pub_min            = "&lt;your_eid&gt;/b2w/min"; </w:t>
      </w:r>
      <w:r w:rsidDel="00000000" w:rsidR="00000000" w:rsidRPr="00000000">
        <w:rPr>
          <w:rtl w:val="0"/>
        </w:rPr>
      </w:r>
    </w:p>
    <w:p w:rsidR="00000000" w:rsidDel="00000000" w:rsidP="00000000" w:rsidRDefault="00000000" w:rsidRPr="00000000" w14:paraId="000001C0">
      <w:pPr>
        <w:spacing w:after="0" w:line="276" w:lineRule="auto"/>
        <w:ind w:left="2160" w:firstLine="0"/>
        <w:rPr/>
      </w:pPr>
      <w:r w:rsidDel="00000000" w:rsidR="00000000" w:rsidRPr="00000000">
        <w:rPr>
          <w:b w:val="1"/>
          <w:color w:val="007879"/>
          <w:sz w:val="18"/>
          <w:szCs w:val="18"/>
          <w:rtl w:val="0"/>
        </w:rPr>
        <w:t xml:space="preserve">const char  *pub_sec            = "&lt;your_eid&gt;/b2w/sec";</w:t>
      </w:r>
      <w:r w:rsidDel="00000000" w:rsidR="00000000" w:rsidRPr="00000000">
        <w:rPr>
          <w:rtl w:val="0"/>
        </w:rPr>
      </w:r>
    </w:p>
    <w:p w:rsidR="00000000" w:rsidDel="00000000" w:rsidP="00000000" w:rsidRDefault="00000000" w:rsidRPr="00000000" w14:paraId="000001C1">
      <w:pPr>
        <w:spacing w:after="0" w:line="276" w:lineRule="auto"/>
        <w:ind w:left="2160" w:firstLine="0"/>
        <w:rPr/>
      </w:pPr>
      <w:r w:rsidDel="00000000" w:rsidR="00000000" w:rsidRPr="00000000">
        <w:rPr>
          <w:rtl w:val="0"/>
        </w:rPr>
        <w:br w:type="textWrapping"/>
      </w:r>
    </w:p>
    <w:p w:rsidR="00000000" w:rsidDel="00000000" w:rsidP="00000000" w:rsidRDefault="00000000" w:rsidRPr="00000000" w14:paraId="000001C2">
      <w:pPr>
        <w:spacing w:after="0" w:line="276" w:lineRule="auto"/>
        <w:ind w:left="2160" w:firstLine="0"/>
        <w:rPr/>
      </w:pPr>
      <w:r w:rsidDel="00000000" w:rsidR="00000000" w:rsidRPr="00000000">
        <w:rPr>
          <w:b w:val="1"/>
          <w:color w:val="007879"/>
          <w:sz w:val="18"/>
          <w:szCs w:val="18"/>
          <w:rtl w:val="0"/>
        </w:rPr>
        <w:t xml:space="preserve">// ----------------------------------------------------------------</w:t>
      </w:r>
      <w:r w:rsidDel="00000000" w:rsidR="00000000" w:rsidRPr="00000000">
        <w:rPr>
          <w:rtl w:val="0"/>
        </w:rPr>
      </w:r>
    </w:p>
    <w:p w:rsidR="00000000" w:rsidDel="00000000" w:rsidP="00000000" w:rsidRDefault="00000000" w:rsidRPr="00000000" w14:paraId="000001C3">
      <w:pPr>
        <w:spacing w:after="0" w:line="276" w:lineRule="auto"/>
        <w:ind w:left="2160" w:firstLine="0"/>
        <w:rPr/>
      </w:pPr>
      <w:r w:rsidDel="00000000" w:rsidR="00000000" w:rsidRPr="00000000">
        <w:rPr>
          <w:b w:val="1"/>
          <w:color w:val="007879"/>
          <w:sz w:val="18"/>
          <w:szCs w:val="18"/>
          <w:rtl w:val="0"/>
        </w:rPr>
        <w:t xml:space="preserve">// -------------- Subscribe topics ------------------------</w:t>
      </w:r>
      <w:r w:rsidDel="00000000" w:rsidR="00000000" w:rsidRPr="00000000">
        <w:rPr>
          <w:rtl w:val="0"/>
        </w:rPr>
      </w:r>
    </w:p>
    <w:p w:rsidR="00000000" w:rsidDel="00000000" w:rsidP="00000000" w:rsidRDefault="00000000" w:rsidRPr="00000000" w14:paraId="000001C4">
      <w:pPr>
        <w:spacing w:after="0" w:line="276" w:lineRule="auto"/>
        <w:ind w:left="2160" w:firstLine="0"/>
        <w:rPr/>
      </w:pPr>
      <w:r w:rsidDel="00000000" w:rsidR="00000000" w:rsidRPr="00000000">
        <w:rPr>
          <w:b w:val="1"/>
          <w:color w:val="007879"/>
          <w:sz w:val="18"/>
          <w:szCs w:val="18"/>
          <w:rtl w:val="0"/>
        </w:rPr>
        <w:t xml:space="preserve">//</w:t>
      </w:r>
      <w:r w:rsidDel="00000000" w:rsidR="00000000" w:rsidRPr="00000000">
        <w:rPr>
          <w:rtl w:val="0"/>
        </w:rPr>
      </w:r>
    </w:p>
    <w:p w:rsidR="00000000" w:rsidDel="00000000" w:rsidP="00000000" w:rsidRDefault="00000000" w:rsidRPr="00000000" w14:paraId="000001C5">
      <w:pPr>
        <w:spacing w:after="0" w:line="276" w:lineRule="auto"/>
        <w:ind w:left="2160" w:firstLine="0"/>
        <w:rPr/>
      </w:pPr>
      <w:r w:rsidDel="00000000" w:rsidR="00000000" w:rsidRPr="00000000">
        <w:rPr>
          <w:b w:val="1"/>
          <w:color w:val="007879"/>
          <w:sz w:val="18"/>
          <w:szCs w:val="18"/>
          <w:rtl w:val="0"/>
        </w:rPr>
        <w:t xml:space="preserve">char topic_w2b[20] = "&lt;your_eid&gt;/w2b"; </w:t>
      </w:r>
      <w:r w:rsidDel="00000000" w:rsidR="00000000" w:rsidRPr="00000000">
        <w:rPr>
          <w:rtl w:val="0"/>
        </w:rPr>
      </w:r>
    </w:p>
    <w:p w:rsidR="00000000" w:rsidDel="00000000" w:rsidP="00000000" w:rsidRDefault="00000000" w:rsidRPr="00000000" w14:paraId="000001C6">
      <w:pPr>
        <w:spacing w:after="0" w:line="276" w:lineRule="auto"/>
        <w:ind w:left="2160" w:firstLine="0"/>
        <w:rPr>
          <w:b w:val="1"/>
          <w:color w:val="007879"/>
          <w:sz w:val="18"/>
          <w:szCs w:val="18"/>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007879"/>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Listing 4.9. Publish and subscribe topics.</w:t>
      </w:r>
      <w:r w:rsidDel="00000000" w:rsidR="00000000" w:rsidRPr="00000000">
        <w:rPr>
          <w:rtl w:val="0"/>
        </w:rPr>
      </w:r>
    </w:p>
    <w:p w:rsidR="00000000" w:rsidDel="00000000" w:rsidP="00000000" w:rsidRDefault="00000000" w:rsidRPr="00000000" w14:paraId="000001C8">
      <w:pPr>
        <w:ind w:left="720" w:firstLine="0"/>
        <w:rPr/>
      </w:pPr>
      <w:r w:rsidDel="00000000" w:rsidR="00000000" w:rsidRPr="00000000">
        <w:rPr>
          <w:rtl w:val="0"/>
        </w:rPr>
        <w:t xml:space="preserve">The TM4C publishes four values once a second: HOUR, MIN, SEC &amp; MODE. The values are sent to the ESP8266 in the following format: mode, hour, min, sec, </w:t>
      </w:r>
    </w:p>
    <w:p w:rsidR="00000000" w:rsidDel="00000000" w:rsidP="00000000" w:rsidRDefault="00000000" w:rsidRPr="00000000" w14:paraId="000001C9">
      <w:pPr>
        <w:ind w:left="720" w:firstLine="0"/>
        <w:rPr/>
      </w:pPr>
      <w:r w:rsidDel="00000000" w:rsidR="00000000" w:rsidRPr="00000000">
        <w:rPr>
          <w:rtl w:val="0"/>
        </w:rPr>
        <w:t xml:space="preserve">The ESP8266 converts the CSV stream into 4 topics as shown above and sends them to the Broker. The broker sends them to the Web Application which displays the time as shown below in Figure 4.12.</w:t>
      </w:r>
    </w:p>
    <w:p w:rsidR="00000000" w:rsidDel="00000000" w:rsidP="00000000" w:rsidRDefault="00000000" w:rsidRPr="00000000" w14:paraId="000001CA">
      <w:pPr>
        <w:ind w:left="720" w:firstLine="0"/>
        <w:rPr/>
      </w:pPr>
      <w:r w:rsidDel="00000000" w:rsidR="00000000" w:rsidRPr="00000000">
        <w:rPr>
          <w:rtl w:val="0"/>
        </w:rPr>
        <w:t xml:space="preserve">The Web Application publishes a single command to the TM4C since there isn’t a need to stack commands.</w:t>
      </w:r>
    </w:p>
    <w:p w:rsidR="00000000" w:rsidDel="00000000" w:rsidP="00000000" w:rsidRDefault="00000000" w:rsidRPr="00000000" w14:paraId="000001CB">
      <w:pPr>
        <w:ind w:left="720" w:firstLine="0"/>
        <w:rPr/>
      </w:pPr>
      <w:r w:rsidDel="00000000" w:rsidR="00000000" w:rsidRPr="00000000">
        <w:rPr>
          <w:rtl w:val="0"/>
        </w:rPr>
        <w:t xml:space="preserve">You can keep the same publish-subscribe topic format for this lab or modify it to be more efficient. For example, setup the TM4C to send out the number of seconds since midnight and have the Web App convert it to Hour:Min:Sec format while keeping the 12/24-hour mode active.</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Pr>
        <w:drawing>
          <wp:inline distB="0" distT="0" distL="0" distR="0">
            <wp:extent cx="5943600" cy="2971800"/>
            <wp:effectExtent b="0" l="0" r="0" t="0"/>
            <wp:docPr id="2129340344"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5943600" cy="2971800"/>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4.12. TM4C pub-sub command dataflow diagram.</w:t>
      </w:r>
    </w:p>
    <w:p w:rsidR="00000000" w:rsidDel="00000000" w:rsidP="00000000" w:rsidRDefault="00000000" w:rsidRPr="00000000" w14:paraId="000001CD">
      <w:pPr>
        <w:pStyle w:val="Heading2"/>
        <w:rPr/>
      </w:pPr>
      <w:bookmarkStart w:colFirst="0" w:colLast="0" w:name="_heading=h.lnxbz9" w:id="13"/>
      <w:bookmarkEnd w:id="13"/>
      <w:r w:rsidDel="00000000" w:rsidR="00000000" w:rsidRPr="00000000">
        <w:rPr>
          <w:rtl w:val="0"/>
        </w:rPr>
        <w:t xml:space="preserve">Merge Lab 3 Code</w:t>
      </w:r>
    </w:p>
    <w:p w:rsidR="00000000" w:rsidDel="00000000" w:rsidP="00000000" w:rsidRDefault="00000000" w:rsidRPr="00000000" w14:paraId="000001CE">
      <w:pPr>
        <w:rPr/>
      </w:pPr>
      <w:r w:rsidDel="00000000" w:rsidR="00000000" w:rsidRPr="00000000">
        <w:rPr>
          <w:rtl w:val="0"/>
        </w:rPr>
        <w:t xml:space="preserve">Finally, you will need to merge your Lab 3 code with the program you just got up and running.</w:t>
      </w:r>
    </w:p>
    <w:p w:rsidR="00000000" w:rsidDel="00000000" w:rsidP="00000000" w:rsidRDefault="00000000" w:rsidRPr="00000000" w14:paraId="000001C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Merge your Lab 3 code with the starter code.</w:t>
      </w:r>
    </w:p>
    <w:p w:rsidR="00000000" w:rsidDel="00000000" w:rsidP="00000000" w:rsidRDefault="00000000" w:rsidRPr="00000000" w14:paraId="000001D0">
      <w:pPr>
        <w:ind w:left="720" w:firstLine="0"/>
        <w:rPr/>
      </w:pPr>
      <w:r w:rsidDel="00000000" w:rsidR="00000000" w:rsidRPr="00000000">
        <w:rPr>
          <w:color w:val="000000"/>
          <w:rtl w:val="0"/>
        </w:rPr>
        <w:t xml:space="preserve">You will find these five lines around line 35 in esp8266.c. Modify the lines of code for the environment you are working in.</w:t>
      </w:r>
      <w:r w:rsidDel="00000000" w:rsidR="00000000" w:rsidRPr="00000000">
        <w:rPr>
          <w:rtl w:val="0"/>
        </w:rPr>
      </w:r>
    </w:p>
    <w:p w:rsidR="00000000" w:rsidDel="00000000" w:rsidP="00000000" w:rsidRDefault="00000000" w:rsidRPr="00000000" w14:paraId="000001D1">
      <w:pPr>
        <w:spacing w:after="0" w:line="240" w:lineRule="auto"/>
        <w:ind w:left="2160" w:firstLine="0"/>
        <w:rPr/>
      </w:pPr>
      <w:r w:rsidDel="00000000" w:rsidR="00000000" w:rsidRPr="00000000">
        <w:rPr>
          <w:b w:val="1"/>
          <w:color w:val="0000ff"/>
          <w:sz w:val="18"/>
          <w:szCs w:val="18"/>
          <w:rtl w:val="0"/>
        </w:rPr>
        <w:t xml:space="preserve">char</w:t>
      </w:r>
      <w:r w:rsidDel="00000000" w:rsidR="00000000" w:rsidRPr="00000000">
        <w:rPr>
          <w:b w:val="1"/>
          <w:color w:val="000000"/>
          <w:sz w:val="18"/>
          <w:szCs w:val="18"/>
          <w:rtl w:val="0"/>
        </w:rPr>
        <w:t xml:space="preserve"> eid[32] = </w:t>
      </w:r>
      <w:r w:rsidDel="00000000" w:rsidR="00000000" w:rsidRPr="00000000">
        <w:rPr>
          <w:b w:val="1"/>
          <w:color w:val="a31515"/>
          <w:sz w:val="18"/>
          <w:szCs w:val="18"/>
          <w:rtl w:val="0"/>
        </w:rPr>
        <w:t xml:space="preserve">""</w:t>
      </w:r>
      <w:r w:rsidDel="00000000" w:rsidR="00000000" w:rsidRPr="00000000">
        <w:rPr>
          <w:b w:val="1"/>
          <w:color w:val="000000"/>
          <w:sz w:val="18"/>
          <w:szCs w:val="18"/>
          <w:rtl w:val="0"/>
        </w:rPr>
        <w:t xml:space="preserve">; </w:t>
      </w:r>
      <w:r w:rsidDel="00000000" w:rsidR="00000000" w:rsidRPr="00000000">
        <w:rPr>
          <w:b w:val="1"/>
          <w:color w:val="007879"/>
          <w:sz w:val="18"/>
          <w:szCs w:val="18"/>
          <w:rtl w:val="0"/>
        </w:rPr>
        <w:t xml:space="preserve">// Your EID goes here</w:t>
      </w:r>
      <w:r w:rsidDel="00000000" w:rsidR="00000000" w:rsidRPr="00000000">
        <w:rPr>
          <w:rtl w:val="0"/>
        </w:rPr>
      </w:r>
    </w:p>
    <w:p w:rsidR="00000000" w:rsidDel="00000000" w:rsidP="00000000" w:rsidRDefault="00000000" w:rsidRPr="00000000" w14:paraId="000001D2">
      <w:pPr>
        <w:spacing w:after="0" w:line="240" w:lineRule="auto"/>
        <w:ind w:left="2160" w:firstLine="0"/>
        <w:rPr/>
      </w:pPr>
      <w:r w:rsidDel="00000000" w:rsidR="00000000" w:rsidRPr="00000000">
        <w:rPr>
          <w:b w:val="1"/>
          <w:color w:val="0000ff"/>
          <w:sz w:val="18"/>
          <w:szCs w:val="18"/>
          <w:rtl w:val="0"/>
        </w:rPr>
        <w:t xml:space="preserve">char</w:t>
      </w:r>
      <w:r w:rsidDel="00000000" w:rsidR="00000000" w:rsidRPr="00000000">
        <w:rPr>
          <w:b w:val="1"/>
          <w:color w:val="000000"/>
          <w:sz w:val="18"/>
          <w:szCs w:val="18"/>
          <w:rtl w:val="0"/>
        </w:rPr>
        <w:t xml:space="preserve"> ssid[32] = </w:t>
      </w:r>
      <w:r w:rsidDel="00000000" w:rsidR="00000000" w:rsidRPr="00000000">
        <w:rPr>
          <w:b w:val="1"/>
          <w:color w:val="a31515"/>
          <w:sz w:val="18"/>
          <w:szCs w:val="18"/>
          <w:rtl w:val="0"/>
        </w:rPr>
        <w:t xml:space="preserve">""</w:t>
      </w:r>
      <w:r w:rsidDel="00000000" w:rsidR="00000000" w:rsidRPr="00000000">
        <w:rPr>
          <w:b w:val="1"/>
          <w:color w:val="000000"/>
          <w:sz w:val="18"/>
          <w:szCs w:val="18"/>
          <w:rtl w:val="0"/>
        </w:rPr>
        <w:t xml:space="preserve">; </w:t>
      </w:r>
      <w:r w:rsidDel="00000000" w:rsidR="00000000" w:rsidRPr="00000000">
        <w:rPr>
          <w:b w:val="1"/>
          <w:color w:val="007879"/>
          <w:sz w:val="18"/>
          <w:szCs w:val="18"/>
          <w:rtl w:val="0"/>
        </w:rPr>
        <w:t xml:space="preserve">// SSID for the WAP you are using</w:t>
      </w:r>
      <w:r w:rsidDel="00000000" w:rsidR="00000000" w:rsidRPr="00000000">
        <w:rPr>
          <w:rtl w:val="0"/>
        </w:rPr>
      </w:r>
    </w:p>
    <w:p w:rsidR="00000000" w:rsidDel="00000000" w:rsidP="00000000" w:rsidRDefault="00000000" w:rsidRPr="00000000" w14:paraId="000001D3">
      <w:pPr>
        <w:spacing w:after="0" w:line="240" w:lineRule="auto"/>
        <w:ind w:left="2160" w:firstLine="0"/>
        <w:rPr/>
      </w:pPr>
      <w:r w:rsidDel="00000000" w:rsidR="00000000" w:rsidRPr="00000000">
        <w:rPr>
          <w:b w:val="1"/>
          <w:color w:val="0000ff"/>
          <w:sz w:val="18"/>
          <w:szCs w:val="18"/>
          <w:rtl w:val="0"/>
        </w:rPr>
        <w:t xml:space="preserve">char</w:t>
      </w:r>
      <w:r w:rsidDel="00000000" w:rsidR="00000000" w:rsidRPr="00000000">
        <w:rPr>
          <w:b w:val="1"/>
          <w:color w:val="000000"/>
          <w:sz w:val="18"/>
          <w:szCs w:val="18"/>
          <w:rtl w:val="0"/>
        </w:rPr>
        <w:t xml:space="preserve"> pass[32] = </w:t>
      </w:r>
      <w:r w:rsidDel="00000000" w:rsidR="00000000" w:rsidRPr="00000000">
        <w:rPr>
          <w:b w:val="1"/>
          <w:color w:val="a31515"/>
          <w:sz w:val="18"/>
          <w:szCs w:val="18"/>
          <w:rtl w:val="0"/>
        </w:rPr>
        <w:t xml:space="preserve">""</w:t>
      </w:r>
      <w:r w:rsidDel="00000000" w:rsidR="00000000" w:rsidRPr="00000000">
        <w:rPr>
          <w:b w:val="1"/>
          <w:color w:val="000000"/>
          <w:sz w:val="18"/>
          <w:szCs w:val="18"/>
          <w:rtl w:val="0"/>
        </w:rPr>
        <w:t xml:space="preserve">; </w:t>
      </w:r>
      <w:r w:rsidDel="00000000" w:rsidR="00000000" w:rsidRPr="00000000">
        <w:rPr>
          <w:b w:val="1"/>
          <w:color w:val="007879"/>
          <w:sz w:val="18"/>
          <w:szCs w:val="18"/>
          <w:rtl w:val="0"/>
        </w:rPr>
        <w:t xml:space="preserve">// Password for the access to the WAP</w:t>
      </w:r>
      <w:r w:rsidDel="00000000" w:rsidR="00000000" w:rsidRPr="00000000">
        <w:rPr>
          <w:rtl w:val="0"/>
        </w:rPr>
      </w:r>
    </w:p>
    <w:p w:rsidR="00000000" w:rsidDel="00000000" w:rsidP="00000000" w:rsidRDefault="00000000" w:rsidRPr="00000000" w14:paraId="000001D4">
      <w:pPr>
        <w:spacing w:after="0" w:line="240" w:lineRule="auto"/>
        <w:ind w:left="2160" w:firstLine="0"/>
        <w:rPr/>
      </w:pPr>
      <w:r w:rsidDel="00000000" w:rsidR="00000000" w:rsidRPr="00000000">
        <w:rPr>
          <w:b w:val="1"/>
          <w:color w:val="0000ff"/>
          <w:sz w:val="18"/>
          <w:szCs w:val="18"/>
          <w:rtl w:val="0"/>
        </w:rPr>
        <w:t xml:space="preserve">char</w:t>
      </w:r>
      <w:r w:rsidDel="00000000" w:rsidR="00000000" w:rsidRPr="00000000">
        <w:rPr>
          <w:b w:val="1"/>
          <w:color w:val="000000"/>
          <w:sz w:val="18"/>
          <w:szCs w:val="18"/>
          <w:rtl w:val="0"/>
        </w:rPr>
        <w:t xml:space="preserve"> mqtt_broker[32] = </w:t>
      </w:r>
      <w:r w:rsidDel="00000000" w:rsidR="00000000" w:rsidRPr="00000000">
        <w:rPr>
          <w:b w:val="1"/>
          <w:color w:val="a31515"/>
          <w:sz w:val="18"/>
          <w:szCs w:val="18"/>
          <w:rtl w:val="0"/>
        </w:rPr>
        <w:t xml:space="preserve">""</w:t>
      </w:r>
      <w:r w:rsidDel="00000000" w:rsidR="00000000" w:rsidRPr="00000000">
        <w:rPr>
          <w:b w:val="1"/>
          <w:color w:val="000000"/>
          <w:sz w:val="18"/>
          <w:szCs w:val="18"/>
          <w:rtl w:val="0"/>
        </w:rPr>
        <w:t xml:space="preserve">; </w:t>
      </w:r>
      <w:r w:rsidDel="00000000" w:rsidR="00000000" w:rsidRPr="00000000">
        <w:rPr>
          <w:b w:val="1"/>
          <w:color w:val="007879"/>
          <w:sz w:val="18"/>
          <w:szCs w:val="18"/>
          <w:rtl w:val="0"/>
        </w:rPr>
        <w:t xml:space="preserve">// IP Address to your Broker</w:t>
      </w:r>
      <w:r w:rsidDel="00000000" w:rsidR="00000000" w:rsidRPr="00000000">
        <w:rPr>
          <w:rtl w:val="0"/>
        </w:rPr>
      </w:r>
    </w:p>
    <w:p w:rsidR="00000000" w:rsidDel="00000000" w:rsidP="00000000" w:rsidRDefault="00000000" w:rsidRPr="00000000" w14:paraId="000001D5">
      <w:pPr>
        <w:spacing w:after="0" w:line="240" w:lineRule="auto"/>
        <w:ind w:left="2160" w:firstLine="0"/>
        <w:rPr/>
      </w:pPr>
      <w:r w:rsidDel="00000000" w:rsidR="00000000" w:rsidRPr="00000000">
        <w:rPr>
          <w:b w:val="1"/>
          <w:color w:val="0000ff"/>
          <w:sz w:val="18"/>
          <w:szCs w:val="18"/>
          <w:rtl w:val="0"/>
        </w:rPr>
        <w:t xml:space="preserve">char</w:t>
      </w:r>
      <w:r w:rsidDel="00000000" w:rsidR="00000000" w:rsidRPr="00000000">
        <w:rPr>
          <w:b w:val="1"/>
          <w:color w:val="000000"/>
          <w:sz w:val="18"/>
          <w:szCs w:val="18"/>
          <w:rtl w:val="0"/>
        </w:rPr>
        <w:t xml:space="preserve"> mqtt_port[8] = </w:t>
      </w:r>
      <w:r w:rsidDel="00000000" w:rsidR="00000000" w:rsidRPr="00000000">
        <w:rPr>
          <w:b w:val="1"/>
          <w:color w:val="a31515"/>
          <w:sz w:val="18"/>
          <w:szCs w:val="18"/>
          <w:rtl w:val="0"/>
        </w:rPr>
        <w:t xml:space="preserve">"1883"</w:t>
      </w:r>
      <w:r w:rsidDel="00000000" w:rsidR="00000000" w:rsidRPr="00000000">
        <w:rPr>
          <w:b w:val="1"/>
          <w:color w:val="000000"/>
          <w:sz w:val="18"/>
          <w:szCs w:val="18"/>
          <w:rtl w:val="0"/>
        </w:rPr>
        <w:t xml:space="preserve">; </w:t>
      </w:r>
      <w:r w:rsidDel="00000000" w:rsidR="00000000" w:rsidRPr="00000000">
        <w:rPr>
          <w:b w:val="1"/>
          <w:color w:val="007879"/>
          <w:sz w:val="18"/>
          <w:szCs w:val="18"/>
          <w:rtl w:val="0"/>
        </w:rPr>
        <w:t xml:space="preserve">// Port for TCP/IP access to the Broker</w:t>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007879"/>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Listing 4.10. Auth fields.</w:t>
      </w:r>
      <w:r w:rsidDel="00000000" w:rsidR="00000000" w:rsidRPr="00000000">
        <w:rPr>
          <w:rtl w:val="0"/>
        </w:rPr>
      </w:r>
    </w:p>
    <w:p w:rsidR="00000000" w:rsidDel="00000000" w:rsidP="00000000" w:rsidRDefault="00000000" w:rsidRPr="00000000" w14:paraId="000001D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Modify the following routine in MQTT.c.</w:t>
      </w:r>
    </w:p>
    <w:p w:rsidR="00000000" w:rsidDel="00000000" w:rsidP="00000000" w:rsidRDefault="00000000" w:rsidRPr="00000000" w14:paraId="000001D9">
      <w:pPr>
        <w:spacing w:after="0" w:line="240" w:lineRule="auto"/>
        <w:ind w:left="2160" w:firstLine="0"/>
        <w:rPr/>
      </w:pPr>
      <w:r w:rsidDel="00000000" w:rsidR="00000000" w:rsidRPr="00000000">
        <w:rPr>
          <w:b w:val="1"/>
          <w:color w:val="0000ff"/>
          <w:sz w:val="18"/>
          <w:szCs w:val="18"/>
          <w:rtl w:val="0"/>
        </w:rPr>
        <w:t xml:space="preserve">void</w:t>
      </w:r>
      <w:r w:rsidDel="00000000" w:rsidR="00000000" w:rsidRPr="00000000">
        <w:rPr>
          <w:b w:val="1"/>
          <w:color w:val="000000"/>
          <w:sz w:val="18"/>
          <w:szCs w:val="18"/>
          <w:rtl w:val="0"/>
        </w:rPr>
        <w:t xml:space="preserve"> </w:t>
      </w:r>
      <w:r w:rsidDel="00000000" w:rsidR="00000000" w:rsidRPr="00000000">
        <w:rPr>
          <w:b w:val="1"/>
          <w:color w:val="007879"/>
          <w:sz w:val="18"/>
          <w:szCs w:val="18"/>
          <w:rtl w:val="0"/>
        </w:rPr>
        <w:t xml:space="preserve">Parser</w:t>
      </w:r>
      <w:r w:rsidDel="00000000" w:rsidR="00000000" w:rsidRPr="00000000">
        <w:rPr>
          <w:b w:val="1"/>
          <w:color w:val="000000"/>
          <w:sz w:val="18"/>
          <w:szCs w:val="18"/>
          <w:rtl w:val="0"/>
        </w:rPr>
        <w:t xml:space="preserve">(</w:t>
      </w:r>
      <w:r w:rsidDel="00000000" w:rsidR="00000000" w:rsidRPr="00000000">
        <w:rPr>
          <w:b w:val="1"/>
          <w:color w:val="0000ff"/>
          <w:sz w:val="18"/>
          <w:szCs w:val="18"/>
          <w:rtl w:val="0"/>
        </w:rPr>
        <w:t xml:space="preserve">void</w:t>
      </w:r>
      <w:r w:rsidDel="00000000" w:rsidR="00000000" w:rsidRPr="00000000">
        <w:rPr>
          <w:b w:val="1"/>
          <w:color w:val="000000"/>
          <w:sz w:val="18"/>
          <w:szCs w:val="18"/>
          <w:rtl w:val="0"/>
        </w:rPr>
        <w:t xml:space="preserve">) {</w:t>
      </w:r>
      <w:r w:rsidDel="00000000" w:rsidR="00000000" w:rsidRPr="00000000">
        <w:rPr>
          <w:rtl w:val="0"/>
        </w:rPr>
      </w:r>
    </w:p>
    <w:p w:rsidR="00000000" w:rsidDel="00000000" w:rsidP="00000000" w:rsidRDefault="00000000" w:rsidRPr="00000000" w14:paraId="000001DA">
      <w:pPr>
        <w:spacing w:after="0" w:line="276" w:lineRule="auto"/>
        <w:ind w:left="2880" w:firstLine="0"/>
        <w:rPr/>
      </w:pPr>
      <w:r w:rsidDel="00000000" w:rsidR="00000000" w:rsidRPr="00000000">
        <w:rPr>
          <w:b w:val="1"/>
          <w:color w:val="000000"/>
          <w:sz w:val="18"/>
          <w:szCs w:val="18"/>
          <w:rtl w:val="0"/>
        </w:rPr>
        <w:t xml:space="preserve">uint8_t cmd_num = atoi(w2b_cmd); </w:t>
      </w:r>
      <w:r w:rsidDel="00000000" w:rsidR="00000000" w:rsidRPr="00000000">
        <w:rPr>
          <w:b w:val="1"/>
          <w:color w:val="008588"/>
          <w:sz w:val="18"/>
          <w:szCs w:val="18"/>
          <w:rtl w:val="0"/>
        </w:rPr>
        <w:t xml:space="preserve">// Need to convert ASCII command to integer</w:t>
      </w:r>
      <w:r w:rsidDel="00000000" w:rsidR="00000000" w:rsidRPr="00000000">
        <w:rPr>
          <w:rtl w:val="0"/>
        </w:rPr>
      </w:r>
    </w:p>
    <w:p w:rsidR="00000000" w:rsidDel="00000000" w:rsidP="00000000" w:rsidRDefault="00000000" w:rsidRPr="00000000" w14:paraId="000001DB">
      <w:pPr>
        <w:spacing w:after="0" w:line="276" w:lineRule="auto"/>
        <w:ind w:left="2880" w:firstLine="0"/>
        <w:rPr/>
      </w:pPr>
      <w:r w:rsidDel="00000000" w:rsidR="00000000" w:rsidRPr="00000000">
        <w:rPr>
          <w:b w:val="1"/>
          <w:color w:val="007879"/>
          <w:sz w:val="18"/>
          <w:szCs w:val="18"/>
          <w:rtl w:val="0"/>
        </w:rPr>
        <w:t xml:space="preserve">// ---- Command #1: Toggle MODE select </w:t>
      </w:r>
      <w:r w:rsidDel="00000000" w:rsidR="00000000" w:rsidRPr="00000000">
        <w:rPr>
          <w:rtl w:val="0"/>
        </w:rPr>
      </w:r>
    </w:p>
    <w:p w:rsidR="00000000" w:rsidDel="00000000" w:rsidP="00000000" w:rsidRDefault="00000000" w:rsidRPr="00000000" w14:paraId="000001DC">
      <w:pPr>
        <w:spacing w:after="0" w:line="276" w:lineRule="auto"/>
        <w:ind w:left="2880" w:firstLine="0"/>
        <w:rPr/>
      </w:pPr>
      <w:r w:rsidDel="00000000" w:rsidR="00000000" w:rsidRPr="00000000">
        <w:rPr>
          <w:b w:val="1"/>
          <w:color w:val="008588"/>
          <w:sz w:val="18"/>
          <w:szCs w:val="18"/>
          <w:rtl w:val="0"/>
        </w:rPr>
        <w:t xml:space="preserve">//</w:t>
      </w:r>
      <w:r w:rsidDel="00000000" w:rsidR="00000000" w:rsidRPr="00000000">
        <w:rPr>
          <w:rtl w:val="0"/>
        </w:rPr>
      </w:r>
    </w:p>
    <w:p w:rsidR="00000000" w:rsidDel="00000000" w:rsidP="00000000" w:rsidRDefault="00000000" w:rsidRPr="00000000" w14:paraId="000001DD">
      <w:pPr>
        <w:spacing w:after="0" w:line="276" w:lineRule="auto"/>
        <w:ind w:left="2880" w:firstLine="0"/>
        <w:rPr/>
      </w:pPr>
      <w:r w:rsidDel="00000000" w:rsidR="00000000" w:rsidRPr="00000000">
        <w:rPr>
          <w:b w:val="1"/>
          <w:color w:val="0000ff"/>
          <w:sz w:val="18"/>
          <w:szCs w:val="18"/>
          <w:rtl w:val="0"/>
        </w:rPr>
        <w:t xml:space="preserve">if</w:t>
      </w:r>
      <w:r w:rsidDel="00000000" w:rsidR="00000000" w:rsidRPr="00000000">
        <w:rPr>
          <w:b w:val="1"/>
          <w:color w:val="000000"/>
          <w:sz w:val="18"/>
          <w:szCs w:val="18"/>
          <w:rtl w:val="0"/>
        </w:rPr>
        <w:t xml:space="preserve">(cmd_num == 0x1) { </w:t>
      </w:r>
      <w:r w:rsidDel="00000000" w:rsidR="00000000" w:rsidRPr="00000000">
        <w:rPr>
          <w:rtl w:val="0"/>
        </w:rPr>
      </w:r>
    </w:p>
    <w:p w:rsidR="00000000" w:rsidDel="00000000" w:rsidP="00000000" w:rsidRDefault="00000000" w:rsidRPr="00000000" w14:paraId="000001DE">
      <w:pPr>
        <w:spacing w:after="0" w:line="276" w:lineRule="auto"/>
        <w:ind w:left="2880" w:firstLine="0"/>
        <w:rPr/>
      </w:pPr>
      <w:r w:rsidDel="00000000" w:rsidR="00000000" w:rsidRPr="00000000">
        <w:rPr>
          <w:b w:val="1"/>
          <w:color w:val="0000ff"/>
          <w:sz w:val="18"/>
          <w:szCs w:val="18"/>
          <w:rtl w:val="0"/>
        </w:rPr>
        <w:t xml:space="preserve">if</w:t>
      </w:r>
      <w:r w:rsidDel="00000000" w:rsidR="00000000" w:rsidRPr="00000000">
        <w:rPr>
          <w:b w:val="1"/>
          <w:color w:val="000000"/>
          <w:sz w:val="18"/>
          <w:szCs w:val="18"/>
          <w:rtl w:val="0"/>
        </w:rPr>
        <w:t xml:space="preserve"> (MODE == 0x1) MODE =0x0;</w:t>
      </w:r>
      <w:r w:rsidDel="00000000" w:rsidR="00000000" w:rsidRPr="00000000">
        <w:rPr>
          <w:rtl w:val="0"/>
        </w:rPr>
      </w:r>
    </w:p>
    <w:p w:rsidR="00000000" w:rsidDel="00000000" w:rsidP="00000000" w:rsidRDefault="00000000" w:rsidRPr="00000000" w14:paraId="000001DF">
      <w:pPr>
        <w:spacing w:after="0" w:line="276" w:lineRule="auto"/>
        <w:ind w:left="2880" w:firstLine="0"/>
        <w:rPr/>
      </w:pPr>
      <w:r w:rsidDel="00000000" w:rsidR="00000000" w:rsidRPr="00000000">
        <w:rPr>
          <w:b w:val="1"/>
          <w:color w:val="0000ff"/>
          <w:sz w:val="18"/>
          <w:szCs w:val="18"/>
          <w:rtl w:val="0"/>
        </w:rPr>
        <w:t xml:space="preserve">else</w:t>
      </w:r>
      <w:r w:rsidDel="00000000" w:rsidR="00000000" w:rsidRPr="00000000">
        <w:rPr>
          <w:b w:val="1"/>
          <w:color w:val="000000"/>
          <w:sz w:val="18"/>
          <w:szCs w:val="18"/>
          <w:rtl w:val="0"/>
        </w:rPr>
        <w:t xml:space="preserve"> </w:t>
      </w:r>
      <w:r w:rsidDel="00000000" w:rsidR="00000000" w:rsidRPr="00000000">
        <w:rPr>
          <w:b w:val="1"/>
          <w:color w:val="0000ff"/>
          <w:sz w:val="18"/>
          <w:szCs w:val="18"/>
          <w:rtl w:val="0"/>
        </w:rPr>
        <w:t xml:space="preserve">if</w:t>
      </w:r>
      <w:r w:rsidDel="00000000" w:rsidR="00000000" w:rsidRPr="00000000">
        <w:rPr>
          <w:b w:val="1"/>
          <w:color w:val="000000"/>
          <w:sz w:val="18"/>
          <w:szCs w:val="18"/>
          <w:rtl w:val="0"/>
        </w:rPr>
        <w:t xml:space="preserve"> (MODE == 0x0) MODE = 0x1;</w:t>
      </w:r>
      <w:r w:rsidDel="00000000" w:rsidR="00000000" w:rsidRPr="00000000">
        <w:rPr>
          <w:rtl w:val="0"/>
        </w:rPr>
      </w:r>
    </w:p>
    <w:p w:rsidR="00000000" w:rsidDel="00000000" w:rsidP="00000000" w:rsidRDefault="00000000" w:rsidRPr="00000000" w14:paraId="000001E0">
      <w:pPr>
        <w:spacing w:after="0" w:line="276" w:lineRule="auto"/>
        <w:ind w:left="2160" w:firstLine="0"/>
        <w:rPr/>
      </w:pPr>
      <w:r w:rsidDel="00000000" w:rsidR="00000000" w:rsidRPr="00000000">
        <w:rPr>
          <w:b w:val="1"/>
          <w:color w:val="000000"/>
          <w:sz w:val="18"/>
          <w:szCs w:val="18"/>
          <w:rtl w:val="0"/>
        </w:rPr>
        <w:t xml:space="preserve">}</w:t>
      </w:r>
      <w:r w:rsidDel="00000000" w:rsidR="00000000" w:rsidRPr="00000000">
        <w:rPr>
          <w:rtl w:val="0"/>
        </w:rPr>
      </w:r>
    </w:p>
    <w:p w:rsidR="00000000" w:rsidDel="00000000" w:rsidP="00000000" w:rsidRDefault="00000000" w:rsidRPr="00000000" w14:paraId="000001E1">
      <w:pPr>
        <w:spacing w:after="0" w:line="276" w:lineRule="auto"/>
        <w:ind w:left="2160" w:firstLine="0"/>
        <w:rPr>
          <w:b w:val="1"/>
          <w:color w:val="000000"/>
          <w:sz w:val="18"/>
          <w:szCs w:val="18"/>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Listing 4.11. Command parser.</w:t>
      </w:r>
    </w:p>
    <w:p w:rsidR="00000000" w:rsidDel="00000000" w:rsidP="00000000" w:rsidRDefault="00000000" w:rsidRPr="00000000" w14:paraId="000001E3">
      <w:pPr>
        <w:ind w:left="720" w:firstLine="0"/>
        <w:rPr>
          <w:b w:val="1"/>
          <w:color w:val="000000"/>
          <w:sz w:val="18"/>
          <w:szCs w:val="18"/>
        </w:rPr>
      </w:pPr>
      <w:r w:rsidDel="00000000" w:rsidR="00000000" w:rsidRPr="00000000">
        <w:rPr>
          <w:rtl w:val="0"/>
        </w:rPr>
        <w:t xml:space="preserve">Modify the example code to parse commands from the Web App based on the data protocol that you have decided to use for the lab.</w:t>
      </w:r>
      <w:r w:rsidDel="00000000" w:rsidR="00000000" w:rsidRPr="00000000">
        <w:rPr>
          <w:rtl w:val="0"/>
        </w:rPr>
      </w:r>
    </w:p>
    <w:p w:rsidR="00000000" w:rsidDel="00000000" w:rsidP="00000000" w:rsidRDefault="00000000" w:rsidRPr="00000000" w14:paraId="000001E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TM4C_to_MQTT routine in MQTT.c needs to be modified before it can be used.</w:t>
      </w:r>
      <w:r w:rsidDel="00000000" w:rsidR="00000000" w:rsidRPr="00000000">
        <w:rPr>
          <w:rtl w:val="0"/>
        </w:rPr>
      </w:r>
    </w:p>
    <w:p w:rsidR="00000000" w:rsidDel="00000000" w:rsidP="00000000" w:rsidRDefault="00000000" w:rsidRPr="00000000" w14:paraId="000001E5">
      <w:pPr>
        <w:spacing w:after="0" w:line="276" w:lineRule="auto"/>
        <w:ind w:left="1440" w:firstLine="720"/>
        <w:rPr>
          <w:b w:val="1"/>
          <w:color w:val="000000"/>
          <w:sz w:val="18"/>
          <w:szCs w:val="18"/>
        </w:rPr>
      </w:pPr>
      <w:r w:rsidDel="00000000" w:rsidR="00000000" w:rsidRPr="00000000">
        <w:rPr>
          <w:b w:val="1"/>
          <w:color w:val="0000ff"/>
          <w:sz w:val="18"/>
          <w:szCs w:val="18"/>
          <w:rtl w:val="0"/>
        </w:rPr>
        <w:t xml:space="preserve">void</w:t>
      </w:r>
      <w:r w:rsidDel="00000000" w:rsidR="00000000" w:rsidRPr="00000000">
        <w:rPr>
          <w:b w:val="1"/>
          <w:color w:val="000000"/>
          <w:sz w:val="18"/>
          <w:szCs w:val="18"/>
          <w:rtl w:val="0"/>
        </w:rPr>
        <w:t xml:space="preserve"> </w:t>
      </w:r>
      <w:r w:rsidDel="00000000" w:rsidR="00000000" w:rsidRPr="00000000">
        <w:rPr>
          <w:b w:val="1"/>
          <w:color w:val="007879"/>
          <w:sz w:val="18"/>
          <w:szCs w:val="18"/>
          <w:rtl w:val="0"/>
        </w:rPr>
        <w:t xml:space="preserve">TM4C_to_MQTT </w:t>
      </w:r>
      <w:r w:rsidDel="00000000" w:rsidR="00000000" w:rsidRPr="00000000">
        <w:rPr>
          <w:b w:val="1"/>
          <w:color w:val="000000"/>
          <w:sz w:val="18"/>
          <w:szCs w:val="18"/>
          <w:rtl w:val="0"/>
        </w:rPr>
        <w:t xml:space="preserve">(</w:t>
      </w:r>
      <w:r w:rsidDel="00000000" w:rsidR="00000000" w:rsidRPr="00000000">
        <w:rPr>
          <w:b w:val="1"/>
          <w:color w:val="0000ff"/>
          <w:sz w:val="18"/>
          <w:szCs w:val="18"/>
          <w:rtl w:val="0"/>
        </w:rPr>
        <w:t xml:space="preserve">void</w:t>
      </w:r>
      <w:r w:rsidDel="00000000" w:rsidR="00000000" w:rsidRPr="00000000">
        <w:rPr>
          <w:b w:val="1"/>
          <w:color w:val="000000"/>
          <w:sz w:val="18"/>
          <w:szCs w:val="18"/>
          <w:rtl w:val="0"/>
        </w:rPr>
        <w:t xml:space="preserve">) {</w:t>
      </w:r>
    </w:p>
    <w:p w:rsidR="00000000" w:rsidDel="00000000" w:rsidP="00000000" w:rsidRDefault="00000000" w:rsidRPr="00000000" w14:paraId="000001E6">
      <w:pPr>
        <w:spacing w:after="0" w:line="276" w:lineRule="auto"/>
        <w:ind w:left="2880" w:firstLine="0"/>
        <w:rPr/>
      </w:pPr>
      <w:r w:rsidDel="00000000" w:rsidR="00000000" w:rsidRPr="00000000">
        <w:rPr>
          <w:b w:val="1"/>
          <w:color w:val="0000ff"/>
          <w:sz w:val="18"/>
          <w:szCs w:val="18"/>
          <w:rtl w:val="0"/>
        </w:rPr>
        <w:t xml:space="preserve">char</w:t>
      </w:r>
      <w:r w:rsidDel="00000000" w:rsidR="00000000" w:rsidRPr="00000000">
        <w:rPr>
          <w:b w:val="1"/>
          <w:color w:val="000000"/>
          <w:sz w:val="18"/>
          <w:szCs w:val="18"/>
          <w:rtl w:val="0"/>
        </w:rPr>
        <w:t xml:space="preserve"> msp[24] = </w:t>
      </w:r>
      <w:r w:rsidDel="00000000" w:rsidR="00000000" w:rsidRPr="00000000">
        <w:rPr>
          <w:b w:val="1"/>
          <w:color w:val="a31515"/>
          <w:sz w:val="18"/>
          <w:szCs w:val="18"/>
          <w:rtl w:val="0"/>
        </w:rPr>
        <w:t xml:space="preserve">""</w:t>
      </w:r>
      <w:r w:rsidDel="00000000" w:rsidR="00000000" w:rsidRPr="00000000">
        <w:rPr>
          <w:b w:val="1"/>
          <w:color w:val="000000"/>
          <w:sz w:val="18"/>
          <w:szCs w:val="18"/>
          <w:rtl w:val="0"/>
        </w:rPr>
        <w:t xml:space="preserve">; </w:t>
      </w:r>
      <w:r w:rsidDel="00000000" w:rsidR="00000000" w:rsidRPr="00000000">
        <w:rPr>
          <w:rtl w:val="0"/>
        </w:rPr>
      </w:r>
    </w:p>
    <w:p w:rsidR="00000000" w:rsidDel="00000000" w:rsidP="00000000" w:rsidRDefault="00000000" w:rsidRPr="00000000" w14:paraId="000001E7">
      <w:pPr>
        <w:spacing w:after="0" w:line="276" w:lineRule="auto"/>
        <w:ind w:left="2880" w:firstLine="0"/>
        <w:rPr/>
      </w:pPr>
      <w:r w:rsidDel="00000000" w:rsidR="00000000" w:rsidRPr="00000000">
        <w:rPr>
          <w:b w:val="1"/>
          <w:color w:val="000000"/>
          <w:sz w:val="18"/>
          <w:szCs w:val="18"/>
          <w:rtl w:val="0"/>
        </w:rPr>
        <w:t xml:space="preserve">sprintf(msp, </w:t>
      </w:r>
      <w:r w:rsidDel="00000000" w:rsidR="00000000" w:rsidRPr="00000000">
        <w:rPr>
          <w:b w:val="1"/>
          <w:color w:val="a31515"/>
          <w:sz w:val="19"/>
          <w:szCs w:val="19"/>
          <w:rtl w:val="0"/>
        </w:rPr>
        <w:t xml:space="preserve">"%d"</w:t>
      </w:r>
      <w:r w:rsidDel="00000000" w:rsidR="00000000" w:rsidRPr="00000000">
        <w:rPr>
          <w:b w:val="1"/>
          <w:color w:val="000000"/>
          <w:sz w:val="19"/>
          <w:szCs w:val="19"/>
          <w:rtl w:val="0"/>
        </w:rPr>
        <w:t xml:space="preserve">, MODE); </w:t>
      </w:r>
      <w:r w:rsidDel="00000000" w:rsidR="00000000" w:rsidRPr="00000000">
        <w:rPr>
          <w:rtl w:val="0"/>
        </w:rPr>
      </w:r>
    </w:p>
    <w:p w:rsidR="00000000" w:rsidDel="00000000" w:rsidP="00000000" w:rsidRDefault="00000000" w:rsidRPr="00000000" w14:paraId="000001E8">
      <w:pPr>
        <w:spacing w:after="0" w:line="276" w:lineRule="auto"/>
        <w:ind w:left="2880" w:firstLine="0"/>
        <w:rPr/>
      </w:pPr>
      <w:r w:rsidDel="00000000" w:rsidR="00000000" w:rsidRPr="00000000">
        <w:rPr>
          <w:b w:val="1"/>
          <w:color w:val="000000"/>
          <w:sz w:val="18"/>
          <w:szCs w:val="18"/>
          <w:rtl w:val="0"/>
        </w:rPr>
        <w:t xml:space="preserve">sprintf(msp + strlen(msp),</w:t>
      </w:r>
      <w:r w:rsidDel="00000000" w:rsidR="00000000" w:rsidRPr="00000000">
        <w:rPr>
          <w:b w:val="1"/>
          <w:color w:val="a31515"/>
          <w:sz w:val="19"/>
          <w:szCs w:val="19"/>
          <w:rtl w:val="0"/>
        </w:rPr>
        <w:t xml:space="preserve">","</w:t>
      </w:r>
      <w:r w:rsidDel="00000000" w:rsidR="00000000" w:rsidRPr="00000000">
        <w:rPr>
          <w:b w:val="1"/>
          <w:color w:val="000000"/>
          <w:sz w:val="19"/>
          <w:szCs w:val="19"/>
          <w:rtl w:val="0"/>
        </w:rPr>
        <w:t xml:space="preserve">); </w:t>
      </w:r>
      <w:r w:rsidDel="00000000" w:rsidR="00000000" w:rsidRPr="00000000">
        <w:rPr>
          <w:b w:val="1"/>
          <w:color w:val="007879"/>
          <w:sz w:val="19"/>
          <w:szCs w:val="19"/>
          <w:rtl w:val="0"/>
        </w:rPr>
        <w:t xml:space="preserve">// Append data in CSV format</w:t>
      </w:r>
      <w:r w:rsidDel="00000000" w:rsidR="00000000" w:rsidRPr="00000000">
        <w:rPr>
          <w:rtl w:val="0"/>
        </w:rPr>
      </w:r>
    </w:p>
    <w:p w:rsidR="00000000" w:rsidDel="00000000" w:rsidP="00000000" w:rsidRDefault="00000000" w:rsidRPr="00000000" w14:paraId="000001E9">
      <w:pPr>
        <w:spacing w:after="0" w:line="276" w:lineRule="auto"/>
        <w:ind w:left="2880" w:firstLine="0"/>
        <w:rPr/>
      </w:pPr>
      <w:r w:rsidDel="00000000" w:rsidR="00000000" w:rsidRPr="00000000">
        <w:rPr>
          <w:b w:val="1"/>
          <w:color w:val="000000"/>
          <w:sz w:val="18"/>
          <w:szCs w:val="18"/>
          <w:rtl w:val="0"/>
        </w:rPr>
        <w:t xml:space="preserve">...</w:t>
      </w:r>
      <w:r w:rsidDel="00000000" w:rsidR="00000000" w:rsidRPr="00000000">
        <w:rPr>
          <w:rtl w:val="0"/>
        </w:rPr>
      </w:r>
    </w:p>
    <w:p w:rsidR="00000000" w:rsidDel="00000000" w:rsidP="00000000" w:rsidRDefault="00000000" w:rsidRPr="00000000" w14:paraId="000001EA">
      <w:pPr>
        <w:spacing w:after="0" w:line="276" w:lineRule="auto"/>
        <w:ind w:left="2160" w:firstLine="0"/>
        <w:rPr/>
      </w:pPr>
      <w:r w:rsidDel="00000000" w:rsidR="00000000" w:rsidRPr="00000000">
        <w:rPr>
          <w:b w:val="1"/>
          <w:color w:val="000000"/>
          <w:sz w:val="18"/>
          <w:szCs w:val="18"/>
          <w:rtl w:val="0"/>
        </w:rPr>
        <w:t xml:space="preserve">}</w:t>
      </w:r>
      <w:r w:rsidDel="00000000" w:rsidR="00000000" w:rsidRPr="00000000">
        <w:rPr>
          <w:rtl w:val="0"/>
        </w:rPr>
      </w:r>
    </w:p>
    <w:p w:rsidR="00000000" w:rsidDel="00000000" w:rsidP="00000000" w:rsidRDefault="00000000" w:rsidRPr="00000000" w14:paraId="000001EB">
      <w:pPr>
        <w:spacing w:after="0" w:line="276" w:lineRule="auto"/>
        <w:ind w:left="2160" w:firstLine="0"/>
        <w:rPr>
          <w:b w:val="1"/>
          <w:color w:val="000000"/>
          <w:sz w:val="18"/>
          <w:szCs w:val="18"/>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Listing 4.12. Output to ESP8266.</w:t>
      </w:r>
      <w:r w:rsidDel="00000000" w:rsidR="00000000" w:rsidRPr="00000000">
        <w:rPr>
          <w:rtl w:val="0"/>
        </w:rPr>
      </w:r>
    </w:p>
    <w:p w:rsidR="00000000" w:rsidDel="00000000" w:rsidP="00000000" w:rsidRDefault="00000000" w:rsidRPr="00000000" w14:paraId="000001ED">
      <w:pPr>
        <w:ind w:left="720" w:firstLine="0"/>
        <w:rPr/>
      </w:pPr>
      <w:r w:rsidDel="00000000" w:rsidR="00000000" w:rsidRPr="00000000">
        <w:rPr>
          <w:rtl w:val="0"/>
        </w:rPr>
        <w:t xml:space="preserve">Modify the example code above to generate the correct data stream to the Web App based on the data protocol that you have decided to use for the lab. This </w:t>
      </w:r>
    </w:p>
    <w:p w:rsidR="00000000" w:rsidDel="00000000" w:rsidP="00000000" w:rsidRDefault="00000000" w:rsidRPr="00000000" w14:paraId="000001E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your Lab 2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Dump.c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the project and modify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MQTT_to_TM4C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routine to capture incoming data like this:</w:t>
      </w:r>
    </w:p>
    <w:p w:rsidR="00000000" w:rsidDel="00000000" w:rsidP="00000000" w:rsidRDefault="00000000" w:rsidRPr="00000000" w14:paraId="000001EF">
      <w:pPr>
        <w:spacing w:after="0" w:line="276" w:lineRule="auto"/>
        <w:ind w:left="2160" w:firstLine="0"/>
        <w:rPr>
          <w:rFonts w:ascii="Calibri" w:cs="Calibri" w:eastAsia="Calibri" w:hAnsi="Calibri"/>
          <w:b w:val="1"/>
          <w:color w:val="008588"/>
          <w:sz w:val="18"/>
          <w:szCs w:val="18"/>
        </w:rPr>
      </w:pPr>
      <w:r w:rsidDel="00000000" w:rsidR="00000000" w:rsidRPr="00000000">
        <w:rPr>
          <w:rFonts w:ascii="Calibri" w:cs="Calibri" w:eastAsia="Calibri" w:hAnsi="Calibri"/>
          <w:b w:val="1"/>
          <w:color w:val="008588"/>
          <w:sz w:val="18"/>
          <w:szCs w:val="18"/>
          <w:rtl w:val="0"/>
        </w:rPr>
        <w:t xml:space="preserve">LED = pin_int;</w:t>
      </w:r>
    </w:p>
    <w:p w:rsidR="00000000" w:rsidDel="00000000" w:rsidP="00000000" w:rsidRDefault="00000000" w:rsidRPr="00000000" w14:paraId="000001F0">
      <w:pPr>
        <w:spacing w:after="0" w:line="276" w:lineRule="auto"/>
        <w:ind w:left="2160" w:firstLine="0"/>
        <w:rPr>
          <w:rFonts w:ascii="Calibri" w:cs="Calibri" w:eastAsia="Calibri" w:hAnsi="Calibri"/>
          <w:b w:val="1"/>
          <w:color w:val="008588"/>
          <w:sz w:val="18"/>
          <w:szCs w:val="18"/>
        </w:rPr>
      </w:pPr>
      <w:r w:rsidDel="00000000" w:rsidR="00000000" w:rsidRPr="00000000">
        <w:rPr>
          <w:rFonts w:ascii="Calibri" w:cs="Calibri" w:eastAsia="Calibri" w:hAnsi="Calibri"/>
          <w:b w:val="1"/>
          <w:color w:val="008588"/>
          <w:sz w:val="18"/>
          <w:szCs w:val="18"/>
          <w:rtl w:val="0"/>
        </w:rPr>
        <w:t xml:space="preserve">Dump_Capture(LED); </w:t>
      </w:r>
      <w:r w:rsidDel="00000000" w:rsidR="00000000" w:rsidRPr="00000000">
        <w:rPr>
          <w:rtl w:val="0"/>
        </w:rPr>
        <w:tab/>
      </w:r>
      <w:r w:rsidDel="00000000" w:rsidR="00000000" w:rsidRPr="00000000">
        <w:rPr>
          <w:rFonts w:ascii="Calibri" w:cs="Calibri" w:eastAsia="Calibri" w:hAnsi="Calibri"/>
          <w:b w:val="1"/>
          <w:color w:val="008588"/>
          <w:sz w:val="18"/>
          <w:szCs w:val="18"/>
          <w:rtl w:val="0"/>
        </w:rPr>
        <w:t xml:space="preserve">// add this line</w:t>
      </w:r>
    </w:p>
    <w:p w:rsidR="00000000" w:rsidDel="00000000" w:rsidP="00000000" w:rsidRDefault="00000000" w:rsidRPr="00000000" w14:paraId="000001F1">
      <w:pPr>
        <w:spacing w:after="0" w:line="276" w:lineRule="auto"/>
        <w:ind w:left="2160" w:firstLine="0"/>
        <w:rPr>
          <w:rFonts w:ascii="Calibri" w:cs="Calibri" w:eastAsia="Calibri" w:hAnsi="Calibri"/>
          <w:b w:val="1"/>
          <w:color w:val="008588"/>
          <w:sz w:val="18"/>
          <w:szCs w:val="18"/>
        </w:rPr>
      </w:pPr>
      <w:r w:rsidDel="00000000" w:rsidR="00000000" w:rsidRPr="00000000">
        <w:rPr>
          <w:rFonts w:ascii="Calibri" w:cs="Calibri" w:eastAsia="Calibri" w:hAnsi="Calibri"/>
          <w:b w:val="1"/>
          <w:color w:val="008588"/>
          <w:sz w:val="18"/>
          <w:szCs w:val="18"/>
          <w:rtl w:val="0"/>
        </w:rPr>
        <w:t xml:space="preserve">PortF_Output(LED&lt;&lt;2); </w:t>
      </w:r>
      <w:r w:rsidDel="00000000" w:rsidR="00000000" w:rsidRPr="00000000">
        <w:rPr>
          <w:rtl w:val="0"/>
        </w:rPr>
        <w:tab/>
      </w:r>
      <w:r w:rsidDel="00000000" w:rsidR="00000000" w:rsidRPr="00000000">
        <w:rPr>
          <w:rFonts w:ascii="Calibri" w:cs="Calibri" w:eastAsia="Calibri" w:hAnsi="Calibri"/>
          <w:b w:val="1"/>
          <w:color w:val="008588"/>
          <w:sz w:val="18"/>
          <w:szCs w:val="18"/>
          <w:rtl w:val="0"/>
        </w:rPr>
        <w:t xml:space="preserve">// Blue LED</w:t>
      </w:r>
    </w:p>
    <w:p w:rsidR="00000000" w:rsidDel="00000000" w:rsidP="00000000" w:rsidRDefault="00000000" w:rsidRPr="00000000" w14:paraId="000001F2">
      <w:pPr>
        <w:spacing w:after="0" w:line="276" w:lineRule="auto"/>
        <w:ind w:left="2160" w:firstLine="0"/>
        <w:rPr>
          <w:rFonts w:ascii="Calibri" w:cs="Calibri" w:eastAsia="Calibri" w:hAnsi="Calibri"/>
          <w:b w:val="1"/>
          <w:color w:val="008588"/>
          <w:sz w:val="18"/>
          <w:szCs w:val="18"/>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Listing 4.13. Capture of incoming value.</w:t>
      </w:r>
    </w:p>
    <w:p w:rsidR="00000000" w:rsidDel="00000000" w:rsidP="00000000" w:rsidRDefault="00000000" w:rsidRPr="00000000" w14:paraId="000001F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SendInformation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measure jitter like this:</w:t>
      </w:r>
    </w:p>
    <w:p w:rsidR="00000000" w:rsidDel="00000000" w:rsidP="00000000" w:rsidRDefault="00000000" w:rsidRPr="00000000" w14:paraId="000001F5">
      <w:pPr>
        <w:spacing w:after="0" w:line="276" w:lineRule="auto"/>
        <w:ind w:left="2160" w:firstLine="0"/>
        <w:rPr>
          <w:rFonts w:ascii="Calibri" w:cs="Calibri" w:eastAsia="Calibri" w:hAnsi="Calibri"/>
          <w:b w:val="1"/>
          <w:color w:val="008588"/>
          <w:sz w:val="18"/>
          <w:szCs w:val="18"/>
        </w:rPr>
      </w:pPr>
      <w:r w:rsidDel="00000000" w:rsidR="00000000" w:rsidRPr="00000000">
        <w:rPr>
          <w:rFonts w:ascii="Calibri" w:cs="Calibri" w:eastAsia="Calibri" w:hAnsi="Calibri"/>
          <w:b w:val="1"/>
          <w:color w:val="008588"/>
          <w:sz w:val="18"/>
          <w:szCs w:val="18"/>
          <w:rtl w:val="0"/>
        </w:rPr>
        <w:t xml:space="preserve">uint32_t thisF;</w:t>
      </w:r>
    </w:p>
    <w:p w:rsidR="00000000" w:rsidDel="00000000" w:rsidP="00000000" w:rsidRDefault="00000000" w:rsidRPr="00000000" w14:paraId="000001F6">
      <w:pPr>
        <w:spacing w:after="0" w:line="276" w:lineRule="auto"/>
        <w:ind w:left="2160" w:firstLine="0"/>
        <w:rPr>
          <w:rFonts w:ascii="Calibri" w:cs="Calibri" w:eastAsia="Calibri" w:hAnsi="Calibri"/>
          <w:b w:val="1"/>
          <w:color w:val="008588"/>
          <w:sz w:val="18"/>
          <w:szCs w:val="18"/>
        </w:rPr>
      </w:pPr>
      <w:r w:rsidDel="00000000" w:rsidR="00000000" w:rsidRPr="00000000">
        <w:rPr>
          <w:rFonts w:ascii="Calibri" w:cs="Calibri" w:eastAsia="Calibri" w:hAnsi="Calibri"/>
          <w:b w:val="1"/>
          <w:color w:val="008588"/>
          <w:sz w:val="18"/>
          <w:szCs w:val="18"/>
          <w:rtl w:val="0"/>
        </w:rPr>
        <w:t xml:space="preserve">Jitter_Measure(); </w:t>
      </w:r>
      <w:r w:rsidDel="00000000" w:rsidR="00000000" w:rsidRPr="00000000">
        <w:rPr>
          <w:rtl w:val="0"/>
        </w:rPr>
        <w:tab/>
      </w:r>
      <w:r w:rsidDel="00000000" w:rsidR="00000000" w:rsidRPr="00000000">
        <w:rPr>
          <w:rFonts w:ascii="Calibri" w:cs="Calibri" w:eastAsia="Calibri" w:hAnsi="Calibri"/>
          <w:b w:val="1"/>
          <w:color w:val="008588"/>
          <w:sz w:val="18"/>
          <w:szCs w:val="18"/>
          <w:rtl w:val="0"/>
        </w:rPr>
        <w:t xml:space="preserve">// add this line</w:t>
      </w:r>
    </w:p>
    <w:p w:rsidR="00000000" w:rsidDel="00000000" w:rsidP="00000000" w:rsidRDefault="00000000" w:rsidRPr="00000000" w14:paraId="000001F7">
      <w:pPr>
        <w:spacing w:after="0" w:line="276" w:lineRule="auto"/>
        <w:ind w:left="2160" w:firstLine="0"/>
        <w:rPr>
          <w:rFonts w:ascii="Calibri" w:cs="Calibri" w:eastAsia="Calibri" w:hAnsi="Calibri"/>
          <w:b w:val="1"/>
          <w:color w:val="008588"/>
          <w:sz w:val="18"/>
          <w:szCs w:val="18"/>
        </w:rPr>
      </w:pPr>
      <w:r w:rsidDel="00000000" w:rsidR="00000000" w:rsidRPr="00000000">
        <w:rPr>
          <w:rFonts w:ascii="Calibri" w:cs="Calibri" w:eastAsia="Calibri" w:hAnsi="Calibri"/>
          <w:b w:val="1"/>
          <w:color w:val="008588"/>
          <w:sz w:val="18"/>
          <w:szCs w:val="18"/>
          <w:rtl w:val="0"/>
        </w:rPr>
        <w:t xml:space="preserve">thisF = PortF_Input();</w:t>
      </w:r>
    </w:p>
    <w:p w:rsidR="00000000" w:rsidDel="00000000" w:rsidP="00000000" w:rsidRDefault="00000000" w:rsidRPr="00000000" w14:paraId="000001F8">
      <w:pPr>
        <w:spacing w:after="0" w:line="276" w:lineRule="auto"/>
        <w:rPr>
          <w:rFonts w:ascii="Calibri" w:cs="Calibri" w:eastAsia="Calibri" w:hAnsi="Calibri"/>
          <w:b w:val="1"/>
          <w:color w:val="008588"/>
          <w:sz w:val="18"/>
          <w:szCs w:val="18"/>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Listing 4.14. Measure jitter.</w:t>
      </w:r>
    </w:p>
    <w:p w:rsidR="00000000" w:rsidDel="00000000" w:rsidP="00000000" w:rsidRDefault="00000000" w:rsidRPr="00000000" w14:paraId="000001F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calls to the corresponding initialization functions before interrupts are enabled.</w:t>
      </w:r>
    </w:p>
    <w:p w:rsidR="00000000" w:rsidDel="00000000" w:rsidP="00000000" w:rsidRDefault="00000000" w:rsidRPr="00000000" w14:paraId="000001FB">
      <w:pPr>
        <w:pStyle w:val="Heading2"/>
        <w:rPr/>
      </w:pPr>
      <w:bookmarkStart w:colFirst="0" w:colLast="0" w:name="_heading=h.35nkun2" w:id="14"/>
      <w:bookmarkEnd w:id="14"/>
      <w:r w:rsidDel="00000000" w:rsidR="00000000" w:rsidRPr="00000000">
        <w:rPr>
          <w:rtl w:val="0"/>
        </w:rPr>
        <w:t xml:space="preserve">Deliverable 1</w:t>
      </w:r>
    </w:p>
    <w:p w:rsidR="00000000" w:rsidDel="00000000" w:rsidP="00000000" w:rsidRDefault="00000000" w:rsidRPr="00000000" w14:paraId="000001FC">
      <w:pPr>
        <w:rPr>
          <w:rFonts w:ascii="Calibri" w:cs="Calibri" w:eastAsia="Calibri" w:hAnsi="Calibri"/>
          <w:color w:val="000000"/>
        </w:rPr>
      </w:pPr>
      <w:r w:rsidDel="00000000" w:rsidR="00000000" w:rsidRPr="00000000">
        <w:rPr>
          <w:rFonts w:ascii="Calibri" w:cs="Calibri" w:eastAsia="Calibri" w:hAnsi="Calibri"/>
          <w:color w:val="000000"/>
          <w:rtl w:val="0"/>
        </w:rPr>
        <w:t xml:space="preserve">Create a schematic or figure showing all external components connected to the TM4C123 board on KiCad. You do not need to show hardware components on the TM4C123 LaunchPad board.</w:t>
      </w:r>
    </w:p>
    <w:p w:rsidR="00000000" w:rsidDel="00000000" w:rsidP="00000000" w:rsidRDefault="00000000" w:rsidRPr="00000000" w14:paraId="000001FD">
      <w:pPr>
        <w:pStyle w:val="Heading2"/>
        <w:rPr/>
      </w:pPr>
      <w:bookmarkStart w:colFirst="0" w:colLast="0" w:name="_heading=h.1ksv4uv" w:id="15"/>
      <w:bookmarkEnd w:id="15"/>
      <w:r w:rsidDel="00000000" w:rsidR="00000000" w:rsidRPr="00000000">
        <w:rPr>
          <w:rtl w:val="0"/>
        </w:rPr>
        <w:t xml:space="preserve">Deliverable 2</w:t>
      </w:r>
    </w:p>
    <w:p w:rsidR="00000000" w:rsidDel="00000000" w:rsidP="00000000" w:rsidRDefault="00000000" w:rsidRPr="00000000" w14:paraId="000001FE">
      <w:pPr>
        <w:rPr/>
      </w:pPr>
      <w:bookmarkStart w:colFirst="0" w:colLast="0" w:name="_heading=h.44sinio" w:id="16"/>
      <w:bookmarkEnd w:id="16"/>
      <w:r w:rsidDel="00000000" w:rsidR="00000000" w:rsidRPr="00000000">
        <w:rPr>
          <w:rtl w:val="0"/>
        </w:rPr>
        <w:t xml:space="preserve">System call graph including all endpoints that you added for this lab.</w:t>
      </w:r>
    </w:p>
    <w:p w:rsidR="00000000" w:rsidDel="00000000" w:rsidP="00000000" w:rsidRDefault="00000000" w:rsidRPr="00000000" w14:paraId="000001FF">
      <w:pPr>
        <w:pStyle w:val="Heading2"/>
        <w:rPr/>
      </w:pPr>
      <w:bookmarkStart w:colFirst="0" w:colLast="0" w:name="_heading=h.2jxsxqh" w:id="17"/>
      <w:bookmarkEnd w:id="17"/>
      <w:r w:rsidDel="00000000" w:rsidR="00000000" w:rsidRPr="00000000">
        <w:rPr>
          <w:rtl w:val="0"/>
        </w:rPr>
        <w:t xml:space="preserve">Deliverable 3</w:t>
      </w:r>
    </w:p>
    <w:p w:rsidR="00000000" w:rsidDel="00000000" w:rsidP="00000000" w:rsidRDefault="00000000" w:rsidRPr="00000000" w14:paraId="00000200">
      <w:pPr>
        <w:rPr>
          <w:color w:val="000000"/>
        </w:rPr>
      </w:pPr>
      <w:bookmarkStart w:colFirst="0" w:colLast="0" w:name="_heading=h.z337ya" w:id="18"/>
      <w:bookmarkEnd w:id="18"/>
      <w:r w:rsidDel="00000000" w:rsidR="00000000" w:rsidRPr="00000000">
        <w:rPr>
          <w:rtl w:val="0"/>
        </w:rPr>
        <w:t xml:space="preserve">Take screenshots in the debugger showing incoming data dumps, and jitter measurements, collected using your Lab 2 dump.c code.</w:t>
      </w:r>
      <w:r w:rsidDel="00000000" w:rsidR="00000000" w:rsidRPr="00000000">
        <w:rPr>
          <w:rtl w:val="0"/>
        </w:rPr>
      </w:r>
    </w:p>
    <w:p w:rsidR="00000000" w:rsidDel="00000000" w:rsidP="00000000" w:rsidRDefault="00000000" w:rsidRPr="00000000" w14:paraId="00000201">
      <w:pPr>
        <w:pStyle w:val="Heading2"/>
        <w:rPr/>
      </w:pPr>
      <w:bookmarkStart w:colFirst="0" w:colLast="0" w:name="_heading=h.3j2qqm3" w:id="19"/>
      <w:bookmarkEnd w:id="19"/>
      <w:r w:rsidDel="00000000" w:rsidR="00000000" w:rsidRPr="00000000">
        <w:rPr>
          <w:rtl w:val="0"/>
        </w:rPr>
        <w:t xml:space="preserve">Deliverable 4</w:t>
      </w:r>
    </w:p>
    <w:p w:rsidR="00000000" w:rsidDel="00000000" w:rsidP="00000000" w:rsidRDefault="00000000" w:rsidRPr="00000000" w14:paraId="00000202">
      <w:pPr>
        <w:spacing w:after="0" w:line="276" w:lineRule="auto"/>
        <w:ind w:left="1267" w:hanging="1267"/>
        <w:rPr>
          <w:color w:val="000000"/>
        </w:rPr>
      </w:pPr>
      <w:r w:rsidDel="00000000" w:rsidR="00000000" w:rsidRPr="00000000">
        <w:rPr>
          <w:color w:val="000000"/>
          <w:rtl w:val="0"/>
        </w:rPr>
        <w:t xml:space="preserve">Take at least three screenshots on your phone illustrating the features of your system.</w:t>
      </w:r>
    </w:p>
    <w:p w:rsidR="00000000" w:rsidDel="00000000" w:rsidP="00000000" w:rsidRDefault="00000000" w:rsidRPr="00000000" w14:paraId="00000203">
      <w:pPr>
        <w:pStyle w:val="Heading2"/>
        <w:rPr/>
      </w:pPr>
      <w:bookmarkStart w:colFirst="0" w:colLast="0" w:name="_heading=h.1y810tw" w:id="20"/>
      <w:bookmarkEnd w:id="20"/>
      <w:r w:rsidDel="00000000" w:rsidR="00000000" w:rsidRPr="00000000">
        <w:rPr>
          <w:rtl w:val="0"/>
        </w:rPr>
        <w:t xml:space="preserve">Deliverable 5</w:t>
      </w:r>
    </w:p>
    <w:p w:rsidR="00000000" w:rsidDel="00000000" w:rsidP="00000000" w:rsidRDefault="00000000" w:rsidRPr="00000000" w14:paraId="00000204">
      <w:pPr>
        <w:rPr/>
      </w:pPr>
      <w:bookmarkStart w:colFirst="0" w:colLast="0" w:name="_heading=h.4i7ojhp" w:id="21"/>
      <w:bookmarkEnd w:id="21"/>
      <w:r w:rsidDel="00000000" w:rsidR="00000000" w:rsidRPr="00000000">
        <w:rPr>
          <w:rtl w:val="0"/>
        </w:rPr>
        <w:t xml:space="preserve">Characterize the voltage and current on the 3V3 and 5V0 lines.</w:t>
      </w:r>
    </w:p>
    <w:p w:rsidR="00000000" w:rsidDel="00000000" w:rsidP="00000000" w:rsidRDefault="00000000" w:rsidRPr="00000000" w14:paraId="0000020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Lab) Disconnect the USB cable to the PC. If you have access to the lab bench supply, you can adjust the voltage output to +5V and connect it to VBUS on the LaunchPad. Verify 3.3V on the LaunchPad and 3.3V on the ESP8266. There should be between 40 and 200 mA of current on the 5V line, depending on what hardware you have connected and which software you are running. Take current measurements (both on 5V and on 3.3V to ESP8266) with </w:t>
      </w:r>
    </w:p>
    <w:p w:rsidR="00000000" w:rsidDel="00000000" w:rsidP="00000000" w:rsidRDefault="00000000" w:rsidRPr="00000000" w14:paraId="00000206">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just the clock; </w:t>
      </w:r>
    </w:p>
    <w:p w:rsidR="00000000" w:rsidDel="00000000" w:rsidP="00000000" w:rsidRDefault="00000000" w:rsidRPr="00000000" w14:paraId="00000207">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alarm on; and </w:t>
      </w:r>
    </w:p>
    <w:p w:rsidR="00000000" w:rsidDel="00000000" w:rsidP="00000000" w:rsidRDefault="00000000" w:rsidRPr="00000000" w14:paraId="00000208">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during Wi-Fi communication. </w:t>
      </w:r>
    </w:p>
    <w:p w:rsidR="00000000" w:rsidDel="00000000" w:rsidP="00000000" w:rsidRDefault="00000000" w:rsidRPr="00000000" w14:paraId="0000020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(Outside of Lab) Disconnect the USB cable to the PC. If you do NOT have access to the lab bench supply, you will remove the 2-pin jumper from the LaunchPad and connect a current meter between the pins. Reconnect the USB cable to the PC. Verify 3.3V on the LaunchPad and 3.3V on the ESP8266. There should be between 40 and 200 mA of current on the 5V line, depending on what hardware you have connected and which software you are running. Take current measurements (both on 5V and on 3.3V to ESP8266) with </w:t>
      </w:r>
    </w:p>
    <w:p w:rsidR="00000000" w:rsidDel="00000000" w:rsidP="00000000" w:rsidRDefault="00000000" w:rsidRPr="00000000" w14:paraId="0000020A">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just the clock; </w:t>
      </w:r>
    </w:p>
    <w:p w:rsidR="00000000" w:rsidDel="00000000" w:rsidP="00000000" w:rsidRDefault="00000000" w:rsidRPr="00000000" w14:paraId="0000020B">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alarm on; and </w:t>
      </w:r>
    </w:p>
    <w:p w:rsidR="00000000" w:rsidDel="00000000" w:rsidP="00000000" w:rsidRDefault="00000000" w:rsidRPr="00000000" w14:paraId="0000020C">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during Wi-Fi communication.</w:t>
      </w:r>
    </w:p>
    <w:p w:rsidR="00000000" w:rsidDel="00000000" w:rsidP="00000000" w:rsidRDefault="00000000" w:rsidRPr="00000000" w14:paraId="0000020D">
      <w:pPr>
        <w:ind w:left="720" w:firstLine="0"/>
        <w:rPr/>
      </w:pPr>
      <w:r w:rsidDel="00000000" w:rsidR="00000000" w:rsidRPr="00000000">
        <w:rPr>
          <w:rtl w:val="0"/>
        </w:rPr>
        <w:t xml:space="preserve">If you only have one current meter you can perform the experiment twice repeating the same conditions.</w:t>
      </w:r>
    </w:p>
    <w:p w:rsidR="00000000" w:rsidDel="00000000" w:rsidP="00000000" w:rsidRDefault="00000000" w:rsidRPr="00000000" w14:paraId="0000020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Turn off power and remove the current meter(s). Connect the regulator output to the ESP8266 supply. Make sure the 2-pin jumper on the LaunchPad is connected and verify the regulator still works using a voltage measurement on the ESP8266 3.3V supply.</w:t>
      </w:r>
    </w:p>
    <w:p w:rsidR="00000000" w:rsidDel="00000000" w:rsidP="00000000" w:rsidRDefault="00000000" w:rsidRPr="00000000" w14:paraId="0000020F">
      <w:pPr>
        <w:rPr/>
      </w:pPr>
      <w:r w:rsidDel="00000000" w:rsidR="00000000" w:rsidRPr="00000000">
        <w:rPr>
          <w:rtl w:val="0"/>
        </w:rPr>
        <w:t xml:space="preserve">Document how you measured currents and report the current values (5V total and 3.3V to ESP8266) for (1) just the clock; (2) alarm on; and (3) during Wi-Fi.</w:t>
      </w:r>
    </w:p>
    <w:p w:rsidR="00000000" w:rsidDel="00000000" w:rsidP="00000000" w:rsidRDefault="00000000" w:rsidRPr="00000000" w14:paraId="00000210">
      <w:pPr>
        <w:pStyle w:val="Heading2"/>
        <w:rPr/>
      </w:pPr>
      <w:bookmarkStart w:colFirst="0" w:colLast="0" w:name="_heading=h.2xcytpi" w:id="22"/>
      <w:bookmarkEnd w:id="22"/>
      <w:r w:rsidDel="00000000" w:rsidR="00000000" w:rsidRPr="00000000">
        <w:rPr>
          <w:rtl w:val="0"/>
        </w:rPr>
        <w:t xml:space="preserve">Deliverable 6 (5pts Extra Credit)</w:t>
      </w:r>
    </w:p>
    <w:p w:rsidR="00000000" w:rsidDel="00000000" w:rsidP="00000000" w:rsidRDefault="00000000" w:rsidRPr="00000000" w14:paraId="00000211">
      <w:pPr>
        <w:rPr/>
      </w:pPr>
      <w:r w:rsidDel="00000000" w:rsidR="00000000" w:rsidRPr="00000000">
        <w:rPr>
          <w:rtl w:val="0"/>
        </w:rPr>
        <w:t xml:space="preserve">Interface any sensor to the ADC of the TM4C and have it report on the web interface. The type of sensor and interface is not important. A valid solution will have a code that calibrates the sensors to real results and reports these results in a human readable format to the end user. This measurement must be sent to Web App and be displayed along with the time.</w:t>
      </w:r>
    </w:p>
    <w:p w:rsidR="00000000" w:rsidDel="00000000" w:rsidP="00000000" w:rsidRDefault="00000000" w:rsidRPr="00000000" w14:paraId="00000212">
      <w:pPr>
        <w:rPr/>
      </w:pPr>
      <w:r w:rsidDel="00000000" w:rsidR="00000000" w:rsidRPr="00000000">
        <w:rPr>
          <w:rtl w:val="0"/>
        </w:rPr>
        <w:t xml:space="preserve">One example is a distance sensor. Here, the values read by the ADC when interface with an IR sensor are recorded for several points, then a function is created based on these measurements to report the distance. </w:t>
      </w:r>
    </w:p>
    <w:p w:rsidR="00000000" w:rsidDel="00000000" w:rsidP="00000000" w:rsidRDefault="00000000" w:rsidRPr="00000000" w14:paraId="00000213">
      <w:pPr>
        <w:rPr/>
      </w:pPr>
      <w:r w:rsidDel="00000000" w:rsidR="00000000" w:rsidRPr="00000000">
        <w:rPr>
          <w:rtl w:val="0"/>
        </w:rPr>
        <w:t xml:space="preserve">Another example is a digital protractor. Use a potentiometer interfaced to the ADC. Measure several angles and ADC values, then create a function/map that is able to report the angle to which the potentiometer has been turned. </w:t>
      </w:r>
    </w:p>
    <w:p w:rsidR="00000000" w:rsidDel="00000000" w:rsidP="00000000" w:rsidRDefault="00000000" w:rsidRPr="00000000" w14:paraId="00000214">
      <w:pPr>
        <w:rPr>
          <w:color w:val="000000"/>
        </w:rPr>
      </w:pPr>
      <w:r w:rsidDel="00000000" w:rsidR="00000000" w:rsidRPr="00000000">
        <w:rPr>
          <w:rtl w:val="0"/>
        </w:rPr>
      </w:r>
    </w:p>
    <w:p w:rsidR="00000000" w:rsidDel="00000000" w:rsidP="00000000" w:rsidRDefault="00000000" w:rsidRPr="00000000" w14:paraId="00000215">
      <w:pPr>
        <w:pStyle w:val="Heading1"/>
        <w:rPr/>
      </w:pPr>
      <w:bookmarkStart w:colFirst="0" w:colLast="0" w:name="_heading=h.1ci93xb" w:id="23"/>
      <w:bookmarkEnd w:id="23"/>
      <w:r w:rsidDel="00000000" w:rsidR="00000000" w:rsidRPr="00000000">
        <w:rPr>
          <w:rtl w:val="0"/>
        </w:rPr>
        <w:t xml:space="preserve">Lab Checkout</w:t>
      </w:r>
    </w:p>
    <w:p w:rsidR="00000000" w:rsidDel="00000000" w:rsidP="00000000" w:rsidRDefault="00000000" w:rsidRPr="00000000" w14:paraId="00000216">
      <w:pPr>
        <w:rPr/>
      </w:pPr>
      <w:r w:rsidDel="00000000" w:rsidR="00000000" w:rsidRPr="00000000">
        <w:rPr>
          <w:rtl w:val="0"/>
        </w:rPr>
        <w:t xml:space="preserve">Demonstrate that your system can control the Clock on the TM4C display data using the MQTT Web Application. Demonstrate that your system can read the sensor (extra credit) and time on the TM4C. Students should be able to display understanding of the data flow through the system and between the web interface.</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pStyle w:val="Heading1"/>
        <w:rPr/>
      </w:pPr>
      <w:bookmarkStart w:colFirst="0" w:colLast="0" w:name="_heading=h.3whwml4" w:id="24"/>
      <w:bookmarkEnd w:id="24"/>
      <w:r w:rsidDel="00000000" w:rsidR="00000000" w:rsidRPr="00000000">
        <w:rPr>
          <w:rtl w:val="0"/>
        </w:rPr>
        <w:t xml:space="preserve">Lab Report</w:t>
      </w:r>
    </w:p>
    <w:p w:rsidR="00000000" w:rsidDel="00000000" w:rsidP="00000000" w:rsidRDefault="00000000" w:rsidRPr="00000000" w14:paraId="00000219">
      <w:pPr>
        <w:rPr>
          <w:color w:val="ff0000"/>
        </w:rPr>
      </w:pPr>
      <w:r w:rsidDel="00000000" w:rsidR="00000000" w:rsidRPr="00000000">
        <w:rPr>
          <w:color w:val="ff0000"/>
          <w:rtl w:val="0"/>
        </w:rPr>
        <w:t xml:space="preserve">The lab report shall be submitted by the Friday after the second lab section.</w:t>
      </w:r>
    </w:p>
    <w:p w:rsidR="00000000" w:rsidDel="00000000" w:rsidP="00000000" w:rsidRDefault="00000000" w:rsidRPr="00000000" w14:paraId="0000021A">
      <w:pPr>
        <w:rPr/>
      </w:pPr>
      <w:r w:rsidDel="00000000" w:rsidR="00000000" w:rsidRPr="00000000">
        <w:rPr>
          <w:rtl w:val="0"/>
        </w:rPr>
        <w:t xml:space="preserve">You should complete the Lab04EReport.docx file with your data and answers then submit the completed file to Canvas.</w:t>
      </w:r>
    </w:p>
    <w:p w:rsidR="00000000" w:rsidDel="00000000" w:rsidP="00000000" w:rsidRDefault="00000000" w:rsidRPr="00000000" w14:paraId="0000021B">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1C">
      <w:pPr>
        <w:pStyle w:val="Heading1"/>
        <w:rPr/>
      </w:pPr>
      <w:bookmarkStart w:colFirst="0" w:colLast="0" w:name="_heading=h.ahp5v4wnfmci" w:id="25"/>
      <w:bookmarkEnd w:id="25"/>
      <w:r w:rsidDel="00000000" w:rsidR="00000000" w:rsidRPr="00000000">
        <w:rPr>
          <w:rtl w:val="0"/>
        </w:rPr>
        <w:t xml:space="preserve">Hint (A deep dive into MQTT)</w:t>
      </w:r>
    </w:p>
    <w:p w:rsidR="00000000" w:rsidDel="00000000" w:rsidP="00000000" w:rsidRDefault="00000000" w:rsidRPr="00000000" w14:paraId="0000021D">
      <w:pPr>
        <w:rPr/>
      </w:pPr>
      <w:r w:rsidDel="00000000" w:rsidR="00000000" w:rsidRPr="00000000">
        <w:rPr>
          <w:rtl w:val="0"/>
        </w:rPr>
        <w:t xml:space="preserve">For a deep dive into the details of the MQTT protocol, there is a document in the “resources” folder of the lab starter code titled “MQTT and Lab 4.pdf”. This document has a detailed writeup and explanation of the MQTT protocol with examples of an implementation of it in an IOT system. Please refer to this resource to understand how the protocol works, as well as advice on how this is relevant to Lab 4.</w:t>
      </w:r>
    </w:p>
    <w:p w:rsidR="00000000" w:rsidDel="00000000" w:rsidP="00000000" w:rsidRDefault="00000000" w:rsidRPr="00000000" w14:paraId="0000021E">
      <w:pPr>
        <w:rPr/>
      </w:pPr>
      <w:r w:rsidDel="00000000" w:rsidR="00000000" w:rsidRPr="00000000">
        <w:rPr/>
        <w:drawing>
          <wp:inline distB="114300" distT="114300" distL="114300" distR="114300">
            <wp:extent cx="5943600" cy="3530600"/>
            <wp:effectExtent b="0" l="0" r="0" t="0"/>
            <wp:docPr id="2129340325"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jc w:val="center"/>
        <w:rPr/>
      </w:pPr>
      <w:r w:rsidDel="00000000" w:rsidR="00000000" w:rsidRPr="00000000">
        <w:rPr>
          <w:rtl w:val="0"/>
        </w:rPr>
        <w:t xml:space="preserve">Figure 21: A screenshot of an excerpt from the MQTT writeup in the resource folder.</w:t>
      </w:r>
      <w:r w:rsidDel="00000000" w:rsidR="00000000" w:rsidRPr="00000000">
        <w:rPr>
          <w:rtl w:val="0"/>
        </w:rPr>
      </w:r>
    </w:p>
    <w:p w:rsidR="00000000" w:rsidDel="00000000" w:rsidP="00000000" w:rsidRDefault="00000000" w:rsidRPr="00000000" w14:paraId="00000220">
      <w:pPr>
        <w:pStyle w:val="Heading1"/>
        <w:rPr/>
      </w:pPr>
      <w:bookmarkStart w:colFirst="0" w:colLast="0" w:name="_heading=h.2bn6wsx" w:id="26"/>
      <w:bookmarkEnd w:id="26"/>
      <w:r w:rsidDel="00000000" w:rsidR="00000000" w:rsidRPr="00000000">
        <w:rPr>
          <w:rtl w:val="0"/>
        </w:rPr>
        <w:t xml:space="preserve">Hint (Arduino Setup)</w:t>
      </w: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To use the ESP8266-ESP01 for this class, you will need to install the </w:t>
      </w:r>
      <w:hyperlink r:id="rId47">
        <w:r w:rsidDel="00000000" w:rsidR="00000000" w:rsidRPr="00000000">
          <w:rPr>
            <w:color w:val="0563c1"/>
            <w:u w:val="single"/>
            <w:rtl w:val="0"/>
          </w:rPr>
          <w:t xml:space="preserve">Arduino IDE</w:t>
        </w:r>
      </w:hyperlink>
      <w:r w:rsidDel="00000000" w:rsidR="00000000" w:rsidRPr="00000000">
        <w:rPr>
          <w:rtl w:val="0"/>
        </w:rPr>
        <w:t xml:space="preserve"> (preferably version 2.0) to flash the .ino file provided in the starter files using the Arduino IDE. You will need the following dependencies to program the ESP8266, which we will show how to install:</w:t>
      </w:r>
    </w:p>
    <w:p w:rsidR="00000000" w:rsidDel="00000000" w:rsidP="00000000" w:rsidRDefault="00000000" w:rsidRPr="00000000" w14:paraId="0000022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Adding the </w:t>
      </w:r>
      <w:hyperlink r:id="rId4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ESP8266</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boards to the board manager</w:t>
      </w:r>
    </w:p>
    <w:p w:rsidR="00000000" w:rsidDel="00000000" w:rsidP="00000000" w:rsidRDefault="00000000" w:rsidRPr="00000000" w14:paraId="0000022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Adding the following libraries to the library manager:</w:t>
      </w:r>
    </w:p>
    <w:p w:rsidR="00000000" w:rsidDel="00000000" w:rsidP="00000000" w:rsidRDefault="00000000" w:rsidRPr="00000000" w14:paraId="00000224">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PubSubClient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by Nick O’Leary</w:t>
      </w:r>
    </w:p>
    <w:p w:rsidR="00000000" w:rsidDel="00000000" w:rsidP="00000000" w:rsidRDefault="00000000" w:rsidRPr="00000000" w14:paraId="00000225">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Blynk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by Volodymyr Shymanskyy including dependencies.</w:t>
      </w:r>
    </w:p>
    <w:p w:rsidR="00000000" w:rsidDel="00000000" w:rsidP="00000000" w:rsidRDefault="00000000" w:rsidRPr="00000000" w14:paraId="00000226">
      <w:pPr>
        <w:pStyle w:val="Heading3"/>
        <w:rPr/>
      </w:pPr>
      <w:bookmarkStart w:colFirst="0" w:colLast="0" w:name="_heading=h.qsh70q" w:id="27"/>
      <w:bookmarkEnd w:id="27"/>
      <w:r w:rsidDel="00000000" w:rsidR="00000000" w:rsidRPr="00000000">
        <w:rPr>
          <w:rtl w:val="0"/>
        </w:rPr>
        <w:t xml:space="preserve">Steps:</w:t>
      </w:r>
    </w:p>
    <w:p w:rsidR="00000000" w:rsidDel="00000000" w:rsidP="00000000" w:rsidRDefault="00000000" w:rsidRPr="00000000" w14:paraId="000002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program the ESP8266 via the programmer, you must have board support in the Arduino IDE. In the Arduino IDE, navigate to File--&gt;Preferences. In the Additional board manager URL’s, add the following URL: </w:t>
      </w:r>
    </w:p>
    <w:p w:rsidR="00000000" w:rsidDel="00000000" w:rsidP="00000000" w:rsidRDefault="00000000" w:rsidRPr="00000000" w14:paraId="00000228">
      <w:pPr>
        <w:jc w:val="center"/>
        <w:rPr/>
      </w:pPr>
      <w:hyperlink r:id="rId49">
        <w:r w:rsidDel="00000000" w:rsidR="00000000" w:rsidRPr="00000000">
          <w:rPr>
            <w:color w:val="0563c1"/>
            <w:u w:val="single"/>
            <w:rtl w:val="0"/>
          </w:rPr>
          <w:t xml:space="preserve">http://arduino.esp8266.com/stable/package_esp8266com_index.json</w:t>
        </w:r>
      </w:hyperlink>
      <w:r w:rsidDel="00000000" w:rsidR="00000000" w:rsidRPr="00000000">
        <w:rPr>
          <w:rtl w:val="0"/>
        </w:rPr>
      </w:r>
    </w:p>
    <w:p w:rsidR="00000000" w:rsidDel="00000000" w:rsidP="00000000" w:rsidRDefault="00000000" w:rsidRPr="00000000" w14:paraId="00000229">
      <w:pPr>
        <w:jc w:val="center"/>
        <w:rPr/>
      </w:pPr>
      <w:r w:rsidDel="00000000" w:rsidR="00000000" w:rsidRPr="00000000">
        <w:rPr/>
        <w:drawing>
          <wp:inline distB="0" distT="0" distL="0" distR="0">
            <wp:extent cx="5707062" cy="1973692"/>
            <wp:effectExtent b="0" l="0" r="0" t="0"/>
            <wp:docPr id="2129340345"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5707062" cy="1973692"/>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jc w:val="center"/>
        <w:rPr>
          <w:i w:val="1"/>
        </w:rPr>
      </w:pPr>
      <w:r w:rsidDel="00000000" w:rsidR="00000000" w:rsidRPr="00000000">
        <w:rPr>
          <w:i w:val="1"/>
          <w:rtl w:val="0"/>
        </w:rPr>
        <w:t xml:space="preserve">Figure 4.8: Adding Board Manager URL</w:t>
      </w:r>
    </w:p>
    <w:p w:rsidR="00000000" w:rsidDel="00000000" w:rsidP="00000000" w:rsidRDefault="00000000" w:rsidRPr="00000000" w14:paraId="000002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the Board Manager and search for “ESP8266”. If the previous step worked as it should, you should see the following package from ESP8266 Community. After installing, connect the programmer to your computer via USB and select the board as a Generic ESP8266 module. </w:t>
      </w:r>
    </w:p>
    <w:p w:rsidR="00000000" w:rsidDel="00000000" w:rsidP="00000000" w:rsidRDefault="00000000" w:rsidRPr="00000000" w14:paraId="0000022C">
      <w:pPr>
        <w:jc w:val="center"/>
        <w:rPr/>
      </w:pPr>
      <w:r w:rsidDel="00000000" w:rsidR="00000000" w:rsidRPr="00000000">
        <w:rPr/>
        <w:drawing>
          <wp:inline distB="0" distT="0" distL="0" distR="0">
            <wp:extent cx="2345997" cy="2660732"/>
            <wp:effectExtent b="0" l="0" r="0" t="0"/>
            <wp:docPr id="2129340346" name="image15.png"/>
            <a:graphic>
              <a:graphicData uri="http://schemas.openxmlformats.org/drawingml/2006/picture">
                <pic:pic>
                  <pic:nvPicPr>
                    <pic:cNvPr id="0" name="image15.png"/>
                    <pic:cNvPicPr preferRelativeResize="0"/>
                  </pic:nvPicPr>
                  <pic:blipFill>
                    <a:blip r:embed="rId51"/>
                    <a:srcRect b="51562" l="0" r="0" t="0"/>
                    <a:stretch>
                      <a:fillRect/>
                    </a:stretch>
                  </pic:blipFill>
                  <pic:spPr>
                    <a:xfrm>
                      <a:off x="0" y="0"/>
                      <a:ext cx="2345997" cy="2660732"/>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jc w:val="center"/>
        <w:rPr>
          <w:i w:val="1"/>
        </w:rPr>
      </w:pPr>
      <w:r w:rsidDel="00000000" w:rsidR="00000000" w:rsidRPr="00000000">
        <w:rPr>
          <w:i w:val="1"/>
          <w:rtl w:val="0"/>
        </w:rPr>
        <w:t xml:space="preserve">Figure 4.9: Installing the ESP8266 Board Packages</w:t>
      </w:r>
    </w:p>
    <w:p w:rsidR="00000000" w:rsidDel="00000000" w:rsidP="00000000" w:rsidRDefault="00000000" w:rsidRPr="00000000" w14:paraId="000002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 the MQTT Drivers: In the library manager tab, search for “pubsubclient”, install the package called PubSubClient by Nick O’Leary.</w:t>
      </w:r>
    </w:p>
    <w:p w:rsidR="00000000" w:rsidDel="00000000" w:rsidP="00000000" w:rsidRDefault="00000000" w:rsidRPr="00000000" w14:paraId="0000022F">
      <w:pPr>
        <w:jc w:val="center"/>
        <w:rPr/>
      </w:pPr>
      <w:r w:rsidDel="00000000" w:rsidR="00000000" w:rsidRPr="00000000">
        <w:rPr/>
        <w:drawing>
          <wp:inline distB="0" distT="0" distL="0" distR="0">
            <wp:extent cx="2638425" cy="2660652"/>
            <wp:effectExtent b="0" l="0" r="0" t="0"/>
            <wp:docPr id="2129340347" name="image19.png"/>
            <a:graphic>
              <a:graphicData uri="http://schemas.openxmlformats.org/drawingml/2006/picture">
                <pic:pic>
                  <pic:nvPicPr>
                    <pic:cNvPr id="0" name="image19.png"/>
                    <pic:cNvPicPr preferRelativeResize="0"/>
                  </pic:nvPicPr>
                  <pic:blipFill>
                    <a:blip r:embed="rId52"/>
                    <a:srcRect b="18084" l="0" r="0" t="0"/>
                    <a:stretch>
                      <a:fillRect/>
                    </a:stretch>
                  </pic:blipFill>
                  <pic:spPr>
                    <a:xfrm>
                      <a:off x="0" y="0"/>
                      <a:ext cx="2638425" cy="2660652"/>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jc w:val="center"/>
        <w:rPr>
          <w:i w:val="1"/>
        </w:rPr>
      </w:pPr>
      <w:r w:rsidDel="00000000" w:rsidR="00000000" w:rsidRPr="00000000">
        <w:rPr>
          <w:i w:val="1"/>
          <w:rtl w:val="0"/>
        </w:rPr>
        <w:t xml:space="preserve">Figure 4.10: Installing MQTT Library</w:t>
      </w:r>
    </w:p>
    <w:p w:rsidR="00000000" w:rsidDel="00000000" w:rsidP="00000000" w:rsidRDefault="00000000" w:rsidRPr="00000000" w14:paraId="000002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 the Blynk Driver: In the library manager tab, search for “Blynk”. Install the library titled Blynk by Volodymyr Shymanskyy.</w:t>
      </w:r>
    </w:p>
    <w:p w:rsidR="00000000" w:rsidDel="00000000" w:rsidP="00000000" w:rsidRDefault="00000000" w:rsidRPr="00000000" w14:paraId="00000232">
      <w:pPr>
        <w:jc w:val="center"/>
        <w:rPr/>
      </w:pPr>
      <w:r w:rsidDel="00000000" w:rsidR="00000000" w:rsidRPr="00000000">
        <w:rPr/>
        <w:drawing>
          <wp:inline distB="0" distT="0" distL="0" distR="0">
            <wp:extent cx="2638425" cy="3248025"/>
            <wp:effectExtent b="0" l="0" r="0" t="0"/>
            <wp:docPr id="2129340348" name="image21.png"/>
            <a:graphic>
              <a:graphicData uri="http://schemas.openxmlformats.org/drawingml/2006/picture">
                <pic:pic>
                  <pic:nvPicPr>
                    <pic:cNvPr id="0" name="image21.png"/>
                    <pic:cNvPicPr preferRelativeResize="0"/>
                  </pic:nvPicPr>
                  <pic:blipFill>
                    <a:blip r:embed="rId53"/>
                    <a:srcRect b="0" l="0" r="0" t="0"/>
                    <a:stretch>
                      <a:fillRect/>
                    </a:stretch>
                  </pic:blipFill>
                  <pic:spPr>
                    <a:xfrm>
                      <a:off x="0" y="0"/>
                      <a:ext cx="26384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jc w:val="center"/>
        <w:rPr>
          <w:i w:val="1"/>
        </w:rPr>
      </w:pPr>
      <w:r w:rsidDel="00000000" w:rsidR="00000000" w:rsidRPr="00000000">
        <w:rPr>
          <w:i w:val="1"/>
          <w:rtl w:val="0"/>
        </w:rPr>
        <w:t xml:space="preserve">Figure 4.11: Installing Blynk Library</w:t>
      </w:r>
    </w:p>
    <w:p w:rsidR="00000000" w:rsidDel="00000000" w:rsidP="00000000" w:rsidRDefault="00000000" w:rsidRPr="00000000" w14:paraId="000002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program the ESP, plug in the ESP into the programmer such that it is over the bent pins. Plug in the programmer, press the reset button on the programmer, then press D15 button twice to enter the ESP Bootloader. Within the Arduino IDE, press upload. If you are unable to connect to the board, your pins may be loose. If the board fails to program, try rebuilding and flashing this board as a NodeMCU board.</w:t>
      </w:r>
    </w:p>
    <w:p w:rsidR="00000000" w:rsidDel="00000000" w:rsidP="00000000" w:rsidRDefault="00000000" w:rsidRPr="00000000" w14:paraId="00000235">
      <w:pPr>
        <w:pStyle w:val="Heading1"/>
        <w:rPr/>
      </w:pPr>
      <w:bookmarkStart w:colFirst="0" w:colLast="0" w:name="_heading=h.3as4poj" w:id="28"/>
      <w:bookmarkEnd w:id="28"/>
      <w:r w:rsidDel="00000000" w:rsidR="00000000" w:rsidRPr="00000000">
        <w:rPr>
          <w:rtl w:val="0"/>
        </w:rPr>
        <w:t xml:space="preserve">Hint (MQTT Debugging)</w:t>
      </w:r>
    </w:p>
    <w:p w:rsidR="00000000" w:rsidDel="00000000" w:rsidP="00000000" w:rsidRDefault="00000000" w:rsidRPr="00000000" w14:paraId="00000236">
      <w:pPr>
        <w:rPr/>
      </w:pPr>
      <w:r w:rsidDel="00000000" w:rsidR="00000000" w:rsidRPr="00000000">
        <w:rPr>
          <w:rtl w:val="0"/>
        </w:rPr>
        <w:t xml:space="preserve">There are more advanced monitors (such as MQTT_Explorer) available if this homebrew tool is not adequate to debug an issue:</w:t>
      </w:r>
    </w:p>
    <w:p w:rsidR="00000000" w:rsidDel="00000000" w:rsidP="00000000" w:rsidRDefault="00000000" w:rsidRPr="00000000" w14:paraId="00000237">
      <w:pPr>
        <w:jc w:val="center"/>
        <w:rPr/>
      </w:pPr>
      <w:r w:rsidDel="00000000" w:rsidR="00000000" w:rsidRPr="00000000">
        <w:rPr/>
        <w:drawing>
          <wp:inline distB="0" distT="0" distL="0" distR="0">
            <wp:extent cx="5019675" cy="3022262"/>
            <wp:effectExtent b="0" l="0" r="0" t="0"/>
            <wp:docPr descr="A screenshot of a computer screen&#10;&#10;Description automatically generated" id="2129340349" name="image22.png"/>
            <a:graphic>
              <a:graphicData uri="http://schemas.openxmlformats.org/drawingml/2006/picture">
                <pic:pic>
                  <pic:nvPicPr>
                    <pic:cNvPr descr="A screenshot of a computer screen&#10;&#10;Description automatically generated" id="0" name="image22.png"/>
                    <pic:cNvPicPr preferRelativeResize="0"/>
                  </pic:nvPicPr>
                  <pic:blipFill>
                    <a:blip r:embed="rId54"/>
                    <a:srcRect b="0" l="0" r="0" t="0"/>
                    <a:stretch>
                      <a:fillRect/>
                    </a:stretch>
                  </pic:blipFill>
                  <pic:spPr>
                    <a:xfrm>
                      <a:off x="0" y="0"/>
                      <a:ext cx="5019675" cy="3022262"/>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4.16. MQTT explorer.</w:t>
      </w:r>
    </w:p>
    <w:p w:rsidR="00000000" w:rsidDel="00000000" w:rsidP="00000000" w:rsidRDefault="00000000" w:rsidRPr="00000000" w14:paraId="00000239">
      <w:pPr>
        <w:pStyle w:val="Heading2"/>
        <w:rPr/>
      </w:pPr>
      <w:bookmarkStart w:colFirst="0" w:colLast="0" w:name="_heading=h.1pxezwc" w:id="29"/>
      <w:bookmarkEnd w:id="29"/>
      <w:r w:rsidDel="00000000" w:rsidR="00000000" w:rsidRPr="00000000">
        <w:rPr>
          <w:rtl w:val="0"/>
        </w:rPr>
        <w:t xml:space="preserve">Browser Debugging</w:t>
      </w:r>
    </w:p>
    <w:p w:rsidR="00000000" w:rsidDel="00000000" w:rsidP="00000000" w:rsidRDefault="00000000" w:rsidRPr="00000000" w14:paraId="0000023A">
      <w:pPr>
        <w:rPr>
          <w:rFonts w:ascii="Calibri" w:cs="Calibri" w:eastAsia="Calibri" w:hAnsi="Calibri"/>
          <w:i w:val="1"/>
          <w:color w:val="000000"/>
        </w:rPr>
      </w:pPr>
      <w:r w:rsidDel="00000000" w:rsidR="00000000" w:rsidRPr="00000000">
        <w:rPr>
          <w:rtl w:val="0"/>
        </w:rPr>
        <w:t xml:space="preserve">Use the WEB browser to receive console messages from the HTML/JS code. Embed console.log messages in your code: console.log("Connection Lost: " + responseObject.errorMessage);</w:t>
      </w:r>
      <w:r w:rsidDel="00000000" w:rsidR="00000000" w:rsidRPr="00000000">
        <w:rPr>
          <w:rtl w:val="0"/>
        </w:rPr>
      </w:r>
    </w:p>
    <w:p w:rsidR="00000000" w:rsidDel="00000000" w:rsidP="00000000" w:rsidRDefault="00000000" w:rsidRPr="00000000" w14:paraId="0000023B">
      <w:pPr>
        <w:jc w:val="center"/>
        <w:rPr/>
      </w:pPr>
      <w:r w:rsidDel="00000000" w:rsidR="00000000" w:rsidRPr="00000000">
        <w:rPr/>
        <w:drawing>
          <wp:inline distB="0" distT="0" distL="0" distR="0">
            <wp:extent cx="5847944" cy="1717834"/>
            <wp:effectExtent b="0" l="0" r="0" t="0"/>
            <wp:docPr descr="A screenshot of a computer&#10;&#10;Description automatically generated" id="2129340326" name="image14.png"/>
            <a:graphic>
              <a:graphicData uri="http://schemas.openxmlformats.org/drawingml/2006/picture">
                <pic:pic>
                  <pic:nvPicPr>
                    <pic:cNvPr descr="A screenshot of a computer&#10;&#10;Description automatically generated" id="0" name="image14.png"/>
                    <pic:cNvPicPr preferRelativeResize="0"/>
                  </pic:nvPicPr>
                  <pic:blipFill>
                    <a:blip r:embed="rId55"/>
                    <a:srcRect b="0" l="0" r="0" t="0"/>
                    <a:stretch>
                      <a:fillRect/>
                    </a:stretch>
                  </pic:blipFill>
                  <pic:spPr>
                    <a:xfrm>
                      <a:off x="0" y="0"/>
                      <a:ext cx="5847944" cy="1717834"/>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4.17. Browser console.</w:t>
      </w:r>
    </w:p>
    <w:p w:rsidR="00000000" w:rsidDel="00000000" w:rsidP="00000000" w:rsidRDefault="00000000" w:rsidRPr="00000000" w14:paraId="0000023D">
      <w:pPr>
        <w:pStyle w:val="Heading2"/>
        <w:rPr/>
      </w:pPr>
      <w:bookmarkStart w:colFirst="0" w:colLast="0" w:name="_heading=h.49x2ik5" w:id="30"/>
      <w:bookmarkEnd w:id="30"/>
      <w:r w:rsidDel="00000000" w:rsidR="00000000" w:rsidRPr="00000000">
        <w:rPr>
          <w:rtl w:val="0"/>
        </w:rPr>
        <w:t xml:space="preserve">Internet Traffic Analysis &amp; Debug</w:t>
      </w:r>
    </w:p>
    <w:p w:rsidR="00000000" w:rsidDel="00000000" w:rsidP="00000000" w:rsidRDefault="00000000" w:rsidRPr="00000000" w14:paraId="0000023E">
      <w:pPr>
        <w:rPr/>
      </w:pPr>
      <w:r w:rsidDel="00000000" w:rsidR="00000000" w:rsidRPr="00000000">
        <w:rPr>
          <w:rtl w:val="0"/>
        </w:rPr>
        <w:t xml:space="preserve">If the MQTT monitors are not able help debug an issue, the next step is to look at the internet traffic between the MQTT Broker and the Web App or the TM4C. You will need to use a TCP/IP analysis tool such as WireShark. You will need to know the IP address of the Broker the computer that is running the Web App. An example of a typical MQTT packet is shown below.</w:t>
      </w:r>
    </w:p>
    <w:p w:rsidR="00000000" w:rsidDel="00000000" w:rsidP="00000000" w:rsidRDefault="00000000" w:rsidRPr="00000000" w14:paraId="0000023F">
      <w:pPr>
        <w:jc w:val="center"/>
        <w:rPr/>
      </w:pPr>
      <w:r w:rsidDel="00000000" w:rsidR="00000000" w:rsidRPr="00000000">
        <w:rPr/>
        <w:drawing>
          <wp:inline distB="0" distT="0" distL="0" distR="0">
            <wp:extent cx="5943600" cy="1981200"/>
            <wp:effectExtent b="0" l="0" r="0" t="0"/>
            <wp:docPr descr="A screenshot of a computer&#10;&#10;Description automatically generated" id="2129340327" name="image3.png"/>
            <a:graphic>
              <a:graphicData uri="http://schemas.openxmlformats.org/drawingml/2006/picture">
                <pic:pic>
                  <pic:nvPicPr>
                    <pic:cNvPr descr="A screenshot of a computer&#10;&#10;Description automatically generated" id="0" name="image3.png"/>
                    <pic:cNvPicPr preferRelativeResize="0"/>
                  </pic:nvPicPr>
                  <pic:blipFill>
                    <a:blip r:embed="rId56"/>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4.18. Wireshark frame.</w:t>
      </w:r>
    </w:p>
    <w:p w:rsidR="00000000" w:rsidDel="00000000" w:rsidP="00000000" w:rsidRDefault="00000000" w:rsidRPr="00000000" w14:paraId="00000241">
      <w:pPr>
        <w:spacing w:line="240" w:lineRule="auto"/>
        <w:rPr/>
      </w:pPr>
      <w:r w:rsidDel="00000000" w:rsidR="00000000" w:rsidRPr="00000000">
        <w:rPr>
          <w:rFonts w:ascii="Calibri" w:cs="Calibri" w:eastAsia="Calibri" w:hAnsi="Calibri"/>
          <w:color w:val="000000"/>
          <w:rtl w:val="0"/>
        </w:rPr>
        <w:t xml:space="preserve">The packet details are shown below. The subscribed data for this packet is “mcdermot/b2w/mode 0”.</w:t>
      </w:r>
      <w:r w:rsidDel="00000000" w:rsidR="00000000" w:rsidRPr="00000000">
        <w:rPr>
          <w:rtl w:val="0"/>
        </w:rPr>
      </w:r>
    </w:p>
    <w:p w:rsidR="00000000" w:rsidDel="00000000" w:rsidP="00000000" w:rsidRDefault="00000000" w:rsidRPr="00000000" w14:paraId="00000242">
      <w:pPr>
        <w:spacing w:line="240" w:lineRule="auto"/>
        <w:jc w:val="center"/>
        <w:rPr/>
      </w:pPr>
      <w:r w:rsidDel="00000000" w:rsidR="00000000" w:rsidRPr="00000000">
        <w:rPr/>
        <w:drawing>
          <wp:inline distB="0" distT="0" distL="0" distR="0">
            <wp:extent cx="5762625" cy="948432"/>
            <wp:effectExtent b="0" l="0" r="0" t="0"/>
            <wp:docPr descr="A screenshot of a computer&#10;&#10;Description automatically generated" id="2129340328" name="image8.png"/>
            <a:graphic>
              <a:graphicData uri="http://schemas.openxmlformats.org/drawingml/2006/picture">
                <pic:pic>
                  <pic:nvPicPr>
                    <pic:cNvPr descr="A screenshot of a computer&#10;&#10;Description automatically generated" id="0" name="image8.png"/>
                    <pic:cNvPicPr preferRelativeResize="0"/>
                  </pic:nvPicPr>
                  <pic:blipFill>
                    <a:blip r:embed="rId57"/>
                    <a:srcRect b="0" l="0" r="0" t="0"/>
                    <a:stretch>
                      <a:fillRect/>
                    </a:stretch>
                  </pic:blipFill>
                  <pic:spPr>
                    <a:xfrm>
                      <a:off x="0" y="0"/>
                      <a:ext cx="5762625" cy="948432"/>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4.19. Hex packet data.</w:t>
      </w:r>
    </w:p>
    <w:p w:rsidR="00000000" w:rsidDel="00000000" w:rsidP="00000000" w:rsidRDefault="00000000" w:rsidRPr="00000000" w14:paraId="00000244">
      <w:pPr>
        <w:spacing w:line="240" w:lineRule="auto"/>
        <w:rPr/>
      </w:pPr>
      <w:r w:rsidDel="00000000" w:rsidR="00000000" w:rsidRPr="00000000">
        <w:rPr>
          <w:rFonts w:ascii="Calibri" w:cs="Calibri" w:eastAsia="Calibri" w:hAnsi="Calibri"/>
          <w:color w:val="000000"/>
          <w:rtl w:val="0"/>
        </w:rPr>
        <w:t xml:space="preserve">This corresponds to the subscription shown in the previous page.</w:t>
      </w:r>
      <w:r w:rsidDel="00000000" w:rsidR="00000000" w:rsidRPr="00000000">
        <w:rPr>
          <w:rtl w:val="0"/>
        </w:rPr>
      </w:r>
    </w:p>
    <w:p w:rsidR="00000000" w:rsidDel="00000000" w:rsidP="00000000" w:rsidRDefault="00000000" w:rsidRPr="00000000" w14:paraId="00000245">
      <w:pPr>
        <w:jc w:val="center"/>
        <w:rPr/>
      </w:pPr>
      <w:r w:rsidDel="00000000" w:rsidR="00000000" w:rsidRPr="00000000">
        <w:rPr/>
        <w:drawing>
          <wp:inline distB="0" distT="0" distL="0" distR="0">
            <wp:extent cx="2955424" cy="1409700"/>
            <wp:effectExtent b="0" l="0" r="0" t="0"/>
            <wp:docPr descr="A screenshot of a phone&#10;&#10;Description automatically generated" id="2129340329" name="image2.png"/>
            <a:graphic>
              <a:graphicData uri="http://schemas.openxmlformats.org/drawingml/2006/picture">
                <pic:pic>
                  <pic:nvPicPr>
                    <pic:cNvPr descr="A screenshot of a phone&#10;&#10;Description automatically generated" id="0" name="image2.png"/>
                    <pic:cNvPicPr preferRelativeResize="0"/>
                  </pic:nvPicPr>
                  <pic:blipFill>
                    <a:blip r:embed="rId58"/>
                    <a:srcRect b="0" l="0" r="0" t="0"/>
                    <a:stretch>
                      <a:fillRect/>
                    </a:stretch>
                  </pic:blipFill>
                  <pic:spPr>
                    <a:xfrm>
                      <a:off x="0" y="0"/>
                      <a:ext cx="2955424"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4.20 Associated topic.</w:t>
      </w:r>
    </w:p>
    <w:p w:rsidR="00000000" w:rsidDel="00000000" w:rsidP="00000000" w:rsidRDefault="00000000" w:rsidRPr="00000000" w14:paraId="00000247">
      <w:pPr>
        <w:spacing w:line="240" w:lineRule="auto"/>
        <w:rPr/>
      </w:pPr>
      <w:r w:rsidDel="00000000" w:rsidR="00000000" w:rsidRPr="00000000">
        <w:rPr>
          <w:rFonts w:ascii="Calibri" w:cs="Calibri" w:eastAsia="Calibri" w:hAnsi="Calibri"/>
          <w:color w:val="000000"/>
          <w:rtl w:val="0"/>
        </w:rPr>
        <w:t xml:space="preserve">Refer to these three web pages for more details on how to use WireShark.</w:t>
      </w:r>
      <w:r w:rsidDel="00000000" w:rsidR="00000000" w:rsidRPr="00000000">
        <w:rPr>
          <w:rtl w:val="0"/>
        </w:rPr>
      </w:r>
    </w:p>
    <w:p w:rsidR="00000000" w:rsidDel="00000000" w:rsidP="00000000" w:rsidRDefault="00000000" w:rsidRPr="00000000" w14:paraId="0000024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Installation - instructions are </w:t>
      </w:r>
      <w:hyperlink r:id="rId5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here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ab/>
      </w:r>
    </w:p>
    <w:p w:rsidR="00000000" w:rsidDel="00000000" w:rsidP="00000000" w:rsidRDefault="00000000" w:rsidRPr="00000000" w14:paraId="0000024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ff"/>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WireShark - User Guide is </w:t>
      </w:r>
      <w:hyperlink r:id="rId6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here</w:t>
        </w:r>
      </w:hyperlink>
      <w:r w:rsidDel="00000000" w:rsidR="00000000" w:rsidRPr="00000000">
        <w:rPr>
          <w:rtl w:val="0"/>
        </w:rPr>
      </w:r>
    </w:p>
    <w:p w:rsidR="00000000" w:rsidDel="00000000" w:rsidP="00000000" w:rsidRDefault="00000000" w:rsidRPr="00000000" w14:paraId="0000024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ff"/>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WireShark - YouTube tutorial is </w:t>
      </w:r>
      <w:hyperlink r:id="rId6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here</w:t>
        </w:r>
      </w:hyperlink>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pStyle w:val="Heading1"/>
        <w:rPr/>
      </w:pPr>
      <w:bookmarkStart w:colFirst="0" w:colLast="0" w:name="_heading=h.2p2csry" w:id="31"/>
      <w:bookmarkEnd w:id="31"/>
      <w:r w:rsidDel="00000000" w:rsidR="00000000" w:rsidRPr="00000000">
        <w:rPr>
          <w:rtl w:val="0"/>
        </w:rPr>
        <w:t xml:space="preserve">Hint (Notable Project Files)</w:t>
      </w:r>
    </w:p>
    <w:p w:rsidR="00000000" w:rsidDel="00000000" w:rsidP="00000000" w:rsidRDefault="00000000" w:rsidRPr="00000000" w14:paraId="0000024E">
      <w:pPr>
        <w:pStyle w:val="Heading3"/>
        <w:rPr/>
      </w:pPr>
      <w:bookmarkStart w:colFirst="0" w:colLast="0" w:name="_heading=h.147n2zr" w:id="32"/>
      <w:bookmarkEnd w:id="32"/>
      <w:r w:rsidDel="00000000" w:rsidR="00000000" w:rsidRPr="00000000">
        <w:rPr>
          <w:rtl w:val="0"/>
        </w:rPr>
        <w:t xml:space="preserve">LaunchPad Starter Project</w:t>
      </w:r>
    </w:p>
    <w:p w:rsidR="00000000" w:rsidDel="00000000" w:rsidP="00000000" w:rsidRDefault="00000000" w:rsidRPr="00000000" w14:paraId="0000024F">
      <w:pPr>
        <w:rPr/>
      </w:pPr>
      <w:r w:rsidDel="00000000" w:rsidR="00000000" w:rsidRPr="00000000">
        <w:rPr>
          <w:rtl w:val="0"/>
        </w:rPr>
        <w:t xml:space="preserve">The LaunchPad starter project contains the following modules: </w:t>
      </w:r>
    </w:p>
    <w:p w:rsidR="00000000" w:rsidDel="00000000" w:rsidP="00000000" w:rsidRDefault="00000000" w:rsidRPr="00000000" w14:paraId="0000025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Lab4EMain.c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a very basic template containing some basic initialization of the various modules used for Lab 4. Incorporate your Lab3 into this file.</w:t>
      </w:r>
    </w:p>
    <w:p w:rsidR="00000000" w:rsidDel="00000000" w:rsidP="00000000" w:rsidRDefault="00000000" w:rsidRPr="00000000" w14:paraId="0000025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MQTT.c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contains the TM4C_to_MQTT and MQTT_to_TM4C routines. This code is used to bridge the TM4C123 board and the MQTT Web Application via the ESP8266 Wi-Fi board. You will be extending the W2B parser, TM4C_to_MQTT, and MQTT_to_TM4C routines to send/receive and interpret commands between the TM4C and the MQTT WebApp. We communicate with the ESP via UART5. UART2 is used for PC debugging to see that data is sent to the ESP via serial terminal on your PC. </w:t>
      </w:r>
    </w:p>
    <w:p w:rsidR="00000000" w:rsidDel="00000000" w:rsidP="00000000" w:rsidRDefault="00000000" w:rsidRPr="00000000" w14:paraId="0000025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Timers:</w:t>
      </w:r>
      <w:r w:rsidDel="00000000" w:rsidR="00000000" w:rsidRPr="00000000">
        <w:rPr>
          <w:rtl w:val="0"/>
        </w:rPr>
      </w:r>
    </w:p>
    <w:p w:rsidR="00000000" w:rsidDel="00000000" w:rsidP="00000000" w:rsidRDefault="00000000" w:rsidRPr="00000000" w14:paraId="00000253">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Timer1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used to check subscriber data from MQTT web app.</w:t>
      </w:r>
    </w:p>
    <w:p w:rsidR="00000000" w:rsidDel="00000000" w:rsidP="00000000" w:rsidRDefault="00000000" w:rsidRPr="00000000" w14:paraId="00000254">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Timer5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used to publish data to the MQTT web app.</w:t>
      </w:r>
    </w:p>
    <w:p w:rsidR="00000000" w:rsidDel="00000000" w:rsidP="00000000" w:rsidRDefault="00000000" w:rsidRPr="00000000" w14:paraId="00000255">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use any of these timers for functionality in your Lab3, you will need to change those timers.</w:t>
      </w:r>
    </w:p>
    <w:p w:rsidR="00000000" w:rsidDel="00000000" w:rsidP="00000000" w:rsidRDefault="00000000" w:rsidRPr="00000000" w14:paraId="0000025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Esp files</w:t>
      </w:r>
    </w:p>
    <w:p w:rsidR="00000000" w:rsidDel="00000000" w:rsidP="00000000" w:rsidRDefault="00000000" w:rsidRPr="00000000" w14:paraId="00000257">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are given two separate files to flash to the esp8266: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esp8266_fifo.c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esp8266.c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These files will need to be merged in order to complete the lab. The file labeled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esp8266_fifo.c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implements a low level UART interface which is required to send data between the esp8266 and the TM4C.  The implementation is interrupt driven and uses a FIFO to buffer data to and from the 8266. Similarly,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esp8266.c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implements the MQTT interface that enables communication between the esp8266 and the MQTT broker.  By merging these files, you will create the bridge that allows messages sent over UART by the TM4C to be sent to the MQTT broker. </w:t>
      </w:r>
    </w:p>
    <w:p w:rsidR="00000000" w:rsidDel="00000000" w:rsidP="00000000" w:rsidRDefault="00000000" w:rsidRPr="00000000" w14:paraId="0000025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MQTT.c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contains the TM4C_to_MQTT and MQTT_to_TM4C routines.</w:t>
      </w:r>
    </w:p>
    <w:p w:rsidR="00000000" w:rsidDel="00000000" w:rsidP="00000000" w:rsidRDefault="00000000" w:rsidRPr="00000000" w14:paraId="0000025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UART.c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is an interface to PC for debugging (interrupt driven). Additionally, another UART channel is used to communicate with the esp8266.</w:t>
      </w:r>
    </w:p>
    <w:p w:rsidR="00000000" w:rsidDel="00000000" w:rsidP="00000000" w:rsidRDefault="00000000" w:rsidRPr="00000000" w14:paraId="0000025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Timers.c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contains code for the 3 system timers:</w:t>
      </w:r>
    </w:p>
    <w:p w:rsidR="00000000" w:rsidDel="00000000" w:rsidP="00000000" w:rsidRDefault="00000000" w:rsidRPr="00000000" w14:paraId="0000025B">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Timer0 </w:t>
        <w:tab/>
        <w:t xml:space="preserve">is the 1ms (SysTick) PIT (Programmable Interval Timer).</w:t>
      </w:r>
    </w:p>
    <w:p w:rsidR="00000000" w:rsidDel="00000000" w:rsidP="00000000" w:rsidRDefault="00000000" w:rsidRPr="00000000" w14:paraId="0000025C">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Timer2 </w:t>
        <w:tab/>
        <w:t xml:space="preserve">is the PIT that checks for subscriber data from MQTT Web App.</w:t>
      </w:r>
    </w:p>
    <w:p w:rsidR="00000000" w:rsidDel="00000000" w:rsidP="00000000" w:rsidRDefault="00000000" w:rsidRPr="00000000" w14:paraId="0000025D">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Timer5 </w:t>
        <w:tab/>
        <w:t xml:space="preserve">is the PIT that publishes data to the MQTT Web App.</w:t>
      </w:r>
    </w:p>
    <w:p w:rsidR="00000000" w:rsidDel="00000000" w:rsidP="00000000" w:rsidRDefault="00000000" w:rsidRPr="00000000" w14:paraId="0000025E">
      <w:pPr>
        <w:pStyle w:val="Heading3"/>
        <w:rPr/>
      </w:pPr>
      <w:bookmarkStart w:colFirst="0" w:colLast="0" w:name="_heading=h.3o7alnk" w:id="33"/>
      <w:bookmarkEnd w:id="33"/>
      <w:r w:rsidDel="00000000" w:rsidR="00000000" w:rsidRPr="00000000">
        <w:rPr>
          <w:rtl w:val="0"/>
        </w:rPr>
        <w:t xml:space="preserve">ESP8266 Starter Project</w:t>
      </w:r>
    </w:p>
    <w:p w:rsidR="00000000" w:rsidDel="00000000" w:rsidP="00000000" w:rsidRDefault="00000000" w:rsidRPr="00000000" w14:paraId="0000025F">
      <w:pPr>
        <w:rPr/>
      </w:pPr>
      <w:r w:rsidDel="00000000" w:rsidR="00000000" w:rsidRPr="00000000">
        <w:rPr>
          <w:rtl w:val="0"/>
        </w:rPr>
        <w:t xml:space="preserve">The ESP8266 contains a single starter file, </w:t>
      </w:r>
      <w:r w:rsidDel="00000000" w:rsidR="00000000" w:rsidRPr="00000000">
        <w:rPr>
          <w:b w:val="1"/>
          <w:rtl w:val="0"/>
        </w:rPr>
        <w:t xml:space="preserve">ESP_to_MQTT_LAB_4E.ino</w:t>
      </w:r>
      <w:r w:rsidDel="00000000" w:rsidR="00000000" w:rsidRPr="00000000">
        <w:rPr>
          <w:rtl w:val="0"/>
        </w:rPr>
        <w:t xml:space="preserve">. Observe the following:</w:t>
      </w:r>
    </w:p>
    <w:p w:rsidR="00000000" w:rsidDel="00000000" w:rsidP="00000000" w:rsidRDefault="00000000" w:rsidRPr="00000000" w14:paraId="0000026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Declaration of variables for authentication, MQTT connection, publish and subscribe topics</w:t>
      </w:r>
    </w:p>
    <w:p w:rsidR="00000000" w:rsidDel="00000000" w:rsidP="00000000" w:rsidRDefault="00000000" w:rsidRPr="00000000" w14:paraId="0000026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Routines for setting up WiFi that looks for auth data from the TM4C</w:t>
      </w:r>
    </w:p>
    <w:p w:rsidR="00000000" w:rsidDel="00000000" w:rsidP="00000000" w:rsidRDefault="00000000" w:rsidRPr="00000000" w14:paraId="0000026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Routines for connecting to the MQTT broker and subscribing to a known topic (default is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/w2b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6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Callback for receiving messages and sending it back to the TM4C</w:t>
      </w:r>
    </w:p>
    <w:p w:rsidR="00000000" w:rsidDel="00000000" w:rsidP="00000000" w:rsidRDefault="00000000" w:rsidRPr="00000000" w14:paraId="0000026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Periodic function call to publish any available TM4C data to the MQTT broker.</w:t>
      </w:r>
    </w:p>
    <w:p w:rsidR="00000000" w:rsidDel="00000000" w:rsidP="00000000" w:rsidRDefault="00000000" w:rsidRPr="00000000" w14:paraId="00000265">
      <w:pPr>
        <w:rPr/>
      </w:pPr>
      <w:r w:rsidDel="00000000" w:rsidR="00000000" w:rsidRPr="00000000">
        <w:rPr>
          <w:rtl w:val="0"/>
        </w:rPr>
        <w:t xml:space="preserve">You will want to modify the high-level data variables that store your relevant topics and topic values, as well as relevant publish calls in the function </w:t>
      </w:r>
      <w:r w:rsidDel="00000000" w:rsidR="00000000" w:rsidRPr="00000000">
        <w:rPr>
          <w:i w:val="1"/>
          <w:rtl w:val="0"/>
        </w:rPr>
        <w:t xml:space="preserve">tm4c2mqtt</w:t>
      </w:r>
      <w:r w:rsidDel="00000000" w:rsidR="00000000" w:rsidRPr="00000000">
        <w:rPr>
          <w:rtl w:val="0"/>
        </w:rPr>
        <w:t xml:space="preserve">.</w:t>
      </w:r>
    </w:p>
    <w:p w:rsidR="00000000" w:rsidDel="00000000" w:rsidP="00000000" w:rsidRDefault="00000000" w:rsidRPr="00000000" w14:paraId="00000266">
      <w:pPr>
        <w:pStyle w:val="Heading3"/>
        <w:rPr/>
      </w:pPr>
      <w:bookmarkStart w:colFirst="0" w:colLast="0" w:name="_heading=h.23ckvvd" w:id="34"/>
      <w:bookmarkEnd w:id="34"/>
      <w:r w:rsidDel="00000000" w:rsidR="00000000" w:rsidRPr="00000000">
        <w:rPr>
          <w:rtl w:val="0"/>
        </w:rPr>
        <w:t xml:space="preserve">MQTT Web Application Starter Project</w:t>
      </w:r>
    </w:p>
    <w:p w:rsidR="00000000" w:rsidDel="00000000" w:rsidP="00000000" w:rsidRDefault="00000000" w:rsidRPr="00000000" w14:paraId="00000267">
      <w:pPr>
        <w:rPr/>
      </w:pPr>
      <w:r w:rsidDel="00000000" w:rsidR="00000000" w:rsidRPr="00000000">
        <w:rPr>
          <w:rtl w:val="0"/>
        </w:rPr>
        <w:t xml:space="preserve">The MQTT Web Application starter project contains the following modules:</w:t>
      </w:r>
    </w:p>
    <w:p w:rsidR="00000000" w:rsidDel="00000000" w:rsidP="00000000" w:rsidRDefault="00000000" w:rsidRPr="00000000" w14:paraId="0000026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Index.html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the entrypoint for the web application. Open this in your web browser.</w:t>
      </w:r>
    </w:p>
    <w:p w:rsidR="00000000" w:rsidDel="00000000" w:rsidP="00000000" w:rsidRDefault="00000000" w:rsidRPr="00000000" w14:paraId="0000026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clock_page.js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a JavaScript that handles the MQTT WebSocket.</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talks to the MQTT broker and performs UI and data logic.</w:t>
      </w:r>
    </w:p>
    <w:p w:rsidR="00000000" w:rsidDel="00000000" w:rsidP="00000000" w:rsidRDefault="00000000" w:rsidRPr="00000000" w14:paraId="0000026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mqtt_app.htm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the html script that displays the clocks and the buttons.</w:t>
      </w:r>
    </w:p>
    <w:p w:rsidR="00000000" w:rsidDel="00000000" w:rsidP="00000000" w:rsidRDefault="00000000" w:rsidRPr="00000000" w14:paraId="0000026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mqtt_monitor.htm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a simple MQTT Monitor that will help with debugging.</w:t>
      </w:r>
    </w:p>
    <w:p w:rsidR="00000000" w:rsidDel="00000000" w:rsidP="00000000" w:rsidRDefault="00000000" w:rsidRPr="00000000" w14:paraId="0000026C">
      <w:pPr>
        <w:rPr/>
      </w:pPr>
      <w:r w:rsidDel="00000000" w:rsidR="00000000" w:rsidRPr="00000000">
        <w:rPr>
          <w:rtl w:val="0"/>
        </w:rPr>
        <w:t xml:space="preserve">You will want to modify clock_page.js and mqtt_app.htm for your application specifications.</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sectPr>
      <w:headerReference r:id="rId62" w:type="default"/>
      <w:footerReference r:id="rId6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9360.0" w:type="dxa"/>
      <w:jc w:val="left"/>
      <w:tblLayout w:type="fixed"/>
      <w:tblLook w:val="0600"/>
    </w:tblPr>
    <w:tblGrid>
      <w:gridCol w:w="3120"/>
      <w:gridCol w:w="3120"/>
      <w:gridCol w:w="3120"/>
      <w:tblGridChange w:id="0">
        <w:tblGrid>
          <w:gridCol w:w="3120"/>
          <w:gridCol w:w="3120"/>
          <w:gridCol w:w="3120"/>
        </w:tblGrid>
      </w:tblGridChange>
    </w:tblGrid>
    <w:tr>
      <w:trPr>
        <w:cantSplit w:val="0"/>
        <w:trHeight w:val="300" w:hRule="atLeast"/>
        <w:tblHeader w:val="0"/>
      </w:trPr>
      <w:tc>
        <w:tcPr/>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
      <w:tblW w:w="9360.0" w:type="dxa"/>
      <w:jc w:val="left"/>
      <w:tblLayout w:type="fixed"/>
      <w:tblLook w:val="0600"/>
    </w:tblPr>
    <w:tblGrid>
      <w:gridCol w:w="3120"/>
      <w:gridCol w:w="3120"/>
      <w:gridCol w:w="3120"/>
      <w:tblGridChange w:id="0">
        <w:tblGrid>
          <w:gridCol w:w="3120"/>
          <w:gridCol w:w="3120"/>
          <w:gridCol w:w="3120"/>
        </w:tblGrid>
      </w:tblGridChange>
    </w:tblGrid>
    <w:tr>
      <w:trPr>
        <w:cantSplit w:val="0"/>
        <w:trHeight w:val="300" w:hRule="atLeast"/>
        <w:tblHeader w:val="0"/>
      </w:trPr>
      <w:tc>
        <w:tcPr/>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Spring 2024</w:t>
          </w:r>
        </w:p>
      </w:tc>
      <w:tc>
        <w:tcPr/>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upperLetter"/>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5F4B93"/>
  </w:style>
  <w:style w:type="paragraph" w:styleId="Heading1">
    <w:name w:val="heading 1"/>
    <w:basedOn w:val="Normal"/>
    <w:next w:val="Normal"/>
    <w:link w:val="Heading1Char"/>
    <w:uiPriority w:val="9"/>
    <w:qFormat w:val="1"/>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igureCaption" w:customStyle="1">
    <w:name w:val="Figure Caption"/>
    <w:basedOn w:val="Normal"/>
    <w:link w:val="FigureCaptionChar"/>
    <w:qFormat w:val="1"/>
    <w:rsid w:val="3777BDBE"/>
    <w:pPr>
      <w:jc w:val="center"/>
    </w:pPr>
    <w:rPr>
      <w:i w:val="1"/>
      <w:iCs w:val="1"/>
    </w:rPr>
  </w:style>
  <w:style w:type="character" w:styleId="FigureCaptionChar" w:customStyle="1">
    <w:name w:val="Figure Caption Char"/>
    <w:basedOn w:val="DefaultParagraphFont"/>
    <w:link w:val="FigureCaption"/>
    <w:rsid w:val="3777BDBE"/>
    <w:rPr>
      <w:i w:val="1"/>
      <w:iCs w:val="1"/>
      <w:noProof w:val="0"/>
      <w:lang w:val="en-US"/>
    </w:rPr>
  </w:style>
  <w:style w:type="character" w:styleId="TitleChar" w:customStyle="1">
    <w:name w:val="Title Char"/>
    <w:basedOn w:val="DefaultParagraphFont"/>
    <w:link w:val="Title"/>
    <w:uiPriority w:val="10"/>
    <w:rPr>
      <w:rFonts w:asciiTheme="majorHAnsi" w:cstheme="majorBidi" w:eastAsiaTheme="majorEastAsia" w:hAnsiTheme="majorHAnsi"/>
      <w:spacing w:val="-10"/>
      <w:kern w:val="28"/>
      <w:sz w:val="56"/>
      <w:szCs w:val="56"/>
    </w:rPr>
  </w:style>
  <w:style w:type="paragraph" w:styleId="Title">
    <w:name w:val="Title"/>
    <w:basedOn w:val="Normal"/>
    <w:next w:val="Normal"/>
    <w:link w:val="TitleChar"/>
    <w:uiPriority w:val="10"/>
    <w:qFormat w:val="1"/>
    <w:pPr>
      <w:spacing w:after="0" w:line="240" w:lineRule="auto"/>
      <w:contextualSpacing w:val="1"/>
    </w:pPr>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Pr>
      <w:rFonts w:eastAsiaTheme="minorEastAsia"/>
      <w:color w:val="5a5a5a" w:themeColor="text1" w:themeTint="0000A5"/>
      <w:spacing w:val="15"/>
    </w:rPr>
  </w:style>
  <w:style w:type="paragraph" w:styleId="Subtitle">
    <w:name w:val="Subtitle"/>
    <w:basedOn w:val="Normal"/>
    <w:next w:val="Normal"/>
    <w:link w:val="SubtitleChar"/>
    <w:uiPriority w:val="11"/>
    <w:qFormat w:val="1"/>
    <w:pPr>
      <w:numPr>
        <w:ilvl w:val="1"/>
      </w:numPr>
    </w:pPr>
    <w:rPr>
      <w:rFonts w:eastAsiaTheme="minorEastAsia"/>
      <w:color w:val="5a5a5a" w:themeColor="text1" w:themeTint="0000A5"/>
      <w:spacing w:val="15"/>
    </w:rPr>
  </w:style>
  <w:style w:type="character" w:styleId="Hyperlink">
    <w:name w:val="Hyperlink"/>
    <w:basedOn w:val="DefaultParagraphFont"/>
    <w:uiPriority w:val="99"/>
    <w:unhideWhenUsed w:val="1"/>
    <w:rPr>
      <w:color w:val="0563c1" w:themeColor="hyperlink"/>
      <w:u w:val="single"/>
    </w:rPr>
  </w:style>
  <w:style w:type="character" w:styleId="Heading1Char" w:customStyle="1">
    <w:name w:val="Heading 1 Char"/>
    <w:basedOn w:val="DefaultParagraphFont"/>
    <w:link w:val="Heading1"/>
    <w:uiPriority w:val="9"/>
    <w:rPr>
      <w:rFonts w:asciiTheme="majorHAnsi" w:cstheme="majorBidi" w:eastAsiaTheme="majorEastAsia" w:hAnsiTheme="majorHAnsi"/>
      <w:color w:val="2f5496" w:themeColor="accent1" w:themeShade="0000BF"/>
      <w:sz w:val="32"/>
      <w:szCs w:val="32"/>
    </w:rPr>
  </w:style>
  <w:style w:type="paragraph" w:styleId="TOC1">
    <w:name w:val="toc 1"/>
    <w:basedOn w:val="Normal"/>
    <w:next w:val="Normal"/>
    <w:autoRedefine w:val="1"/>
    <w:uiPriority w:val="39"/>
    <w:unhideWhenUsed w:val="1"/>
    <w:pPr>
      <w:spacing w:after="100"/>
    </w:pPr>
  </w:style>
  <w:style w:type="paragraph" w:styleId="TOC2">
    <w:name w:val="toc 2"/>
    <w:basedOn w:val="Normal"/>
    <w:next w:val="Normal"/>
    <w:autoRedefine w:val="1"/>
    <w:uiPriority w:val="39"/>
    <w:unhideWhenUsed w:val="1"/>
    <w:pPr>
      <w:spacing w:after="100"/>
      <w:ind w:left="220"/>
    </w:pPr>
  </w:style>
  <w:style w:type="character" w:styleId="QuoteChar" w:customStyle="1">
    <w:name w:val="Quote Char"/>
    <w:basedOn w:val="DefaultParagraphFont"/>
    <w:link w:val="Quote"/>
    <w:uiPriority w:val="29"/>
    <w:rPr>
      <w:i w:val="1"/>
      <w:iCs w:val="1"/>
      <w:color w:val="404040" w:themeColor="text1" w:themeTint="0000BF"/>
    </w:rPr>
  </w:style>
  <w:style w:type="paragraph" w:styleId="Quote">
    <w:name w:val="Quote"/>
    <w:basedOn w:val="Normal"/>
    <w:next w:val="Normal"/>
    <w:link w:val="QuoteChar"/>
    <w:uiPriority w:val="29"/>
    <w:qFormat w:val="1"/>
    <w:pPr>
      <w:spacing w:before="200"/>
      <w:ind w:left="864" w:right="864"/>
      <w:jc w:val="center"/>
    </w:pPr>
    <w:rPr>
      <w:i w:val="1"/>
      <w:iCs w:val="1"/>
      <w:color w:val="404040" w:themeColor="text1" w:themeTint="0000BF"/>
    </w:rPr>
  </w:style>
  <w:style w:type="paragraph" w:styleId="ListParagraph">
    <w:name w:val="List Paragraph"/>
    <w:basedOn w:val="Normal"/>
    <w:uiPriority w:val="34"/>
    <w:qFormat w:val="1"/>
    <w:pPr>
      <w:ind w:left="720"/>
      <w:contextualSpacing w:val="1"/>
    </w:pPr>
  </w:style>
  <w:style w:type="table" w:styleId="TableGrid">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Heading2Char" w:customStyle="1">
    <w:name w:val="Heading 2 Char"/>
    <w:basedOn w:val="DefaultParagraphFont"/>
    <w:link w:val="Heading2"/>
    <w:uiPriority w:val="9"/>
    <w:rPr>
      <w:rFonts w:asciiTheme="majorHAnsi" w:cstheme="majorBidi" w:eastAsiaTheme="majorEastAsia" w:hAnsiTheme="majorHAnsi"/>
      <w:color w:val="2f5496" w:themeColor="accent1" w:themeShade="0000BF"/>
      <w:sz w:val="26"/>
      <w:szCs w:val="26"/>
    </w:r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val="1"/>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val="1"/>
    <w:pPr>
      <w:tabs>
        <w:tab w:val="center" w:pos="4680"/>
        <w:tab w:val="right" w:pos="9360"/>
      </w:tabs>
      <w:spacing w:after="0" w:line="240" w:lineRule="auto"/>
    </w:pPr>
  </w:style>
  <w:style w:type="table" w:styleId="PlainTable1">
    <w:name w:val="Plain Table 1"/>
    <w:basedOn w:val="TableNormal"/>
    <w:uiPriority w:val="41"/>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TOC3">
    <w:name w:val="toc 3"/>
    <w:basedOn w:val="Normal"/>
    <w:next w:val="Normal"/>
    <w:autoRedefine w:val="1"/>
    <w:uiPriority w:val="39"/>
    <w:unhideWhenUsed w:val="1"/>
    <w:pPr>
      <w:spacing w:after="100"/>
      <w:ind w:left="440"/>
    </w:pPr>
  </w:style>
  <w:style w:type="character" w:styleId="Heading3Char" w:customStyle="1">
    <w:name w:val="Heading 3 Char"/>
    <w:basedOn w:val="DefaultParagraphFont"/>
    <w:link w:val="Heading3"/>
    <w:uiPriority w:val="9"/>
    <w:rPr>
      <w:rFonts w:asciiTheme="majorHAnsi" w:cstheme="majorBidi" w:eastAsiaTheme="majorEastAsia" w:hAnsiTheme="majorHAnsi"/>
      <w:color w:val="1f3763" w:themeColor="accent1" w:themeShade="00007F"/>
      <w:sz w:val="24"/>
      <w:szCs w:val="24"/>
    </w:r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hyperlink" Target="https://www.w3schools.com/html/html_iframe.asp" TargetMode="External"/><Relationship Id="rId41" Type="http://schemas.openxmlformats.org/officeDocument/2006/relationships/image" Target="media/image9.png"/><Relationship Id="rId44" Type="http://schemas.openxmlformats.org/officeDocument/2006/relationships/image" Target="media/image13.png"/><Relationship Id="rId43" Type="http://schemas.openxmlformats.org/officeDocument/2006/relationships/image" Target="media/image7.png"/><Relationship Id="rId46" Type="http://schemas.openxmlformats.org/officeDocument/2006/relationships/image" Target="media/image25.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dn-shop.adafruit.com/datasheets/ST7735R_V0.2.pdf" TargetMode="External"/><Relationship Id="rId48" Type="http://schemas.openxmlformats.org/officeDocument/2006/relationships/hyperlink" Target="https://randomnerdtutorials.com/how-to-install-esp8266-board-arduino-ide/" TargetMode="External"/><Relationship Id="rId47" Type="http://schemas.openxmlformats.org/officeDocument/2006/relationships/hyperlink" Target="https://docs.arduino.cc/software/ide-v2" TargetMode="External"/><Relationship Id="rId49" Type="http://schemas.openxmlformats.org/officeDocument/2006/relationships/hyperlink" Target="http://arduino.esp8266.com/stable/package_esp8266com_index.jso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amazon.com/Embedded-Systems-Real-Time-Interfacing-Microcontrollers/dp/1463590156" TargetMode="External"/><Relationship Id="rId8" Type="http://schemas.openxmlformats.org/officeDocument/2006/relationships/hyperlink" Target="https://github.com/ECE445L/ECE445L-Lab5/blob/main/resources/TM4C_Datasheet.pdf" TargetMode="External"/><Relationship Id="rId31" Type="http://schemas.openxmlformats.org/officeDocument/2006/relationships/image" Target="media/image17.png"/><Relationship Id="rId30" Type="http://schemas.openxmlformats.org/officeDocument/2006/relationships/hyperlink" Target="https://projecthub.arduino.cc/search?value=MQTT" TargetMode="External"/><Relationship Id="rId33" Type="http://schemas.openxmlformats.org/officeDocument/2006/relationships/image" Target="media/image11.png"/><Relationship Id="rId32" Type="http://schemas.openxmlformats.org/officeDocument/2006/relationships/image" Target="media/image5.png"/><Relationship Id="rId35" Type="http://schemas.openxmlformats.org/officeDocument/2006/relationships/image" Target="media/image20.png"/><Relationship Id="rId34" Type="http://schemas.openxmlformats.org/officeDocument/2006/relationships/image" Target="media/image4.png"/><Relationship Id="rId37" Type="http://schemas.openxmlformats.org/officeDocument/2006/relationships/hyperlink" Target="https://www.emqx.com/en/mqtt/public-mqtt5-broker" TargetMode="External"/><Relationship Id="rId36" Type="http://schemas.openxmlformats.org/officeDocument/2006/relationships/image" Target="media/image18.png"/><Relationship Id="rId39" Type="http://schemas.openxmlformats.org/officeDocument/2006/relationships/hyperlink" Target="https://mqttx.app/" TargetMode="External"/><Relationship Id="rId38" Type="http://schemas.openxmlformats.org/officeDocument/2006/relationships/image" Target="media/image16.png"/><Relationship Id="rId62" Type="http://schemas.openxmlformats.org/officeDocument/2006/relationships/header" Target="header1.xml"/><Relationship Id="rId61" Type="http://schemas.openxmlformats.org/officeDocument/2006/relationships/hyperlink" Target="https://www.youtube.com/watch?v=TkCSr30UojM" TargetMode="External"/><Relationship Id="rId20" Type="http://schemas.openxmlformats.org/officeDocument/2006/relationships/hyperlink" Target="http://www.steves-internet-guide.com/mqtt-works/" TargetMode="External"/><Relationship Id="rId63" Type="http://schemas.openxmlformats.org/officeDocument/2006/relationships/footer" Target="footer1.xml"/><Relationship Id="rId22" Type="http://schemas.openxmlformats.org/officeDocument/2006/relationships/hyperlink" Target="http://www.steves-internet-guide.com/mqtt-protocol-messages-overview/" TargetMode="External"/><Relationship Id="rId21" Type="http://schemas.openxmlformats.org/officeDocument/2006/relationships/hyperlink" Target="http://www.steves-internet-guide.com/download/mqtt-study-guide/" TargetMode="External"/><Relationship Id="rId24" Type="http://schemas.openxmlformats.org/officeDocument/2006/relationships/hyperlink" Target="http://www.steves-internet-guide.com/mqtt-websockets/" TargetMode="External"/><Relationship Id="rId23" Type="http://schemas.openxmlformats.org/officeDocument/2006/relationships/hyperlink" Target="http://www.steves-internet-guide.com/into-mqtt-python-client/" TargetMode="External"/><Relationship Id="rId60" Type="http://schemas.openxmlformats.org/officeDocument/2006/relationships/hyperlink" Target="https://www.wireshark.org/download/docs/Wireshark%20User%27s%20Guide.pdf" TargetMode="External"/><Relationship Id="rId26" Type="http://schemas.openxmlformats.org/officeDocument/2006/relationships/hyperlink" Target="http://www.steves-internet-guide.com/mosquitto-broker/" TargetMode="External"/><Relationship Id="rId25" Type="http://schemas.openxmlformats.org/officeDocument/2006/relationships/hyperlink" Target="http://www.steves-internet-guide.com/using-javascript-mqtt-client-websockets/" TargetMode="External"/><Relationship Id="rId28" Type="http://schemas.openxmlformats.org/officeDocument/2006/relationships/hyperlink" Target="http://www.steves-internet-guide.com/mqtt-broker-testing/" TargetMode="External"/><Relationship Id="rId27" Type="http://schemas.openxmlformats.org/officeDocument/2006/relationships/hyperlink" Target="http://www.steves-internet-guide.com/install-mosquitto-broker/" TargetMode="External"/><Relationship Id="rId29" Type="http://schemas.openxmlformats.org/officeDocument/2006/relationships/hyperlink" Target="http://www.steves-internet-guide.com/monitoring-mqtt-brokers/" TargetMode="External"/><Relationship Id="rId51" Type="http://schemas.openxmlformats.org/officeDocument/2006/relationships/image" Target="media/image15.png"/><Relationship Id="rId50" Type="http://schemas.openxmlformats.org/officeDocument/2006/relationships/image" Target="media/image23.png"/><Relationship Id="rId53" Type="http://schemas.openxmlformats.org/officeDocument/2006/relationships/image" Target="media/image21.png"/><Relationship Id="rId52" Type="http://schemas.openxmlformats.org/officeDocument/2006/relationships/image" Target="media/image19.png"/><Relationship Id="rId11" Type="http://schemas.openxmlformats.org/officeDocument/2006/relationships/hyperlink" Target="https://www.vishay.com/docs/91308/sihld24.pdf" TargetMode="External"/><Relationship Id="rId55" Type="http://schemas.openxmlformats.org/officeDocument/2006/relationships/image" Target="media/image14.png"/><Relationship Id="rId10" Type="http://schemas.openxmlformats.org/officeDocument/2006/relationships/hyperlink" Target="https://www.vishay.com/docs/91310/sihld120.pdf" TargetMode="External"/><Relationship Id="rId54" Type="http://schemas.openxmlformats.org/officeDocument/2006/relationships/image" Target="media/image22.png"/><Relationship Id="rId13" Type="http://schemas.openxmlformats.org/officeDocument/2006/relationships/hyperlink" Target="https://www.espressif.com/sites/default/files/documentation/0a-esp8266ex_datasheet_en.pdf" TargetMode="External"/><Relationship Id="rId57" Type="http://schemas.openxmlformats.org/officeDocument/2006/relationships/image" Target="media/image8.png"/><Relationship Id="rId12" Type="http://schemas.openxmlformats.org/officeDocument/2006/relationships/hyperlink" Target="https://www.vishay.com/docs/85622/1n914.pdf" TargetMode="External"/><Relationship Id="rId56" Type="http://schemas.openxmlformats.org/officeDocument/2006/relationships/image" Target="media/image3.png"/><Relationship Id="rId15" Type="http://schemas.openxmlformats.org/officeDocument/2006/relationships/image" Target="media/image10.png"/><Relationship Id="rId59" Type="http://schemas.openxmlformats.org/officeDocument/2006/relationships/hyperlink" Target="https://www.wireshark.org/docs/wsug_html_chunked/ChIntroPlatforms.html" TargetMode="External"/><Relationship Id="rId14" Type="http://schemas.openxmlformats.org/officeDocument/2006/relationships/hyperlink" Target="https://www.ti.com/lit/ds/symlink/lm2937.pdf?ts=1695011187491" TargetMode="External"/><Relationship Id="rId58" Type="http://schemas.openxmlformats.org/officeDocument/2006/relationships/image" Target="media/image2.png"/><Relationship Id="rId17" Type="http://schemas.openxmlformats.org/officeDocument/2006/relationships/hyperlink" Target="https://www.oasis-open.org/committees/download.php/49028/OASIS_MQTT_TC_minutes_25042013.pdf" TargetMode="External"/><Relationship Id="rId16" Type="http://schemas.openxmlformats.org/officeDocument/2006/relationships/image" Target="media/image12.jpg"/><Relationship Id="rId19" Type="http://schemas.openxmlformats.org/officeDocument/2006/relationships/hyperlink" Target="https://mosquitto.org/" TargetMode="External"/><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NN9pij0F9Wb/C0LPiCC4GdOQ2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5oLmFocDV2NHduZm1jaTIJaC4yYm42d3N4MghoLnFzaDcwcTIJaC4zYXM0cG9qMgloLjFweGV6d2MyCWguNDl4MmlrNTIJaC4ycDJjc3J5MgloLjE0N24yenIyCWguM283YWxuazIJaC4yM2NrdnZkOAByITF2eWJnZ0RCc1FFemtQRHFNeXVKcld0RzdzdTZsbnp1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2023-08-22T15:57:00Z</dcterms:created>
  <dc:creator>Yu Matthew J (mjy358)</dc:creator>
</cp:coreProperties>
</file>