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70AE" w14:textId="16605AEE" w:rsidR="007A43C3" w:rsidRPr="00A51824" w:rsidRDefault="00162E7A">
      <w:pPr>
        <w:rPr>
          <w:b/>
          <w:bCs/>
          <w:sz w:val="28"/>
          <w:szCs w:val="28"/>
        </w:rPr>
      </w:pPr>
      <w:r w:rsidRPr="00A51824">
        <w:rPr>
          <w:b/>
          <w:bCs/>
          <w:sz w:val="28"/>
          <w:szCs w:val="28"/>
        </w:rPr>
        <w:t>Hand Wound:</w:t>
      </w:r>
    </w:p>
    <w:p w14:paraId="03A65BFE" w14:textId="2BCBF9CE" w:rsidR="00162E7A" w:rsidRDefault="00162E7A" w:rsidP="00162E7A">
      <w:pPr>
        <w:pStyle w:val="ListParagraph"/>
        <w:numPr>
          <w:ilvl w:val="0"/>
          <w:numId w:val="1"/>
        </w:numPr>
      </w:pPr>
      <w:r>
        <w:t xml:space="preserve">Pros: </w:t>
      </w:r>
    </w:p>
    <w:p w14:paraId="7CBAFB68" w14:textId="7CA6AB62" w:rsidR="00905E10" w:rsidRDefault="003F3FD1" w:rsidP="00905E10">
      <w:pPr>
        <w:pStyle w:val="ListParagraph"/>
        <w:numPr>
          <w:ilvl w:val="1"/>
          <w:numId w:val="1"/>
        </w:numPr>
      </w:pPr>
      <w:r>
        <w:t>Easy to change if needed</w:t>
      </w:r>
    </w:p>
    <w:p w14:paraId="0F5E1173" w14:textId="741C4539" w:rsidR="003F3FD1" w:rsidRDefault="0063240A" w:rsidP="00905E10">
      <w:pPr>
        <w:pStyle w:val="ListParagraph"/>
        <w:numPr>
          <w:ilvl w:val="1"/>
          <w:numId w:val="1"/>
        </w:numPr>
      </w:pPr>
      <w:r>
        <w:t>Lower risk</w:t>
      </w:r>
    </w:p>
    <w:p w14:paraId="281531CE" w14:textId="12699078" w:rsidR="0063240A" w:rsidRDefault="004B1CD3" w:rsidP="00905E10">
      <w:pPr>
        <w:pStyle w:val="ListParagraph"/>
        <w:numPr>
          <w:ilvl w:val="1"/>
          <w:numId w:val="1"/>
        </w:numPr>
      </w:pPr>
      <w:r>
        <w:t>Tape can provide good isolation between primary and secondary</w:t>
      </w:r>
    </w:p>
    <w:p w14:paraId="3EA39787" w14:textId="3253BAB5" w:rsidR="007E6631" w:rsidRDefault="00360F33" w:rsidP="00905E10">
      <w:pPr>
        <w:pStyle w:val="ListParagraph"/>
        <w:numPr>
          <w:ilvl w:val="1"/>
          <w:numId w:val="1"/>
        </w:numPr>
      </w:pPr>
      <w:r>
        <w:t>Lower cost</w:t>
      </w:r>
      <w:r w:rsidR="007E6631">
        <w:t xml:space="preserve"> </w:t>
      </w:r>
    </w:p>
    <w:p w14:paraId="29A66A06" w14:textId="172B718B" w:rsidR="00360F33" w:rsidRDefault="003050FF" w:rsidP="00905E10">
      <w:pPr>
        <w:pStyle w:val="ListParagraph"/>
        <w:numPr>
          <w:ilvl w:val="1"/>
          <w:numId w:val="1"/>
        </w:numPr>
      </w:pPr>
      <w:r>
        <w:t>Smaller board area</w:t>
      </w:r>
    </w:p>
    <w:p w14:paraId="574305B6" w14:textId="3C43013B" w:rsidR="00E7732B" w:rsidRDefault="00162E7A" w:rsidP="00A51824">
      <w:pPr>
        <w:pStyle w:val="ListParagraph"/>
        <w:numPr>
          <w:ilvl w:val="0"/>
          <w:numId w:val="1"/>
        </w:numPr>
      </w:pPr>
      <w:r>
        <w:t>Cons:</w:t>
      </w:r>
    </w:p>
    <w:p w14:paraId="3BC2BA32" w14:textId="4DFC5941" w:rsidR="00E7732B" w:rsidRDefault="0063240A" w:rsidP="00E7732B">
      <w:pPr>
        <w:pStyle w:val="ListParagraph"/>
        <w:numPr>
          <w:ilvl w:val="1"/>
          <w:numId w:val="1"/>
        </w:numPr>
      </w:pPr>
      <w:r>
        <w:t>More manual labor</w:t>
      </w:r>
    </w:p>
    <w:p w14:paraId="01C08CF5" w14:textId="5FCFA9AB" w:rsidR="004B1CD3" w:rsidRDefault="004B1CD3" w:rsidP="00E7732B">
      <w:pPr>
        <w:pStyle w:val="ListParagraph"/>
        <w:numPr>
          <w:ilvl w:val="1"/>
          <w:numId w:val="1"/>
        </w:numPr>
      </w:pPr>
      <w:r>
        <w:t>Worse heat dissipation</w:t>
      </w:r>
    </w:p>
    <w:p w14:paraId="75E51D43" w14:textId="4882C693" w:rsidR="00045684" w:rsidRDefault="00045684" w:rsidP="00E7732B">
      <w:pPr>
        <w:pStyle w:val="ListParagraph"/>
        <w:numPr>
          <w:ilvl w:val="1"/>
          <w:numId w:val="1"/>
        </w:numPr>
      </w:pPr>
      <w:r>
        <w:t>Higher leakage inductance</w:t>
      </w:r>
    </w:p>
    <w:p w14:paraId="5B8F8F40" w14:textId="61BAC4E3" w:rsidR="003050FF" w:rsidRDefault="003050FF" w:rsidP="00E7732B">
      <w:pPr>
        <w:pStyle w:val="ListParagraph"/>
        <w:numPr>
          <w:ilvl w:val="1"/>
          <w:numId w:val="1"/>
        </w:numPr>
      </w:pPr>
      <w:r>
        <w:t>Taller (sticks out more)</w:t>
      </w:r>
    </w:p>
    <w:p w14:paraId="7B3DE23E" w14:textId="77777777" w:rsidR="00950719" w:rsidRDefault="00950719" w:rsidP="00950719"/>
    <w:p w14:paraId="758CC951" w14:textId="77777777" w:rsidR="00950719" w:rsidRDefault="00950719" w:rsidP="00950719"/>
    <w:p w14:paraId="4460EF06" w14:textId="7047FF05" w:rsidR="00950719" w:rsidRDefault="00950719" w:rsidP="00950719">
      <w:r>
        <w:t>Planar</w:t>
      </w:r>
      <w:r>
        <w:t>:</w:t>
      </w:r>
    </w:p>
    <w:p w14:paraId="55BE9D0F" w14:textId="77777777" w:rsidR="00950719" w:rsidRDefault="00950719" w:rsidP="00950719">
      <w:pPr>
        <w:pStyle w:val="ListParagraph"/>
        <w:numPr>
          <w:ilvl w:val="0"/>
          <w:numId w:val="1"/>
        </w:numPr>
      </w:pPr>
      <w:r>
        <w:t xml:space="preserve">Pros: </w:t>
      </w:r>
    </w:p>
    <w:p w14:paraId="0C9C2729" w14:textId="646FC297" w:rsidR="00950719" w:rsidRDefault="003050FF" w:rsidP="00950719">
      <w:pPr>
        <w:pStyle w:val="ListParagraph"/>
        <w:numPr>
          <w:ilvl w:val="1"/>
          <w:numId w:val="1"/>
        </w:numPr>
      </w:pPr>
      <w:r>
        <w:t>Smaller height</w:t>
      </w:r>
    </w:p>
    <w:p w14:paraId="3BC051D1" w14:textId="77911F07" w:rsidR="00F363A4" w:rsidRDefault="000E58F7" w:rsidP="00950719">
      <w:pPr>
        <w:pStyle w:val="ListParagraph"/>
        <w:numPr>
          <w:ilvl w:val="1"/>
          <w:numId w:val="1"/>
        </w:numPr>
      </w:pPr>
      <w:r>
        <w:t>Good heat dissipation</w:t>
      </w:r>
    </w:p>
    <w:p w14:paraId="278D4A6A" w14:textId="1CAB01AD" w:rsidR="000E58F7" w:rsidRDefault="000E58F7" w:rsidP="00950719">
      <w:pPr>
        <w:pStyle w:val="ListParagraph"/>
        <w:numPr>
          <w:ilvl w:val="1"/>
          <w:numId w:val="1"/>
        </w:numPr>
      </w:pPr>
      <w:r>
        <w:t>No manual windings</w:t>
      </w:r>
    </w:p>
    <w:p w14:paraId="1B8DF3DF" w14:textId="026EB82F" w:rsidR="004B1CD3" w:rsidRDefault="004B1CD3" w:rsidP="00950719">
      <w:pPr>
        <w:pStyle w:val="ListParagraph"/>
        <w:numPr>
          <w:ilvl w:val="1"/>
          <w:numId w:val="1"/>
        </w:numPr>
      </w:pPr>
      <w:r>
        <w:t>Low leaka</w:t>
      </w:r>
      <w:r w:rsidR="009D4891">
        <w:t>ge inductance</w:t>
      </w:r>
    </w:p>
    <w:p w14:paraId="1B94038E" w14:textId="237B8F3D" w:rsidR="00AE58BE" w:rsidRDefault="00AE58BE" w:rsidP="00950719">
      <w:pPr>
        <w:pStyle w:val="ListParagraph"/>
        <w:numPr>
          <w:ilvl w:val="1"/>
          <w:numId w:val="1"/>
        </w:numPr>
      </w:pPr>
      <w:r>
        <w:t xml:space="preserve">Well suited to </w:t>
      </w:r>
      <w:r w:rsidR="00045684">
        <w:t>high frequency power converters</w:t>
      </w:r>
    </w:p>
    <w:p w14:paraId="5D971A26" w14:textId="77777777" w:rsidR="00950719" w:rsidRDefault="00950719" w:rsidP="00950719">
      <w:pPr>
        <w:pStyle w:val="ListParagraph"/>
        <w:numPr>
          <w:ilvl w:val="0"/>
          <w:numId w:val="1"/>
        </w:numPr>
      </w:pPr>
      <w:r>
        <w:t>Cons:</w:t>
      </w:r>
    </w:p>
    <w:p w14:paraId="54631C36" w14:textId="5CF5B5C7" w:rsidR="00353C14" w:rsidRDefault="00353C14" w:rsidP="00353C14">
      <w:pPr>
        <w:pStyle w:val="ListParagraph"/>
        <w:numPr>
          <w:ilvl w:val="1"/>
          <w:numId w:val="1"/>
        </w:numPr>
      </w:pPr>
      <w:r>
        <w:t xml:space="preserve">Requires reorder of PCB if </w:t>
      </w:r>
      <w:r w:rsidR="00167A2D">
        <w:t xml:space="preserve">change </w:t>
      </w:r>
      <w:r w:rsidR="004B1CD3">
        <w:t>is needed</w:t>
      </w:r>
    </w:p>
    <w:p w14:paraId="52C3614B" w14:textId="7BA3FAC8" w:rsidR="00167A2D" w:rsidRDefault="00167A2D" w:rsidP="00353C14">
      <w:pPr>
        <w:pStyle w:val="ListParagraph"/>
        <w:numPr>
          <w:ilvl w:val="1"/>
          <w:numId w:val="1"/>
        </w:numPr>
      </w:pPr>
      <w:r>
        <w:t>Higher manufacturing cost</w:t>
      </w:r>
      <w:r w:rsidR="004B1CD3">
        <w:t xml:space="preserve"> for board</w:t>
      </w:r>
    </w:p>
    <w:p w14:paraId="41523671" w14:textId="594B74D9" w:rsidR="00167A2D" w:rsidRDefault="00167A2D" w:rsidP="00353C14">
      <w:pPr>
        <w:pStyle w:val="ListParagraph"/>
        <w:numPr>
          <w:ilvl w:val="1"/>
          <w:numId w:val="1"/>
        </w:numPr>
      </w:pPr>
      <w:r>
        <w:t>Requires wide copper traces, consuming board are</w:t>
      </w:r>
      <w:r w:rsidR="004B1CD3">
        <w:t>a</w:t>
      </w:r>
    </w:p>
    <w:p w14:paraId="5D92F94D" w14:textId="1B229790" w:rsidR="00167A2D" w:rsidRDefault="000E58F7" w:rsidP="00353C14">
      <w:pPr>
        <w:pStyle w:val="ListParagraph"/>
        <w:numPr>
          <w:ilvl w:val="1"/>
          <w:numId w:val="1"/>
        </w:numPr>
      </w:pPr>
      <w:r>
        <w:t xml:space="preserve">Requires inner PCB layers to be used other than </w:t>
      </w:r>
      <w:proofErr w:type="spellStart"/>
      <w:r>
        <w:t>pwr</w:t>
      </w:r>
      <w:proofErr w:type="spellEnd"/>
      <w:r>
        <w:t>/gnd</w:t>
      </w:r>
    </w:p>
    <w:p w14:paraId="3E729136" w14:textId="16151F1D" w:rsidR="00D464DB" w:rsidRDefault="00D464DB" w:rsidP="00353C14">
      <w:pPr>
        <w:pStyle w:val="ListParagraph"/>
        <w:numPr>
          <w:ilvl w:val="1"/>
          <w:numId w:val="1"/>
        </w:numPr>
      </w:pPr>
      <w:r>
        <w:t>Practical planar transformers use 8-10</w:t>
      </w:r>
      <w:r w:rsidR="003F3FD1">
        <w:t xml:space="preserve"> layers, increasing complexity</w:t>
      </w:r>
    </w:p>
    <w:p w14:paraId="5FE08BD2" w14:textId="77777777" w:rsidR="00950719" w:rsidRDefault="00950719" w:rsidP="00950719"/>
    <w:sectPr w:rsidR="0095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25D7A"/>
    <w:multiLevelType w:val="hybridMultilevel"/>
    <w:tmpl w:val="BF92F490"/>
    <w:lvl w:ilvl="0" w:tplc="BADE59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7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A9"/>
    <w:rsid w:val="00045684"/>
    <w:rsid w:val="000E58F7"/>
    <w:rsid w:val="00157061"/>
    <w:rsid w:val="00162E7A"/>
    <w:rsid w:val="00167A2D"/>
    <w:rsid w:val="003050FF"/>
    <w:rsid w:val="00353C14"/>
    <w:rsid w:val="00360F33"/>
    <w:rsid w:val="003F3FD1"/>
    <w:rsid w:val="0042415F"/>
    <w:rsid w:val="004B1CD3"/>
    <w:rsid w:val="004F1E0D"/>
    <w:rsid w:val="005C2251"/>
    <w:rsid w:val="0063240A"/>
    <w:rsid w:val="007A43C3"/>
    <w:rsid w:val="007E6631"/>
    <w:rsid w:val="008D23A9"/>
    <w:rsid w:val="00905E10"/>
    <w:rsid w:val="00913969"/>
    <w:rsid w:val="00921AC3"/>
    <w:rsid w:val="00950719"/>
    <w:rsid w:val="009D4891"/>
    <w:rsid w:val="00A51824"/>
    <w:rsid w:val="00AE58BE"/>
    <w:rsid w:val="00D464DB"/>
    <w:rsid w:val="00E7732B"/>
    <w:rsid w:val="00EA13CE"/>
    <w:rsid w:val="00F3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D184"/>
  <w15:chartTrackingRefBased/>
  <w15:docId w15:val="{8081DA0E-64C4-4233-81F3-E1C07180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Schaab II, Robert</dc:creator>
  <cp:keywords/>
  <dc:description/>
  <cp:lastModifiedBy>Schaab II, Robert</cp:lastModifiedBy>
  <cp:revision>21</cp:revision>
  <dcterms:created xsi:type="dcterms:W3CDTF">2026-08-26T02:07:00Z</dcterms:created>
  <dcterms:modified xsi:type="dcterms:W3CDTF">2026-08-26T02:36:00Z</dcterms:modified>
</cp:coreProperties>
</file>