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2025-05-11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5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23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d2l Chapter 2: Preliminaries</w:t>
        </w:r>
      </w:hyperlink>
    </w:p>
    <w:bookmarkEnd w:id="25"/>
    <w:bookmarkStart w:id="27" w:name="sec-lecture2"/>
    <w:p>
      <w:pPr>
        <w:pStyle w:val="Heading2"/>
      </w:pPr>
      <w:r>
        <w:t xml:space="preserve">2 Lecture 2: Regression and Sensor Fusion (20.05.2025)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7"/>
    <w:bookmarkStart w:id="30" w:name="sec-lecture3"/>
    <w:p>
      <w:pPr>
        <w:pStyle w:val="Heading2"/>
      </w:pPr>
      <w:r>
        <w:t xml:space="preserve">3 Lecture 3: CNNs (27.05.2025)</w:t>
      </w:r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d2l Chapter 8: CNNs</w:t>
        </w:r>
      </w:hyperlink>
    </w:p>
    <w:bookmarkEnd w:id="30"/>
    <w:bookmarkStart w:id="33" w:name="sec-lecture4"/>
    <w:p>
      <w:pPr>
        <w:pStyle w:val="Heading2"/>
      </w:pPr>
      <w:r>
        <w:t xml:space="preserve">4 Lecture 4: Classification, Segmentation, AutoEncoders (03.06.2025)</w:t>
      </w:r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3"/>
    <w:bookmarkStart w:id="34" w:name="sec-lecture5"/>
    <w:p>
      <w:pPr>
        <w:pStyle w:val="Heading2"/>
      </w:pPr>
      <w:r>
        <w:t xml:space="preserve">5 Miniproject (3.6.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4"/>
    <w:bookmarkStart w:id="35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8"/>
        </w:numPr>
      </w:pPr>
      <w:r>
        <w:t xml:space="preserve">Project presentations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bookmarkEnd w:id="35"/>
    <w:bookmarkStart w:id="36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6"/>
    <w:bookmarkStart w:id="37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7"/>
    <w:bookmarkStart w:id="38" w:name="sec-lecture9"/>
    <w:p>
      <w:pPr>
        <w:pStyle w:val="Heading2"/>
      </w:pPr>
      <w:r>
        <w:t xml:space="preserve">9 Lecture 8: TBD (15.07.2025)</w:t>
      </w:r>
    </w:p>
    <w:p>
      <w:pPr>
        <w:pStyle w:val="Compact"/>
        <w:numPr>
          <w:ilvl w:val="0"/>
          <w:numId w:val="1011"/>
        </w:numPr>
      </w:pPr>
      <w:r>
        <w:t xml:space="preserve">TBD</w:t>
      </w:r>
    </w:p>
    <w:bookmarkEnd w:id="38"/>
    <w:bookmarkStart w:id="39" w:name="sec-lecture11"/>
    <w:p>
      <w:pPr>
        <w:pStyle w:val="Heading2"/>
      </w:pPr>
      <w:r>
        <w:t xml:space="preserve">10 Lecture 9: Repetition (29.07.2025)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39"/>
    <w:bookmarkStart w:id="46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0">
        <w:r>
          <w:rPr>
            <w:rStyle w:val="Hyperlink"/>
            <w:vertAlign w:val="subscript"/>
          </w:rPr>
          <w:t xml:space="preserve">Article Notebook</w:t>
        </w:r>
      </w:hyperlink>
    </w:p>
    <w:bookmarkStart w:id="45" w:name="refs"/>
    <w:bookmarkStart w:id="41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41"/>
    <w:bookmarkStart w:id="42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2"/>
    <w:bookmarkStart w:id="43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3"/>
    <w:bookmarkStart w:id="44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ECLIPSE-Lab.github.io/DataScienceForElectronMicroscopy/index.qmd.html" TargetMode="External" /><Relationship Type="http://schemas.openxmlformats.org/officeDocument/2006/relationships/hyperlink" Id="rId32" Target="https://d2l.ai/chapter_computer-vision/semantic-segmentation-and-dataset.html" TargetMode="External" /><Relationship Type="http://schemas.openxmlformats.org/officeDocument/2006/relationships/hyperlink" Id="rId29" Target="https://d2l.ai/chapter_convolutional-modern/index.html" TargetMode="External" /><Relationship Type="http://schemas.openxmlformats.org/officeDocument/2006/relationships/hyperlink" Id="rId28" Target="https://d2l.ai/chapter_convolutional-neural-networks/index.html" TargetMode="External" /><Relationship Type="http://schemas.openxmlformats.org/officeDocument/2006/relationships/hyperlink" Id="rId31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3" Target="https://pelzlab.science/public_presentations/data_science_for_em/01_intro/01_intro.html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CLIPSE-Lab.github.io/DataScienceForElectronMicroscopy/index.qmd.html" TargetMode="External" /><Relationship Type="http://schemas.openxmlformats.org/officeDocument/2006/relationships/hyperlink" Id="rId32" Target="https://d2l.ai/chapter_computer-vision/semantic-segmentation-and-dataset.html" TargetMode="External" /><Relationship Type="http://schemas.openxmlformats.org/officeDocument/2006/relationships/hyperlink" Id="rId29" Target="https://d2l.ai/chapter_convolutional-modern/index.html" TargetMode="External" /><Relationship Type="http://schemas.openxmlformats.org/officeDocument/2006/relationships/hyperlink" Id="rId28" Target="https://d2l.ai/chapter_convolutional-neural-networks/index.html" TargetMode="External" /><Relationship Type="http://schemas.openxmlformats.org/officeDocument/2006/relationships/hyperlink" Id="rId31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3" Target="https://pelzlab.science/public_presentations/data_science_for_em/01_intro/01_intro.html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2025-05-11T10:20:39Z</dcterms:created>
  <dcterms:modified xsi:type="dcterms:W3CDTF">2025-05-11T10:20:39Z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2025-05-11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