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2025-07-01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1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 Introduction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1"/>
    <w:bookmarkStart w:id="53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2">
        <w:r>
          <w:rPr>
            <w:rStyle w:val="Hyperlink"/>
          </w:rPr>
          <w:t xml:space="preserve">Lecture 7: Gaussian Processes Applications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3"/>
    <w:bookmarkStart w:id="55" w:name="sec-lecture9"/>
    <w:p>
      <w:pPr>
        <w:pStyle w:val="Heading2"/>
      </w:pPr>
      <w:r>
        <w:t xml:space="preserve">9 Lecture 8: Imaging Inverse Problems 1 (15.07.2025)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4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5"/>
    <w:bookmarkStart w:id="57" w:name="sec-lecture10"/>
    <w:p>
      <w:pPr>
        <w:pStyle w:val="Heading2"/>
      </w:pPr>
      <w:r>
        <w:t xml:space="preserve">10 Lecture 9: Imaging Inverse Problems 2 (22.07.2025)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6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7"/>
    <w:bookmarkStart w:id="58" w:name="sec-lecture11"/>
    <w:p>
      <w:pPr>
        <w:pStyle w:val="Heading2"/>
      </w:pPr>
      <w:r>
        <w:t xml:space="preserve">11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58"/>
    <w:bookmarkStart w:id="64" w:name="references"/>
    <w:p>
      <w:pPr>
        <w:pStyle w:val="Heading2"/>
      </w:pPr>
      <w:r>
        <w:t xml:space="preserve">References</w:t>
      </w:r>
    </w:p>
    <w:bookmarkStart w:id="63" w:name="refs"/>
    <w:bookmarkStart w:id="59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9"/>
    <w:bookmarkStart w:id="60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60"/>
    <w:bookmarkStart w:id="61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1"/>
    <w:bookmarkStart w:id="62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2025-07-01T13:30:19Z</dcterms:created>
  <dcterms:modified xsi:type="dcterms:W3CDTF">2025-07-01T13:30:19Z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