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Winter 2024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2025-01-31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 to Github folder</w:t>
        </w:r>
      </w:hyperlink>
    </w:p>
    <w:bookmarkStart w:id="24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d2l Chapter 2: Preliminaries</w:t>
        </w:r>
      </w:hyperlink>
    </w:p>
    <w:bookmarkEnd w:id="24"/>
    <w:bookmarkStart w:id="26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6"/>
    <w:bookmarkStart w:id="29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d2l Chapter 8: CNNs</w:t>
        </w:r>
      </w:hyperlink>
    </w:p>
    <w:bookmarkEnd w:id="29"/>
    <w:bookmarkStart w:id="32" w:name="sec-lecture4"/>
    <w:p>
      <w:pPr>
        <w:pStyle w:val="Heading2"/>
      </w:pPr>
      <w:r>
        <w:t xml:space="preserve">4 Lecture 4: Classification, Segmentation, AutoEncoders (22.11.2024)</w:t>
      </w:r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2"/>
    <w:bookmarkStart w:id="33" w:name="sec-lecture5"/>
    <w:p>
      <w:pPr>
        <w:pStyle w:val="Heading2"/>
      </w:pPr>
      <w:r>
        <w:t xml:space="preserve">5 Miniproject (29.11. - 13.12.2024)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3"/>
    <w:bookmarkStart w:id="34" w:name="sec-lecture6"/>
    <w:p>
      <w:pPr>
        <w:pStyle w:val="Heading2"/>
      </w:pPr>
      <w:r>
        <w:t xml:space="preserve">6 Lecture 5: Mixed Bag (10.1.2025)</w:t>
      </w:r>
    </w:p>
    <w:p>
      <w:pPr>
        <w:pStyle w:val="Compact"/>
        <w:numPr>
          <w:ilvl w:val="0"/>
          <w:numId w:val="1008"/>
        </w:numPr>
      </w:pPr>
      <w:r>
        <w:t xml:space="preserve">Project presentations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bookmarkEnd w:id="34"/>
    <w:bookmarkStart w:id="35" w:name="sec-lecture7"/>
    <w:p>
      <w:pPr>
        <w:pStyle w:val="Heading2"/>
      </w:pPr>
      <w:r>
        <w:t xml:space="preserve">7 Lecture 6: Gaussian Processes Introduction (17.1.2025)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5"/>
    <w:bookmarkStart w:id="36" w:name="sec-lecture8"/>
    <w:p>
      <w:pPr>
        <w:pStyle w:val="Heading2"/>
      </w:pPr>
      <w:r>
        <w:t xml:space="preserve">8 Lecture 7: Gaussian Processes Applications (24.1.2025)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7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37"/>
    <w:bookmarkStart w:id="38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38"/>
    <w:bookmarkStart w:id="39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39"/>
    <w:bookmarkStart w:id="40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2l.ai/chapter_computer-vision/semantic-segmentation-and-dataset.html" TargetMode="External" /><Relationship Type="http://schemas.openxmlformats.org/officeDocument/2006/relationships/hyperlink" Id="rId28" Target="https://d2l.ai/chapter_convolutional-modern/index.html" TargetMode="External" /><Relationship Type="http://schemas.openxmlformats.org/officeDocument/2006/relationships/hyperlink" Id="rId27" Target="https://d2l.ai/chapter_convolutional-neural-networks/index.html" TargetMode="External" /><Relationship Type="http://schemas.openxmlformats.org/officeDocument/2006/relationships/hyperlink" Id="rId30" Target="https://d2l.ai/chapter_linear-classification/index.html" TargetMode="External" /><Relationship Type="http://schemas.openxmlformats.org/officeDocument/2006/relationships/hyperlink" Id="rId25" Target="https://d2l.ai/chapter_linear-regression/index.html" TargetMode="External" /><Relationship Type="http://schemas.openxmlformats.org/officeDocument/2006/relationships/hyperlink" Id="rId23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2l.ai/chapter_computer-vision/semantic-segmentation-and-dataset.html" TargetMode="External" /><Relationship Type="http://schemas.openxmlformats.org/officeDocument/2006/relationships/hyperlink" Id="rId28" Target="https://d2l.ai/chapter_convolutional-modern/index.html" TargetMode="External" /><Relationship Type="http://schemas.openxmlformats.org/officeDocument/2006/relationships/hyperlink" Id="rId27" Target="https://d2l.ai/chapter_convolutional-neural-networks/index.html" TargetMode="External" /><Relationship Type="http://schemas.openxmlformats.org/officeDocument/2006/relationships/hyperlink" Id="rId30" Target="https://d2l.ai/chapter_linear-classification/index.html" TargetMode="External" /><Relationship Type="http://schemas.openxmlformats.org/officeDocument/2006/relationships/hyperlink" Id="rId25" Target="https://d2l.ai/chapter_linear-regression/index.html" TargetMode="External" /><Relationship Type="http://schemas.openxmlformats.org/officeDocument/2006/relationships/hyperlink" Id="rId23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2025-01-31T10:45:35Z</dcterms:created>
  <dcterms:modified xsi:type="dcterms:W3CDTF">2025-01-31T10:45:35Z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2025-01-31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