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AB" w:rsidRDefault="00186EAB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Application package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A package that is not intended to be used as a library. Application packages may have dependencies on other packages, but are never depended on themselves. They are usually meant to be run directly, either on the command line or in a browser. The opposite of an application package is a library package.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Application packages should check their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lockfiles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into source control, so that everyone working on the application and every location the application is deployed has a consistent set of dependencies. Because their dependencies are constrained by the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lockfile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, application packages usually specify any for their dependencies’ version constraints.</w:t>
      </w:r>
    </w:p>
    <w:p w:rsidR="006005D7" w:rsidRDefault="00186EAB">
      <w:r>
        <w:rPr>
          <w:rFonts w:ascii="Verdana" w:hAnsi="Verdana"/>
          <w:color w:val="000000"/>
          <w:szCs w:val="21"/>
          <w:shd w:val="clear" w:color="auto" w:fill="FFFFFF"/>
        </w:rPr>
        <w:t>应用程序软件包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软件包并非是作为库来使用。应用程序软件包可能会依赖其他软件包，但从不会只依赖自身。它们不管是通过命令语句还是浏览器，通常都是直接运转。而与应用程勋软件包相反的则是库程序包。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应用程序软件会从控制源检查文件锁，这样所有使用该程序的人以及所有使用该程序的地点都保持依赖。而由于他们的依赖由文件锁限制，应用程序软件包通常会说明他们的依赖的约束性。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</w:p>
    <w:sectPr w:rsidR="006005D7" w:rsidSect="00522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6EAB"/>
    <w:rsid w:val="000402EB"/>
    <w:rsid w:val="00186EAB"/>
    <w:rsid w:val="001E010C"/>
    <w:rsid w:val="003F0320"/>
    <w:rsid w:val="00430856"/>
    <w:rsid w:val="00451EB5"/>
    <w:rsid w:val="005111B6"/>
    <w:rsid w:val="0052252D"/>
    <w:rsid w:val="005B113E"/>
    <w:rsid w:val="00636010"/>
    <w:rsid w:val="006E7CFE"/>
    <w:rsid w:val="008B6CA8"/>
    <w:rsid w:val="00993A9A"/>
    <w:rsid w:val="00A00375"/>
    <w:rsid w:val="00AA08C2"/>
    <w:rsid w:val="00CD3B84"/>
    <w:rsid w:val="00D806A7"/>
    <w:rsid w:val="00E21215"/>
    <w:rsid w:val="00E50373"/>
    <w:rsid w:val="00E76BAA"/>
    <w:rsid w:val="00EA1834"/>
    <w:rsid w:val="00EB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6E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>Microsoft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2015-11-23T15:34:00Z</dcterms:created>
  <dcterms:modified xsi:type="dcterms:W3CDTF">2015-11-23T15:35:00Z</dcterms:modified>
</cp:coreProperties>
</file>