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36A" w:rsidRDefault="005A736A" w:rsidP="005A736A">
      <w:pPr>
        <w:pStyle w:val="1"/>
        <w:numPr>
          <w:ilvl w:val="0"/>
          <w:numId w:val="0"/>
        </w:numPr>
        <w:tabs>
          <w:tab w:val="left" w:pos="420"/>
        </w:tabs>
        <w:rPr>
          <w:spacing w:val="20"/>
          <w:kern w:val="2"/>
          <w:sz w:val="28"/>
          <w:szCs w:val="36"/>
        </w:rPr>
      </w:pPr>
      <w:bookmarkStart w:id="0" w:name="_Toc113929838"/>
      <w:bookmarkStart w:id="1" w:name="_Toc113855853"/>
      <w:bookmarkStart w:id="2" w:name="_Toc113855290"/>
      <w:bookmarkStart w:id="3" w:name="_Toc113854255"/>
      <w:r>
        <w:rPr>
          <w:rFonts w:hint="eastAsia"/>
          <w:spacing w:val="20"/>
          <w:kern w:val="2"/>
          <w:sz w:val="28"/>
          <w:szCs w:val="36"/>
        </w:rPr>
        <w:t>云计算</w:t>
      </w:r>
    </w:p>
    <w:p w:rsidR="005A736A" w:rsidRDefault="005A736A" w:rsidP="005A736A">
      <w:pPr>
        <w:adjustRightInd w:val="0"/>
        <w:snapToGrid w:val="0"/>
        <w:rPr>
          <w:rFonts w:ascii="宋体" w:hAnsi="宋体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编号：</w:t>
      </w:r>
    </w:p>
    <w:p w:rsidR="005A736A" w:rsidRDefault="005A736A" w:rsidP="005A736A">
      <w:pPr>
        <w:adjustRightInd w:val="0"/>
        <w:snapToGrid w:val="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 xml:space="preserve">英文名称： </w:t>
      </w:r>
      <w:r>
        <w:rPr>
          <w:rFonts w:ascii="宋体" w:hAnsi="宋体" w:hint="eastAsia"/>
          <w:spacing w:val="20"/>
          <w:szCs w:val="21"/>
        </w:rPr>
        <w:t>Cloud Computing</w:t>
      </w:r>
      <w:r>
        <w:rPr>
          <w:rFonts w:ascii="宋体" w:hAnsi="宋体" w:hint="eastAsia"/>
          <w:spacing w:val="20"/>
          <w:szCs w:val="21"/>
        </w:rPr>
        <w:t xml:space="preserve"> </w:t>
      </w:r>
    </w:p>
    <w:p w:rsidR="005A736A" w:rsidRDefault="005A736A" w:rsidP="005A736A">
      <w:pPr>
        <w:adjustRightInd w:val="0"/>
        <w:snapToGrid w:val="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修读类型：选修</w:t>
      </w:r>
    </w:p>
    <w:p w:rsidR="005A736A" w:rsidRDefault="005A736A" w:rsidP="005A736A">
      <w:pPr>
        <w:adjustRightInd w:val="0"/>
        <w:snapToGrid w:val="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学时/学分：36/2</w:t>
      </w:r>
    </w:p>
    <w:p w:rsidR="005A736A" w:rsidRDefault="005A736A" w:rsidP="005A736A">
      <w:pPr>
        <w:adjustRightInd w:val="0"/>
        <w:snapToGrid w:val="0"/>
        <w:rPr>
          <w:rFonts w:ascii="宋体" w:hAnsi="宋体" w:hint="eastAsia"/>
          <w:spacing w:val="20"/>
          <w:szCs w:val="21"/>
        </w:rPr>
      </w:pPr>
      <w:r>
        <w:rPr>
          <w:rFonts w:ascii="宋体" w:hAnsi="宋体" w:hint="eastAsia"/>
          <w:spacing w:val="20"/>
          <w:szCs w:val="21"/>
        </w:rPr>
        <w:t>授课对象：本科生</w:t>
      </w:r>
    </w:p>
    <w:p w:rsidR="005A736A" w:rsidRDefault="005A736A" w:rsidP="005A736A">
      <w:pPr>
        <w:adjustRightInd w:val="0"/>
        <w:snapToGrid w:val="0"/>
        <w:rPr>
          <w:rFonts w:ascii="宋体" w:hAnsi="宋体" w:hint="eastAsia"/>
          <w:szCs w:val="21"/>
        </w:rPr>
      </w:pPr>
      <w:r>
        <w:rPr>
          <w:rFonts w:ascii="宋体" w:hAnsi="宋体" w:hint="eastAsia"/>
          <w:spacing w:val="20"/>
          <w:szCs w:val="21"/>
        </w:rPr>
        <w:t>先修课程：</w:t>
      </w:r>
      <w:r>
        <w:rPr>
          <w:rFonts w:ascii="宋体" w:hAnsi="宋体" w:hint="eastAsia"/>
          <w:spacing w:val="20"/>
          <w:szCs w:val="21"/>
        </w:rPr>
        <w:t>计算机网络，分布式计算</w:t>
      </w:r>
      <w:r>
        <w:rPr>
          <w:rFonts w:ascii="宋体" w:hAnsi="宋体" w:hint="eastAsia"/>
          <w:szCs w:val="21"/>
        </w:rPr>
        <w:t xml:space="preserve"> </w:t>
      </w:r>
    </w:p>
    <w:p w:rsidR="005A736A" w:rsidRDefault="005A736A" w:rsidP="005A736A">
      <w:pPr>
        <w:adjustRightInd w:val="0"/>
        <w:snapToGrid w:val="0"/>
        <w:rPr>
          <w:rStyle w:val="style31"/>
          <w:rFonts w:hint="eastAsia"/>
          <w:spacing w:val="20"/>
          <w:sz w:val="21"/>
          <w:szCs w:val="21"/>
        </w:rPr>
      </w:pPr>
    </w:p>
    <w:p w:rsidR="005A736A" w:rsidRDefault="005A736A" w:rsidP="005A736A">
      <w:pPr>
        <w:adjustRightInd w:val="0"/>
        <w:snapToGrid w:val="0"/>
        <w:rPr>
          <w:rFonts w:hint="eastAsia"/>
        </w:rPr>
      </w:pPr>
      <w:r>
        <w:rPr>
          <w:rFonts w:ascii="宋体" w:hAnsi="宋体" w:hint="eastAsia"/>
          <w:szCs w:val="21"/>
        </w:rPr>
        <w:t>简介：</w:t>
      </w:r>
    </w:p>
    <w:p w:rsidR="005A736A" w:rsidRDefault="000D12D1" w:rsidP="005A736A">
      <w:pPr>
        <w:pStyle w:val="a3"/>
        <w:adjustRightInd w:val="0"/>
        <w:snapToGrid w:val="0"/>
        <w:rPr>
          <w:rFonts w:ascii="宋体" w:hAnsi="宋体" w:hint="eastAsia"/>
          <w:sz w:val="21"/>
          <w:szCs w:val="21"/>
        </w:rPr>
      </w:pPr>
      <w:r w:rsidRPr="005A736A">
        <w:rPr>
          <w:rFonts w:ascii="宋体" w:hAnsi="宋体" w:hint="eastAsia"/>
          <w:sz w:val="21"/>
          <w:szCs w:val="21"/>
        </w:rPr>
        <w:t>本课程是华东师范大学软件学院与微软公司合作开设的基于Windows Azure</w:t>
      </w:r>
      <w:r>
        <w:rPr>
          <w:rFonts w:ascii="宋体" w:hAnsi="宋体" w:hint="eastAsia"/>
          <w:sz w:val="21"/>
          <w:szCs w:val="21"/>
        </w:rPr>
        <w:t>的</w:t>
      </w:r>
      <w:proofErr w:type="gramStart"/>
      <w:r>
        <w:rPr>
          <w:rFonts w:ascii="宋体" w:hAnsi="宋体" w:hint="eastAsia"/>
          <w:sz w:val="21"/>
          <w:szCs w:val="21"/>
        </w:rPr>
        <w:t>云计算</w:t>
      </w:r>
      <w:proofErr w:type="gramEnd"/>
      <w:r>
        <w:rPr>
          <w:rFonts w:ascii="宋体" w:hAnsi="宋体" w:hint="eastAsia"/>
          <w:sz w:val="21"/>
          <w:szCs w:val="21"/>
        </w:rPr>
        <w:t>系列</w:t>
      </w:r>
      <w:r>
        <w:rPr>
          <w:rFonts w:ascii="宋体" w:hAnsi="宋体" w:hint="eastAsia"/>
          <w:sz w:val="21"/>
          <w:szCs w:val="21"/>
        </w:rPr>
        <w:t>课程。</w:t>
      </w:r>
      <w:proofErr w:type="gramStart"/>
      <w:r w:rsidR="005A736A" w:rsidRPr="005A736A">
        <w:rPr>
          <w:rFonts w:ascii="宋体" w:hAnsi="宋体" w:hint="eastAsia"/>
          <w:sz w:val="21"/>
          <w:szCs w:val="21"/>
        </w:rPr>
        <w:t>云计算</w:t>
      </w:r>
      <w:proofErr w:type="gramEnd"/>
      <w:r w:rsidR="005A736A" w:rsidRPr="005A736A">
        <w:rPr>
          <w:rFonts w:ascii="宋体" w:hAnsi="宋体" w:hint="eastAsia"/>
          <w:sz w:val="21"/>
          <w:szCs w:val="21"/>
        </w:rPr>
        <w:t>是一种通过Internet以服务的方式提供动态可伸缩的虚拟化的资源的计算模式。</w:t>
      </w:r>
      <w:proofErr w:type="gramStart"/>
      <w:r w:rsidR="005A736A" w:rsidRPr="005A736A">
        <w:rPr>
          <w:rFonts w:ascii="宋体" w:hAnsi="宋体" w:hint="eastAsia"/>
          <w:sz w:val="21"/>
          <w:szCs w:val="21"/>
        </w:rPr>
        <w:t>云计算</w:t>
      </w:r>
      <w:proofErr w:type="gramEnd"/>
      <w:r w:rsidR="005A736A" w:rsidRPr="005A736A">
        <w:rPr>
          <w:rFonts w:ascii="宋体" w:hAnsi="宋体" w:hint="eastAsia"/>
          <w:sz w:val="21"/>
          <w:szCs w:val="21"/>
        </w:rPr>
        <w:t>是分布式计算、并行计算、效用计算、网络存储和虚拟化等传统计算机和网络技术发展融合的产物。继个人计算机变革、互联网变革之后，</w:t>
      </w:r>
      <w:proofErr w:type="gramStart"/>
      <w:r w:rsidR="005A736A" w:rsidRPr="005A736A">
        <w:rPr>
          <w:rFonts w:ascii="宋体" w:hAnsi="宋体" w:hint="eastAsia"/>
          <w:sz w:val="21"/>
          <w:szCs w:val="21"/>
        </w:rPr>
        <w:t>云计算</w:t>
      </w:r>
      <w:proofErr w:type="gramEnd"/>
      <w:r w:rsidR="005A736A" w:rsidRPr="005A736A">
        <w:rPr>
          <w:rFonts w:ascii="宋体" w:hAnsi="宋体" w:hint="eastAsia"/>
          <w:sz w:val="21"/>
          <w:szCs w:val="21"/>
        </w:rPr>
        <w:t>被看作第三次IT浪潮，它将带来生活、生产方式和商业模式的根本性改变。</w:t>
      </w:r>
      <w:proofErr w:type="gramStart"/>
      <w:r>
        <w:rPr>
          <w:rFonts w:ascii="宋体" w:hAnsi="宋体" w:hint="eastAsia"/>
          <w:sz w:val="21"/>
          <w:szCs w:val="21"/>
        </w:rPr>
        <w:t>云计算</w:t>
      </w:r>
      <w:proofErr w:type="gramEnd"/>
      <w:r>
        <w:rPr>
          <w:rFonts w:ascii="宋体" w:hAnsi="宋体" w:hint="eastAsia"/>
          <w:sz w:val="21"/>
          <w:szCs w:val="21"/>
        </w:rPr>
        <w:t>为大数据处理、物联网以及智慧城市等前沿领域提供了基本的平台支撑。</w:t>
      </w:r>
    </w:p>
    <w:p w:rsidR="005A736A" w:rsidRDefault="005A736A" w:rsidP="005A736A">
      <w:pPr>
        <w:pStyle w:val="a3"/>
        <w:adjustRightInd w:val="0"/>
        <w:snapToGrid w:val="0"/>
        <w:rPr>
          <w:rFonts w:ascii="宋体" w:hAnsi="宋体" w:hint="eastAsia"/>
          <w:sz w:val="21"/>
          <w:szCs w:val="21"/>
        </w:rPr>
      </w:pPr>
    </w:p>
    <w:p w:rsidR="005A736A" w:rsidRDefault="005A736A" w:rsidP="005A736A">
      <w:pPr>
        <w:pStyle w:val="a3"/>
        <w:adjustRightInd w:val="0"/>
        <w:snapToGrid w:val="0"/>
        <w:ind w:firstLine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目的：</w:t>
      </w:r>
    </w:p>
    <w:p w:rsidR="005A736A" w:rsidRDefault="000D12D1" w:rsidP="005A736A">
      <w:pPr>
        <w:pStyle w:val="Default"/>
        <w:snapToGrid w:val="0"/>
        <w:ind w:firstLine="420"/>
        <w:rPr>
          <w:rFonts w:hAnsi="宋体" w:cs="Times New Roman" w:hint="eastAsia"/>
          <w:spacing w:val="20"/>
          <w:kern w:val="2"/>
          <w:sz w:val="21"/>
          <w:szCs w:val="21"/>
        </w:rPr>
      </w:pPr>
      <w:r w:rsidRPr="000D12D1">
        <w:rPr>
          <w:rFonts w:hAnsi="宋体" w:hint="eastAsia"/>
          <w:sz w:val="21"/>
          <w:szCs w:val="21"/>
        </w:rPr>
        <w:t>理解</w:t>
      </w:r>
      <w:proofErr w:type="gramStart"/>
      <w:r w:rsidRPr="000D12D1">
        <w:rPr>
          <w:rFonts w:hAnsi="宋体" w:hint="eastAsia"/>
          <w:sz w:val="21"/>
          <w:szCs w:val="21"/>
        </w:rPr>
        <w:t>云计算</w:t>
      </w:r>
      <w:proofErr w:type="gramEnd"/>
      <w:r w:rsidRPr="000D12D1">
        <w:rPr>
          <w:rFonts w:hAnsi="宋体" w:hint="eastAsia"/>
          <w:sz w:val="21"/>
          <w:szCs w:val="21"/>
        </w:rPr>
        <w:t>的基本概念，发展现状，及其关键实现技术。了解主流的</w:t>
      </w:r>
      <w:proofErr w:type="gramStart"/>
      <w:r w:rsidRPr="000D12D1">
        <w:rPr>
          <w:rFonts w:hAnsi="宋体" w:hint="eastAsia"/>
          <w:sz w:val="21"/>
          <w:szCs w:val="21"/>
        </w:rPr>
        <w:t>云计算</w:t>
      </w:r>
      <w:proofErr w:type="gramEnd"/>
      <w:r w:rsidRPr="000D12D1">
        <w:rPr>
          <w:rFonts w:hAnsi="宋体" w:hint="eastAsia"/>
          <w:sz w:val="21"/>
          <w:szCs w:val="21"/>
        </w:rPr>
        <w:t>服务平台例如Google App Engine, Amazon Web Service以及Windows Azure，同时包括开源云计算系统</w:t>
      </w:r>
      <w:proofErr w:type="spellStart"/>
      <w:r w:rsidRPr="000D12D1">
        <w:rPr>
          <w:rFonts w:hAnsi="宋体" w:hint="eastAsia"/>
          <w:sz w:val="21"/>
          <w:szCs w:val="21"/>
        </w:rPr>
        <w:t>Openstack</w:t>
      </w:r>
      <w:proofErr w:type="spellEnd"/>
      <w:r w:rsidRPr="000D12D1">
        <w:rPr>
          <w:rFonts w:hAnsi="宋体" w:hint="eastAsia"/>
          <w:sz w:val="21"/>
          <w:szCs w:val="21"/>
        </w:rPr>
        <w:t>. 重点掌握如何通过.net开发环境使用Windows Azure云平台的计算，存储和其他相关服务，实现云上的应用开发。</w:t>
      </w:r>
      <w:r>
        <w:rPr>
          <w:rFonts w:hAnsi="宋体" w:hint="eastAsia"/>
          <w:sz w:val="21"/>
          <w:szCs w:val="21"/>
        </w:rPr>
        <w:t>同时</w:t>
      </w:r>
      <w:r w:rsidR="00852223">
        <w:rPr>
          <w:rFonts w:hAnsi="宋体" w:hint="eastAsia"/>
          <w:sz w:val="21"/>
          <w:szCs w:val="21"/>
        </w:rPr>
        <w:t>了解微软基于</w:t>
      </w:r>
      <w:proofErr w:type="gramStart"/>
      <w:r w:rsidR="00852223">
        <w:rPr>
          <w:rFonts w:hAnsi="宋体" w:hint="eastAsia"/>
          <w:sz w:val="21"/>
          <w:szCs w:val="21"/>
        </w:rPr>
        <w:t>云计算</w:t>
      </w:r>
      <w:proofErr w:type="gramEnd"/>
      <w:r w:rsidR="00852223">
        <w:rPr>
          <w:rFonts w:hAnsi="宋体" w:hint="eastAsia"/>
          <w:sz w:val="21"/>
          <w:szCs w:val="21"/>
        </w:rPr>
        <w:t>的大数据处理平台</w:t>
      </w:r>
      <w:r w:rsidR="00852223" w:rsidRPr="00852223">
        <w:rPr>
          <w:rFonts w:hAnsi="宋体"/>
          <w:sz w:val="21"/>
          <w:szCs w:val="21"/>
        </w:rPr>
        <w:t>HD Insight</w:t>
      </w:r>
      <w:r w:rsidR="00852223">
        <w:rPr>
          <w:rFonts w:hAnsi="宋体" w:hint="eastAsia"/>
          <w:sz w:val="21"/>
          <w:szCs w:val="21"/>
        </w:rPr>
        <w:t>以及Hadoop和</w:t>
      </w:r>
      <w:proofErr w:type="spellStart"/>
      <w:r w:rsidR="00852223">
        <w:rPr>
          <w:rFonts w:hAnsi="宋体" w:hint="eastAsia"/>
          <w:sz w:val="21"/>
          <w:szCs w:val="21"/>
        </w:rPr>
        <w:t>MapReduce</w:t>
      </w:r>
      <w:proofErr w:type="spellEnd"/>
      <w:r w:rsidR="00852223">
        <w:rPr>
          <w:rFonts w:hAnsi="宋体" w:hint="eastAsia"/>
          <w:sz w:val="21"/>
          <w:szCs w:val="21"/>
        </w:rPr>
        <w:t>的基本内容。</w:t>
      </w:r>
      <w:r w:rsidR="005A736A">
        <w:rPr>
          <w:rFonts w:hAnsi="宋体" w:cs="Times New Roman" w:hint="eastAsia"/>
          <w:spacing w:val="20"/>
          <w:kern w:val="2"/>
          <w:sz w:val="21"/>
          <w:szCs w:val="21"/>
        </w:rPr>
        <w:t xml:space="preserve"> </w:t>
      </w:r>
    </w:p>
    <w:p w:rsidR="005A736A" w:rsidRDefault="005A736A" w:rsidP="005A736A">
      <w:pPr>
        <w:pStyle w:val="Default"/>
        <w:snapToGrid w:val="0"/>
        <w:ind w:firstLine="420"/>
        <w:rPr>
          <w:rFonts w:hAnsi="宋体" w:hint="eastAsia"/>
          <w:sz w:val="21"/>
          <w:szCs w:val="21"/>
        </w:rPr>
      </w:pPr>
    </w:p>
    <w:p w:rsidR="005A736A" w:rsidRDefault="005A736A" w:rsidP="005A736A">
      <w:pPr>
        <w:pStyle w:val="a3"/>
        <w:adjustRightInd w:val="0"/>
        <w:snapToGrid w:val="0"/>
        <w:ind w:firstLine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内容：</w:t>
      </w:r>
    </w:p>
    <w:p w:rsidR="00852223" w:rsidRPr="00852223" w:rsidRDefault="00852223" w:rsidP="00852223">
      <w:pPr>
        <w:pStyle w:val="a3"/>
        <w:adjustRightInd w:val="0"/>
        <w:snapToGrid w:val="0"/>
        <w:rPr>
          <w:rFonts w:ascii="宋体" w:hAnsi="宋体" w:hint="eastAsia"/>
          <w:sz w:val="21"/>
          <w:szCs w:val="21"/>
        </w:rPr>
      </w:pPr>
      <w:r w:rsidRPr="00852223">
        <w:rPr>
          <w:rFonts w:ascii="宋体" w:hAnsi="宋体" w:hint="eastAsia"/>
          <w:sz w:val="21"/>
          <w:szCs w:val="21"/>
        </w:rPr>
        <w:t>本课程的内容分理论和实践两个部分，中文授课，中英文课件和参考资料。具体的课程内容包括：</w:t>
      </w:r>
    </w:p>
    <w:p w:rsidR="00852223" w:rsidRPr="00852223" w:rsidRDefault="00852223" w:rsidP="00852223">
      <w:pPr>
        <w:pStyle w:val="a3"/>
        <w:adjustRightInd w:val="0"/>
        <w:snapToGrid w:val="0"/>
        <w:rPr>
          <w:rFonts w:ascii="宋体" w:hAnsi="宋体" w:hint="eastAsia"/>
          <w:sz w:val="21"/>
          <w:szCs w:val="21"/>
        </w:rPr>
      </w:pPr>
      <w:r w:rsidRPr="00852223">
        <w:rPr>
          <w:rFonts w:ascii="宋体" w:hAnsi="宋体" w:hint="eastAsia"/>
          <w:sz w:val="21"/>
          <w:szCs w:val="21"/>
        </w:rPr>
        <w:t>1.</w:t>
      </w:r>
      <w:r w:rsidRPr="00852223">
        <w:rPr>
          <w:rFonts w:ascii="宋体" w:hAnsi="宋体" w:hint="eastAsia"/>
          <w:sz w:val="21"/>
          <w:szCs w:val="21"/>
        </w:rPr>
        <w:tab/>
      </w:r>
      <w:proofErr w:type="gramStart"/>
      <w:r w:rsidRPr="00852223">
        <w:rPr>
          <w:rFonts w:ascii="宋体" w:hAnsi="宋体" w:hint="eastAsia"/>
          <w:sz w:val="21"/>
          <w:szCs w:val="21"/>
        </w:rPr>
        <w:t>云计算</w:t>
      </w:r>
      <w:proofErr w:type="gramEnd"/>
      <w:r w:rsidRPr="00852223">
        <w:rPr>
          <w:rFonts w:ascii="宋体" w:hAnsi="宋体" w:hint="eastAsia"/>
          <w:sz w:val="21"/>
          <w:szCs w:val="21"/>
        </w:rPr>
        <w:t>基本概念和发展现状 （4学时）</w:t>
      </w:r>
    </w:p>
    <w:p w:rsidR="00852223" w:rsidRPr="00852223" w:rsidRDefault="00852223" w:rsidP="00852223">
      <w:pPr>
        <w:pStyle w:val="a3"/>
        <w:adjustRightInd w:val="0"/>
        <w:snapToGrid w:val="0"/>
        <w:rPr>
          <w:rFonts w:ascii="宋体" w:hAnsi="宋体" w:hint="eastAsia"/>
          <w:sz w:val="21"/>
          <w:szCs w:val="21"/>
        </w:rPr>
      </w:pPr>
      <w:r w:rsidRPr="00852223">
        <w:rPr>
          <w:rFonts w:ascii="宋体" w:hAnsi="宋体" w:hint="eastAsia"/>
          <w:sz w:val="21"/>
          <w:szCs w:val="21"/>
        </w:rPr>
        <w:t>2.</w:t>
      </w:r>
      <w:r w:rsidRPr="00852223">
        <w:rPr>
          <w:rFonts w:ascii="宋体" w:hAnsi="宋体" w:hint="eastAsia"/>
          <w:sz w:val="21"/>
          <w:szCs w:val="21"/>
        </w:rPr>
        <w:tab/>
        <w:t>主流云计算平台及典型应用 （4学时）</w:t>
      </w:r>
    </w:p>
    <w:p w:rsidR="00852223" w:rsidRPr="00852223" w:rsidRDefault="00852223" w:rsidP="00852223">
      <w:pPr>
        <w:pStyle w:val="a3"/>
        <w:adjustRightInd w:val="0"/>
        <w:snapToGrid w:val="0"/>
        <w:rPr>
          <w:rFonts w:ascii="宋体" w:hAnsi="宋体" w:hint="eastAsia"/>
          <w:sz w:val="21"/>
          <w:szCs w:val="21"/>
        </w:rPr>
      </w:pPr>
      <w:r w:rsidRPr="00852223">
        <w:rPr>
          <w:rFonts w:ascii="宋体" w:hAnsi="宋体" w:hint="eastAsia"/>
          <w:sz w:val="21"/>
          <w:szCs w:val="21"/>
        </w:rPr>
        <w:t>3.</w:t>
      </w:r>
      <w:r w:rsidRPr="00852223">
        <w:rPr>
          <w:rFonts w:ascii="宋体" w:hAnsi="宋体" w:hint="eastAsia"/>
          <w:sz w:val="21"/>
          <w:szCs w:val="21"/>
        </w:rPr>
        <w:tab/>
        <w:t>Windows Azure（12学时：</w:t>
      </w:r>
      <w:r w:rsidR="00657660">
        <w:rPr>
          <w:rFonts w:ascii="宋体" w:hAnsi="宋体" w:hint="eastAsia"/>
          <w:sz w:val="21"/>
          <w:szCs w:val="21"/>
        </w:rPr>
        <w:t>4</w:t>
      </w:r>
      <w:r w:rsidRPr="00852223">
        <w:rPr>
          <w:rFonts w:ascii="宋体" w:hAnsi="宋体" w:hint="eastAsia"/>
          <w:sz w:val="21"/>
          <w:szCs w:val="21"/>
        </w:rPr>
        <w:t>讲课+</w:t>
      </w:r>
      <w:r w:rsidR="00657660">
        <w:rPr>
          <w:rFonts w:ascii="宋体" w:hAnsi="宋体" w:hint="eastAsia"/>
          <w:sz w:val="21"/>
          <w:szCs w:val="21"/>
        </w:rPr>
        <w:t>8</w:t>
      </w:r>
      <w:r w:rsidRPr="00852223">
        <w:rPr>
          <w:rFonts w:ascii="宋体" w:hAnsi="宋体" w:hint="eastAsia"/>
          <w:sz w:val="21"/>
          <w:szCs w:val="21"/>
        </w:rPr>
        <w:t>上机）</w:t>
      </w:r>
    </w:p>
    <w:p w:rsidR="00852223" w:rsidRPr="00852223" w:rsidRDefault="00852223" w:rsidP="00852223">
      <w:pPr>
        <w:pStyle w:val="a3"/>
        <w:adjustRightInd w:val="0"/>
        <w:snapToGrid w:val="0"/>
        <w:rPr>
          <w:rFonts w:ascii="宋体" w:hAnsi="宋体" w:hint="eastAsia"/>
          <w:sz w:val="21"/>
          <w:szCs w:val="21"/>
        </w:rPr>
      </w:pPr>
      <w:r w:rsidRPr="00852223">
        <w:rPr>
          <w:rFonts w:ascii="宋体" w:hAnsi="宋体" w:hint="eastAsia"/>
          <w:sz w:val="21"/>
          <w:szCs w:val="21"/>
        </w:rPr>
        <w:t>4.</w:t>
      </w:r>
      <w:r w:rsidRPr="00852223">
        <w:rPr>
          <w:rFonts w:ascii="宋体" w:hAnsi="宋体" w:hint="eastAsia"/>
          <w:sz w:val="21"/>
          <w:szCs w:val="21"/>
        </w:rPr>
        <w:tab/>
        <w:t>大数据基本概念和发展现状 （6学时）</w:t>
      </w:r>
    </w:p>
    <w:p w:rsidR="00852223" w:rsidRPr="00852223" w:rsidRDefault="00852223" w:rsidP="00852223">
      <w:pPr>
        <w:pStyle w:val="a3"/>
        <w:adjustRightInd w:val="0"/>
        <w:snapToGrid w:val="0"/>
        <w:rPr>
          <w:rFonts w:ascii="宋体" w:hAnsi="宋体" w:hint="eastAsia"/>
          <w:sz w:val="21"/>
          <w:szCs w:val="21"/>
        </w:rPr>
      </w:pPr>
      <w:r w:rsidRPr="00852223">
        <w:rPr>
          <w:rFonts w:ascii="宋体" w:hAnsi="宋体" w:hint="eastAsia"/>
          <w:sz w:val="21"/>
          <w:szCs w:val="21"/>
        </w:rPr>
        <w:t>5.</w:t>
      </w:r>
      <w:r w:rsidRPr="00852223">
        <w:rPr>
          <w:rFonts w:ascii="宋体" w:hAnsi="宋体" w:hint="eastAsia"/>
          <w:sz w:val="21"/>
          <w:szCs w:val="21"/>
        </w:rPr>
        <w:tab/>
        <w:t>HD Insight（6学时：</w:t>
      </w:r>
      <w:r w:rsidR="00657660">
        <w:rPr>
          <w:rFonts w:ascii="宋体" w:hAnsi="宋体" w:hint="eastAsia"/>
          <w:sz w:val="21"/>
          <w:szCs w:val="21"/>
        </w:rPr>
        <w:t>4</w:t>
      </w:r>
      <w:r w:rsidRPr="00852223">
        <w:rPr>
          <w:rFonts w:ascii="宋体" w:hAnsi="宋体" w:hint="eastAsia"/>
          <w:sz w:val="21"/>
          <w:szCs w:val="21"/>
        </w:rPr>
        <w:t>讲课+</w:t>
      </w:r>
      <w:r w:rsidR="00657660">
        <w:rPr>
          <w:rFonts w:ascii="宋体" w:hAnsi="宋体" w:hint="eastAsia"/>
          <w:sz w:val="21"/>
          <w:szCs w:val="21"/>
        </w:rPr>
        <w:t>2</w:t>
      </w:r>
      <w:r w:rsidRPr="00852223">
        <w:rPr>
          <w:rFonts w:ascii="宋体" w:hAnsi="宋体" w:hint="eastAsia"/>
          <w:sz w:val="21"/>
          <w:szCs w:val="21"/>
        </w:rPr>
        <w:t>上机）</w:t>
      </w:r>
    </w:p>
    <w:p w:rsidR="00852223" w:rsidRPr="00852223" w:rsidRDefault="00852223" w:rsidP="00852223">
      <w:pPr>
        <w:pStyle w:val="a3"/>
        <w:adjustRightInd w:val="0"/>
        <w:snapToGrid w:val="0"/>
        <w:rPr>
          <w:rFonts w:ascii="宋体" w:hAnsi="宋体" w:hint="eastAsia"/>
          <w:sz w:val="21"/>
          <w:szCs w:val="21"/>
        </w:rPr>
      </w:pPr>
      <w:r w:rsidRPr="00852223">
        <w:rPr>
          <w:rFonts w:ascii="宋体" w:hAnsi="宋体" w:hint="eastAsia"/>
          <w:sz w:val="21"/>
          <w:szCs w:val="21"/>
        </w:rPr>
        <w:t>6.</w:t>
      </w:r>
      <w:r>
        <w:rPr>
          <w:rFonts w:ascii="宋体" w:hAnsi="宋体" w:hint="eastAsia"/>
          <w:sz w:val="21"/>
          <w:szCs w:val="21"/>
        </w:rPr>
        <w:t xml:space="preserve"> </w:t>
      </w:r>
      <w:proofErr w:type="gramStart"/>
      <w:r w:rsidRPr="00852223">
        <w:rPr>
          <w:rFonts w:ascii="宋体" w:hAnsi="宋体" w:hint="eastAsia"/>
          <w:sz w:val="21"/>
          <w:szCs w:val="21"/>
        </w:rPr>
        <w:t>云计算</w:t>
      </w:r>
      <w:proofErr w:type="gramEnd"/>
      <w:r w:rsidRPr="00852223">
        <w:rPr>
          <w:rFonts w:ascii="宋体" w:hAnsi="宋体" w:hint="eastAsia"/>
          <w:sz w:val="21"/>
          <w:szCs w:val="21"/>
        </w:rPr>
        <w:t>研究热点（4学时）</w:t>
      </w:r>
    </w:p>
    <w:p w:rsidR="005A736A" w:rsidRDefault="005A736A" w:rsidP="005A736A">
      <w:pPr>
        <w:pStyle w:val="a3"/>
        <w:adjustRightInd w:val="0"/>
        <w:snapToGrid w:val="0"/>
        <w:rPr>
          <w:rFonts w:ascii="宋体" w:hAnsi="宋体" w:hint="eastAsia"/>
          <w:sz w:val="21"/>
          <w:szCs w:val="21"/>
        </w:rPr>
      </w:pPr>
    </w:p>
    <w:p w:rsidR="005A736A" w:rsidRPr="00657660" w:rsidRDefault="005A736A" w:rsidP="005A736A">
      <w:pPr>
        <w:pStyle w:val="Default"/>
        <w:snapToGrid w:val="0"/>
        <w:rPr>
          <w:rFonts w:hAnsi="宋体" w:cs="Times New Roman" w:hint="eastAsia"/>
          <w:spacing w:val="20"/>
          <w:kern w:val="2"/>
          <w:sz w:val="21"/>
          <w:szCs w:val="21"/>
        </w:rPr>
      </w:pPr>
      <w:r w:rsidRPr="00657660">
        <w:rPr>
          <w:rFonts w:hAnsi="宋体" w:hint="eastAsia"/>
          <w:sz w:val="21"/>
          <w:szCs w:val="21"/>
        </w:rPr>
        <w:t>参考资料：</w:t>
      </w:r>
    </w:p>
    <w:p w:rsidR="00657660" w:rsidRPr="00657660" w:rsidRDefault="00657660" w:rsidP="00657660">
      <w:pPr>
        <w:pStyle w:val="Default"/>
        <w:snapToGrid w:val="0"/>
        <w:ind w:firstLine="420"/>
        <w:rPr>
          <w:rFonts w:hint="eastAsia"/>
          <w:sz w:val="21"/>
          <w:szCs w:val="21"/>
        </w:rPr>
      </w:pPr>
      <w:r w:rsidRPr="00657660">
        <w:rPr>
          <w:rFonts w:hint="eastAsia"/>
          <w:sz w:val="21"/>
          <w:szCs w:val="21"/>
        </w:rPr>
        <w:t>1.</w:t>
      </w:r>
      <w:r w:rsidRPr="00657660">
        <w:rPr>
          <w:rFonts w:hint="eastAsia"/>
          <w:sz w:val="21"/>
          <w:szCs w:val="21"/>
        </w:rPr>
        <w:tab/>
        <w:t>云计算（第二版），刘鹏主编，电子工业出版社</w:t>
      </w:r>
    </w:p>
    <w:p w:rsidR="00657660" w:rsidRPr="00657660" w:rsidRDefault="00657660" w:rsidP="00657660">
      <w:pPr>
        <w:pStyle w:val="Default"/>
        <w:snapToGrid w:val="0"/>
        <w:ind w:firstLine="420"/>
        <w:rPr>
          <w:rFonts w:hint="eastAsia"/>
          <w:sz w:val="21"/>
          <w:szCs w:val="21"/>
        </w:rPr>
      </w:pPr>
      <w:r w:rsidRPr="00657660">
        <w:rPr>
          <w:rFonts w:hint="eastAsia"/>
          <w:sz w:val="21"/>
          <w:szCs w:val="21"/>
        </w:rPr>
        <w:t>2.</w:t>
      </w:r>
      <w:r w:rsidRPr="00657660">
        <w:rPr>
          <w:rFonts w:hint="eastAsia"/>
          <w:sz w:val="21"/>
          <w:szCs w:val="21"/>
        </w:rPr>
        <w:tab/>
        <w:t>虚拟化与云计算，王庆波，金</w:t>
      </w:r>
      <w:proofErr w:type="gramStart"/>
      <w:r w:rsidRPr="00657660">
        <w:rPr>
          <w:rFonts w:hint="eastAsia"/>
          <w:sz w:val="21"/>
          <w:szCs w:val="21"/>
        </w:rPr>
        <w:t>涬</w:t>
      </w:r>
      <w:proofErr w:type="gramEnd"/>
      <w:r w:rsidRPr="00657660">
        <w:rPr>
          <w:rFonts w:hint="eastAsia"/>
          <w:sz w:val="21"/>
          <w:szCs w:val="21"/>
        </w:rPr>
        <w:t>等著，电子工业出版社</w:t>
      </w:r>
    </w:p>
    <w:p w:rsidR="00657660" w:rsidRPr="00657660" w:rsidRDefault="00657660" w:rsidP="00657660">
      <w:pPr>
        <w:pStyle w:val="Default"/>
        <w:snapToGrid w:val="0"/>
        <w:ind w:firstLine="420"/>
        <w:rPr>
          <w:rFonts w:hint="eastAsia"/>
          <w:sz w:val="21"/>
          <w:szCs w:val="21"/>
        </w:rPr>
      </w:pPr>
      <w:r w:rsidRPr="00657660">
        <w:rPr>
          <w:rFonts w:hint="eastAsia"/>
          <w:sz w:val="21"/>
          <w:szCs w:val="21"/>
        </w:rPr>
        <w:t>3.</w:t>
      </w:r>
      <w:r w:rsidRPr="00657660">
        <w:rPr>
          <w:rFonts w:hint="eastAsia"/>
          <w:sz w:val="21"/>
          <w:szCs w:val="21"/>
        </w:rPr>
        <w:tab/>
        <w:t>分布式系统及</w:t>
      </w:r>
      <w:proofErr w:type="gramStart"/>
      <w:r w:rsidRPr="00657660">
        <w:rPr>
          <w:rFonts w:hint="eastAsia"/>
          <w:sz w:val="21"/>
          <w:szCs w:val="21"/>
        </w:rPr>
        <w:t>云计算</w:t>
      </w:r>
      <w:proofErr w:type="gramEnd"/>
      <w:r w:rsidRPr="00657660">
        <w:rPr>
          <w:rFonts w:hint="eastAsia"/>
          <w:sz w:val="21"/>
          <w:szCs w:val="21"/>
        </w:rPr>
        <w:t>概论，</w:t>
      </w:r>
      <w:proofErr w:type="gramStart"/>
      <w:r w:rsidRPr="00657660">
        <w:rPr>
          <w:rFonts w:hint="eastAsia"/>
          <w:sz w:val="21"/>
          <w:szCs w:val="21"/>
        </w:rPr>
        <w:t>陆嘉恒主编</w:t>
      </w:r>
      <w:proofErr w:type="gramEnd"/>
      <w:r w:rsidRPr="00657660">
        <w:rPr>
          <w:rFonts w:hint="eastAsia"/>
          <w:sz w:val="21"/>
          <w:szCs w:val="21"/>
        </w:rPr>
        <w:t>，清华大学出版社</w:t>
      </w:r>
    </w:p>
    <w:p w:rsidR="00657660" w:rsidRPr="00657660" w:rsidRDefault="00657660" w:rsidP="00657660">
      <w:pPr>
        <w:pStyle w:val="Default"/>
        <w:snapToGrid w:val="0"/>
        <w:ind w:firstLine="420"/>
        <w:rPr>
          <w:rFonts w:hint="eastAsia"/>
          <w:sz w:val="21"/>
          <w:szCs w:val="21"/>
        </w:rPr>
      </w:pPr>
      <w:r w:rsidRPr="00657660">
        <w:rPr>
          <w:rFonts w:hint="eastAsia"/>
          <w:sz w:val="21"/>
          <w:szCs w:val="21"/>
        </w:rPr>
        <w:t>4.</w:t>
      </w:r>
      <w:r w:rsidRPr="00657660">
        <w:rPr>
          <w:rFonts w:hint="eastAsia"/>
          <w:sz w:val="21"/>
          <w:szCs w:val="21"/>
        </w:rPr>
        <w:tab/>
        <w:t xml:space="preserve">Distributed and Cloud Computing: From Parallel Processing to the Internet of Things，Kai Hwang, Jack </w:t>
      </w:r>
      <w:proofErr w:type="spellStart"/>
      <w:r w:rsidRPr="00657660">
        <w:rPr>
          <w:rFonts w:hint="eastAsia"/>
          <w:sz w:val="21"/>
          <w:szCs w:val="21"/>
        </w:rPr>
        <w:t>Dongarra</w:t>
      </w:r>
      <w:proofErr w:type="spellEnd"/>
      <w:r w:rsidRPr="00657660">
        <w:rPr>
          <w:rFonts w:hint="eastAsia"/>
          <w:sz w:val="21"/>
          <w:szCs w:val="21"/>
        </w:rPr>
        <w:t>, Geoffrey C. Fox，Morgan Kaufmann</w:t>
      </w:r>
    </w:p>
    <w:p w:rsidR="00657660" w:rsidRPr="00657660" w:rsidRDefault="00657660" w:rsidP="00657660">
      <w:pPr>
        <w:pStyle w:val="Default"/>
        <w:snapToGrid w:val="0"/>
        <w:ind w:firstLine="420"/>
        <w:rPr>
          <w:sz w:val="21"/>
          <w:szCs w:val="21"/>
        </w:rPr>
      </w:pPr>
      <w:r w:rsidRPr="00657660">
        <w:rPr>
          <w:sz w:val="21"/>
          <w:szCs w:val="21"/>
        </w:rPr>
        <w:t>5.</w:t>
      </w:r>
      <w:r w:rsidRPr="00657660">
        <w:rPr>
          <w:sz w:val="21"/>
          <w:szCs w:val="21"/>
        </w:rPr>
        <w:tab/>
        <w:t>Moving Applications to the Cloud, Microsoft Press</w:t>
      </w:r>
    </w:p>
    <w:p w:rsidR="005A736A" w:rsidRPr="00657660" w:rsidRDefault="00657660" w:rsidP="00657660">
      <w:pPr>
        <w:pStyle w:val="Default"/>
        <w:snapToGrid w:val="0"/>
        <w:ind w:firstLine="420"/>
        <w:rPr>
          <w:rFonts w:hint="eastAsia"/>
          <w:sz w:val="21"/>
          <w:szCs w:val="21"/>
        </w:rPr>
      </w:pPr>
      <w:r w:rsidRPr="00657660">
        <w:rPr>
          <w:sz w:val="21"/>
          <w:szCs w:val="21"/>
        </w:rPr>
        <w:t>6.</w:t>
      </w:r>
      <w:r w:rsidRPr="00657660">
        <w:rPr>
          <w:sz w:val="21"/>
          <w:szCs w:val="21"/>
        </w:rPr>
        <w:tab/>
        <w:t>Developing Applications for the Cloud, Microsoft Press</w:t>
      </w:r>
    </w:p>
    <w:p w:rsidR="00657660" w:rsidRPr="00657660" w:rsidRDefault="00657660" w:rsidP="00657660">
      <w:pPr>
        <w:pStyle w:val="Default"/>
        <w:snapToGrid w:val="0"/>
        <w:ind w:firstLine="420"/>
        <w:rPr>
          <w:rFonts w:hAnsi="宋体" w:cs="Times New Roman" w:hint="eastAsia"/>
          <w:spacing w:val="20"/>
          <w:kern w:val="2"/>
          <w:sz w:val="21"/>
          <w:szCs w:val="21"/>
        </w:rPr>
      </w:pPr>
    </w:p>
    <w:p w:rsidR="005A736A" w:rsidRDefault="005A736A" w:rsidP="005A736A">
      <w:pPr>
        <w:pStyle w:val="a3"/>
        <w:adjustRightInd w:val="0"/>
        <w:snapToGrid w:val="0"/>
        <w:ind w:firstLine="0"/>
        <w:rPr>
          <w:rFonts w:ascii="宋体" w:hAnsi="宋体" w:hint="eastAsia"/>
          <w:sz w:val="21"/>
          <w:szCs w:val="21"/>
        </w:rPr>
      </w:pPr>
      <w:r w:rsidRPr="00657660">
        <w:rPr>
          <w:rFonts w:ascii="宋体" w:hAnsi="宋体" w:hint="eastAsia"/>
          <w:sz w:val="21"/>
          <w:szCs w:val="21"/>
        </w:rPr>
        <w:t>考核方式与评价结构比例：</w:t>
      </w:r>
    </w:p>
    <w:p w:rsidR="00657660" w:rsidRPr="00657660" w:rsidRDefault="00657660" w:rsidP="00657660">
      <w:pPr>
        <w:pStyle w:val="a3"/>
        <w:adjustRightInd w:val="0"/>
        <w:snapToGrid w:val="0"/>
        <w:ind w:firstLine="0"/>
        <w:rPr>
          <w:rFonts w:ascii="宋体" w:hAnsi="宋体" w:hint="eastAsia"/>
          <w:sz w:val="21"/>
          <w:szCs w:val="21"/>
        </w:rPr>
      </w:pPr>
      <w:r w:rsidRPr="00657660">
        <w:rPr>
          <w:rFonts w:ascii="宋体" w:hAnsi="宋体" w:hint="eastAsia"/>
          <w:sz w:val="21"/>
          <w:szCs w:val="21"/>
        </w:rPr>
        <w:t>本课程的主要考试</w:t>
      </w:r>
      <w:r>
        <w:rPr>
          <w:rFonts w:ascii="宋体" w:hAnsi="宋体" w:hint="eastAsia"/>
          <w:sz w:val="21"/>
          <w:szCs w:val="21"/>
        </w:rPr>
        <w:t>方式</w:t>
      </w:r>
      <w:r w:rsidRPr="00657660">
        <w:rPr>
          <w:rFonts w:ascii="宋体" w:hAnsi="宋体" w:hint="eastAsia"/>
          <w:sz w:val="21"/>
          <w:szCs w:val="21"/>
        </w:rPr>
        <w:t>是考查，具体包括下列三个</w:t>
      </w:r>
      <w:r>
        <w:rPr>
          <w:rFonts w:ascii="宋体" w:hAnsi="宋体" w:hint="eastAsia"/>
          <w:sz w:val="21"/>
          <w:szCs w:val="21"/>
        </w:rPr>
        <w:t>方面</w:t>
      </w:r>
      <w:r w:rsidRPr="00657660">
        <w:rPr>
          <w:rFonts w:ascii="宋体" w:hAnsi="宋体" w:hint="eastAsia"/>
          <w:sz w:val="21"/>
          <w:szCs w:val="21"/>
        </w:rPr>
        <w:t>：</w:t>
      </w:r>
    </w:p>
    <w:p w:rsidR="00657660" w:rsidRPr="00657660" w:rsidRDefault="00657660" w:rsidP="00657660">
      <w:pPr>
        <w:pStyle w:val="a3"/>
        <w:numPr>
          <w:ilvl w:val="0"/>
          <w:numId w:val="3"/>
        </w:numPr>
        <w:adjustRightInd w:val="0"/>
        <w:snapToGrid w:val="0"/>
        <w:rPr>
          <w:rFonts w:ascii="宋体" w:hAnsi="宋体" w:hint="eastAsia"/>
          <w:sz w:val="21"/>
          <w:szCs w:val="21"/>
        </w:rPr>
      </w:pPr>
      <w:r w:rsidRPr="00657660">
        <w:rPr>
          <w:rFonts w:ascii="宋体" w:hAnsi="宋体" w:hint="eastAsia"/>
          <w:sz w:val="21"/>
          <w:szCs w:val="21"/>
        </w:rPr>
        <w:t>课程论文：撰写一篇</w:t>
      </w:r>
      <w:r>
        <w:rPr>
          <w:rFonts w:ascii="宋体" w:hAnsi="宋体" w:hint="eastAsia"/>
          <w:sz w:val="21"/>
          <w:szCs w:val="21"/>
        </w:rPr>
        <w:t>云</w:t>
      </w:r>
      <w:r w:rsidRPr="00657660">
        <w:rPr>
          <w:rFonts w:ascii="宋体" w:hAnsi="宋体" w:hint="eastAsia"/>
          <w:sz w:val="21"/>
          <w:szCs w:val="21"/>
        </w:rPr>
        <w:t>云计算或者大数据技术及应用相关的小论文，占60%。</w:t>
      </w:r>
    </w:p>
    <w:p w:rsidR="00657660" w:rsidRPr="00657660" w:rsidRDefault="00657660" w:rsidP="00657660">
      <w:pPr>
        <w:pStyle w:val="a3"/>
        <w:adjustRightInd w:val="0"/>
        <w:snapToGrid w:val="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2．讲座记录：参加至少三次与</w:t>
      </w:r>
      <w:proofErr w:type="gramStart"/>
      <w:r w:rsidRPr="00657660">
        <w:rPr>
          <w:rFonts w:ascii="宋体" w:hAnsi="宋体" w:hint="eastAsia"/>
          <w:sz w:val="21"/>
          <w:szCs w:val="21"/>
        </w:rPr>
        <w:t>云计算</w:t>
      </w:r>
      <w:proofErr w:type="gramEnd"/>
      <w:r w:rsidRPr="00657660">
        <w:rPr>
          <w:rFonts w:ascii="宋体" w:hAnsi="宋体" w:hint="eastAsia"/>
          <w:sz w:val="21"/>
          <w:szCs w:val="21"/>
        </w:rPr>
        <w:t>和大数据相关的学术报告（现场观看或者在线学习），撰写讲座记录和感想，占30%。</w:t>
      </w:r>
    </w:p>
    <w:p w:rsidR="00657660" w:rsidRPr="00657660" w:rsidRDefault="00657660" w:rsidP="00657660">
      <w:pPr>
        <w:pStyle w:val="a3"/>
        <w:adjustRightInd w:val="0"/>
        <w:snapToGrid w:val="0"/>
        <w:ind w:firstLineChars="168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3. </w:t>
      </w:r>
      <w:r w:rsidRPr="00657660">
        <w:rPr>
          <w:rFonts w:ascii="宋体" w:hAnsi="宋体" w:hint="eastAsia"/>
          <w:sz w:val="21"/>
          <w:szCs w:val="21"/>
        </w:rPr>
        <w:t>平时成绩：平时表现和出勤率占10%。</w:t>
      </w:r>
      <w:bookmarkStart w:id="4" w:name="_GoBack"/>
      <w:bookmarkEnd w:id="4"/>
    </w:p>
    <w:bookmarkEnd w:id="0"/>
    <w:bookmarkEnd w:id="1"/>
    <w:bookmarkEnd w:id="2"/>
    <w:bookmarkEnd w:id="3"/>
    <w:sectPr w:rsidR="00657660" w:rsidRPr="00657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B7F34"/>
    <w:multiLevelType w:val="hybridMultilevel"/>
    <w:tmpl w:val="90907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F86E61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tabs>
          <w:tab w:val="num" w:pos="5760"/>
        </w:tabs>
        <w:ind w:left="3960" w:firstLine="0"/>
      </w:pPr>
    </w:lvl>
    <w:lvl w:ilvl="1">
      <w:start w:val="1"/>
      <w:numFmt w:val="decimalZero"/>
      <w:pStyle w:val="2"/>
      <w:isLgl/>
      <w:lvlText w:val="节 %1.%2"/>
      <w:lvlJc w:val="left"/>
      <w:pPr>
        <w:tabs>
          <w:tab w:val="num" w:pos="5040"/>
        </w:tabs>
        <w:ind w:left="396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4968"/>
        </w:tabs>
        <w:ind w:left="468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4824"/>
        </w:tabs>
        <w:ind w:left="4824" w:hanging="144"/>
      </w:pPr>
    </w:lvl>
    <w:lvl w:ilvl="4">
      <w:start w:val="1"/>
      <w:numFmt w:val="decimal"/>
      <w:lvlText w:val="%5)"/>
      <w:lvlJc w:val="left"/>
      <w:pPr>
        <w:tabs>
          <w:tab w:val="num" w:pos="4968"/>
        </w:tabs>
        <w:ind w:left="4968" w:hanging="432"/>
      </w:pPr>
    </w:lvl>
    <w:lvl w:ilvl="5">
      <w:start w:val="1"/>
      <w:numFmt w:val="lowerLetter"/>
      <w:lvlText w:val="%6)"/>
      <w:lvlJc w:val="left"/>
      <w:pPr>
        <w:tabs>
          <w:tab w:val="num" w:pos="5112"/>
        </w:tabs>
        <w:ind w:left="5112" w:hanging="432"/>
      </w:pPr>
    </w:lvl>
    <w:lvl w:ilvl="6">
      <w:start w:val="1"/>
      <w:numFmt w:val="lowerRoman"/>
      <w:lvlText w:val="%7)"/>
      <w:lvlJc w:val="right"/>
      <w:pPr>
        <w:tabs>
          <w:tab w:val="num" w:pos="5256"/>
        </w:tabs>
        <w:ind w:left="5256" w:hanging="288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432"/>
      </w:pPr>
    </w:lvl>
    <w:lvl w:ilvl="8">
      <w:start w:val="1"/>
      <w:numFmt w:val="lowerRoman"/>
      <w:lvlText w:val="%9."/>
      <w:lvlJc w:val="right"/>
      <w:pPr>
        <w:tabs>
          <w:tab w:val="num" w:pos="5544"/>
        </w:tabs>
        <w:ind w:left="5544" w:hanging="144"/>
      </w:pPr>
    </w:lvl>
  </w:abstractNum>
  <w:abstractNum w:abstractNumId="2">
    <w:nsid w:val="4C0D549E"/>
    <w:multiLevelType w:val="hybridMultilevel"/>
    <w:tmpl w:val="AD94AEDC"/>
    <w:lvl w:ilvl="0" w:tplc="214480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56"/>
    <w:rsid w:val="000652A1"/>
    <w:rsid w:val="000D12D1"/>
    <w:rsid w:val="00107589"/>
    <w:rsid w:val="001B2F56"/>
    <w:rsid w:val="005A736A"/>
    <w:rsid w:val="00657660"/>
    <w:rsid w:val="00852223"/>
    <w:rsid w:val="0093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3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A736A"/>
    <w:pPr>
      <w:keepNext/>
      <w:widowControl/>
      <w:numPr>
        <w:numId w:val="1"/>
      </w:numPr>
      <w:jc w:val="center"/>
      <w:outlineLvl w:val="0"/>
    </w:pPr>
    <w:rPr>
      <w:b/>
      <w:bCs/>
      <w:kern w:val="0"/>
      <w:sz w:val="22"/>
      <w:szCs w:val="22"/>
    </w:rPr>
  </w:style>
  <w:style w:type="paragraph" w:styleId="2">
    <w:name w:val="heading 2"/>
    <w:basedOn w:val="a"/>
    <w:next w:val="a"/>
    <w:link w:val="2Char"/>
    <w:semiHidden/>
    <w:unhideWhenUsed/>
    <w:qFormat/>
    <w:rsid w:val="005A736A"/>
    <w:pPr>
      <w:keepNext/>
      <w:widowControl/>
      <w:numPr>
        <w:ilvl w:val="1"/>
        <w:numId w:val="1"/>
      </w:numPr>
      <w:jc w:val="center"/>
      <w:outlineLvl w:val="1"/>
    </w:pPr>
    <w:rPr>
      <w:rFonts w:ascii="宋体" w:cs="宋体"/>
      <w:b/>
      <w:bCs/>
      <w:spacing w:val="20"/>
      <w:kern w:val="0"/>
      <w:sz w:val="24"/>
    </w:rPr>
  </w:style>
  <w:style w:type="paragraph" w:styleId="3">
    <w:name w:val="heading 3"/>
    <w:basedOn w:val="a"/>
    <w:next w:val="a"/>
    <w:link w:val="3Char"/>
    <w:semiHidden/>
    <w:unhideWhenUsed/>
    <w:qFormat/>
    <w:rsid w:val="005A736A"/>
    <w:pPr>
      <w:keepNext/>
      <w:framePr w:hSpace="180" w:wrap="around" w:vAnchor="page" w:hAnchor="margin" w:xAlign="center" w:y="465"/>
      <w:widowControl/>
      <w:numPr>
        <w:ilvl w:val="2"/>
        <w:numId w:val="1"/>
      </w:numPr>
      <w:jc w:val="center"/>
      <w:outlineLvl w:val="2"/>
    </w:pPr>
    <w:rPr>
      <w:b/>
      <w:bCs/>
      <w:kern w:val="0"/>
      <w:sz w:val="24"/>
    </w:rPr>
  </w:style>
  <w:style w:type="paragraph" w:styleId="4">
    <w:name w:val="heading 4"/>
    <w:basedOn w:val="a"/>
    <w:next w:val="a"/>
    <w:link w:val="4Char"/>
    <w:semiHidden/>
    <w:unhideWhenUsed/>
    <w:qFormat/>
    <w:rsid w:val="005A736A"/>
    <w:pPr>
      <w:keepNext/>
      <w:framePr w:hSpace="180" w:wrap="around" w:vAnchor="page" w:hAnchor="margin" w:xAlign="center" w:y="465"/>
      <w:widowControl/>
      <w:numPr>
        <w:ilvl w:val="3"/>
        <w:numId w:val="1"/>
      </w:numPr>
      <w:jc w:val="center"/>
      <w:outlineLvl w:val="3"/>
    </w:pPr>
    <w:rPr>
      <w:b/>
      <w:bCs/>
      <w:spacing w:val="2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A736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2Char">
    <w:name w:val="标题 2 Char"/>
    <w:basedOn w:val="a0"/>
    <w:link w:val="2"/>
    <w:semiHidden/>
    <w:rsid w:val="005A736A"/>
    <w:rPr>
      <w:rFonts w:ascii="宋体" w:eastAsia="宋体" w:hAnsi="Times New Roman" w:cs="宋体"/>
      <w:b/>
      <w:bCs/>
      <w:spacing w:val="20"/>
      <w:kern w:val="0"/>
      <w:sz w:val="24"/>
      <w:szCs w:val="24"/>
    </w:rPr>
  </w:style>
  <w:style w:type="character" w:customStyle="1" w:styleId="3Char">
    <w:name w:val="标题 3 Char"/>
    <w:basedOn w:val="a0"/>
    <w:link w:val="3"/>
    <w:semiHidden/>
    <w:rsid w:val="005A736A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4Char">
    <w:name w:val="标题 4 Char"/>
    <w:basedOn w:val="a0"/>
    <w:link w:val="4"/>
    <w:semiHidden/>
    <w:rsid w:val="005A736A"/>
    <w:rPr>
      <w:rFonts w:ascii="Times New Roman" w:eastAsia="宋体" w:hAnsi="Times New Roman" w:cs="Times New Roman"/>
      <w:b/>
      <w:bCs/>
      <w:spacing w:val="20"/>
      <w:kern w:val="0"/>
      <w:sz w:val="22"/>
      <w:szCs w:val="24"/>
    </w:rPr>
  </w:style>
  <w:style w:type="paragraph" w:styleId="a3">
    <w:name w:val="Body Text Indent"/>
    <w:basedOn w:val="a"/>
    <w:link w:val="Char"/>
    <w:semiHidden/>
    <w:unhideWhenUsed/>
    <w:rsid w:val="005A736A"/>
    <w:pPr>
      <w:ind w:firstLine="420"/>
    </w:pPr>
    <w:rPr>
      <w:color w:val="000000"/>
      <w:spacing w:val="20"/>
      <w:sz w:val="24"/>
      <w:szCs w:val="32"/>
    </w:rPr>
  </w:style>
  <w:style w:type="character" w:customStyle="1" w:styleId="Char">
    <w:name w:val="正文文本缩进 Char"/>
    <w:basedOn w:val="a0"/>
    <w:link w:val="a3"/>
    <w:semiHidden/>
    <w:rsid w:val="005A736A"/>
    <w:rPr>
      <w:rFonts w:ascii="Times New Roman" w:eastAsia="宋体" w:hAnsi="Times New Roman" w:cs="Times New Roman"/>
      <w:color w:val="000000"/>
      <w:spacing w:val="20"/>
      <w:sz w:val="24"/>
      <w:szCs w:val="32"/>
    </w:rPr>
  </w:style>
  <w:style w:type="paragraph" w:customStyle="1" w:styleId="Default">
    <w:name w:val="Default"/>
    <w:rsid w:val="005A736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style31">
    <w:name w:val="style31"/>
    <w:rsid w:val="005A736A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5A73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3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A736A"/>
    <w:pPr>
      <w:keepNext/>
      <w:widowControl/>
      <w:numPr>
        <w:numId w:val="1"/>
      </w:numPr>
      <w:jc w:val="center"/>
      <w:outlineLvl w:val="0"/>
    </w:pPr>
    <w:rPr>
      <w:b/>
      <w:bCs/>
      <w:kern w:val="0"/>
      <w:sz w:val="22"/>
      <w:szCs w:val="22"/>
    </w:rPr>
  </w:style>
  <w:style w:type="paragraph" w:styleId="2">
    <w:name w:val="heading 2"/>
    <w:basedOn w:val="a"/>
    <w:next w:val="a"/>
    <w:link w:val="2Char"/>
    <w:semiHidden/>
    <w:unhideWhenUsed/>
    <w:qFormat/>
    <w:rsid w:val="005A736A"/>
    <w:pPr>
      <w:keepNext/>
      <w:widowControl/>
      <w:numPr>
        <w:ilvl w:val="1"/>
        <w:numId w:val="1"/>
      </w:numPr>
      <w:jc w:val="center"/>
      <w:outlineLvl w:val="1"/>
    </w:pPr>
    <w:rPr>
      <w:rFonts w:ascii="宋体" w:cs="宋体"/>
      <w:b/>
      <w:bCs/>
      <w:spacing w:val="20"/>
      <w:kern w:val="0"/>
      <w:sz w:val="24"/>
    </w:rPr>
  </w:style>
  <w:style w:type="paragraph" w:styleId="3">
    <w:name w:val="heading 3"/>
    <w:basedOn w:val="a"/>
    <w:next w:val="a"/>
    <w:link w:val="3Char"/>
    <w:semiHidden/>
    <w:unhideWhenUsed/>
    <w:qFormat/>
    <w:rsid w:val="005A736A"/>
    <w:pPr>
      <w:keepNext/>
      <w:framePr w:hSpace="180" w:wrap="around" w:vAnchor="page" w:hAnchor="margin" w:xAlign="center" w:y="465"/>
      <w:widowControl/>
      <w:numPr>
        <w:ilvl w:val="2"/>
        <w:numId w:val="1"/>
      </w:numPr>
      <w:jc w:val="center"/>
      <w:outlineLvl w:val="2"/>
    </w:pPr>
    <w:rPr>
      <w:b/>
      <w:bCs/>
      <w:kern w:val="0"/>
      <w:sz w:val="24"/>
    </w:rPr>
  </w:style>
  <w:style w:type="paragraph" w:styleId="4">
    <w:name w:val="heading 4"/>
    <w:basedOn w:val="a"/>
    <w:next w:val="a"/>
    <w:link w:val="4Char"/>
    <w:semiHidden/>
    <w:unhideWhenUsed/>
    <w:qFormat/>
    <w:rsid w:val="005A736A"/>
    <w:pPr>
      <w:keepNext/>
      <w:framePr w:hSpace="180" w:wrap="around" w:vAnchor="page" w:hAnchor="margin" w:xAlign="center" w:y="465"/>
      <w:widowControl/>
      <w:numPr>
        <w:ilvl w:val="3"/>
        <w:numId w:val="1"/>
      </w:numPr>
      <w:jc w:val="center"/>
      <w:outlineLvl w:val="3"/>
    </w:pPr>
    <w:rPr>
      <w:b/>
      <w:bCs/>
      <w:spacing w:val="2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A736A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2Char">
    <w:name w:val="标题 2 Char"/>
    <w:basedOn w:val="a0"/>
    <w:link w:val="2"/>
    <w:semiHidden/>
    <w:rsid w:val="005A736A"/>
    <w:rPr>
      <w:rFonts w:ascii="宋体" w:eastAsia="宋体" w:hAnsi="Times New Roman" w:cs="宋体"/>
      <w:b/>
      <w:bCs/>
      <w:spacing w:val="20"/>
      <w:kern w:val="0"/>
      <w:sz w:val="24"/>
      <w:szCs w:val="24"/>
    </w:rPr>
  </w:style>
  <w:style w:type="character" w:customStyle="1" w:styleId="3Char">
    <w:name w:val="标题 3 Char"/>
    <w:basedOn w:val="a0"/>
    <w:link w:val="3"/>
    <w:semiHidden/>
    <w:rsid w:val="005A736A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4Char">
    <w:name w:val="标题 4 Char"/>
    <w:basedOn w:val="a0"/>
    <w:link w:val="4"/>
    <w:semiHidden/>
    <w:rsid w:val="005A736A"/>
    <w:rPr>
      <w:rFonts w:ascii="Times New Roman" w:eastAsia="宋体" w:hAnsi="Times New Roman" w:cs="Times New Roman"/>
      <w:b/>
      <w:bCs/>
      <w:spacing w:val="20"/>
      <w:kern w:val="0"/>
      <w:sz w:val="22"/>
      <w:szCs w:val="24"/>
    </w:rPr>
  </w:style>
  <w:style w:type="paragraph" w:styleId="a3">
    <w:name w:val="Body Text Indent"/>
    <w:basedOn w:val="a"/>
    <w:link w:val="Char"/>
    <w:semiHidden/>
    <w:unhideWhenUsed/>
    <w:rsid w:val="005A736A"/>
    <w:pPr>
      <w:ind w:firstLine="420"/>
    </w:pPr>
    <w:rPr>
      <w:color w:val="000000"/>
      <w:spacing w:val="20"/>
      <w:sz w:val="24"/>
      <w:szCs w:val="32"/>
    </w:rPr>
  </w:style>
  <w:style w:type="character" w:customStyle="1" w:styleId="Char">
    <w:name w:val="正文文本缩进 Char"/>
    <w:basedOn w:val="a0"/>
    <w:link w:val="a3"/>
    <w:semiHidden/>
    <w:rsid w:val="005A736A"/>
    <w:rPr>
      <w:rFonts w:ascii="Times New Roman" w:eastAsia="宋体" w:hAnsi="Times New Roman" w:cs="Times New Roman"/>
      <w:color w:val="000000"/>
      <w:spacing w:val="20"/>
      <w:sz w:val="24"/>
      <w:szCs w:val="32"/>
    </w:rPr>
  </w:style>
  <w:style w:type="paragraph" w:customStyle="1" w:styleId="Default">
    <w:name w:val="Default"/>
    <w:rsid w:val="005A736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style31">
    <w:name w:val="style31"/>
    <w:rsid w:val="005A736A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5A7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0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xliu</dc:creator>
  <cp:keywords/>
  <dc:description/>
  <cp:lastModifiedBy>xliu</cp:lastModifiedBy>
  <cp:revision>3</cp:revision>
  <dcterms:created xsi:type="dcterms:W3CDTF">2015-05-27T01:40:00Z</dcterms:created>
  <dcterms:modified xsi:type="dcterms:W3CDTF">2015-05-27T02:22:00Z</dcterms:modified>
</cp:coreProperties>
</file>