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DC536" w14:textId="5BB8F85C" w:rsidR="00FD3735" w:rsidRPr="002A3F4C" w:rsidRDefault="002B20FD" w:rsidP="002A3F4C">
      <w:pPr>
        <w:spacing w:beforeLines="150" w:before="468" w:afterLines="150" w:after="468" w:line="360" w:lineRule="auto"/>
        <w:jc w:val="center"/>
        <w:rPr>
          <w:sz w:val="40"/>
          <w:szCs w:val="28"/>
        </w:rPr>
      </w:pPr>
      <w:r w:rsidRPr="002A3F4C">
        <w:rPr>
          <w:rFonts w:hint="eastAsia"/>
          <w:sz w:val="40"/>
          <w:szCs w:val="28"/>
        </w:rPr>
        <w:t>脑电</w:t>
      </w:r>
      <w:r w:rsidR="00421B99" w:rsidRPr="002A3F4C">
        <w:rPr>
          <w:rFonts w:hint="eastAsia"/>
          <w:sz w:val="40"/>
          <w:szCs w:val="28"/>
        </w:rPr>
        <w:t>数据处理综述</w:t>
      </w:r>
    </w:p>
    <w:p w14:paraId="3D8FF8F9" w14:textId="4C7932C2" w:rsidR="00670AC3" w:rsidRPr="002B20FD" w:rsidRDefault="002B20FD" w:rsidP="00670AC3">
      <w:pPr>
        <w:spacing w:line="360" w:lineRule="auto"/>
        <w:rPr>
          <w:sz w:val="24"/>
        </w:rPr>
      </w:pPr>
      <w:r w:rsidRPr="00C15C9D">
        <w:rPr>
          <w:rFonts w:hint="eastAsia"/>
          <w:b/>
          <w:sz w:val="24"/>
        </w:rPr>
        <w:t>摘要</w:t>
      </w:r>
      <w:r w:rsidRPr="002B20FD">
        <w:rPr>
          <w:rFonts w:hint="eastAsia"/>
          <w:sz w:val="24"/>
        </w:rPr>
        <w:t>：</w:t>
      </w:r>
      <w:r w:rsidRPr="002B20FD">
        <w:rPr>
          <w:bCs/>
          <w:sz w:val="24"/>
        </w:rPr>
        <w:t>脑电图</w:t>
      </w:r>
      <w:r w:rsidRPr="002B20FD">
        <w:rPr>
          <w:sz w:val="24"/>
        </w:rPr>
        <w:t>、</w:t>
      </w:r>
      <w:r w:rsidRPr="002B20FD">
        <w:rPr>
          <w:bCs/>
          <w:sz w:val="24"/>
        </w:rPr>
        <w:t>脑波图</w:t>
      </w:r>
      <w:r w:rsidRPr="002B20FD">
        <w:rPr>
          <w:sz w:val="24"/>
        </w:rPr>
        <w:t>是透过</w:t>
      </w:r>
      <w:hyperlink r:id="rId8" w:tooltip="医学" w:history="1">
        <w:r w:rsidRPr="002B20FD">
          <w:rPr>
            <w:rStyle w:val="ac"/>
            <w:color w:val="auto"/>
            <w:sz w:val="24"/>
            <w:u w:val="none"/>
          </w:rPr>
          <w:t>医学</w:t>
        </w:r>
      </w:hyperlink>
      <w:r w:rsidRPr="002B20FD">
        <w:rPr>
          <w:sz w:val="24"/>
        </w:rPr>
        <w:t>仪器脑电图描记仪，将人体</w:t>
      </w:r>
      <w:hyperlink r:id="rId9" w:tooltip="脑部" w:history="1">
        <w:r w:rsidRPr="002B20FD">
          <w:rPr>
            <w:rStyle w:val="ac"/>
            <w:color w:val="auto"/>
            <w:sz w:val="24"/>
            <w:u w:val="none"/>
          </w:rPr>
          <w:t>脑部</w:t>
        </w:r>
      </w:hyperlink>
      <w:r w:rsidRPr="002B20FD">
        <w:rPr>
          <w:sz w:val="24"/>
        </w:rPr>
        <w:t>自身产生的微弱</w:t>
      </w:r>
      <w:hyperlink r:id="rId10" w:tooltip="生物电（页面不存在）" w:history="1">
        <w:r w:rsidRPr="002B20FD">
          <w:rPr>
            <w:rStyle w:val="ac"/>
            <w:color w:val="auto"/>
            <w:sz w:val="24"/>
            <w:u w:val="none"/>
          </w:rPr>
          <w:t>生物电</w:t>
        </w:r>
      </w:hyperlink>
      <w:r w:rsidRPr="002B20FD">
        <w:rPr>
          <w:sz w:val="24"/>
        </w:rPr>
        <w:t>于</w:t>
      </w:r>
      <w:hyperlink r:id="rId11" w:tooltip="头皮" w:history="1">
        <w:r w:rsidRPr="002B20FD">
          <w:rPr>
            <w:rStyle w:val="ac"/>
            <w:color w:val="auto"/>
            <w:sz w:val="24"/>
            <w:u w:val="none"/>
          </w:rPr>
          <w:t>头皮</w:t>
        </w:r>
      </w:hyperlink>
      <w:r w:rsidRPr="002B20FD">
        <w:rPr>
          <w:sz w:val="24"/>
        </w:rPr>
        <w:t>处收集，并放大记录而得到的曲线图。</w:t>
      </w:r>
      <w:r w:rsidRPr="002B20FD">
        <w:rPr>
          <w:rFonts w:ascii="Arial" w:hAnsi="Arial" w:cs="Arial"/>
          <w:color w:val="222222"/>
          <w:sz w:val="24"/>
          <w:shd w:val="clear" w:color="auto" w:fill="FFFFFF"/>
        </w:rPr>
        <w:t>脑电图用于辅助诊断脑部相关疾病，但因为其易受到干扰，</w:t>
      </w:r>
      <w:r>
        <w:rPr>
          <w:rFonts w:ascii="Arial" w:hAnsi="Arial" w:cs="Arial" w:hint="eastAsia"/>
          <w:color w:val="222222"/>
          <w:sz w:val="24"/>
          <w:shd w:val="clear" w:color="auto" w:fill="FFFFFF"/>
        </w:rPr>
        <w:t>且包含大量噪声</w:t>
      </w:r>
      <w:r w:rsidRPr="002B20FD">
        <w:rPr>
          <w:rFonts w:ascii="Arial" w:hAnsi="Arial" w:cs="Arial"/>
          <w:color w:val="222222"/>
          <w:sz w:val="24"/>
          <w:shd w:val="clear" w:color="auto" w:fill="FFFFFF"/>
        </w:rPr>
        <w:t>。</w:t>
      </w:r>
      <w:r>
        <w:rPr>
          <w:rFonts w:ascii="Arial" w:hAnsi="Arial" w:cs="Arial" w:hint="eastAsia"/>
          <w:color w:val="222222"/>
          <w:sz w:val="24"/>
          <w:shd w:val="clear" w:color="auto" w:fill="FFFFFF"/>
        </w:rPr>
        <w:t>因此对</w:t>
      </w:r>
      <w:r>
        <w:rPr>
          <w:rFonts w:ascii="Arial" w:hAnsi="Arial" w:cs="Arial" w:hint="eastAsia"/>
          <w:color w:val="222222"/>
          <w:sz w:val="24"/>
          <w:shd w:val="clear" w:color="auto" w:fill="FFFFFF"/>
        </w:rPr>
        <w:t>EEG</w:t>
      </w:r>
      <w:r>
        <w:rPr>
          <w:rFonts w:ascii="Arial" w:hAnsi="Arial" w:cs="Arial" w:hint="eastAsia"/>
          <w:color w:val="222222"/>
          <w:sz w:val="24"/>
          <w:shd w:val="clear" w:color="auto" w:fill="FFFFFF"/>
        </w:rPr>
        <w:t>数据的处理在</w:t>
      </w:r>
      <w:r>
        <w:rPr>
          <w:rFonts w:ascii="Arial" w:hAnsi="Arial" w:cs="Arial" w:hint="eastAsia"/>
          <w:color w:val="222222"/>
          <w:sz w:val="24"/>
          <w:shd w:val="clear" w:color="auto" w:fill="FFFFFF"/>
        </w:rPr>
        <w:t>EEG</w:t>
      </w:r>
      <w:r>
        <w:rPr>
          <w:rFonts w:ascii="Arial" w:hAnsi="Arial" w:cs="Arial" w:hint="eastAsia"/>
          <w:color w:val="222222"/>
          <w:sz w:val="24"/>
          <w:shd w:val="clear" w:color="auto" w:fill="FFFFFF"/>
        </w:rPr>
        <w:t>数据分析中占有重要地位。脑电数据处理的常见方法有时频分析</w:t>
      </w:r>
      <w:r w:rsidR="00C36DF2">
        <w:rPr>
          <w:rFonts w:ascii="Arial" w:hAnsi="Arial" w:cs="Arial" w:hint="eastAsia"/>
          <w:color w:val="222222"/>
          <w:sz w:val="24"/>
          <w:shd w:val="clear" w:color="auto" w:fill="FFFFFF"/>
        </w:rPr>
        <w:t>、频域分析、高阶谱分析、非线性分析等方法。同时，目前已有功能完善的脑电数据分析工具可供使用。</w:t>
      </w:r>
      <w:r w:rsidR="00C15C9D">
        <w:rPr>
          <w:rFonts w:ascii="Arial" w:hAnsi="Arial" w:cs="Arial" w:hint="eastAsia"/>
          <w:color w:val="222222"/>
          <w:sz w:val="24"/>
          <w:shd w:val="clear" w:color="auto" w:fill="FFFFFF"/>
        </w:rPr>
        <w:t>脑电数据的处理为进一步对脑电数据分析打下基础。</w:t>
      </w:r>
    </w:p>
    <w:p w14:paraId="2C836383" w14:textId="15B26736" w:rsidR="00421B99" w:rsidRPr="00C36DF2" w:rsidRDefault="00421B99" w:rsidP="00C36DF2">
      <w:pPr>
        <w:pStyle w:val="1"/>
        <w:numPr>
          <w:ilvl w:val="0"/>
          <w:numId w:val="12"/>
        </w:numPr>
        <w:spacing w:before="120" w:after="120"/>
        <w:rPr>
          <w:b w:val="0"/>
          <w:sz w:val="32"/>
          <w:szCs w:val="32"/>
        </w:rPr>
      </w:pPr>
      <w:r w:rsidRPr="00C36DF2">
        <w:rPr>
          <w:rFonts w:hint="eastAsia"/>
          <w:b w:val="0"/>
          <w:sz w:val="32"/>
          <w:szCs w:val="32"/>
        </w:rPr>
        <w:t>数据</w:t>
      </w:r>
      <w:r w:rsidR="003952F1" w:rsidRPr="00C36DF2">
        <w:rPr>
          <w:rFonts w:hint="eastAsia"/>
          <w:b w:val="0"/>
          <w:sz w:val="32"/>
          <w:szCs w:val="32"/>
        </w:rPr>
        <w:t>介绍</w:t>
      </w:r>
    </w:p>
    <w:p w14:paraId="478D6996" w14:textId="117D2A06" w:rsidR="00DD23CB" w:rsidRPr="003952F1" w:rsidRDefault="00DD23CB" w:rsidP="003952F1">
      <w:pPr>
        <w:pStyle w:val="2"/>
        <w:numPr>
          <w:ilvl w:val="1"/>
          <w:numId w:val="1"/>
        </w:numPr>
        <w:spacing w:before="120" w:after="120" w:line="360" w:lineRule="auto"/>
        <w:ind w:left="556" w:hanging="556"/>
        <w:rPr>
          <w:sz w:val="30"/>
          <w:szCs w:val="30"/>
        </w:rPr>
      </w:pPr>
      <w:r w:rsidRPr="003952F1">
        <w:rPr>
          <w:rFonts w:hint="eastAsia"/>
          <w:sz w:val="30"/>
          <w:szCs w:val="30"/>
        </w:rPr>
        <w:t>数据</w:t>
      </w:r>
      <w:r w:rsidR="003952F1" w:rsidRPr="003952F1">
        <w:rPr>
          <w:rFonts w:hint="eastAsia"/>
          <w:sz w:val="30"/>
          <w:szCs w:val="30"/>
        </w:rPr>
        <w:t>简介</w:t>
      </w:r>
    </w:p>
    <w:p w14:paraId="171886E5" w14:textId="77777777" w:rsidR="00DD23CB" w:rsidRPr="00065EA9" w:rsidRDefault="00DD23CB" w:rsidP="003952F1">
      <w:pPr>
        <w:pStyle w:val="3"/>
        <w:numPr>
          <w:ilvl w:val="2"/>
          <w:numId w:val="1"/>
        </w:numPr>
        <w:spacing w:before="120" w:after="120" w:line="360" w:lineRule="auto"/>
        <w:rPr>
          <w:b w:val="0"/>
          <w:sz w:val="28"/>
        </w:rPr>
      </w:pPr>
      <w:r w:rsidRPr="00065EA9">
        <w:rPr>
          <w:rFonts w:hint="eastAsia"/>
          <w:b w:val="0"/>
          <w:sz w:val="28"/>
        </w:rPr>
        <w:t>E</w:t>
      </w:r>
      <w:r w:rsidRPr="00065EA9">
        <w:rPr>
          <w:b w:val="0"/>
          <w:sz w:val="28"/>
        </w:rPr>
        <w:t>EG</w:t>
      </w:r>
    </w:p>
    <w:p w14:paraId="22FBCC25" w14:textId="520EC534" w:rsidR="00DD23CB" w:rsidRPr="00C36DF2" w:rsidRDefault="00DD23CB" w:rsidP="00A82488">
      <w:pPr>
        <w:spacing w:line="360" w:lineRule="auto"/>
        <w:ind w:firstLineChars="200" w:firstLine="480"/>
        <w:rPr>
          <w:sz w:val="24"/>
        </w:rPr>
      </w:pPr>
      <w:r w:rsidRPr="00C36DF2">
        <w:rPr>
          <w:sz w:val="24"/>
        </w:rPr>
        <w:t>Electroencephalography (EEG）是透过医学仪器脑电图描记仪，将人体脑部自身产生的微弱生物电于头皮处收集，并放大记录而得到的曲线图。脑电图所测量的是众多锥体细胞兴奋时的突触后电位的同步总和，脑电图测量来自大脑中神经元的离子电流产生的电压波动[1]。</w:t>
      </w:r>
      <w:r w:rsidR="00C36DF2" w:rsidRPr="00C36DF2">
        <w:rPr>
          <w:sz w:val="24"/>
        </w:rPr>
        <w:t>脑电图最常用于诊断</w:t>
      </w:r>
      <w:hyperlink r:id="rId12" w:tooltip="癫痫" w:history="1">
        <w:r w:rsidR="00C36DF2" w:rsidRPr="00C36DF2">
          <w:t>癫痫</w:t>
        </w:r>
      </w:hyperlink>
      <w:r w:rsidR="00C36DF2" w:rsidRPr="00C36DF2">
        <w:rPr>
          <w:sz w:val="24"/>
        </w:rPr>
        <w:t>，因为癫痫会导致异常的脑电图读数</w:t>
      </w:r>
      <w:hyperlink r:id="rId13" w:anchor="cite_note-2" w:history="1">
        <w:r w:rsidR="00C36DF2" w:rsidRPr="00C36DF2">
          <w:t>[2]</w:t>
        </w:r>
      </w:hyperlink>
      <w:r w:rsidR="00C36DF2" w:rsidRPr="00C36DF2">
        <w:rPr>
          <w:sz w:val="24"/>
        </w:rPr>
        <w:t>。它也被用于诊断</w:t>
      </w:r>
      <w:r w:rsidR="00E55D92">
        <w:fldChar w:fldCharType="begin"/>
      </w:r>
      <w:r w:rsidR="00E55D92">
        <w:instrText xml:space="preserve"> HYPERLINK "https://zh.wikipedia.org/wiki/%E7%9D%A1%E7%9C%A0%E9%9A%9C%E7%A2%8D" \o "睡眠障碍" </w:instrText>
      </w:r>
      <w:r w:rsidR="00E55D92">
        <w:fldChar w:fldCharType="separate"/>
      </w:r>
      <w:r w:rsidR="00C36DF2" w:rsidRPr="00C36DF2">
        <w:t>睡眠障碍</w:t>
      </w:r>
      <w:r w:rsidR="00E55D92">
        <w:fldChar w:fldCharType="end"/>
      </w:r>
      <w:r w:rsidR="00C36DF2" w:rsidRPr="00C36DF2">
        <w:rPr>
          <w:sz w:val="24"/>
        </w:rPr>
        <w:t>、</w:t>
      </w:r>
      <w:r w:rsidR="00144A23">
        <w:fldChar w:fldCharType="begin"/>
      </w:r>
      <w:r w:rsidR="00144A23">
        <w:instrText xml:space="preserve"> HYPERLINK "https://zh.wikipedia.org/wiki/%E6%98%8F%E8%BF%B7" \o "昏迷" </w:instrText>
      </w:r>
      <w:r w:rsidR="00144A23">
        <w:fldChar w:fldCharType="separate"/>
      </w:r>
      <w:r w:rsidR="00C36DF2" w:rsidRPr="00C36DF2">
        <w:t>昏迷</w:t>
      </w:r>
      <w:r w:rsidR="00144A23">
        <w:fldChar w:fldCharType="end"/>
      </w:r>
      <w:r w:rsidR="00C36DF2" w:rsidRPr="00C36DF2">
        <w:rPr>
          <w:sz w:val="24"/>
        </w:rPr>
        <w:t>、脑血管疾病等，和</w:t>
      </w:r>
      <w:r w:rsidR="00144A23">
        <w:fldChar w:fldCharType="begin"/>
      </w:r>
      <w:r w:rsidR="00144A23">
        <w:instrText xml:space="preserve"> HYPERLINK "https://zh.wikipedia.org/wiki/%E8%84%91%E6%AD%BB" \o "脑死" </w:instrText>
      </w:r>
      <w:r w:rsidR="00144A23">
        <w:fldChar w:fldCharType="separate"/>
      </w:r>
      <w:r w:rsidR="00C36DF2" w:rsidRPr="00C36DF2">
        <w:t>脑死</w:t>
      </w:r>
      <w:r w:rsidR="00144A23">
        <w:fldChar w:fldCharType="end"/>
      </w:r>
      <w:r w:rsidR="00C36DF2" w:rsidRPr="00C36DF2">
        <w:rPr>
          <w:sz w:val="24"/>
        </w:rPr>
        <w:t>。与CT和MRI不同，脑电图具有较高的时间分辨率（temporal resolution）。因此，尽管EEG的空间分辨率有限，它仍然是用于研究和诊断的宝贵工具，特别是当指定研究需要毫秒范围的时间分辨率时。</w:t>
      </w:r>
    </w:p>
    <w:p w14:paraId="69ED656E" w14:textId="77777777" w:rsidR="00C72AA9" w:rsidRDefault="00C72AA9" w:rsidP="00A82488">
      <w:pPr>
        <w:spacing w:line="360" w:lineRule="auto"/>
        <w:ind w:firstLineChars="200" w:firstLine="480"/>
        <w:rPr>
          <w:sz w:val="24"/>
        </w:rPr>
      </w:pPr>
    </w:p>
    <w:p w14:paraId="1A07B0E8" w14:textId="77777777" w:rsidR="00C72AA9" w:rsidRDefault="00C72AA9" w:rsidP="00A82488">
      <w:pPr>
        <w:spacing w:line="360" w:lineRule="auto"/>
        <w:ind w:firstLineChars="200" w:firstLine="480"/>
        <w:rPr>
          <w:sz w:val="24"/>
        </w:rPr>
      </w:pPr>
    </w:p>
    <w:p w14:paraId="73E310F5" w14:textId="77777777" w:rsidR="00C72AA9" w:rsidRDefault="00C72AA9" w:rsidP="00A82488">
      <w:pPr>
        <w:spacing w:line="360" w:lineRule="auto"/>
        <w:ind w:firstLineChars="200" w:firstLine="480"/>
        <w:rPr>
          <w:sz w:val="24"/>
        </w:rPr>
      </w:pPr>
    </w:p>
    <w:p w14:paraId="08C0CCD2" w14:textId="690E73B9" w:rsidR="00C15C9D" w:rsidRPr="00821F27" w:rsidRDefault="00821F27" w:rsidP="00C72AA9">
      <w:pPr>
        <w:spacing w:line="360" w:lineRule="auto"/>
        <w:ind w:firstLineChars="200" w:firstLine="480"/>
        <w:rPr>
          <w:sz w:val="24"/>
        </w:rPr>
      </w:pPr>
      <w:r>
        <w:rPr>
          <w:rFonts w:hint="eastAsia"/>
          <w:sz w:val="24"/>
        </w:rPr>
        <w:t>常见的</w:t>
      </w:r>
      <w:r w:rsidR="003952F1">
        <w:rPr>
          <w:rFonts w:hint="eastAsia"/>
          <w:sz w:val="24"/>
        </w:rPr>
        <w:t>脑</w:t>
      </w:r>
      <w:r>
        <w:rPr>
          <w:rFonts w:hint="eastAsia"/>
          <w:sz w:val="24"/>
        </w:rPr>
        <w:t>波的种类</w:t>
      </w:r>
      <w:r w:rsidR="003952F1">
        <w:rPr>
          <w:rFonts w:hint="eastAsia"/>
          <w:sz w:val="24"/>
        </w:rPr>
        <w:t>整理如下</w:t>
      </w:r>
      <w:r>
        <w:rPr>
          <w:rFonts w:hint="eastAsia"/>
          <w:sz w:val="24"/>
        </w:rPr>
        <w:t>：</w:t>
      </w:r>
    </w:p>
    <w:p w14:paraId="531FC03F" w14:textId="4379DC3A" w:rsidR="003952F1" w:rsidRDefault="003952F1" w:rsidP="003952F1">
      <w:pPr>
        <w:pStyle w:val="af3"/>
        <w:keepNext/>
        <w:jc w:val="center"/>
      </w:pPr>
      <w:r>
        <w:t>表格</w:t>
      </w:r>
      <w:r>
        <w:t xml:space="preserve"> </w:t>
      </w:r>
      <w:r>
        <w:fldChar w:fldCharType="begin"/>
      </w:r>
      <w:r>
        <w:instrText xml:space="preserve"> SEQ </w:instrText>
      </w:r>
      <w:r>
        <w:instrText>表格</w:instrText>
      </w:r>
      <w:r>
        <w:instrText xml:space="preserve"> \* ARABIC </w:instrText>
      </w:r>
      <w:r>
        <w:fldChar w:fldCharType="separate"/>
      </w:r>
      <w:r>
        <w:rPr>
          <w:noProof/>
        </w:rPr>
        <w:t>1</w:t>
      </w:r>
      <w:r>
        <w:fldChar w:fldCharType="end"/>
      </w:r>
      <w:r>
        <w:t xml:space="preserve"> </w:t>
      </w:r>
      <w:r>
        <w:rPr>
          <w:rFonts w:hint="eastAsia"/>
        </w:rPr>
        <w:t>常见的脑波种类</w:t>
      </w:r>
    </w:p>
    <w:tbl>
      <w:tblPr>
        <w:tblW w:w="8356"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993"/>
        <w:gridCol w:w="1409"/>
        <w:gridCol w:w="2268"/>
        <w:gridCol w:w="3686"/>
      </w:tblGrid>
      <w:tr w:rsidR="00821F27" w:rsidRPr="00821F27" w14:paraId="1AA0CD81" w14:textId="77777777" w:rsidTr="00CC70FA">
        <w:tc>
          <w:tcPr>
            <w:tcW w:w="2402" w:type="dxa"/>
            <w:gridSpan w:val="2"/>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3A75B6F6" w14:textId="77777777" w:rsidR="00821F27" w:rsidRPr="003952F1" w:rsidRDefault="00821F27" w:rsidP="00A82488">
            <w:pPr>
              <w:spacing w:line="360" w:lineRule="auto"/>
              <w:rPr>
                <w:sz w:val="24"/>
              </w:rPr>
            </w:pPr>
            <w:r w:rsidRPr="003952F1">
              <w:rPr>
                <w:rFonts w:hint="eastAsia"/>
                <w:sz w:val="24"/>
              </w:rPr>
              <w:t>脑波种类</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50F8D5E1" w14:textId="77777777" w:rsidR="00821F27" w:rsidRPr="003952F1" w:rsidRDefault="00821F27" w:rsidP="00A82488">
            <w:pPr>
              <w:spacing w:line="360" w:lineRule="auto"/>
              <w:rPr>
                <w:sz w:val="24"/>
              </w:rPr>
            </w:pPr>
            <w:r w:rsidRPr="003952F1">
              <w:rPr>
                <w:sz w:val="24"/>
              </w:rPr>
              <w:t>频率</w:t>
            </w:r>
          </w:p>
        </w:tc>
        <w:tc>
          <w:tcPr>
            <w:tcW w:w="3686"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753202C2" w14:textId="77777777" w:rsidR="00821F27" w:rsidRPr="003952F1" w:rsidRDefault="00821F27" w:rsidP="00A82488">
            <w:pPr>
              <w:spacing w:line="360" w:lineRule="auto"/>
              <w:rPr>
                <w:sz w:val="24"/>
              </w:rPr>
            </w:pPr>
            <w:r w:rsidRPr="003952F1">
              <w:rPr>
                <w:sz w:val="24"/>
              </w:rPr>
              <w:t>人体状态</w:t>
            </w:r>
          </w:p>
        </w:tc>
      </w:tr>
      <w:tr w:rsidR="00821F27" w:rsidRPr="00821F27" w14:paraId="1C374C38" w14:textId="77777777" w:rsidTr="00CC70FA">
        <w:tc>
          <w:tcPr>
            <w:tcW w:w="2402" w:type="dxa"/>
            <w:gridSpan w:val="2"/>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25F89F9D" w14:textId="77777777" w:rsidR="00821F27" w:rsidRPr="007A540D" w:rsidRDefault="00821F27" w:rsidP="00A82488">
            <w:pPr>
              <w:spacing w:line="360" w:lineRule="auto"/>
              <w:rPr>
                <w:sz w:val="18"/>
              </w:rPr>
            </w:pPr>
            <w:r w:rsidRPr="007A540D">
              <w:rPr>
                <w:sz w:val="18"/>
              </w:rPr>
              <w:t>Delta（δ）</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4E100407" w14:textId="77777777" w:rsidR="00821F27" w:rsidRPr="007A540D" w:rsidRDefault="00821F27" w:rsidP="00A82488">
            <w:pPr>
              <w:spacing w:line="360" w:lineRule="auto"/>
              <w:rPr>
                <w:sz w:val="18"/>
              </w:rPr>
            </w:pPr>
            <w:r w:rsidRPr="007A540D">
              <w:rPr>
                <w:sz w:val="18"/>
              </w:rPr>
              <w:t>0.1~3 Hz</w:t>
            </w:r>
          </w:p>
        </w:tc>
        <w:tc>
          <w:tcPr>
            <w:tcW w:w="3686"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57777102" w14:textId="77777777" w:rsidR="00821F27" w:rsidRPr="007A540D" w:rsidRDefault="00821F27" w:rsidP="00A82488">
            <w:pPr>
              <w:spacing w:line="360" w:lineRule="auto"/>
              <w:rPr>
                <w:sz w:val="18"/>
              </w:rPr>
            </w:pPr>
            <w:r w:rsidRPr="007A540D">
              <w:rPr>
                <w:sz w:val="18"/>
              </w:rPr>
              <w:t>深度睡眠且没有做梦时</w:t>
            </w:r>
          </w:p>
        </w:tc>
      </w:tr>
      <w:tr w:rsidR="00821F27" w:rsidRPr="00821F27" w14:paraId="3679877A" w14:textId="77777777" w:rsidTr="00CC70FA">
        <w:tc>
          <w:tcPr>
            <w:tcW w:w="2402" w:type="dxa"/>
            <w:gridSpan w:val="2"/>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1073C8CD" w14:textId="77777777" w:rsidR="00821F27" w:rsidRPr="007A540D" w:rsidRDefault="00821F27" w:rsidP="00A82488">
            <w:pPr>
              <w:spacing w:line="360" w:lineRule="auto"/>
              <w:rPr>
                <w:sz w:val="18"/>
              </w:rPr>
            </w:pPr>
            <w:r w:rsidRPr="007A540D">
              <w:rPr>
                <w:sz w:val="18"/>
              </w:rPr>
              <w:t>Theta（θ）</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44EB2CC0" w14:textId="77777777" w:rsidR="00821F27" w:rsidRPr="007A540D" w:rsidRDefault="00821F27" w:rsidP="00A82488">
            <w:pPr>
              <w:spacing w:line="360" w:lineRule="auto"/>
              <w:rPr>
                <w:sz w:val="18"/>
              </w:rPr>
            </w:pPr>
            <w:r w:rsidRPr="007A540D">
              <w:rPr>
                <w:sz w:val="18"/>
              </w:rPr>
              <w:t>4~7Hz</w:t>
            </w:r>
          </w:p>
        </w:tc>
        <w:tc>
          <w:tcPr>
            <w:tcW w:w="3686"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0D209825" w14:textId="77777777" w:rsidR="00821F27" w:rsidRPr="007A540D" w:rsidRDefault="00821F27" w:rsidP="00A82488">
            <w:pPr>
              <w:spacing w:line="360" w:lineRule="auto"/>
              <w:rPr>
                <w:sz w:val="18"/>
              </w:rPr>
            </w:pPr>
            <w:r w:rsidRPr="007A540D">
              <w:rPr>
                <w:sz w:val="18"/>
              </w:rPr>
              <w:t>成人情绪受到压力时，尤其是失望或挫折</w:t>
            </w:r>
          </w:p>
        </w:tc>
      </w:tr>
      <w:tr w:rsidR="00821F27" w:rsidRPr="00821F27" w14:paraId="0C169DD9" w14:textId="77777777" w:rsidTr="00CC70FA">
        <w:tc>
          <w:tcPr>
            <w:tcW w:w="2402" w:type="dxa"/>
            <w:gridSpan w:val="2"/>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6F4F2A76" w14:textId="77777777" w:rsidR="00821F27" w:rsidRPr="007A540D" w:rsidRDefault="00821F27" w:rsidP="00A82488">
            <w:pPr>
              <w:spacing w:line="360" w:lineRule="auto"/>
              <w:rPr>
                <w:sz w:val="18"/>
              </w:rPr>
            </w:pPr>
            <w:r w:rsidRPr="007A540D">
              <w:rPr>
                <w:sz w:val="18"/>
              </w:rPr>
              <w:t>Alpha（α）</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4B1CD439" w14:textId="77777777" w:rsidR="00821F27" w:rsidRPr="007A540D" w:rsidRDefault="00821F27" w:rsidP="00A82488">
            <w:pPr>
              <w:spacing w:line="360" w:lineRule="auto"/>
              <w:rPr>
                <w:sz w:val="18"/>
              </w:rPr>
            </w:pPr>
            <w:r w:rsidRPr="007A540D">
              <w:rPr>
                <w:sz w:val="18"/>
              </w:rPr>
              <w:t>8~12Hz</w:t>
            </w:r>
          </w:p>
        </w:tc>
        <w:tc>
          <w:tcPr>
            <w:tcW w:w="3686"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2C066327" w14:textId="77777777" w:rsidR="00821F27" w:rsidRPr="007A540D" w:rsidRDefault="00821F27" w:rsidP="00A82488">
            <w:pPr>
              <w:spacing w:line="360" w:lineRule="auto"/>
              <w:rPr>
                <w:sz w:val="18"/>
              </w:rPr>
            </w:pPr>
            <w:r w:rsidRPr="007A540D">
              <w:rPr>
                <w:sz w:val="18"/>
              </w:rPr>
              <w:t>放松、平静、闭眼但清醒时</w:t>
            </w:r>
          </w:p>
        </w:tc>
      </w:tr>
      <w:tr w:rsidR="00821F27" w:rsidRPr="00821F27" w14:paraId="09C3CABA" w14:textId="77777777" w:rsidTr="003952F1">
        <w:tc>
          <w:tcPr>
            <w:tcW w:w="0" w:type="auto"/>
            <w:vMerge w:val="restart"/>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5AB236AB" w14:textId="77777777" w:rsidR="00821F27" w:rsidRPr="007A540D" w:rsidRDefault="00821F27" w:rsidP="00A82488">
            <w:pPr>
              <w:spacing w:line="360" w:lineRule="auto"/>
              <w:jc w:val="left"/>
              <w:rPr>
                <w:sz w:val="18"/>
              </w:rPr>
            </w:pPr>
            <w:r w:rsidRPr="007A540D">
              <w:rPr>
                <w:sz w:val="18"/>
              </w:rPr>
              <w:t>Beta（β）</w:t>
            </w:r>
          </w:p>
          <w:p w14:paraId="01E817BD" w14:textId="77777777" w:rsidR="00821F27" w:rsidRPr="007A540D" w:rsidRDefault="00821F27" w:rsidP="00A82488">
            <w:pPr>
              <w:spacing w:line="360" w:lineRule="auto"/>
              <w:rPr>
                <w:sz w:val="18"/>
              </w:rPr>
            </w:pPr>
          </w:p>
        </w:tc>
        <w:tc>
          <w:tcPr>
            <w:tcW w:w="1403"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3FE36A6D" w14:textId="77777777" w:rsidR="00821F27" w:rsidRPr="007A540D" w:rsidRDefault="00821F27" w:rsidP="00A82488">
            <w:pPr>
              <w:spacing w:line="360" w:lineRule="auto"/>
              <w:rPr>
                <w:sz w:val="18"/>
              </w:rPr>
            </w:pPr>
            <w:r w:rsidRPr="007A540D">
              <w:rPr>
                <w:sz w:val="18"/>
              </w:rPr>
              <w:t>Low Range</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1276BD5B" w14:textId="77777777" w:rsidR="00821F27" w:rsidRPr="007A540D" w:rsidRDefault="00821F27" w:rsidP="00A82488">
            <w:pPr>
              <w:spacing w:line="360" w:lineRule="auto"/>
              <w:rPr>
                <w:sz w:val="18"/>
              </w:rPr>
            </w:pPr>
            <w:r w:rsidRPr="007A540D">
              <w:rPr>
                <w:sz w:val="18"/>
              </w:rPr>
              <w:t>12.5 ~ 16 Hz</w:t>
            </w:r>
          </w:p>
        </w:tc>
        <w:tc>
          <w:tcPr>
            <w:tcW w:w="3686"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704B09CC" w14:textId="77777777" w:rsidR="00821F27" w:rsidRPr="007A540D" w:rsidRDefault="00821F27" w:rsidP="00A82488">
            <w:pPr>
              <w:spacing w:line="360" w:lineRule="auto"/>
              <w:rPr>
                <w:sz w:val="18"/>
              </w:rPr>
            </w:pPr>
            <w:r w:rsidRPr="007A540D">
              <w:rPr>
                <w:sz w:val="18"/>
              </w:rPr>
              <w:t>放松但精神集中</w:t>
            </w:r>
          </w:p>
        </w:tc>
      </w:tr>
      <w:tr w:rsidR="00821F27" w:rsidRPr="00821F27" w14:paraId="65B0D906" w14:textId="77777777" w:rsidTr="003952F1">
        <w:tc>
          <w:tcPr>
            <w:tcW w:w="0" w:type="auto"/>
            <w:vMerge/>
            <w:tcBorders>
              <w:top w:val="single" w:sz="6" w:space="0" w:color="A2A9B1"/>
              <w:left w:val="single" w:sz="6" w:space="0" w:color="A2A9B1"/>
              <w:bottom w:val="single" w:sz="6" w:space="0" w:color="A2A9B1"/>
              <w:right w:val="single" w:sz="6" w:space="0" w:color="A2A9B1"/>
            </w:tcBorders>
            <w:shd w:val="clear" w:color="auto" w:fill="auto"/>
            <w:vAlign w:val="center"/>
            <w:hideMark/>
          </w:tcPr>
          <w:p w14:paraId="3744FF89" w14:textId="77777777" w:rsidR="00821F27" w:rsidRPr="007A540D" w:rsidRDefault="00821F27" w:rsidP="00A82488">
            <w:pPr>
              <w:spacing w:line="360" w:lineRule="auto"/>
              <w:ind w:firstLineChars="200" w:firstLine="360"/>
              <w:jc w:val="left"/>
              <w:rPr>
                <w:sz w:val="18"/>
              </w:rPr>
            </w:pPr>
          </w:p>
        </w:tc>
        <w:tc>
          <w:tcPr>
            <w:tcW w:w="1403"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6D0C0CEC" w14:textId="77777777" w:rsidR="00821F27" w:rsidRPr="007A540D" w:rsidRDefault="00821F27" w:rsidP="00A82488">
            <w:pPr>
              <w:spacing w:line="360" w:lineRule="auto"/>
              <w:rPr>
                <w:sz w:val="18"/>
              </w:rPr>
            </w:pPr>
            <w:r w:rsidRPr="007A540D">
              <w:rPr>
                <w:sz w:val="18"/>
              </w:rPr>
              <w:t>Middle Range</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0258B7FE" w14:textId="77777777" w:rsidR="00821F27" w:rsidRPr="007A540D" w:rsidRDefault="00821F27" w:rsidP="00A82488">
            <w:pPr>
              <w:spacing w:line="360" w:lineRule="auto"/>
              <w:jc w:val="left"/>
              <w:rPr>
                <w:sz w:val="18"/>
              </w:rPr>
            </w:pPr>
            <w:r w:rsidRPr="007A540D">
              <w:rPr>
                <w:sz w:val="18"/>
              </w:rPr>
              <w:t>16.5 ~ 20 Hz</w:t>
            </w:r>
          </w:p>
        </w:tc>
        <w:tc>
          <w:tcPr>
            <w:tcW w:w="3686"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2097414D" w14:textId="77777777" w:rsidR="00821F27" w:rsidRPr="007A540D" w:rsidRDefault="00821F27" w:rsidP="00A82488">
            <w:pPr>
              <w:spacing w:line="360" w:lineRule="auto"/>
              <w:jc w:val="left"/>
              <w:rPr>
                <w:sz w:val="18"/>
              </w:rPr>
            </w:pPr>
            <w:r w:rsidRPr="007A540D">
              <w:rPr>
                <w:sz w:val="18"/>
              </w:rPr>
              <w:t>思考、处理接收到外界讯息（听到或想到）</w:t>
            </w:r>
          </w:p>
        </w:tc>
      </w:tr>
      <w:tr w:rsidR="00821F27" w:rsidRPr="00821F27" w14:paraId="22F7F49B" w14:textId="77777777" w:rsidTr="003952F1">
        <w:tc>
          <w:tcPr>
            <w:tcW w:w="0" w:type="auto"/>
            <w:vMerge/>
            <w:tcBorders>
              <w:top w:val="single" w:sz="6" w:space="0" w:color="A2A9B1"/>
              <w:left w:val="single" w:sz="6" w:space="0" w:color="A2A9B1"/>
              <w:bottom w:val="single" w:sz="6" w:space="0" w:color="A2A9B1"/>
              <w:right w:val="single" w:sz="6" w:space="0" w:color="A2A9B1"/>
            </w:tcBorders>
            <w:shd w:val="clear" w:color="auto" w:fill="auto"/>
            <w:vAlign w:val="center"/>
            <w:hideMark/>
          </w:tcPr>
          <w:p w14:paraId="4C82B8E9" w14:textId="77777777" w:rsidR="00821F27" w:rsidRPr="007A540D" w:rsidRDefault="00821F27" w:rsidP="00A82488">
            <w:pPr>
              <w:spacing w:line="360" w:lineRule="auto"/>
              <w:ind w:firstLineChars="200" w:firstLine="360"/>
              <w:jc w:val="left"/>
              <w:rPr>
                <w:sz w:val="18"/>
              </w:rPr>
            </w:pPr>
          </w:p>
        </w:tc>
        <w:tc>
          <w:tcPr>
            <w:tcW w:w="1403"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4DFC948A" w14:textId="77777777" w:rsidR="00821F27" w:rsidRPr="007A540D" w:rsidRDefault="00821F27" w:rsidP="00A82488">
            <w:pPr>
              <w:spacing w:line="360" w:lineRule="auto"/>
              <w:jc w:val="left"/>
              <w:rPr>
                <w:sz w:val="18"/>
              </w:rPr>
            </w:pPr>
            <w:r w:rsidRPr="007A540D">
              <w:rPr>
                <w:sz w:val="18"/>
              </w:rPr>
              <w:t>High Range</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6DDB606D" w14:textId="77777777" w:rsidR="00821F27" w:rsidRPr="007A540D" w:rsidRDefault="00821F27" w:rsidP="00A82488">
            <w:pPr>
              <w:spacing w:line="360" w:lineRule="auto"/>
              <w:jc w:val="left"/>
              <w:rPr>
                <w:sz w:val="18"/>
              </w:rPr>
            </w:pPr>
            <w:r w:rsidRPr="007A540D">
              <w:rPr>
                <w:sz w:val="18"/>
              </w:rPr>
              <w:t>20.5 ~ 28 Hz</w:t>
            </w:r>
          </w:p>
        </w:tc>
        <w:tc>
          <w:tcPr>
            <w:tcW w:w="3686"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140F1DD3" w14:textId="77777777" w:rsidR="00821F27" w:rsidRPr="007A540D" w:rsidRDefault="00821F27" w:rsidP="00A82488">
            <w:pPr>
              <w:spacing w:line="360" w:lineRule="auto"/>
              <w:jc w:val="left"/>
              <w:rPr>
                <w:sz w:val="18"/>
              </w:rPr>
            </w:pPr>
            <w:r w:rsidRPr="007A540D">
              <w:rPr>
                <w:sz w:val="18"/>
              </w:rPr>
              <w:t>激动、焦虑</w:t>
            </w:r>
          </w:p>
        </w:tc>
      </w:tr>
      <w:tr w:rsidR="00821F27" w:rsidRPr="00821F27" w14:paraId="40168519" w14:textId="77777777" w:rsidTr="00CC70FA">
        <w:tc>
          <w:tcPr>
            <w:tcW w:w="2402" w:type="dxa"/>
            <w:gridSpan w:val="2"/>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1D6FA6B1" w14:textId="77777777" w:rsidR="00821F27" w:rsidRPr="007A540D" w:rsidRDefault="00821F27" w:rsidP="00A82488">
            <w:pPr>
              <w:spacing w:line="360" w:lineRule="auto"/>
              <w:rPr>
                <w:sz w:val="18"/>
              </w:rPr>
            </w:pPr>
            <w:r w:rsidRPr="007A540D">
              <w:rPr>
                <w:sz w:val="18"/>
              </w:rPr>
              <w:t>Gamma（γ）</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5F5A999C" w14:textId="77777777" w:rsidR="00821F27" w:rsidRPr="007A540D" w:rsidRDefault="00821F27" w:rsidP="00A82488">
            <w:pPr>
              <w:spacing w:line="360" w:lineRule="auto"/>
              <w:rPr>
                <w:sz w:val="18"/>
              </w:rPr>
            </w:pPr>
            <w:r w:rsidRPr="007A540D">
              <w:rPr>
                <w:sz w:val="18"/>
              </w:rPr>
              <w:t>25 ~ 100 Hz（通常在40Hz）</w:t>
            </w:r>
          </w:p>
        </w:tc>
        <w:tc>
          <w:tcPr>
            <w:tcW w:w="3686"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31C3D030" w14:textId="77777777" w:rsidR="00821F27" w:rsidRPr="007A540D" w:rsidRDefault="00821F27" w:rsidP="00A82488">
            <w:pPr>
              <w:spacing w:line="360" w:lineRule="auto"/>
              <w:rPr>
                <w:sz w:val="18"/>
              </w:rPr>
            </w:pPr>
            <w:r w:rsidRPr="007A540D">
              <w:rPr>
                <w:sz w:val="18"/>
              </w:rPr>
              <w:t>提高意识、幸福感、减轻压力、冥想</w:t>
            </w:r>
          </w:p>
        </w:tc>
      </w:tr>
      <w:tr w:rsidR="00821F27" w:rsidRPr="00821F27" w14:paraId="15A99F71" w14:textId="77777777" w:rsidTr="00CC70FA">
        <w:tc>
          <w:tcPr>
            <w:tcW w:w="2402" w:type="dxa"/>
            <w:gridSpan w:val="2"/>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3AFCEABF" w14:textId="77777777" w:rsidR="00821F27" w:rsidRPr="007A540D" w:rsidRDefault="00821F27" w:rsidP="00A82488">
            <w:pPr>
              <w:spacing w:line="360" w:lineRule="auto"/>
              <w:rPr>
                <w:sz w:val="18"/>
              </w:rPr>
            </w:pPr>
            <w:r w:rsidRPr="007A540D">
              <w:rPr>
                <w:sz w:val="18"/>
              </w:rPr>
              <w:t>Lambda（λ）</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13C672FD" w14:textId="77777777" w:rsidR="00821F27" w:rsidRPr="007A540D" w:rsidRDefault="00821F27" w:rsidP="00A82488">
            <w:pPr>
              <w:spacing w:line="360" w:lineRule="auto"/>
              <w:rPr>
                <w:sz w:val="18"/>
              </w:rPr>
            </w:pPr>
            <w:r w:rsidRPr="007A540D">
              <w:rPr>
                <w:sz w:val="18"/>
              </w:rPr>
              <w:t>诱发电位</w:t>
            </w:r>
          </w:p>
        </w:tc>
        <w:tc>
          <w:tcPr>
            <w:tcW w:w="3686"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3F35FFF8" w14:textId="77777777" w:rsidR="00821F27" w:rsidRPr="007A540D" w:rsidRDefault="00821F27" w:rsidP="00A82488">
            <w:pPr>
              <w:spacing w:line="360" w:lineRule="auto"/>
              <w:rPr>
                <w:sz w:val="18"/>
              </w:rPr>
            </w:pPr>
            <w:r w:rsidRPr="007A540D">
              <w:rPr>
                <w:sz w:val="18"/>
              </w:rPr>
              <w:t>眼睛受光刺激时100ms后诱发（又称作P100）</w:t>
            </w:r>
          </w:p>
        </w:tc>
      </w:tr>
      <w:tr w:rsidR="00821F27" w:rsidRPr="00821F27" w14:paraId="388B9FEC" w14:textId="77777777" w:rsidTr="00CC70FA">
        <w:tc>
          <w:tcPr>
            <w:tcW w:w="2402" w:type="dxa"/>
            <w:gridSpan w:val="2"/>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27567D6E" w14:textId="77777777" w:rsidR="00821F27" w:rsidRPr="00065EA9" w:rsidRDefault="00821F27" w:rsidP="00A82488">
            <w:pPr>
              <w:spacing w:line="360" w:lineRule="auto"/>
              <w:rPr>
                <w:sz w:val="18"/>
                <w:szCs w:val="18"/>
              </w:rPr>
            </w:pPr>
            <w:r w:rsidRPr="00065EA9">
              <w:rPr>
                <w:sz w:val="18"/>
                <w:szCs w:val="18"/>
              </w:rPr>
              <w:t>P300</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3C16B476" w14:textId="77777777" w:rsidR="00821F27" w:rsidRPr="00065EA9" w:rsidRDefault="00821F27" w:rsidP="00A82488">
            <w:pPr>
              <w:spacing w:line="360" w:lineRule="auto"/>
              <w:rPr>
                <w:sz w:val="18"/>
                <w:szCs w:val="18"/>
              </w:rPr>
            </w:pPr>
            <w:r w:rsidRPr="00065EA9">
              <w:rPr>
                <w:sz w:val="18"/>
                <w:szCs w:val="18"/>
              </w:rPr>
              <w:t>诱发电位</w:t>
            </w:r>
          </w:p>
        </w:tc>
        <w:tc>
          <w:tcPr>
            <w:tcW w:w="3686"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4E15E1FE" w14:textId="77777777" w:rsidR="00821F27" w:rsidRPr="00065EA9" w:rsidRDefault="00821F27" w:rsidP="00A82488">
            <w:pPr>
              <w:spacing w:line="360" w:lineRule="auto"/>
              <w:rPr>
                <w:sz w:val="18"/>
                <w:szCs w:val="18"/>
              </w:rPr>
            </w:pPr>
            <w:r w:rsidRPr="00065EA9">
              <w:rPr>
                <w:sz w:val="18"/>
                <w:szCs w:val="18"/>
              </w:rPr>
              <w:t>看到或听到脑中想像的东西时300ms后诱发</w:t>
            </w:r>
          </w:p>
        </w:tc>
      </w:tr>
    </w:tbl>
    <w:p w14:paraId="3B167624" w14:textId="07EB4C22" w:rsidR="004E5015" w:rsidRPr="00065EA9" w:rsidRDefault="00632B2B" w:rsidP="003952F1">
      <w:pPr>
        <w:pStyle w:val="3"/>
        <w:numPr>
          <w:ilvl w:val="2"/>
          <w:numId w:val="1"/>
        </w:numPr>
        <w:spacing w:before="120" w:after="120" w:line="360" w:lineRule="auto"/>
        <w:rPr>
          <w:b w:val="0"/>
          <w:sz w:val="28"/>
        </w:rPr>
      </w:pPr>
      <w:r w:rsidRPr="00065EA9">
        <w:rPr>
          <w:b w:val="0"/>
          <w:sz w:val="28"/>
        </w:rPr>
        <w:t>S</w:t>
      </w:r>
      <w:r w:rsidR="004E5015" w:rsidRPr="00065EA9">
        <w:rPr>
          <w:b w:val="0"/>
          <w:sz w:val="28"/>
        </w:rPr>
        <w:t>EEG</w:t>
      </w:r>
    </w:p>
    <w:p w14:paraId="67BF13B3" w14:textId="77777777" w:rsidR="004E5015" w:rsidRDefault="004E5015" w:rsidP="00065EA9">
      <w:pPr>
        <w:pStyle w:val="a4"/>
        <w:shd w:val="clear" w:color="auto" w:fill="FFFFFF"/>
        <w:spacing w:before="48" w:beforeAutospacing="0" w:after="48" w:afterAutospacing="0" w:line="360" w:lineRule="auto"/>
        <w:ind w:firstLineChars="200" w:firstLine="480"/>
        <w:rPr>
          <w:rFonts w:asciiTheme="minorHAnsi" w:eastAsiaTheme="minorEastAsia" w:hAnsiTheme="minorHAnsi" w:cstheme="minorBidi"/>
          <w:kern w:val="2"/>
        </w:rPr>
      </w:pPr>
      <w:r w:rsidRPr="004E5015">
        <w:rPr>
          <w:rFonts w:asciiTheme="minorHAnsi" w:eastAsiaTheme="minorEastAsia" w:hAnsiTheme="minorHAnsi" w:cstheme="minorBidi"/>
          <w:kern w:val="2"/>
        </w:rPr>
        <w:t>立体脑电图(SEEG)是通过深度电极(手术植入脑组织的电极)记录脑电图信号。它可用于对药物治疗无反应的癫痫患者，以及可能接受脑部手术以控制癫痫发作的患者。它也可以用于研究，从大脑的特定区域收集神经数据，例如从听觉皮层收集神经数据，用于听觉刺激重建。这项技术在20世纪下半叶被法国巴黎圣安医院引入癫痫患者的诊断工作中。脑内电极被放置在所需的大脑区域内，以记录癫痫发作期间的电活动，从而有助于精确地定义“癫痫发生区”的边界，即产生癫痫发作的大脑区域，该区域应最终通过手术切除以实现免于癫痫发作。该手术的潜在风险(不到1%)包括脑出血和感染，这可能导致永久性神经损伤或死亡。因此，立体脑电图被保留给选定的特别复杂的癫痫病例。</w:t>
      </w:r>
    </w:p>
    <w:p w14:paraId="264FD082" w14:textId="68FE72A5" w:rsidR="006E4870" w:rsidRPr="003952F1" w:rsidRDefault="006D0726" w:rsidP="003952F1">
      <w:pPr>
        <w:pStyle w:val="2"/>
        <w:numPr>
          <w:ilvl w:val="1"/>
          <w:numId w:val="1"/>
        </w:numPr>
        <w:spacing w:before="120" w:after="120" w:line="360" w:lineRule="auto"/>
        <w:ind w:left="556" w:hanging="556"/>
        <w:rPr>
          <w:sz w:val="30"/>
          <w:szCs w:val="30"/>
        </w:rPr>
      </w:pPr>
      <w:r w:rsidRPr="003952F1">
        <w:rPr>
          <w:rFonts w:hint="eastAsia"/>
          <w:sz w:val="30"/>
          <w:szCs w:val="30"/>
        </w:rPr>
        <w:lastRenderedPageBreak/>
        <w:t>脑电信号的特点</w:t>
      </w:r>
    </w:p>
    <w:p w14:paraId="03032591" w14:textId="0F0BB17D" w:rsidR="00A82488" w:rsidRDefault="006E4870" w:rsidP="00065EA9">
      <w:pPr>
        <w:autoSpaceDE w:val="0"/>
        <w:autoSpaceDN w:val="0"/>
        <w:adjustRightInd w:val="0"/>
        <w:ind w:firstLineChars="200" w:firstLine="480"/>
        <w:jc w:val="left"/>
        <w:rPr>
          <w:sz w:val="24"/>
        </w:rPr>
      </w:pPr>
      <w:r>
        <w:rPr>
          <w:rFonts w:hint="eastAsia"/>
          <w:sz w:val="24"/>
        </w:rPr>
        <w:t>脑电信号一般包含以下几个特点：</w:t>
      </w:r>
    </w:p>
    <w:p w14:paraId="4EA4CBEC" w14:textId="60ACA294" w:rsidR="006E4870" w:rsidRDefault="006E4870" w:rsidP="006E4870">
      <w:pPr>
        <w:pStyle w:val="a3"/>
        <w:numPr>
          <w:ilvl w:val="0"/>
          <w:numId w:val="3"/>
        </w:numPr>
        <w:autoSpaceDE w:val="0"/>
        <w:autoSpaceDN w:val="0"/>
        <w:adjustRightInd w:val="0"/>
        <w:ind w:firstLineChars="0"/>
        <w:jc w:val="left"/>
        <w:rPr>
          <w:sz w:val="24"/>
        </w:rPr>
      </w:pPr>
      <w:r>
        <w:rPr>
          <w:rFonts w:hint="eastAsia"/>
          <w:sz w:val="24"/>
        </w:rPr>
        <w:t>包含大量噪声。由于EEG通过头戴式电极采集，包含大量噪声。因此去除噪声是处理EEG数据预处理中很重要的一部分。</w:t>
      </w:r>
    </w:p>
    <w:p w14:paraId="59E5EE1E" w14:textId="58B6C9FB" w:rsidR="006E4870" w:rsidRDefault="006E4870" w:rsidP="006E4870">
      <w:pPr>
        <w:pStyle w:val="a3"/>
        <w:numPr>
          <w:ilvl w:val="0"/>
          <w:numId w:val="3"/>
        </w:numPr>
        <w:autoSpaceDE w:val="0"/>
        <w:autoSpaceDN w:val="0"/>
        <w:adjustRightInd w:val="0"/>
        <w:ind w:firstLineChars="0"/>
        <w:jc w:val="left"/>
        <w:rPr>
          <w:sz w:val="24"/>
        </w:rPr>
      </w:pPr>
      <w:r>
        <w:rPr>
          <w:rFonts w:hint="eastAsia"/>
          <w:sz w:val="24"/>
        </w:rPr>
        <w:t>非线性强。生物体的生理特点及机能使得电生理信号具有非线性的特点。</w:t>
      </w:r>
    </w:p>
    <w:p w14:paraId="776F92A6" w14:textId="2D35F6EF" w:rsidR="006E4870" w:rsidRDefault="006E4870" w:rsidP="006E4870">
      <w:pPr>
        <w:pStyle w:val="a3"/>
        <w:numPr>
          <w:ilvl w:val="0"/>
          <w:numId w:val="3"/>
        </w:numPr>
        <w:autoSpaceDE w:val="0"/>
        <w:autoSpaceDN w:val="0"/>
        <w:adjustRightInd w:val="0"/>
        <w:ind w:firstLineChars="0"/>
        <w:jc w:val="left"/>
        <w:rPr>
          <w:sz w:val="24"/>
        </w:rPr>
      </w:pPr>
      <w:r>
        <w:rPr>
          <w:rFonts w:hint="eastAsia"/>
          <w:sz w:val="24"/>
        </w:rPr>
        <w:t>频域特征突出。相较于其他生理电信号，脑电数据的频域特点更为突出，因此基于谱分析的脑电分析方法很重要。</w:t>
      </w:r>
    </w:p>
    <w:p w14:paraId="1A48CDFF" w14:textId="77777777" w:rsidR="00065EA9" w:rsidRDefault="006E4870" w:rsidP="00065EA9">
      <w:pPr>
        <w:pStyle w:val="a3"/>
        <w:numPr>
          <w:ilvl w:val="0"/>
          <w:numId w:val="3"/>
        </w:numPr>
        <w:autoSpaceDE w:val="0"/>
        <w:autoSpaceDN w:val="0"/>
        <w:adjustRightInd w:val="0"/>
        <w:ind w:firstLineChars="0"/>
        <w:jc w:val="left"/>
        <w:rPr>
          <w:sz w:val="24"/>
        </w:rPr>
      </w:pPr>
      <w:r>
        <w:rPr>
          <w:rFonts w:hint="eastAsia"/>
          <w:sz w:val="24"/>
        </w:rPr>
        <w:t>包含多通道信号。EEG数据</w:t>
      </w:r>
      <w:r w:rsidR="007A540D">
        <w:rPr>
          <w:rFonts w:hint="eastAsia"/>
          <w:sz w:val="24"/>
        </w:rPr>
        <w:t>通过多电极，在多个脑功能区进行采集，因此包含多通道的信号。如何建模分析不同通道之间的关联是分析EEG数据的一大关键。</w:t>
      </w:r>
    </w:p>
    <w:p w14:paraId="6F86DB3F" w14:textId="1F9E6301" w:rsidR="006D0726" w:rsidRPr="00065EA9" w:rsidRDefault="007A540D" w:rsidP="00065EA9">
      <w:pPr>
        <w:pStyle w:val="a3"/>
        <w:numPr>
          <w:ilvl w:val="0"/>
          <w:numId w:val="3"/>
        </w:numPr>
        <w:autoSpaceDE w:val="0"/>
        <w:autoSpaceDN w:val="0"/>
        <w:adjustRightInd w:val="0"/>
        <w:ind w:firstLineChars="0"/>
        <w:jc w:val="left"/>
        <w:rPr>
          <w:sz w:val="24"/>
        </w:rPr>
      </w:pPr>
      <w:r w:rsidRPr="00065EA9">
        <w:rPr>
          <w:rFonts w:hint="eastAsia"/>
          <w:sz w:val="24"/>
        </w:rPr>
        <w:t>非平稳性强。影响EEG信号的因素很多，如生物体收到外界刺激、生物体的动作，如眨眼等。这些因素导致EEG数据很不平稳。</w:t>
      </w:r>
    </w:p>
    <w:p w14:paraId="2395FD2B" w14:textId="72C4F2D2" w:rsidR="00C35DFA" w:rsidRPr="003952F1" w:rsidRDefault="00C35DFA" w:rsidP="003952F1">
      <w:pPr>
        <w:pStyle w:val="2"/>
        <w:numPr>
          <w:ilvl w:val="1"/>
          <w:numId w:val="1"/>
        </w:numPr>
        <w:spacing w:before="120" w:after="120" w:line="360" w:lineRule="auto"/>
        <w:ind w:left="556" w:hanging="556"/>
        <w:rPr>
          <w:sz w:val="30"/>
          <w:szCs w:val="30"/>
        </w:rPr>
      </w:pPr>
      <w:r w:rsidRPr="003952F1">
        <w:rPr>
          <w:rFonts w:hint="eastAsia"/>
          <w:sz w:val="30"/>
          <w:szCs w:val="30"/>
        </w:rPr>
        <w:t>存储格式</w:t>
      </w:r>
    </w:p>
    <w:p w14:paraId="4C1E2912" w14:textId="064069D4" w:rsidR="001C6559" w:rsidRPr="003952F1" w:rsidRDefault="00F932BD" w:rsidP="003952F1">
      <w:pPr>
        <w:pStyle w:val="3"/>
        <w:numPr>
          <w:ilvl w:val="2"/>
          <w:numId w:val="1"/>
        </w:numPr>
        <w:spacing w:before="120" w:after="120" w:line="360" w:lineRule="auto"/>
        <w:rPr>
          <w:b w:val="0"/>
          <w:sz w:val="28"/>
        </w:rPr>
      </w:pPr>
      <w:r w:rsidRPr="00065EA9">
        <w:rPr>
          <w:rFonts w:hint="eastAsia"/>
          <w:b w:val="0"/>
          <w:sz w:val="28"/>
        </w:rPr>
        <w:t>European Data Format（</w:t>
      </w:r>
      <w:r w:rsidRPr="00065EA9">
        <w:rPr>
          <w:b w:val="0"/>
          <w:sz w:val="28"/>
        </w:rPr>
        <w:t>EDF）</w:t>
      </w:r>
    </w:p>
    <w:p w14:paraId="3C1A7832" w14:textId="77777777" w:rsidR="001C6559" w:rsidRDefault="00F932BD" w:rsidP="00A82488">
      <w:pPr>
        <w:autoSpaceDE w:val="0"/>
        <w:autoSpaceDN w:val="0"/>
        <w:adjustRightInd w:val="0"/>
        <w:spacing w:line="360" w:lineRule="auto"/>
        <w:ind w:firstLineChars="200" w:firstLine="480"/>
        <w:jc w:val="left"/>
        <w:rPr>
          <w:sz w:val="24"/>
        </w:rPr>
      </w:pPr>
      <w:r w:rsidRPr="00B52EE5">
        <w:rPr>
          <w:rFonts w:hint="eastAsia"/>
          <w:sz w:val="24"/>
        </w:rPr>
        <w:t>E</w:t>
      </w:r>
      <w:r w:rsidRPr="00B52EE5">
        <w:rPr>
          <w:sz w:val="24"/>
        </w:rPr>
        <w:t>DF是一种用于交换和存储多通道生物和物理信号的简单而灵活的格式。它是由几位在哥本哈根举行的1987年国际睡眠大会上首次会见的欧洲“医疗”工程师开发的。（COMAC委员会）生物医学工程。他们希望将睡眠分析算法应用于其他数据并比较分析结果。因此，1990年3月在莱顿的一个早晨，他们就一个非常简单的文件格式达成一致，以交换他们的睡眠记录。这种格式被称为欧洲数据格式。</w:t>
      </w:r>
    </w:p>
    <w:p w14:paraId="5E81FC24" w14:textId="77777777" w:rsidR="00C6662B" w:rsidRPr="00B52EE5" w:rsidRDefault="00936BDC" w:rsidP="00A82488">
      <w:pPr>
        <w:autoSpaceDE w:val="0"/>
        <w:autoSpaceDN w:val="0"/>
        <w:adjustRightInd w:val="0"/>
        <w:spacing w:line="360" w:lineRule="auto"/>
        <w:ind w:firstLineChars="200" w:firstLine="480"/>
        <w:jc w:val="left"/>
        <w:rPr>
          <w:sz w:val="24"/>
        </w:rPr>
      </w:pPr>
      <w:r w:rsidRPr="00B52EE5">
        <w:rPr>
          <w:sz w:val="24"/>
        </w:rPr>
        <w:t>EDF的扩展名为EDF +，于2002年开发出来，与EDF基本兼容：所有现有的</w:t>
      </w:r>
      <w:r w:rsidRPr="00B52EE5">
        <w:rPr>
          <w:sz w:val="24"/>
        </w:rPr>
        <w:lastRenderedPageBreak/>
        <w:t>EDF阅读器也显示EDF+信号。 但EDF+文件也可能包含中断录制，注释，刺激和事件。 因此，EDF +可存储任何医疗记录，如肌电图，诱发电位，心电图，以及自动和手动分析结</w:t>
      </w:r>
      <w:r w:rsidR="001E7C80" w:rsidRPr="00B52EE5">
        <w:rPr>
          <w:rFonts w:hint="eastAsia"/>
          <w:sz w:val="24"/>
        </w:rPr>
        <w:t>,</w:t>
      </w:r>
      <w:r w:rsidRPr="00B52EE5">
        <w:rPr>
          <w:sz w:val="24"/>
        </w:rPr>
        <w:t>QRS参数和睡眠阶段。 规格比EDF更严格，可以自动定位和校准电极。 EDF +修正了EDF中的一些遗漏问题，例如Y2K问题，小端整数和逗号对点。</w:t>
      </w:r>
    </w:p>
    <w:p w14:paraId="3BB2D316" w14:textId="74FFB268" w:rsidR="001C6559" w:rsidRPr="00065EA9" w:rsidRDefault="00C6662B" w:rsidP="003952F1">
      <w:pPr>
        <w:pStyle w:val="3"/>
        <w:numPr>
          <w:ilvl w:val="2"/>
          <w:numId w:val="1"/>
        </w:numPr>
        <w:spacing w:before="120" w:after="120" w:line="360" w:lineRule="auto"/>
        <w:rPr>
          <w:b w:val="0"/>
          <w:sz w:val="28"/>
        </w:rPr>
      </w:pPr>
      <w:r w:rsidRPr="00065EA9">
        <w:rPr>
          <w:b w:val="0"/>
          <w:sz w:val="28"/>
        </w:rPr>
        <w:t>Fig</w:t>
      </w:r>
    </w:p>
    <w:p w14:paraId="5658BCF2" w14:textId="2B2596F0" w:rsidR="00C6662B" w:rsidRPr="00C6662B" w:rsidRDefault="003952F1" w:rsidP="00A82488">
      <w:pPr>
        <w:autoSpaceDE w:val="0"/>
        <w:autoSpaceDN w:val="0"/>
        <w:adjustRightInd w:val="0"/>
        <w:spacing w:line="360" w:lineRule="auto"/>
        <w:ind w:firstLineChars="200" w:firstLine="480"/>
        <w:jc w:val="left"/>
        <w:rPr>
          <w:b/>
          <w:bCs/>
        </w:rPr>
      </w:pPr>
      <w:r>
        <w:rPr>
          <w:rFonts w:hint="eastAsia"/>
          <w:sz w:val="24"/>
        </w:rPr>
        <w:t>Fig是</w:t>
      </w:r>
      <w:proofErr w:type="spellStart"/>
      <w:r w:rsidR="00CD0666">
        <w:rPr>
          <w:sz w:val="24"/>
        </w:rPr>
        <w:t>M</w:t>
      </w:r>
      <w:r w:rsidR="00CD0666">
        <w:rPr>
          <w:rFonts w:hint="eastAsia"/>
          <w:sz w:val="24"/>
        </w:rPr>
        <w:t>atlab</w:t>
      </w:r>
      <w:proofErr w:type="spellEnd"/>
      <w:r w:rsidR="00CD0666">
        <w:rPr>
          <w:rFonts w:hint="eastAsia"/>
          <w:sz w:val="24"/>
        </w:rPr>
        <w:t>文件格式中的一种，</w:t>
      </w:r>
      <w:r w:rsidR="00DD6F54" w:rsidRPr="00B52EE5">
        <w:rPr>
          <w:sz w:val="24"/>
        </w:rPr>
        <w:t>与一般的图像文件不同，并不是由图像的像素构成，它包含了当前图像的“元数据”，即每条曲线，每种符号的数据。所以，它既是图形文件，也是数据文件。而且，与直接操纵mat文件中存储的数据相比，操纵fig文件中的曲线更加直观方便</w:t>
      </w:r>
      <w:r w:rsidR="00DD6F54" w:rsidRPr="00B52EE5">
        <w:rPr>
          <w:rFonts w:hint="eastAsia"/>
          <w:sz w:val="24"/>
        </w:rPr>
        <w:t>。</w:t>
      </w:r>
    </w:p>
    <w:p w14:paraId="0B170C10" w14:textId="2FF91CB6" w:rsidR="00A82488" w:rsidRPr="003952F1" w:rsidRDefault="00A82488" w:rsidP="003952F1">
      <w:pPr>
        <w:pStyle w:val="2"/>
        <w:numPr>
          <w:ilvl w:val="1"/>
          <w:numId w:val="1"/>
        </w:numPr>
        <w:spacing w:before="120" w:after="120" w:line="360" w:lineRule="auto"/>
        <w:ind w:left="556" w:hanging="556"/>
        <w:rPr>
          <w:sz w:val="30"/>
          <w:szCs w:val="30"/>
        </w:rPr>
      </w:pPr>
      <w:r w:rsidRPr="003952F1">
        <w:rPr>
          <w:rFonts w:hint="eastAsia"/>
          <w:sz w:val="30"/>
          <w:szCs w:val="30"/>
        </w:rPr>
        <w:t>数据处理的过程</w:t>
      </w:r>
    </w:p>
    <w:p w14:paraId="0E3668C7" w14:textId="14B26821" w:rsidR="00A82488" w:rsidRPr="00065EA9" w:rsidRDefault="00A82488" w:rsidP="003952F1">
      <w:pPr>
        <w:pStyle w:val="3"/>
        <w:numPr>
          <w:ilvl w:val="2"/>
          <w:numId w:val="1"/>
        </w:numPr>
        <w:spacing w:before="120" w:after="120" w:line="360" w:lineRule="auto"/>
        <w:rPr>
          <w:b w:val="0"/>
          <w:sz w:val="28"/>
        </w:rPr>
      </w:pPr>
      <w:r w:rsidRPr="00065EA9">
        <w:rPr>
          <w:rFonts w:hint="eastAsia"/>
          <w:b w:val="0"/>
          <w:sz w:val="28"/>
        </w:rPr>
        <w:t>电极的定位</w:t>
      </w:r>
    </w:p>
    <w:p w14:paraId="585E5F27" w14:textId="77777777" w:rsidR="00A82488" w:rsidRPr="00D3367D" w:rsidRDefault="00A82488" w:rsidP="00A82488">
      <w:pPr>
        <w:spacing w:line="360" w:lineRule="auto"/>
        <w:ind w:firstLineChars="200" w:firstLine="480"/>
        <w:rPr>
          <w:sz w:val="24"/>
        </w:rPr>
      </w:pPr>
      <w:r w:rsidRPr="00D3367D">
        <w:rPr>
          <w:rFonts w:hint="eastAsia"/>
          <w:sz w:val="24"/>
        </w:rPr>
        <w:t>为快速精准定位脑电图的源信号</w:t>
      </w:r>
      <w:r>
        <w:rPr>
          <w:sz w:val="24"/>
        </w:rPr>
        <w:fldChar w:fldCharType="begin"/>
      </w:r>
      <w:r>
        <w:rPr>
          <w:sz w:val="24"/>
        </w:rPr>
        <w:instrText xml:space="preserve"> </w:instrText>
      </w:r>
      <w:r>
        <w:rPr>
          <w:rFonts w:hint="eastAsia"/>
          <w:sz w:val="24"/>
        </w:rPr>
        <w:instrText>REF _Ref5647949 \r \h</w:instrText>
      </w:r>
      <w:r>
        <w:rPr>
          <w:sz w:val="24"/>
        </w:rPr>
        <w:instrText xml:space="preserve"> </w:instrText>
      </w:r>
      <w:r>
        <w:rPr>
          <w:sz w:val="24"/>
        </w:rPr>
      </w:r>
      <w:r>
        <w:rPr>
          <w:sz w:val="24"/>
        </w:rPr>
        <w:fldChar w:fldCharType="separate"/>
      </w:r>
      <w:r>
        <w:rPr>
          <w:sz w:val="24"/>
        </w:rPr>
        <w:t>[4]</w:t>
      </w:r>
      <w:r>
        <w:rPr>
          <w:sz w:val="24"/>
        </w:rPr>
        <w:fldChar w:fldCharType="end"/>
      </w:r>
      <w:r w:rsidRPr="00D3367D">
        <w:rPr>
          <w:sz w:val="24"/>
        </w:rPr>
        <w:t>,设计一套新的摄影测量系统。该系统通过CCD相机与TOF相机结合来定位源信号,将深度相机获取的三维点</w:t>
      </w:r>
      <w:r w:rsidRPr="00D3367D">
        <w:rPr>
          <w:rFonts w:hint="eastAsia"/>
          <w:sz w:val="24"/>
        </w:rPr>
        <w:t>云数据替代深度图像进行标定</w:t>
      </w:r>
      <w:r w:rsidRPr="00D3367D">
        <w:rPr>
          <w:sz w:val="24"/>
        </w:rPr>
        <w:t>,从而提高相机标定精度。利用三维扫描仪获取实际数据,将重建出的脑部电极的结果数据与实际数据进行比较。</w:t>
      </w:r>
    </w:p>
    <w:p w14:paraId="3775323C" w14:textId="0C34F27C" w:rsidR="00A82488" w:rsidRPr="00065EA9" w:rsidRDefault="00A82488" w:rsidP="003952F1">
      <w:pPr>
        <w:pStyle w:val="3"/>
        <w:numPr>
          <w:ilvl w:val="2"/>
          <w:numId w:val="1"/>
        </w:numPr>
        <w:spacing w:before="120" w:after="120" w:line="360" w:lineRule="auto"/>
        <w:rPr>
          <w:b w:val="0"/>
          <w:sz w:val="28"/>
        </w:rPr>
      </w:pPr>
      <w:r w:rsidRPr="00065EA9">
        <w:rPr>
          <w:rFonts w:hint="eastAsia"/>
          <w:b w:val="0"/>
          <w:sz w:val="28"/>
        </w:rPr>
        <w:t>EEG去基线</w:t>
      </w:r>
    </w:p>
    <w:p w14:paraId="2615042F" w14:textId="77777777" w:rsidR="00A82488" w:rsidRPr="00D3367D" w:rsidRDefault="00A82488" w:rsidP="00065EA9">
      <w:pPr>
        <w:spacing w:line="360" w:lineRule="auto"/>
        <w:ind w:firstLineChars="200" w:firstLine="480"/>
        <w:rPr>
          <w:sz w:val="24"/>
        </w:rPr>
      </w:pPr>
      <w:r w:rsidRPr="00D3367D">
        <w:rPr>
          <w:rFonts w:hint="eastAsia"/>
          <w:sz w:val="24"/>
        </w:rPr>
        <w:t>去除基线漂移是</w:t>
      </w:r>
      <w:r>
        <w:rPr>
          <w:rFonts w:hint="eastAsia"/>
          <w:sz w:val="24"/>
        </w:rPr>
        <w:t>心/脑</w:t>
      </w:r>
      <w:r w:rsidRPr="00D3367D">
        <w:rPr>
          <w:rFonts w:hint="eastAsia"/>
          <w:sz w:val="24"/>
        </w:rPr>
        <w:t>电信号预处理过程中的重要一步</w:t>
      </w:r>
      <w:r w:rsidRPr="00D3367D">
        <w:rPr>
          <w:sz w:val="24"/>
        </w:rPr>
        <w:t xml:space="preserve">, </w:t>
      </w:r>
      <w:r w:rsidRPr="0083404E">
        <w:rPr>
          <w:rFonts w:hint="eastAsia"/>
          <w:sz w:val="24"/>
        </w:rPr>
        <w:t>庞宇</w:t>
      </w:r>
      <w:r>
        <w:rPr>
          <w:sz w:val="24"/>
        </w:rPr>
        <w:fldChar w:fldCharType="begin"/>
      </w:r>
      <w:r>
        <w:rPr>
          <w:sz w:val="24"/>
        </w:rPr>
        <w:instrText xml:space="preserve"> </w:instrText>
      </w:r>
      <w:r>
        <w:rPr>
          <w:rFonts w:hint="eastAsia"/>
          <w:sz w:val="24"/>
        </w:rPr>
        <w:instrText>REF _Ref5648400 \r \h</w:instrText>
      </w:r>
      <w:r>
        <w:rPr>
          <w:sz w:val="24"/>
        </w:rPr>
        <w:instrText xml:space="preserve"> </w:instrText>
      </w:r>
      <w:r>
        <w:rPr>
          <w:sz w:val="24"/>
        </w:rPr>
      </w:r>
      <w:r>
        <w:rPr>
          <w:sz w:val="24"/>
        </w:rPr>
        <w:fldChar w:fldCharType="separate"/>
      </w:r>
      <w:r>
        <w:rPr>
          <w:sz w:val="24"/>
        </w:rPr>
        <w:t>[5]</w:t>
      </w:r>
      <w:r>
        <w:rPr>
          <w:sz w:val="24"/>
        </w:rPr>
        <w:fldChar w:fldCharType="end"/>
      </w:r>
      <w:r w:rsidRPr="00D3367D">
        <w:rPr>
          <w:sz w:val="24"/>
        </w:rPr>
        <w:t>提出了基于形态学的心电信号基线漂移去除方法. 该方法采用不同形状及</w:t>
      </w:r>
      <w:r w:rsidRPr="00D3367D">
        <w:rPr>
          <w:rFonts w:hint="eastAsia"/>
          <w:sz w:val="24"/>
        </w:rPr>
        <w:t>尺寸的结构元素设计了两级形态学滤波器</w:t>
      </w:r>
      <w:r w:rsidRPr="00D3367D">
        <w:rPr>
          <w:sz w:val="24"/>
        </w:rPr>
        <w:t>, 分别对信号进行开闭、闭开级联组合运算. 经验证, 提出的方法能</w:t>
      </w:r>
      <w:r w:rsidRPr="00D3367D">
        <w:rPr>
          <w:rFonts w:hint="eastAsia"/>
          <w:sz w:val="24"/>
        </w:rPr>
        <w:t>很好保持心</w:t>
      </w:r>
      <w:r>
        <w:rPr>
          <w:rFonts w:hint="eastAsia"/>
          <w:sz w:val="24"/>
        </w:rPr>
        <w:t>/脑</w:t>
      </w:r>
      <w:r w:rsidRPr="00D3367D">
        <w:rPr>
          <w:rFonts w:hint="eastAsia"/>
          <w:sz w:val="24"/>
        </w:rPr>
        <w:t>电信号的特征形态</w:t>
      </w:r>
      <w:r w:rsidRPr="00D3367D">
        <w:rPr>
          <w:sz w:val="24"/>
        </w:rPr>
        <w:t xml:space="preserve">, 提高了信噪比, 减小了均方差, </w:t>
      </w:r>
      <w:r w:rsidRPr="00D3367D">
        <w:rPr>
          <w:sz w:val="24"/>
        </w:rPr>
        <w:lastRenderedPageBreak/>
        <w:t>有效去除了基线漂移噪声</w:t>
      </w:r>
      <w:r>
        <w:rPr>
          <w:rFonts w:hint="eastAsia"/>
          <w:sz w:val="24"/>
        </w:rPr>
        <w:t>。</w:t>
      </w:r>
    </w:p>
    <w:p w14:paraId="0F4E577E" w14:textId="02EEDB4E" w:rsidR="00A82488" w:rsidRPr="00065EA9" w:rsidRDefault="00065EA9" w:rsidP="003952F1">
      <w:pPr>
        <w:pStyle w:val="3"/>
        <w:numPr>
          <w:ilvl w:val="2"/>
          <w:numId w:val="1"/>
        </w:numPr>
        <w:spacing w:before="120" w:after="120" w:line="360" w:lineRule="auto"/>
        <w:rPr>
          <w:b w:val="0"/>
          <w:sz w:val="28"/>
        </w:rPr>
      </w:pPr>
      <w:r w:rsidRPr="00065EA9">
        <w:rPr>
          <w:rFonts w:hint="eastAsia"/>
          <w:b w:val="0"/>
          <w:sz w:val="28"/>
        </w:rPr>
        <w:t>独立成分分析</w:t>
      </w:r>
    </w:p>
    <w:p w14:paraId="4B7F3D23" w14:textId="77777777" w:rsidR="00A82488" w:rsidRDefault="00A82488" w:rsidP="00065EA9">
      <w:pPr>
        <w:spacing w:line="360" w:lineRule="auto"/>
        <w:ind w:firstLineChars="200" w:firstLine="480"/>
        <w:rPr>
          <w:sz w:val="24"/>
        </w:rPr>
      </w:pPr>
      <w:r w:rsidRPr="00D3367D">
        <w:rPr>
          <w:rFonts w:hint="eastAsia"/>
          <w:sz w:val="24"/>
        </w:rPr>
        <w:t>独立成分分析（</w:t>
      </w:r>
      <w:r w:rsidRPr="00D3367D">
        <w:rPr>
          <w:sz w:val="24"/>
        </w:rPr>
        <w:t>Independent Component Analysis</w:t>
      </w:r>
      <w:r w:rsidRPr="00D3367D">
        <w:rPr>
          <w:rFonts w:hint="eastAsia"/>
          <w:sz w:val="24"/>
        </w:rPr>
        <w:t>，</w:t>
      </w:r>
      <w:r w:rsidRPr="00D3367D">
        <w:rPr>
          <w:sz w:val="24"/>
        </w:rPr>
        <w:t>ICA</w:t>
      </w:r>
      <w:r w:rsidRPr="00D3367D">
        <w:rPr>
          <w:rFonts w:hint="eastAsia"/>
          <w:sz w:val="24"/>
        </w:rPr>
        <w:t>）</w:t>
      </w:r>
      <w:r>
        <w:rPr>
          <w:sz w:val="24"/>
        </w:rPr>
        <w:fldChar w:fldCharType="begin"/>
      </w:r>
      <w:r>
        <w:rPr>
          <w:sz w:val="24"/>
        </w:rPr>
        <w:instrText xml:space="preserve"> REF _Ref5649497 \r \h </w:instrText>
      </w:r>
      <w:r>
        <w:rPr>
          <w:sz w:val="24"/>
        </w:rPr>
      </w:r>
      <w:r>
        <w:rPr>
          <w:sz w:val="24"/>
        </w:rPr>
        <w:fldChar w:fldCharType="separate"/>
      </w:r>
      <w:r>
        <w:rPr>
          <w:sz w:val="24"/>
        </w:rPr>
        <w:t>[6]</w:t>
      </w:r>
      <w:r>
        <w:rPr>
          <w:sz w:val="24"/>
        </w:rPr>
        <w:fldChar w:fldCharType="end"/>
      </w:r>
      <w:r w:rsidRPr="00D3367D">
        <w:rPr>
          <w:rFonts w:hint="eastAsia"/>
          <w:sz w:val="24"/>
        </w:rPr>
        <w:t>是解决盲源分离（</w:t>
      </w:r>
      <w:r w:rsidRPr="00D3367D">
        <w:rPr>
          <w:sz w:val="24"/>
        </w:rPr>
        <w:t>Blind  Source  Separation</w:t>
      </w:r>
      <w:r w:rsidRPr="00D3367D">
        <w:rPr>
          <w:rFonts w:hint="eastAsia"/>
          <w:sz w:val="24"/>
        </w:rPr>
        <w:t>，</w:t>
      </w:r>
      <w:r w:rsidRPr="00D3367D">
        <w:rPr>
          <w:sz w:val="24"/>
        </w:rPr>
        <w:t>BSS</w:t>
      </w:r>
      <w:r w:rsidRPr="00D3367D">
        <w:rPr>
          <w:rFonts w:hint="eastAsia"/>
          <w:sz w:val="24"/>
        </w:rPr>
        <w:t>）问题的一种有效的方法，在生物医学信号处理中主要用于去除噪声以提取所需的生物医学信号，为神经精神疾病的临床诊断提供科学依据，比如对阿尔茨海默病、自闭症、遗忘型轻度认知损伤、早产儿等疾病的研究就证明了</w:t>
      </w:r>
      <w:r w:rsidRPr="00D3367D">
        <w:rPr>
          <w:sz w:val="24"/>
        </w:rPr>
        <w:t>ICA</w:t>
      </w:r>
      <w:r w:rsidRPr="00D3367D">
        <w:rPr>
          <w:rFonts w:hint="eastAsia"/>
          <w:sz w:val="24"/>
        </w:rPr>
        <w:t>对脑功能网络研究的有效性</w:t>
      </w:r>
      <w:r>
        <w:rPr>
          <w:rFonts w:hint="eastAsia"/>
          <w:sz w:val="24"/>
        </w:rPr>
        <w:t>。</w:t>
      </w:r>
    </w:p>
    <w:p w14:paraId="6B5942AD" w14:textId="77777777" w:rsidR="00A82488" w:rsidRPr="00D3367D" w:rsidRDefault="00A82488" w:rsidP="00065EA9">
      <w:pPr>
        <w:spacing w:line="360" w:lineRule="auto"/>
        <w:ind w:firstLineChars="200" w:firstLine="480"/>
        <w:rPr>
          <w:sz w:val="24"/>
        </w:rPr>
      </w:pPr>
      <w:r w:rsidRPr="009A4651">
        <w:rPr>
          <w:sz w:val="24"/>
        </w:rPr>
        <w:t>ICA的基本思路是从一组混合的观测信号中分离出独立信号。其数学原理如下。设</w:t>
      </w:r>
      <w:r>
        <w:rPr>
          <w:rFonts w:hint="eastAsia"/>
          <w:sz w:val="24"/>
        </w:rPr>
        <w:t>m</w:t>
      </w:r>
      <w:r w:rsidRPr="009A4651">
        <w:rPr>
          <w:sz w:val="24"/>
        </w:rPr>
        <w:t>个未知的源信号Si(t)</w:t>
      </w:r>
      <w:r>
        <w:rPr>
          <w:sz w:val="24"/>
        </w:rPr>
        <w:t xml:space="preserve"> </w:t>
      </w:r>
      <w:proofErr w:type="spellStart"/>
      <w:r w:rsidRPr="009A4651">
        <w:rPr>
          <w:sz w:val="24"/>
        </w:rPr>
        <w:t>i</w:t>
      </w:r>
      <w:proofErr w:type="spellEnd"/>
      <w:r w:rsidRPr="009A4651">
        <w:rPr>
          <w:sz w:val="24"/>
        </w:rPr>
        <w:t>=1～m，由源信号构成列向量s(t)=[s1(t),s2(t),......,</w:t>
      </w:r>
      <w:proofErr w:type="spellStart"/>
      <w:r w:rsidRPr="009A4651">
        <w:rPr>
          <w:sz w:val="24"/>
        </w:rPr>
        <w:t>sm</w:t>
      </w:r>
      <w:proofErr w:type="spellEnd"/>
      <w:r w:rsidRPr="009A4651">
        <w:rPr>
          <w:sz w:val="24"/>
        </w:rPr>
        <w:t>(t)]T，设A是一个</w:t>
      </w:r>
      <w:proofErr w:type="spellStart"/>
      <w:r w:rsidRPr="009A4651">
        <w:rPr>
          <w:sz w:val="24"/>
        </w:rPr>
        <w:t>n×m</w:t>
      </w:r>
      <w:proofErr w:type="spellEnd"/>
      <w:r w:rsidRPr="009A4651">
        <w:rPr>
          <w:sz w:val="24"/>
        </w:rPr>
        <w:t>维矩阵，一般称为混合矩阵。设有n个观测信号Xi(t)，</w:t>
      </w:r>
      <w:proofErr w:type="spellStart"/>
      <w:r w:rsidRPr="009A4651">
        <w:rPr>
          <w:sz w:val="24"/>
        </w:rPr>
        <w:t>i</w:t>
      </w:r>
      <w:proofErr w:type="spellEnd"/>
      <w:r w:rsidRPr="009A4651">
        <w:rPr>
          <w:sz w:val="24"/>
        </w:rPr>
        <w:t>=1～n，由观测信号构成列向量X(t)=[X1(t),X2(t),......,</w:t>
      </w:r>
      <w:proofErr w:type="spellStart"/>
      <w:r w:rsidRPr="009A4651">
        <w:rPr>
          <w:sz w:val="24"/>
        </w:rPr>
        <w:t>Xn</w:t>
      </w:r>
      <w:proofErr w:type="spellEnd"/>
      <w:r w:rsidRPr="009A4651">
        <w:rPr>
          <w:sz w:val="24"/>
        </w:rPr>
        <w:t>(t)]T，n(t)为n维附加噪声，其瞬时线性模型表示为：X(t)=</w:t>
      </w:r>
      <w:proofErr w:type="spellStart"/>
      <w:r w:rsidRPr="009A4651">
        <w:rPr>
          <w:sz w:val="24"/>
        </w:rPr>
        <w:t>As+n</w:t>
      </w:r>
      <w:proofErr w:type="spellEnd"/>
      <w:r w:rsidRPr="009A4651">
        <w:rPr>
          <w:sz w:val="24"/>
        </w:rPr>
        <w:t>(t) （1）一般情况下，噪声可以忽略不计，则ICA模型可以简化为：x(t)=As(t) （2）对任何t，根据已知的x(t)在A未知的条件下求解未知的s(t)，这就变成了一个无噪声的盲信号分离问题，ICA就是设置一个解混矩阵W使得X经过W变换后得到n维输出列向量y(t)，即：y(t)=WX(t)=WAs(t) （3）各分量</w:t>
      </w:r>
      <w:proofErr w:type="spellStart"/>
      <w:r w:rsidRPr="009A4651">
        <w:rPr>
          <w:sz w:val="24"/>
        </w:rPr>
        <w:t>yi</w:t>
      </w:r>
      <w:proofErr w:type="spellEnd"/>
      <w:r w:rsidRPr="009A4651">
        <w:rPr>
          <w:sz w:val="24"/>
        </w:rPr>
        <w:t>之间尽可能的独立，这时y可以看做是对源信号的恢复，但是存在着分解顺序和幅度大小的不确定性。</w:t>
      </w:r>
    </w:p>
    <w:p w14:paraId="5A5FD451" w14:textId="52E52189" w:rsidR="00A82488" w:rsidRPr="00065EA9" w:rsidRDefault="00A82488" w:rsidP="003952F1">
      <w:pPr>
        <w:pStyle w:val="3"/>
        <w:numPr>
          <w:ilvl w:val="2"/>
          <w:numId w:val="1"/>
        </w:numPr>
        <w:spacing w:before="120" w:after="120" w:line="360" w:lineRule="auto"/>
        <w:rPr>
          <w:b w:val="0"/>
          <w:sz w:val="28"/>
        </w:rPr>
      </w:pPr>
      <w:r w:rsidRPr="00065EA9">
        <w:rPr>
          <w:rFonts w:hint="eastAsia"/>
          <w:b w:val="0"/>
          <w:sz w:val="28"/>
        </w:rPr>
        <w:t>滤波</w:t>
      </w:r>
    </w:p>
    <w:p w14:paraId="2339EC13" w14:textId="29610FCD" w:rsidR="006D0726" w:rsidRPr="006D0726" w:rsidRDefault="00A82488" w:rsidP="00065EA9">
      <w:pPr>
        <w:spacing w:line="360" w:lineRule="auto"/>
        <w:ind w:firstLineChars="200" w:firstLine="480"/>
      </w:pPr>
      <w:r w:rsidRPr="00D3367D">
        <w:rPr>
          <w:rFonts w:hint="eastAsia"/>
          <w:sz w:val="24"/>
        </w:rPr>
        <w:t>对含有噪声的有用信号进行小波分解</w:t>
      </w:r>
      <w:r>
        <w:rPr>
          <w:sz w:val="24"/>
        </w:rPr>
        <w:fldChar w:fldCharType="begin"/>
      </w:r>
      <w:r>
        <w:rPr>
          <w:sz w:val="24"/>
        </w:rPr>
        <w:instrText xml:space="preserve"> </w:instrText>
      </w:r>
      <w:r>
        <w:rPr>
          <w:rFonts w:hint="eastAsia"/>
          <w:sz w:val="24"/>
        </w:rPr>
        <w:instrText>REF _Ref5650090 \r \h</w:instrText>
      </w:r>
      <w:r>
        <w:rPr>
          <w:sz w:val="24"/>
        </w:rPr>
        <w:instrText xml:space="preserve"> </w:instrText>
      </w:r>
      <w:r>
        <w:rPr>
          <w:sz w:val="24"/>
        </w:rPr>
      </w:r>
      <w:r>
        <w:rPr>
          <w:sz w:val="24"/>
        </w:rPr>
        <w:fldChar w:fldCharType="separate"/>
      </w:r>
      <w:r>
        <w:rPr>
          <w:sz w:val="24"/>
        </w:rPr>
        <w:t>[7]</w:t>
      </w:r>
      <w:r>
        <w:rPr>
          <w:sz w:val="24"/>
        </w:rPr>
        <w:fldChar w:fldCharType="end"/>
      </w:r>
      <w:r w:rsidRPr="00D3367D">
        <w:rPr>
          <w:rFonts w:hint="eastAsia"/>
          <w:sz w:val="24"/>
        </w:rPr>
        <w:t>，噪声信号主要表现在各个尺度的信号中的高频信号部分。噪声在各个不同尺度上的表现是不相关的且在高频系数的幅值是随着尺度变大和分解层次增多快速衰减的。同时，</w:t>
      </w:r>
      <w:r w:rsidRPr="00D3367D">
        <w:rPr>
          <w:sz w:val="24"/>
        </w:rPr>
        <w:t>EEG 信号为非平稳信</w:t>
      </w:r>
      <w:r w:rsidRPr="00D3367D">
        <w:rPr>
          <w:sz w:val="24"/>
        </w:rPr>
        <w:lastRenderedPageBreak/>
        <w:t>号，除了</w:t>
      </w:r>
      <w:r w:rsidRPr="00D3367D">
        <w:rPr>
          <w:rFonts w:hint="eastAsia"/>
          <w:sz w:val="24"/>
        </w:rPr>
        <w:t>含有非常有用的低频信号外，其突变部分反映了</w:t>
      </w:r>
      <w:r w:rsidRPr="00D3367D">
        <w:rPr>
          <w:sz w:val="24"/>
        </w:rPr>
        <w:t>EEG信号的某些重要特征，含有较</w:t>
      </w:r>
      <w:r w:rsidRPr="00D3367D">
        <w:rPr>
          <w:rFonts w:hint="eastAsia"/>
          <w:sz w:val="24"/>
        </w:rPr>
        <w:t>丰富的高频信号。因此，对</w:t>
      </w:r>
      <w:r w:rsidRPr="00D3367D">
        <w:rPr>
          <w:sz w:val="24"/>
        </w:rPr>
        <w:t>EEG信号做滤</w:t>
      </w:r>
      <w:r w:rsidRPr="00D3367D">
        <w:rPr>
          <w:rFonts w:hint="eastAsia"/>
          <w:sz w:val="24"/>
        </w:rPr>
        <w:t>波预处理，既要消掉噪声表现的高频量，又要保留那些能反映信号突变的高频量。白化预处理结果是将</w:t>
      </w:r>
      <w:r w:rsidRPr="00D3367D">
        <w:rPr>
          <w:sz w:val="24"/>
        </w:rPr>
        <w:t>EEG 信号中含</w:t>
      </w:r>
      <w:r w:rsidRPr="00D3367D">
        <w:rPr>
          <w:rFonts w:hint="eastAsia"/>
          <w:sz w:val="24"/>
        </w:rPr>
        <w:t>有的有色噪声（如肌电噪声、电极和皮肤摩擦噪声等）滤波或转化成白噪声。在每次作业时，采集一段与混合</w:t>
      </w:r>
      <w:r w:rsidRPr="00D3367D">
        <w:rPr>
          <w:sz w:val="24"/>
        </w:rPr>
        <w:t>EEG 信</w:t>
      </w:r>
      <w:r w:rsidRPr="00D3367D">
        <w:rPr>
          <w:rFonts w:hint="eastAsia"/>
          <w:sz w:val="24"/>
        </w:rPr>
        <w:t>号相关的纯噪声，计算出适合该噪声的</w:t>
      </w:r>
      <w:r w:rsidRPr="00D3367D">
        <w:rPr>
          <w:sz w:val="24"/>
        </w:rPr>
        <w:t>AR 模型的参数，构造一个白化滤波器，</w:t>
      </w:r>
      <w:r w:rsidRPr="00D3367D">
        <w:rPr>
          <w:rFonts w:hint="eastAsia"/>
          <w:sz w:val="24"/>
        </w:rPr>
        <w:t>使得有色的噪声通过该滤波器后变成白噪声。</w:t>
      </w:r>
    </w:p>
    <w:p w14:paraId="00225186" w14:textId="0AC91EFF" w:rsidR="00421B99" w:rsidRPr="00C36DF2" w:rsidRDefault="00C36DF2" w:rsidP="002B20FD">
      <w:pPr>
        <w:pStyle w:val="1"/>
        <w:numPr>
          <w:ilvl w:val="0"/>
          <w:numId w:val="12"/>
        </w:numPr>
        <w:spacing w:before="120" w:after="120"/>
        <w:rPr>
          <w:b w:val="0"/>
          <w:sz w:val="32"/>
          <w:szCs w:val="32"/>
        </w:rPr>
      </w:pPr>
      <w:r>
        <w:rPr>
          <w:rFonts w:hint="eastAsia"/>
          <w:b w:val="0"/>
          <w:sz w:val="32"/>
          <w:szCs w:val="32"/>
        </w:rPr>
        <w:t>处理</w:t>
      </w:r>
      <w:r w:rsidR="00421B99" w:rsidRPr="00C36DF2">
        <w:rPr>
          <w:rFonts w:hint="eastAsia"/>
          <w:b w:val="0"/>
          <w:sz w:val="32"/>
          <w:szCs w:val="32"/>
        </w:rPr>
        <w:t>工具</w:t>
      </w:r>
    </w:p>
    <w:p w14:paraId="3F9E3322" w14:textId="3460C659" w:rsidR="002D1744" w:rsidRPr="00772AEE" w:rsidRDefault="00670AC3" w:rsidP="002B20FD">
      <w:pPr>
        <w:pStyle w:val="2"/>
        <w:spacing w:before="120" w:after="120"/>
        <w:rPr>
          <w:b w:val="0"/>
        </w:rPr>
      </w:pPr>
      <w:r>
        <w:rPr>
          <w:rFonts w:hint="eastAsia"/>
          <w:sz w:val="30"/>
          <w:szCs w:val="30"/>
        </w:rPr>
        <w:t>2.1</w:t>
      </w:r>
      <w:r>
        <w:rPr>
          <w:sz w:val="30"/>
          <w:szCs w:val="30"/>
        </w:rPr>
        <w:t xml:space="preserve"> </w:t>
      </w:r>
      <w:proofErr w:type="spellStart"/>
      <w:r w:rsidR="00A21D27" w:rsidRPr="00670AC3">
        <w:rPr>
          <w:sz w:val="30"/>
          <w:szCs w:val="30"/>
        </w:rPr>
        <w:t>EDFbrowse</w:t>
      </w:r>
      <w:r w:rsidR="006A7BD1" w:rsidRPr="00670AC3">
        <w:rPr>
          <w:sz w:val="30"/>
          <w:szCs w:val="30"/>
        </w:rPr>
        <w:t>r</w:t>
      </w:r>
      <w:proofErr w:type="spellEnd"/>
      <w:r w:rsidR="00066BB6">
        <w:rPr>
          <w:rStyle w:val="af"/>
          <w:b w:val="0"/>
        </w:rPr>
        <w:footnoteReference w:id="1"/>
      </w:r>
      <w:r w:rsidR="00A21D27" w:rsidRPr="00772AEE">
        <w:rPr>
          <w:b w:val="0"/>
        </w:rPr>
        <w:t xml:space="preserve">: </w:t>
      </w:r>
    </w:p>
    <w:p w14:paraId="02EB6581" w14:textId="02EDB3CB" w:rsidR="001713E9" w:rsidRPr="00AD6DDF" w:rsidRDefault="001713E9" w:rsidP="00A82488">
      <w:pPr>
        <w:spacing w:line="360" w:lineRule="auto"/>
        <w:rPr>
          <w:sz w:val="24"/>
        </w:rPr>
      </w:pPr>
      <w:r w:rsidRPr="00AD6DDF">
        <w:rPr>
          <w:rFonts w:hint="eastAsia"/>
          <w:sz w:val="24"/>
        </w:rPr>
        <w:t>平台：L</w:t>
      </w:r>
      <w:r w:rsidRPr="00AD6DDF">
        <w:rPr>
          <w:sz w:val="24"/>
        </w:rPr>
        <w:t>inux/Windows/Mac</w:t>
      </w:r>
      <w:r w:rsidR="006B042F">
        <w:rPr>
          <w:sz w:val="24"/>
        </w:rPr>
        <w:t xml:space="preserve"> OS</w:t>
      </w:r>
    </w:p>
    <w:p w14:paraId="331C74B3" w14:textId="49521EB6" w:rsidR="00A21D27" w:rsidRPr="00AD6DDF" w:rsidRDefault="001713E9" w:rsidP="003952F1">
      <w:pPr>
        <w:spacing w:line="360" w:lineRule="auto"/>
        <w:rPr>
          <w:sz w:val="24"/>
        </w:rPr>
      </w:pPr>
      <w:r w:rsidRPr="00AD6DDF">
        <w:rPr>
          <w:rFonts w:hint="eastAsia"/>
          <w:sz w:val="24"/>
        </w:rPr>
        <w:t>简介：</w:t>
      </w:r>
      <w:proofErr w:type="spellStart"/>
      <w:r w:rsidR="006A7BD1" w:rsidRPr="00AD6DDF">
        <w:rPr>
          <w:rFonts w:hint="eastAsia"/>
          <w:sz w:val="24"/>
        </w:rPr>
        <w:t>E</w:t>
      </w:r>
      <w:r w:rsidR="006A7BD1" w:rsidRPr="00AD6DDF">
        <w:rPr>
          <w:sz w:val="24"/>
        </w:rPr>
        <w:t>DFbroeser</w:t>
      </w:r>
      <w:proofErr w:type="spellEnd"/>
      <w:r w:rsidR="00C272D4" w:rsidRPr="00AD6DDF">
        <w:rPr>
          <w:rFonts w:hint="eastAsia"/>
          <w:sz w:val="24"/>
        </w:rPr>
        <w:t>是一个开源、多平台的通用浏览应用，主要用于诸如E</w:t>
      </w:r>
      <w:r w:rsidR="00C272D4" w:rsidRPr="00AD6DDF">
        <w:rPr>
          <w:sz w:val="24"/>
        </w:rPr>
        <w:t>EG</w:t>
      </w:r>
      <w:r w:rsidR="00C272D4" w:rsidRPr="00AD6DDF">
        <w:rPr>
          <w:rFonts w:hint="eastAsia"/>
          <w:sz w:val="24"/>
        </w:rPr>
        <w:t>、S</w:t>
      </w:r>
      <w:r w:rsidR="00C272D4" w:rsidRPr="00AD6DDF">
        <w:rPr>
          <w:sz w:val="24"/>
        </w:rPr>
        <w:t>EEG</w:t>
      </w:r>
      <w:r w:rsidR="00C272D4" w:rsidRPr="00AD6DDF">
        <w:rPr>
          <w:rFonts w:hint="eastAsia"/>
          <w:sz w:val="24"/>
        </w:rPr>
        <w:t>、E</w:t>
      </w:r>
      <w:r w:rsidR="00C272D4" w:rsidRPr="00AD6DDF">
        <w:rPr>
          <w:sz w:val="24"/>
        </w:rPr>
        <w:t>CG</w:t>
      </w:r>
      <w:r w:rsidR="00C272D4" w:rsidRPr="00AD6DDF">
        <w:rPr>
          <w:rFonts w:hint="eastAsia"/>
          <w:sz w:val="24"/>
        </w:rPr>
        <w:t>等时间序列文件的分析，支持的格式包括</w:t>
      </w:r>
      <w:r w:rsidR="00C272D4" w:rsidRPr="00AD6DDF">
        <w:rPr>
          <w:sz w:val="24"/>
        </w:rPr>
        <w:t>EDF, EDF+, BDF, BDF+。它包括一个内置的EDF/EDF+/BDF/BDF+到ASCII转换器。</w:t>
      </w:r>
    </w:p>
    <w:p w14:paraId="17AFB9FB" w14:textId="77777777" w:rsidR="007A540D" w:rsidRDefault="00655728" w:rsidP="00A82488">
      <w:pPr>
        <w:spacing w:line="360" w:lineRule="auto"/>
        <w:rPr>
          <w:sz w:val="24"/>
        </w:rPr>
      </w:pPr>
      <w:r w:rsidRPr="00AD6DDF">
        <w:rPr>
          <w:rFonts w:hint="eastAsia"/>
          <w:sz w:val="24"/>
        </w:rPr>
        <w:t>优点：</w:t>
      </w:r>
    </w:p>
    <w:p w14:paraId="465D9116" w14:textId="0E93D023" w:rsidR="00895FC8" w:rsidRPr="00895FC8" w:rsidRDefault="006972AD" w:rsidP="00895FC8">
      <w:pPr>
        <w:pStyle w:val="a3"/>
        <w:numPr>
          <w:ilvl w:val="0"/>
          <w:numId w:val="9"/>
        </w:numPr>
        <w:spacing w:line="360" w:lineRule="auto"/>
        <w:ind w:firstLineChars="0"/>
        <w:rPr>
          <w:sz w:val="24"/>
        </w:rPr>
      </w:pPr>
      <w:r w:rsidRPr="00895FC8">
        <w:rPr>
          <w:rFonts w:hint="eastAsia"/>
          <w:sz w:val="24"/>
        </w:rPr>
        <w:t>便捷的信号分离功能。可以自由选择感兴趣的信道进行研究；</w:t>
      </w:r>
    </w:p>
    <w:p w14:paraId="426A25D7" w14:textId="77777777" w:rsidR="00895FC8" w:rsidRDefault="006972AD" w:rsidP="00895FC8">
      <w:pPr>
        <w:pStyle w:val="a3"/>
        <w:numPr>
          <w:ilvl w:val="0"/>
          <w:numId w:val="9"/>
        </w:numPr>
        <w:spacing w:line="360" w:lineRule="auto"/>
        <w:ind w:firstLineChars="0"/>
        <w:rPr>
          <w:sz w:val="24"/>
        </w:rPr>
      </w:pPr>
      <w:r w:rsidRPr="00895FC8">
        <w:rPr>
          <w:rFonts w:hint="eastAsia"/>
          <w:sz w:val="24"/>
        </w:rPr>
        <w:t>支持信号序列的尺度变化。可以交互地更改振幅、时间片的尺度，以及偏置的上/下移动；</w:t>
      </w:r>
    </w:p>
    <w:p w14:paraId="3DAD1371" w14:textId="77777777" w:rsidR="00895FC8" w:rsidRDefault="006972AD" w:rsidP="00895FC8">
      <w:pPr>
        <w:pStyle w:val="a3"/>
        <w:numPr>
          <w:ilvl w:val="0"/>
          <w:numId w:val="9"/>
        </w:numPr>
        <w:spacing w:line="360" w:lineRule="auto"/>
        <w:ind w:firstLineChars="0"/>
        <w:rPr>
          <w:sz w:val="24"/>
        </w:rPr>
      </w:pPr>
      <w:r w:rsidRPr="00895FC8">
        <w:rPr>
          <w:rFonts w:hint="eastAsia"/>
          <w:sz w:val="24"/>
        </w:rPr>
        <w:t>便捷滤波。该软件支持基本的高通、低通、陷波滤波等功能</w:t>
      </w:r>
      <w:r w:rsidR="007A540D" w:rsidRPr="00895FC8">
        <w:rPr>
          <w:rFonts w:hint="eastAsia"/>
          <w:sz w:val="24"/>
        </w:rPr>
        <w:t>；</w:t>
      </w:r>
    </w:p>
    <w:p w14:paraId="65B5B49E" w14:textId="0D16C5C0" w:rsidR="00A21D27" w:rsidRPr="00895FC8" w:rsidRDefault="006972AD" w:rsidP="00895FC8">
      <w:pPr>
        <w:pStyle w:val="a3"/>
        <w:numPr>
          <w:ilvl w:val="0"/>
          <w:numId w:val="9"/>
        </w:numPr>
        <w:spacing w:line="360" w:lineRule="auto"/>
        <w:ind w:firstLineChars="0"/>
        <w:rPr>
          <w:sz w:val="24"/>
        </w:rPr>
      </w:pPr>
      <w:r w:rsidRPr="00895FC8">
        <w:rPr>
          <w:rFonts w:hint="eastAsia"/>
          <w:sz w:val="24"/>
        </w:rPr>
        <w:t>支持</w:t>
      </w:r>
      <w:r w:rsidR="00C272D4" w:rsidRPr="00895FC8">
        <w:rPr>
          <w:rFonts w:hint="eastAsia"/>
          <w:sz w:val="24"/>
        </w:rPr>
        <w:t>E</w:t>
      </w:r>
      <w:r w:rsidR="00C272D4" w:rsidRPr="00895FC8">
        <w:rPr>
          <w:sz w:val="24"/>
        </w:rPr>
        <w:t>DF</w:t>
      </w:r>
      <w:r w:rsidR="00C272D4" w:rsidRPr="00895FC8">
        <w:rPr>
          <w:rFonts w:hint="eastAsia"/>
          <w:sz w:val="24"/>
        </w:rPr>
        <w:t>与A</w:t>
      </w:r>
      <w:r w:rsidR="00C272D4" w:rsidRPr="00895FC8">
        <w:rPr>
          <w:sz w:val="24"/>
        </w:rPr>
        <w:t>SCII</w:t>
      </w:r>
      <w:r w:rsidR="00C272D4" w:rsidRPr="00895FC8">
        <w:rPr>
          <w:rFonts w:hint="eastAsia"/>
          <w:sz w:val="24"/>
        </w:rPr>
        <w:t>转换，便于不同软件平台的需求。</w:t>
      </w:r>
    </w:p>
    <w:p w14:paraId="57F94AB9" w14:textId="77777777" w:rsidR="007A540D" w:rsidRDefault="00C272D4" w:rsidP="00A82488">
      <w:pPr>
        <w:spacing w:line="360" w:lineRule="auto"/>
        <w:rPr>
          <w:sz w:val="24"/>
        </w:rPr>
      </w:pPr>
      <w:r w:rsidRPr="00AD6DDF">
        <w:rPr>
          <w:rFonts w:hint="eastAsia"/>
          <w:sz w:val="24"/>
        </w:rPr>
        <w:t>缺点：</w:t>
      </w:r>
    </w:p>
    <w:p w14:paraId="3E46A5A8" w14:textId="374DE224" w:rsidR="00895FC8" w:rsidRPr="00895FC8" w:rsidRDefault="00C272D4" w:rsidP="00895FC8">
      <w:pPr>
        <w:pStyle w:val="a3"/>
        <w:numPr>
          <w:ilvl w:val="0"/>
          <w:numId w:val="8"/>
        </w:numPr>
        <w:spacing w:line="360" w:lineRule="auto"/>
        <w:ind w:firstLineChars="0"/>
        <w:rPr>
          <w:sz w:val="24"/>
        </w:rPr>
      </w:pPr>
      <w:r w:rsidRPr="00895FC8">
        <w:rPr>
          <w:rFonts w:hint="eastAsia"/>
          <w:sz w:val="24"/>
        </w:rPr>
        <w:lastRenderedPageBreak/>
        <w:t>纯交互设计，对于需要高自定义化的操作不是十分自由；</w:t>
      </w:r>
    </w:p>
    <w:p w14:paraId="5B8EA818" w14:textId="244D230E" w:rsidR="00C272D4" w:rsidRPr="00895FC8" w:rsidRDefault="00C272D4" w:rsidP="00895FC8">
      <w:pPr>
        <w:pStyle w:val="a3"/>
        <w:numPr>
          <w:ilvl w:val="0"/>
          <w:numId w:val="8"/>
        </w:numPr>
        <w:spacing w:line="360" w:lineRule="auto"/>
        <w:ind w:firstLineChars="0"/>
        <w:rPr>
          <w:sz w:val="24"/>
        </w:rPr>
      </w:pPr>
      <w:r w:rsidRPr="00895FC8">
        <w:rPr>
          <w:rFonts w:hint="eastAsia"/>
          <w:sz w:val="24"/>
        </w:rPr>
        <w:t>序列可视化种类较为单一。</w:t>
      </w:r>
    </w:p>
    <w:p w14:paraId="54435F94" w14:textId="37033368" w:rsidR="00C272D4" w:rsidRPr="00AD6DDF" w:rsidRDefault="00C272D4" w:rsidP="00A82488">
      <w:pPr>
        <w:spacing w:line="360" w:lineRule="auto"/>
        <w:rPr>
          <w:sz w:val="24"/>
        </w:rPr>
      </w:pPr>
      <w:r w:rsidRPr="00AD6DDF">
        <w:rPr>
          <w:rFonts w:hint="eastAsia"/>
          <w:sz w:val="24"/>
        </w:rPr>
        <w:t>总体来说是一个序列分析的十分友好的软件。</w:t>
      </w:r>
    </w:p>
    <w:p w14:paraId="06DEF714" w14:textId="7B2C23EB" w:rsidR="006A7BD1" w:rsidRPr="00772AEE" w:rsidRDefault="006A7BD1" w:rsidP="002B20FD">
      <w:pPr>
        <w:pStyle w:val="2"/>
        <w:spacing w:before="120" w:after="120"/>
        <w:rPr>
          <w:b w:val="0"/>
        </w:rPr>
      </w:pPr>
      <w:r w:rsidRPr="003952F1">
        <w:rPr>
          <w:rFonts w:hint="eastAsia"/>
          <w:b w:val="0"/>
          <w:sz w:val="30"/>
          <w:szCs w:val="30"/>
        </w:rPr>
        <w:t>2</w:t>
      </w:r>
      <w:r w:rsidRPr="003952F1">
        <w:rPr>
          <w:b w:val="0"/>
          <w:sz w:val="30"/>
          <w:szCs w:val="30"/>
        </w:rPr>
        <w:t xml:space="preserve">.2 </w:t>
      </w:r>
      <w:proofErr w:type="spellStart"/>
      <w:r w:rsidRPr="003952F1">
        <w:rPr>
          <w:rFonts w:hint="eastAsia"/>
          <w:b w:val="0"/>
          <w:sz w:val="30"/>
          <w:szCs w:val="30"/>
        </w:rPr>
        <w:t>EDF</w:t>
      </w:r>
      <w:r w:rsidRPr="003952F1">
        <w:rPr>
          <w:b w:val="0"/>
          <w:sz w:val="30"/>
          <w:szCs w:val="30"/>
        </w:rPr>
        <w:t>lib</w:t>
      </w:r>
      <w:proofErr w:type="spellEnd"/>
      <w:r w:rsidR="00066BB6">
        <w:rPr>
          <w:rStyle w:val="af"/>
          <w:b w:val="0"/>
        </w:rPr>
        <w:footnoteReference w:id="2"/>
      </w:r>
    </w:p>
    <w:p w14:paraId="4C71EEDB" w14:textId="7F96520F" w:rsidR="001713E9" w:rsidRPr="00AD6DDF" w:rsidRDefault="001713E9" w:rsidP="007A540D">
      <w:pPr>
        <w:spacing w:line="360" w:lineRule="auto"/>
        <w:rPr>
          <w:sz w:val="24"/>
        </w:rPr>
      </w:pPr>
      <w:r w:rsidRPr="00AD6DDF">
        <w:rPr>
          <w:rFonts w:hint="eastAsia"/>
          <w:sz w:val="24"/>
        </w:rPr>
        <w:t>平台：基于G</w:t>
      </w:r>
      <w:r w:rsidRPr="00AD6DDF">
        <w:rPr>
          <w:sz w:val="24"/>
        </w:rPr>
        <w:t>CC</w:t>
      </w:r>
      <w:r w:rsidRPr="00AD6DDF">
        <w:rPr>
          <w:rFonts w:hint="eastAsia"/>
          <w:sz w:val="24"/>
        </w:rPr>
        <w:t>的L</w:t>
      </w:r>
      <w:r w:rsidRPr="00AD6DDF">
        <w:rPr>
          <w:sz w:val="24"/>
        </w:rPr>
        <w:t>i</w:t>
      </w:r>
      <w:r w:rsidRPr="00AD6DDF">
        <w:rPr>
          <w:rFonts w:hint="eastAsia"/>
          <w:sz w:val="24"/>
        </w:rPr>
        <w:t>nux系统/基于M</w:t>
      </w:r>
      <w:r w:rsidRPr="00AD6DDF">
        <w:rPr>
          <w:sz w:val="24"/>
        </w:rPr>
        <w:t>inGW</w:t>
      </w:r>
      <w:r w:rsidRPr="00AD6DDF">
        <w:rPr>
          <w:rFonts w:hint="eastAsia"/>
          <w:sz w:val="24"/>
        </w:rPr>
        <w:t>的W</w:t>
      </w:r>
      <w:r w:rsidRPr="00AD6DDF">
        <w:rPr>
          <w:sz w:val="24"/>
        </w:rPr>
        <w:t>indows</w:t>
      </w:r>
      <w:r w:rsidRPr="00AD6DDF">
        <w:rPr>
          <w:rFonts w:hint="eastAsia"/>
          <w:sz w:val="24"/>
        </w:rPr>
        <w:t>系统</w:t>
      </w:r>
    </w:p>
    <w:p w14:paraId="2BABF580" w14:textId="6E711324" w:rsidR="001713E9" w:rsidRPr="00AD6DDF" w:rsidRDefault="001713E9" w:rsidP="003952F1">
      <w:pPr>
        <w:spacing w:line="360" w:lineRule="auto"/>
        <w:rPr>
          <w:sz w:val="24"/>
        </w:rPr>
      </w:pPr>
      <w:r w:rsidRPr="00AD6DDF">
        <w:rPr>
          <w:rFonts w:hint="eastAsia"/>
          <w:sz w:val="24"/>
        </w:rPr>
        <w:t>简介：E</w:t>
      </w:r>
      <w:r w:rsidRPr="00AD6DDF">
        <w:rPr>
          <w:sz w:val="24"/>
        </w:rPr>
        <w:t>DF</w:t>
      </w:r>
      <w:r w:rsidRPr="00AD6DDF">
        <w:rPr>
          <w:rFonts w:hint="eastAsia"/>
          <w:sz w:val="24"/>
        </w:rPr>
        <w:t>是一种为C</w:t>
      </w:r>
      <w:r w:rsidRPr="00AD6DDF">
        <w:rPr>
          <w:sz w:val="24"/>
        </w:rPr>
        <w:t>/C++</w:t>
      </w:r>
      <w:r w:rsidRPr="00AD6DDF">
        <w:rPr>
          <w:rFonts w:hint="eastAsia"/>
          <w:sz w:val="24"/>
        </w:rPr>
        <w:t>读写E</w:t>
      </w:r>
      <w:r w:rsidRPr="00AD6DDF">
        <w:rPr>
          <w:sz w:val="24"/>
        </w:rPr>
        <w:t>DF+/BDF+</w:t>
      </w:r>
      <w:r w:rsidRPr="00AD6DDF">
        <w:rPr>
          <w:rFonts w:hint="eastAsia"/>
          <w:sz w:val="24"/>
        </w:rPr>
        <w:t>文件的程序库</w:t>
      </w:r>
      <w:r w:rsidR="005F148B" w:rsidRPr="00AD6DDF">
        <w:rPr>
          <w:rFonts w:hint="eastAsia"/>
          <w:sz w:val="24"/>
        </w:rPr>
        <w:t>，支持annotation</w:t>
      </w:r>
      <w:r w:rsidR="005F148B" w:rsidRPr="00AD6DDF">
        <w:rPr>
          <w:sz w:val="24"/>
        </w:rPr>
        <w:t>s/events</w:t>
      </w:r>
      <w:r w:rsidR="005F148B" w:rsidRPr="00AD6DDF">
        <w:rPr>
          <w:rFonts w:hint="eastAsia"/>
          <w:sz w:val="24"/>
        </w:rPr>
        <w:t>的标注，以及各种采样频率的结合。</w:t>
      </w:r>
    </w:p>
    <w:p w14:paraId="32B98066" w14:textId="046CBE15" w:rsidR="006A7BD1" w:rsidRPr="00AD6DDF" w:rsidRDefault="005F148B" w:rsidP="003952F1">
      <w:pPr>
        <w:spacing w:line="360" w:lineRule="auto"/>
        <w:rPr>
          <w:sz w:val="24"/>
        </w:rPr>
      </w:pPr>
      <w:r w:rsidRPr="00AD6DDF">
        <w:rPr>
          <w:rFonts w:hint="eastAsia"/>
          <w:sz w:val="24"/>
        </w:rPr>
        <w:t>优点：纯开源代码库，拓展性强，且配有P</w:t>
      </w:r>
      <w:r w:rsidRPr="00AD6DDF">
        <w:rPr>
          <w:sz w:val="24"/>
        </w:rPr>
        <w:t>ython</w:t>
      </w:r>
      <w:r w:rsidRPr="00AD6DDF">
        <w:rPr>
          <w:rFonts w:hint="eastAsia"/>
          <w:sz w:val="24"/>
        </w:rPr>
        <w:t>平台以及J</w:t>
      </w:r>
      <w:r w:rsidRPr="00AD6DDF">
        <w:rPr>
          <w:sz w:val="24"/>
        </w:rPr>
        <w:t>ava</w:t>
      </w:r>
      <w:r w:rsidRPr="00AD6DDF">
        <w:rPr>
          <w:rFonts w:hint="eastAsia"/>
          <w:sz w:val="24"/>
        </w:rPr>
        <w:t>平台的封装，可满足不同平台的需求。</w:t>
      </w:r>
    </w:p>
    <w:p w14:paraId="77084D1A" w14:textId="5AC4E5FF" w:rsidR="00895FC8" w:rsidRPr="00065EA9" w:rsidRDefault="005F148B" w:rsidP="003952F1">
      <w:pPr>
        <w:spacing w:line="360" w:lineRule="auto"/>
        <w:rPr>
          <w:sz w:val="24"/>
        </w:rPr>
      </w:pPr>
      <w:r w:rsidRPr="00AD6DDF">
        <w:rPr>
          <w:rFonts w:hint="eastAsia"/>
          <w:sz w:val="24"/>
        </w:rPr>
        <w:t>缺点：</w:t>
      </w:r>
      <w:r w:rsidRPr="00065EA9">
        <w:rPr>
          <w:rFonts w:hint="eastAsia"/>
          <w:sz w:val="24"/>
        </w:rPr>
        <w:t>提供的库调用主要集中为</w:t>
      </w:r>
      <w:r w:rsidR="001379CC" w:rsidRPr="00065EA9">
        <w:rPr>
          <w:rFonts w:hint="eastAsia"/>
          <w:sz w:val="24"/>
        </w:rPr>
        <w:t>基础的</w:t>
      </w:r>
      <w:r w:rsidRPr="00065EA9">
        <w:rPr>
          <w:rFonts w:hint="eastAsia"/>
          <w:sz w:val="24"/>
        </w:rPr>
        <w:t>信号读写以及</w:t>
      </w:r>
      <w:r w:rsidR="001379CC" w:rsidRPr="00065EA9">
        <w:rPr>
          <w:rFonts w:hint="eastAsia"/>
          <w:sz w:val="24"/>
        </w:rPr>
        <w:t>标注</w:t>
      </w:r>
      <w:r w:rsidRPr="00065EA9">
        <w:rPr>
          <w:rFonts w:hint="eastAsia"/>
          <w:sz w:val="24"/>
        </w:rPr>
        <w:t>，</w:t>
      </w:r>
      <w:r w:rsidR="001379CC" w:rsidRPr="00065EA9">
        <w:rPr>
          <w:rFonts w:hint="eastAsia"/>
          <w:sz w:val="24"/>
        </w:rPr>
        <w:t>没有可视化功能，较为复杂的分析功能需要通过这些基础调用的灵活组合来实现，或者借助其他工具。</w:t>
      </w:r>
    </w:p>
    <w:p w14:paraId="117FA37F" w14:textId="2BE122FF" w:rsidR="006A7BD1" w:rsidRPr="00065EA9" w:rsidRDefault="00F42185" w:rsidP="00065EA9">
      <w:pPr>
        <w:spacing w:line="360" w:lineRule="auto"/>
        <w:rPr>
          <w:sz w:val="24"/>
        </w:rPr>
      </w:pPr>
      <w:r w:rsidRPr="00065EA9">
        <w:rPr>
          <w:rFonts w:hint="eastAsia"/>
          <w:sz w:val="24"/>
        </w:rPr>
        <w:t>文档简陋。</w:t>
      </w:r>
    </w:p>
    <w:p w14:paraId="68AFFBD4" w14:textId="35A04419" w:rsidR="002D1744" w:rsidRPr="00772AEE" w:rsidRDefault="002D1744" w:rsidP="002B20FD">
      <w:pPr>
        <w:pStyle w:val="2"/>
        <w:spacing w:before="120" w:after="120"/>
        <w:rPr>
          <w:b w:val="0"/>
        </w:rPr>
      </w:pPr>
      <w:r w:rsidRPr="00772AEE">
        <w:rPr>
          <w:b w:val="0"/>
        </w:rPr>
        <w:t xml:space="preserve">2.2 </w:t>
      </w:r>
      <w:r w:rsidR="00A21D27" w:rsidRPr="00772AEE">
        <w:rPr>
          <w:rFonts w:hint="eastAsia"/>
          <w:b w:val="0"/>
        </w:rPr>
        <w:t>MNE</w:t>
      </w:r>
      <w:r w:rsidR="00066BB6">
        <w:rPr>
          <w:rStyle w:val="af"/>
          <w:b w:val="0"/>
        </w:rPr>
        <w:footnoteReference w:id="3"/>
      </w:r>
    </w:p>
    <w:p w14:paraId="3B77E70B" w14:textId="240C81C7" w:rsidR="003F452B" w:rsidRPr="00AD6DDF" w:rsidRDefault="003F452B" w:rsidP="00A82488">
      <w:pPr>
        <w:spacing w:line="360" w:lineRule="auto"/>
        <w:rPr>
          <w:sz w:val="24"/>
        </w:rPr>
      </w:pPr>
      <w:r w:rsidRPr="00AD6DDF">
        <w:rPr>
          <w:rFonts w:hint="eastAsia"/>
          <w:sz w:val="24"/>
        </w:rPr>
        <w:t>平台：Py</w:t>
      </w:r>
      <w:r w:rsidRPr="00AD6DDF">
        <w:rPr>
          <w:sz w:val="24"/>
        </w:rPr>
        <w:t>thon</w:t>
      </w:r>
      <w:r w:rsidRPr="00AD6DDF">
        <w:rPr>
          <w:rFonts w:hint="eastAsia"/>
          <w:sz w:val="24"/>
        </w:rPr>
        <w:t>（A</w:t>
      </w:r>
      <w:r w:rsidRPr="00AD6DDF">
        <w:rPr>
          <w:sz w:val="24"/>
        </w:rPr>
        <w:t>naconda</w:t>
      </w:r>
      <w:r w:rsidRPr="00AD6DDF">
        <w:rPr>
          <w:rFonts w:hint="eastAsia"/>
          <w:sz w:val="24"/>
        </w:rPr>
        <w:t>）、C（L</w:t>
      </w:r>
      <w:r w:rsidRPr="00AD6DDF">
        <w:rPr>
          <w:sz w:val="24"/>
        </w:rPr>
        <w:t>inux/Mac OS</w:t>
      </w:r>
      <w:r w:rsidRPr="00AD6DDF">
        <w:rPr>
          <w:rFonts w:hint="eastAsia"/>
          <w:sz w:val="24"/>
        </w:rPr>
        <w:t>）</w:t>
      </w:r>
    </w:p>
    <w:p w14:paraId="425CD2CD" w14:textId="4EB85495" w:rsidR="00965BCD" w:rsidRPr="00AD6DDF" w:rsidRDefault="001379CC" w:rsidP="003952F1">
      <w:pPr>
        <w:spacing w:line="360" w:lineRule="auto"/>
        <w:rPr>
          <w:sz w:val="24"/>
        </w:rPr>
      </w:pPr>
      <w:r w:rsidRPr="00AD6DDF">
        <w:rPr>
          <w:rFonts w:hint="eastAsia"/>
          <w:sz w:val="24"/>
        </w:rPr>
        <w:t>简介：</w:t>
      </w:r>
      <w:r w:rsidR="001C6FBA">
        <w:rPr>
          <w:rFonts w:hint="eastAsia"/>
          <w:sz w:val="24"/>
        </w:rPr>
        <w:t>一种</w:t>
      </w:r>
      <w:r w:rsidR="00A21D27" w:rsidRPr="00AD6DDF">
        <w:rPr>
          <w:sz w:val="24"/>
        </w:rPr>
        <w:t>用于探索、可视化和分析人类神经生理数据的开源Python软件</w:t>
      </w:r>
      <w:r w:rsidRPr="00AD6DDF">
        <w:rPr>
          <w:rFonts w:hint="eastAsia"/>
          <w:sz w:val="24"/>
        </w:rPr>
        <w:t>，支持M</w:t>
      </w:r>
      <w:r w:rsidRPr="00AD6DDF">
        <w:rPr>
          <w:sz w:val="24"/>
        </w:rPr>
        <w:t>EG</w:t>
      </w:r>
      <w:r w:rsidR="00A21D27" w:rsidRPr="00AD6DDF">
        <w:rPr>
          <w:sz w:val="24"/>
        </w:rPr>
        <w:t>、</w:t>
      </w:r>
      <w:r w:rsidR="00A21D27" w:rsidRPr="00AD6DDF">
        <w:rPr>
          <w:rFonts w:hint="eastAsia"/>
          <w:sz w:val="24"/>
        </w:rPr>
        <w:t>E</w:t>
      </w:r>
      <w:r w:rsidR="00A21D27" w:rsidRPr="00AD6DDF">
        <w:rPr>
          <w:sz w:val="24"/>
        </w:rPr>
        <w:t>EG、SEEG、</w:t>
      </w:r>
      <w:proofErr w:type="spellStart"/>
      <w:r w:rsidR="00A21D27" w:rsidRPr="00AD6DDF">
        <w:rPr>
          <w:sz w:val="24"/>
        </w:rPr>
        <w:t>ECoG</w:t>
      </w:r>
      <w:proofErr w:type="spellEnd"/>
      <w:r w:rsidR="00A21D27" w:rsidRPr="00AD6DDF">
        <w:rPr>
          <w:sz w:val="24"/>
        </w:rPr>
        <w:t>等</w:t>
      </w:r>
      <w:r w:rsidRPr="00AD6DDF">
        <w:rPr>
          <w:rFonts w:hint="eastAsia"/>
          <w:sz w:val="24"/>
        </w:rPr>
        <w:t>数据类型</w:t>
      </w:r>
      <w:r w:rsidR="00A21D27" w:rsidRPr="00AD6DDF">
        <w:rPr>
          <w:sz w:val="24"/>
        </w:rPr>
        <w:t>。</w:t>
      </w:r>
      <w:r w:rsidR="003F452B" w:rsidRPr="00AD6DDF">
        <w:rPr>
          <w:rFonts w:hint="eastAsia"/>
          <w:sz w:val="24"/>
        </w:rPr>
        <w:t>M</w:t>
      </w:r>
      <w:r w:rsidR="003F452B" w:rsidRPr="00AD6DDF">
        <w:rPr>
          <w:sz w:val="24"/>
        </w:rPr>
        <w:t>NE</w:t>
      </w:r>
      <w:r w:rsidR="003F452B" w:rsidRPr="00AD6DDF">
        <w:rPr>
          <w:rFonts w:hint="eastAsia"/>
          <w:sz w:val="24"/>
        </w:rPr>
        <w:t>的特色在于其特有的三类数据结构：</w:t>
      </w:r>
      <w:r w:rsidR="003F452B" w:rsidRPr="00AD6DDF">
        <w:rPr>
          <w:sz w:val="24"/>
        </w:rPr>
        <w:t>Raw</w:t>
      </w:r>
      <w:r w:rsidR="003F452B" w:rsidRPr="00AD6DDF">
        <w:rPr>
          <w:rFonts w:hint="eastAsia"/>
          <w:sz w:val="24"/>
        </w:rPr>
        <w:t>、E</w:t>
      </w:r>
      <w:r w:rsidR="003F452B" w:rsidRPr="00AD6DDF">
        <w:rPr>
          <w:sz w:val="24"/>
        </w:rPr>
        <w:t>pochs</w:t>
      </w:r>
      <w:r w:rsidR="003F452B" w:rsidRPr="00AD6DDF">
        <w:rPr>
          <w:rFonts w:hint="eastAsia"/>
          <w:sz w:val="24"/>
        </w:rPr>
        <w:t>以及E</w:t>
      </w:r>
      <w:r w:rsidR="003F452B" w:rsidRPr="00AD6DDF">
        <w:rPr>
          <w:sz w:val="24"/>
        </w:rPr>
        <w:t>voked</w:t>
      </w:r>
      <w:r w:rsidR="003F452B" w:rsidRPr="00AD6DDF">
        <w:rPr>
          <w:rFonts w:hint="eastAsia"/>
          <w:sz w:val="24"/>
        </w:rPr>
        <w:t>，所有对信号的分析都是基于对这三类数据结构的操作之上。同时每一类结构含有的I</w:t>
      </w:r>
      <w:r w:rsidR="003F452B" w:rsidRPr="00AD6DDF">
        <w:rPr>
          <w:sz w:val="24"/>
        </w:rPr>
        <w:t>nfo</w:t>
      </w:r>
      <w:r w:rsidR="003F452B" w:rsidRPr="00AD6DDF">
        <w:rPr>
          <w:rFonts w:hint="eastAsia"/>
          <w:sz w:val="24"/>
        </w:rPr>
        <w:t>属性囊括了该结构内数据的大部分有用特征信息，便于调用。</w:t>
      </w:r>
    </w:p>
    <w:p w14:paraId="5D2AAB8E" w14:textId="77777777" w:rsidR="007A540D" w:rsidRDefault="003F452B" w:rsidP="00A82488">
      <w:pPr>
        <w:spacing w:line="360" w:lineRule="auto"/>
        <w:rPr>
          <w:sz w:val="24"/>
        </w:rPr>
      </w:pPr>
      <w:r w:rsidRPr="00AD6DDF">
        <w:rPr>
          <w:rFonts w:hint="eastAsia"/>
          <w:sz w:val="24"/>
        </w:rPr>
        <w:lastRenderedPageBreak/>
        <w:t>优点：</w:t>
      </w:r>
    </w:p>
    <w:p w14:paraId="431CE7C9" w14:textId="348D4BA7" w:rsidR="007A540D" w:rsidRPr="00895FC8" w:rsidRDefault="00F42185" w:rsidP="00895FC8">
      <w:pPr>
        <w:pStyle w:val="a3"/>
        <w:numPr>
          <w:ilvl w:val="0"/>
          <w:numId w:val="6"/>
        </w:numPr>
        <w:spacing w:line="360" w:lineRule="auto"/>
        <w:ind w:firstLineChars="0"/>
        <w:rPr>
          <w:sz w:val="24"/>
        </w:rPr>
      </w:pPr>
      <w:r w:rsidRPr="00895FC8">
        <w:rPr>
          <w:rFonts w:hint="eastAsia"/>
          <w:sz w:val="24"/>
        </w:rPr>
        <w:t>文档清晰且详细，图文并茂；</w:t>
      </w:r>
    </w:p>
    <w:p w14:paraId="7DD7927E" w14:textId="77777777" w:rsidR="00895FC8" w:rsidRDefault="00F42185" w:rsidP="00895FC8">
      <w:pPr>
        <w:pStyle w:val="a3"/>
        <w:numPr>
          <w:ilvl w:val="0"/>
          <w:numId w:val="6"/>
        </w:numPr>
        <w:spacing w:line="360" w:lineRule="auto"/>
        <w:ind w:firstLineChars="0"/>
        <w:rPr>
          <w:sz w:val="24"/>
        </w:rPr>
      </w:pPr>
      <w:r w:rsidRPr="00895FC8">
        <w:rPr>
          <w:rFonts w:hint="eastAsia"/>
          <w:sz w:val="24"/>
        </w:rPr>
        <w:t>丰富的调用。M</w:t>
      </w:r>
      <w:r w:rsidRPr="00895FC8">
        <w:rPr>
          <w:sz w:val="24"/>
        </w:rPr>
        <w:t>NE</w:t>
      </w:r>
      <w:r w:rsidRPr="00895FC8">
        <w:rPr>
          <w:rFonts w:hint="eastAsia"/>
          <w:sz w:val="24"/>
        </w:rPr>
        <w:t>支持多种滤波手段以及信号预处理方式，同时还支持对于不同数据结构的序列可视化、</w:t>
      </w:r>
      <w:r w:rsidR="00020C85" w:rsidRPr="00895FC8">
        <w:rPr>
          <w:rFonts w:hint="eastAsia"/>
          <w:sz w:val="24"/>
        </w:rPr>
        <w:t>电极</w:t>
      </w:r>
      <w:r w:rsidRPr="00895FC8">
        <w:rPr>
          <w:rFonts w:hint="eastAsia"/>
          <w:sz w:val="24"/>
        </w:rPr>
        <w:t>位置可视化等功能；</w:t>
      </w:r>
    </w:p>
    <w:p w14:paraId="1514E6F4" w14:textId="3D8DA3F4" w:rsidR="003F452B" w:rsidRPr="00895FC8" w:rsidRDefault="00F42185" w:rsidP="00895FC8">
      <w:pPr>
        <w:pStyle w:val="a3"/>
        <w:numPr>
          <w:ilvl w:val="0"/>
          <w:numId w:val="6"/>
        </w:numPr>
        <w:spacing w:line="360" w:lineRule="auto"/>
        <w:ind w:firstLineChars="0"/>
        <w:rPr>
          <w:sz w:val="24"/>
        </w:rPr>
      </w:pPr>
      <w:r w:rsidRPr="00895FC8">
        <w:rPr>
          <w:rFonts w:hint="eastAsia"/>
          <w:sz w:val="24"/>
        </w:rPr>
        <w:t>样例丰富。官方文档中提供了多种脑电信号处理的实例，同时工具包中也包含了供测试的S</w:t>
      </w:r>
      <w:r w:rsidRPr="00895FC8">
        <w:rPr>
          <w:sz w:val="24"/>
        </w:rPr>
        <w:t>ample</w:t>
      </w:r>
      <w:r w:rsidRPr="00895FC8">
        <w:rPr>
          <w:rFonts w:hint="eastAsia"/>
          <w:sz w:val="24"/>
        </w:rPr>
        <w:t>数据。</w:t>
      </w:r>
    </w:p>
    <w:p w14:paraId="3AB978AC" w14:textId="1091B604" w:rsidR="00F42185" w:rsidRPr="00AD6DDF" w:rsidRDefault="00F42185" w:rsidP="003952F1">
      <w:pPr>
        <w:spacing w:line="360" w:lineRule="auto"/>
        <w:rPr>
          <w:sz w:val="24"/>
        </w:rPr>
      </w:pPr>
      <w:r w:rsidRPr="00AD6DDF">
        <w:rPr>
          <w:rFonts w:hint="eastAsia"/>
          <w:sz w:val="24"/>
        </w:rPr>
        <w:t>缺点：存在某些自定义行为没有出现在文档中，需要实际操作后才能发现，容易掉进坑里。</w:t>
      </w:r>
    </w:p>
    <w:p w14:paraId="6BFE0655" w14:textId="7BD63375" w:rsidR="00965BCD" w:rsidRPr="00A82488" w:rsidRDefault="00A82488" w:rsidP="002B20FD">
      <w:pPr>
        <w:pStyle w:val="2"/>
        <w:spacing w:before="120" w:after="120"/>
        <w:rPr>
          <w:b w:val="0"/>
        </w:rPr>
      </w:pPr>
      <w:r w:rsidRPr="003952F1">
        <w:rPr>
          <w:b w:val="0"/>
          <w:sz w:val="30"/>
          <w:szCs w:val="30"/>
        </w:rPr>
        <w:t xml:space="preserve">2.3 </w:t>
      </w:r>
      <w:r w:rsidR="00965BCD" w:rsidRPr="003952F1">
        <w:rPr>
          <w:b w:val="0"/>
          <w:sz w:val="30"/>
          <w:szCs w:val="30"/>
        </w:rPr>
        <w:t>EEGLAB</w:t>
      </w:r>
      <w:r>
        <w:rPr>
          <w:rStyle w:val="af"/>
          <w:b w:val="0"/>
        </w:rPr>
        <w:footnoteReference w:id="4"/>
      </w:r>
    </w:p>
    <w:p w14:paraId="12F1069F" w14:textId="16BEA796" w:rsidR="00965BCD" w:rsidRPr="00A82488" w:rsidRDefault="00670AC3" w:rsidP="00A82488">
      <w:pPr>
        <w:spacing w:line="360" w:lineRule="auto"/>
        <w:rPr>
          <w:sz w:val="24"/>
        </w:rPr>
      </w:pPr>
      <w:r>
        <w:rPr>
          <w:rFonts w:hint="eastAsia"/>
          <w:sz w:val="24"/>
        </w:rPr>
        <w:t>简介：</w:t>
      </w:r>
      <w:r w:rsidR="00965BCD" w:rsidRPr="00A82488">
        <w:rPr>
          <w:sz w:val="24"/>
        </w:rPr>
        <w:t xml:space="preserve">EEGLAB是美国加州大学圣地亚哥分校Swartz Center for Computational Neuroscience的Scott </w:t>
      </w:r>
      <w:proofErr w:type="spellStart"/>
      <w:r w:rsidR="00965BCD" w:rsidRPr="00A82488">
        <w:rPr>
          <w:sz w:val="24"/>
        </w:rPr>
        <w:t>Makeig</w:t>
      </w:r>
      <w:proofErr w:type="spellEnd"/>
      <w:r w:rsidR="00965BCD" w:rsidRPr="00A82488">
        <w:rPr>
          <w:sz w:val="24"/>
        </w:rPr>
        <w:t>教授团队开发的，是EEG和MEG信号处理软件开源化的先行者之一，可能也是目前使用最多的EEG工具箱。</w:t>
      </w:r>
    </w:p>
    <w:p w14:paraId="3506BF74" w14:textId="617B98AC" w:rsidR="00895FC8" w:rsidRDefault="00895FC8" w:rsidP="00A82488">
      <w:pPr>
        <w:spacing w:line="360" w:lineRule="auto"/>
        <w:rPr>
          <w:sz w:val="24"/>
        </w:rPr>
      </w:pPr>
      <w:r>
        <w:rPr>
          <w:rFonts w:hint="eastAsia"/>
          <w:sz w:val="24"/>
        </w:rPr>
        <w:t>优点：</w:t>
      </w:r>
    </w:p>
    <w:p w14:paraId="5D9CF864" w14:textId="7E64EA96" w:rsidR="00895FC8" w:rsidRDefault="00895FC8" w:rsidP="00895FC8">
      <w:pPr>
        <w:pStyle w:val="a3"/>
        <w:numPr>
          <w:ilvl w:val="0"/>
          <w:numId w:val="5"/>
        </w:numPr>
        <w:spacing w:line="360" w:lineRule="auto"/>
        <w:ind w:firstLineChars="0"/>
        <w:rPr>
          <w:sz w:val="24"/>
        </w:rPr>
      </w:pPr>
      <w:r w:rsidRPr="00895FC8">
        <w:rPr>
          <w:sz w:val="24"/>
        </w:rPr>
        <w:t>拥有GUI界面，同时可以方便地进行脚本编程和批处理</w:t>
      </w:r>
      <w:r w:rsidRPr="00895FC8">
        <w:rPr>
          <w:rFonts w:hint="eastAsia"/>
          <w:sz w:val="24"/>
        </w:rPr>
        <w:t>；</w:t>
      </w:r>
    </w:p>
    <w:p w14:paraId="00888551" w14:textId="3CB05907" w:rsidR="00895FC8" w:rsidRPr="00895FC8" w:rsidRDefault="00895FC8" w:rsidP="00895FC8">
      <w:pPr>
        <w:pStyle w:val="a3"/>
        <w:numPr>
          <w:ilvl w:val="0"/>
          <w:numId w:val="5"/>
        </w:numPr>
        <w:spacing w:line="360" w:lineRule="auto"/>
        <w:ind w:firstLineChars="0"/>
        <w:rPr>
          <w:sz w:val="24"/>
        </w:rPr>
      </w:pPr>
      <w:r w:rsidRPr="00A82488">
        <w:rPr>
          <w:sz w:val="24"/>
        </w:rPr>
        <w:t>支持读取多种格式的EEG数据，同时也可以根据自己的需要，编写读取特定文件格式的插件程序</w:t>
      </w:r>
      <w:r>
        <w:rPr>
          <w:rFonts w:hint="eastAsia"/>
          <w:sz w:val="24"/>
        </w:rPr>
        <w:t>；</w:t>
      </w:r>
    </w:p>
    <w:p w14:paraId="6C522F7F" w14:textId="75B75D36" w:rsidR="00895FC8" w:rsidRDefault="00895FC8" w:rsidP="00895FC8">
      <w:pPr>
        <w:pStyle w:val="a3"/>
        <w:numPr>
          <w:ilvl w:val="0"/>
          <w:numId w:val="5"/>
        </w:numPr>
        <w:spacing w:line="360" w:lineRule="auto"/>
        <w:ind w:firstLineChars="0"/>
        <w:rPr>
          <w:sz w:val="24"/>
        </w:rPr>
      </w:pPr>
      <w:r>
        <w:rPr>
          <w:rFonts w:hint="eastAsia"/>
          <w:sz w:val="24"/>
        </w:rPr>
        <w:t>拥有</w:t>
      </w:r>
      <w:r w:rsidRPr="00A82488">
        <w:rPr>
          <w:sz w:val="24"/>
        </w:rPr>
        <w:t>独立成分分析（independent component analysis，ICA）、时频分析（time-frequency analysis，TFA）以及基于ICA的偶极子成像（dipole source imaging）</w:t>
      </w:r>
      <w:r>
        <w:rPr>
          <w:rFonts w:hint="eastAsia"/>
          <w:sz w:val="24"/>
        </w:rPr>
        <w:t>；</w:t>
      </w:r>
    </w:p>
    <w:p w14:paraId="167FE3D2" w14:textId="573098DB" w:rsidR="00895FC8" w:rsidRPr="00895FC8" w:rsidRDefault="00895FC8" w:rsidP="00895FC8">
      <w:pPr>
        <w:pStyle w:val="a3"/>
        <w:numPr>
          <w:ilvl w:val="0"/>
          <w:numId w:val="5"/>
        </w:numPr>
        <w:spacing w:line="360" w:lineRule="auto"/>
        <w:ind w:firstLineChars="0"/>
        <w:rPr>
          <w:sz w:val="24"/>
        </w:rPr>
      </w:pPr>
      <w:r>
        <w:rPr>
          <w:rFonts w:hint="eastAsia"/>
          <w:sz w:val="24"/>
        </w:rPr>
        <w:t>拥有</w:t>
      </w:r>
      <w:r w:rsidRPr="00A82488">
        <w:rPr>
          <w:sz w:val="24"/>
        </w:rPr>
        <w:t>针对特定信号处理和分析方法的插件，可以免费下载。</w:t>
      </w:r>
    </w:p>
    <w:p w14:paraId="2CCBE573" w14:textId="7D906064" w:rsidR="006D0726" w:rsidRPr="003952F1" w:rsidRDefault="00965BCD" w:rsidP="003952F1">
      <w:pPr>
        <w:spacing w:line="360" w:lineRule="auto"/>
        <w:rPr>
          <w:sz w:val="24"/>
        </w:rPr>
      </w:pPr>
      <w:r w:rsidRPr="00A82488">
        <w:rPr>
          <w:sz w:val="24"/>
        </w:rPr>
        <w:lastRenderedPageBreak/>
        <w:t>缺点：GUI界面略显古老和死板</w:t>
      </w:r>
      <w:r w:rsidR="00065EA9">
        <w:rPr>
          <w:rFonts w:hint="eastAsia"/>
          <w:sz w:val="24"/>
        </w:rPr>
        <w:t>。</w:t>
      </w:r>
    </w:p>
    <w:p w14:paraId="252E2520" w14:textId="73C1F1D4" w:rsidR="00965BCD" w:rsidRPr="003952F1" w:rsidRDefault="00965BCD" w:rsidP="002B20FD">
      <w:pPr>
        <w:pStyle w:val="2"/>
        <w:spacing w:before="120" w:after="120"/>
        <w:rPr>
          <w:b w:val="0"/>
          <w:sz w:val="30"/>
          <w:szCs w:val="30"/>
        </w:rPr>
      </w:pPr>
      <w:r w:rsidRPr="003952F1">
        <w:rPr>
          <w:b w:val="0"/>
          <w:sz w:val="30"/>
          <w:szCs w:val="30"/>
        </w:rPr>
        <w:t>2</w:t>
      </w:r>
      <w:r w:rsidR="003952F1">
        <w:rPr>
          <w:rFonts w:hint="eastAsia"/>
          <w:b w:val="0"/>
          <w:sz w:val="30"/>
          <w:szCs w:val="30"/>
        </w:rPr>
        <w:t>.4</w:t>
      </w:r>
      <w:r w:rsidR="003952F1">
        <w:rPr>
          <w:b w:val="0"/>
          <w:sz w:val="30"/>
          <w:szCs w:val="30"/>
        </w:rPr>
        <w:t xml:space="preserve"> </w:t>
      </w:r>
      <w:proofErr w:type="spellStart"/>
      <w:r w:rsidRPr="003952F1">
        <w:rPr>
          <w:b w:val="0"/>
          <w:sz w:val="30"/>
          <w:szCs w:val="30"/>
        </w:rPr>
        <w:t>FieldTrip</w:t>
      </w:r>
      <w:proofErr w:type="spellEnd"/>
    </w:p>
    <w:p w14:paraId="765306E0" w14:textId="62CFD3DE" w:rsidR="00965BCD" w:rsidRDefault="003952F1" w:rsidP="003952F1">
      <w:pPr>
        <w:spacing w:line="360" w:lineRule="auto"/>
        <w:rPr>
          <w:sz w:val="24"/>
        </w:rPr>
      </w:pPr>
      <w:r>
        <w:rPr>
          <w:rFonts w:hint="eastAsia"/>
          <w:sz w:val="24"/>
        </w:rPr>
        <w:t>简介：</w:t>
      </w:r>
      <w:r w:rsidR="00965BCD" w:rsidRPr="00A82488">
        <w:rPr>
          <w:sz w:val="24"/>
        </w:rPr>
        <w:t xml:space="preserve">由荷兰Donders Institute for Brain, Cognition and </w:t>
      </w:r>
      <w:proofErr w:type="spellStart"/>
      <w:r w:rsidR="00965BCD" w:rsidRPr="00A82488">
        <w:rPr>
          <w:sz w:val="24"/>
        </w:rPr>
        <w:t>Behaviour</w:t>
      </w:r>
      <w:proofErr w:type="spellEnd"/>
      <w:r w:rsidR="00965BCD" w:rsidRPr="00A82488">
        <w:rPr>
          <w:sz w:val="24"/>
        </w:rPr>
        <w:t>开发。同EEGLAB一样，</w:t>
      </w:r>
      <w:proofErr w:type="spellStart"/>
      <w:r w:rsidR="00965BCD" w:rsidRPr="00A82488">
        <w:rPr>
          <w:sz w:val="24"/>
        </w:rPr>
        <w:t>FieldTrip</w:t>
      </w:r>
      <w:proofErr w:type="spellEnd"/>
      <w:r w:rsidR="00965BCD" w:rsidRPr="00A82488">
        <w:rPr>
          <w:sz w:val="24"/>
        </w:rPr>
        <w:t>提供了基本和高阶的EEG处理方法。与EEGLAB不同的是，</w:t>
      </w:r>
      <w:proofErr w:type="spellStart"/>
      <w:r w:rsidR="00965BCD" w:rsidRPr="00A82488">
        <w:rPr>
          <w:sz w:val="24"/>
        </w:rPr>
        <w:t>FieldTrip</w:t>
      </w:r>
      <w:proofErr w:type="spellEnd"/>
      <w:r w:rsidR="00965BCD" w:rsidRPr="00A82488">
        <w:rPr>
          <w:sz w:val="24"/>
        </w:rPr>
        <w:t>没有稳定的版本，一般是每日更新。</w:t>
      </w:r>
    </w:p>
    <w:p w14:paraId="40E8FDDB" w14:textId="137E92D3" w:rsidR="00895FC8" w:rsidRPr="00A82488" w:rsidRDefault="00895FC8" w:rsidP="00A82488">
      <w:pPr>
        <w:spacing w:line="360" w:lineRule="auto"/>
        <w:rPr>
          <w:sz w:val="24"/>
        </w:rPr>
      </w:pPr>
      <w:r>
        <w:rPr>
          <w:rFonts w:hint="eastAsia"/>
          <w:sz w:val="24"/>
        </w:rPr>
        <w:t>优点：</w:t>
      </w:r>
      <w:r w:rsidRPr="00A82488">
        <w:rPr>
          <w:sz w:val="24"/>
        </w:rPr>
        <w:t>特色是分布式源成像（distributed source imaging）</w:t>
      </w:r>
      <w:r>
        <w:rPr>
          <w:rFonts w:hint="eastAsia"/>
          <w:sz w:val="24"/>
        </w:rPr>
        <w:t>。</w:t>
      </w:r>
    </w:p>
    <w:p w14:paraId="113A0234" w14:textId="59FFE555" w:rsidR="006D0726" w:rsidRPr="00065EA9" w:rsidRDefault="00965BCD" w:rsidP="003952F1">
      <w:pPr>
        <w:spacing w:line="360" w:lineRule="auto"/>
        <w:rPr>
          <w:sz w:val="24"/>
        </w:rPr>
      </w:pPr>
      <w:r w:rsidRPr="00A82488">
        <w:rPr>
          <w:sz w:val="24"/>
        </w:rPr>
        <w:t>缺点：</w:t>
      </w:r>
      <w:proofErr w:type="spellStart"/>
      <w:r w:rsidRPr="00A82488">
        <w:rPr>
          <w:sz w:val="24"/>
        </w:rPr>
        <w:t>FieldTrip</w:t>
      </w:r>
      <w:proofErr w:type="spellEnd"/>
      <w:r w:rsidRPr="00A82488">
        <w:rPr>
          <w:sz w:val="24"/>
        </w:rPr>
        <w:t>没有GUI界面，其所有使用均需要通过自行编程调用其中函数来实现，这也是</w:t>
      </w:r>
      <w:proofErr w:type="spellStart"/>
      <w:r w:rsidRPr="00A82488">
        <w:rPr>
          <w:sz w:val="24"/>
        </w:rPr>
        <w:t>FieldTrip</w:t>
      </w:r>
      <w:proofErr w:type="spellEnd"/>
      <w:r w:rsidRPr="00A82488">
        <w:rPr>
          <w:sz w:val="24"/>
        </w:rPr>
        <w:t>的初衷：使研究者能专注于信号处理本身；但是这也在一定程度上限制了其用户需要有较高的MATLAB编程基础。</w:t>
      </w:r>
    </w:p>
    <w:p w14:paraId="7973397D" w14:textId="00C541A7" w:rsidR="00965BCD" w:rsidRPr="00A82488" w:rsidRDefault="003952F1" w:rsidP="002B20FD">
      <w:pPr>
        <w:pStyle w:val="2"/>
        <w:spacing w:before="120" w:after="120"/>
        <w:rPr>
          <w:b w:val="0"/>
        </w:rPr>
      </w:pPr>
      <w:r w:rsidRPr="003952F1">
        <w:rPr>
          <w:rFonts w:hint="eastAsia"/>
          <w:b w:val="0"/>
          <w:sz w:val="30"/>
          <w:szCs w:val="30"/>
        </w:rPr>
        <w:t>2.5</w:t>
      </w:r>
      <w:r w:rsidRPr="003952F1">
        <w:rPr>
          <w:b w:val="0"/>
          <w:sz w:val="30"/>
          <w:szCs w:val="30"/>
        </w:rPr>
        <w:t xml:space="preserve"> </w:t>
      </w:r>
      <w:proofErr w:type="spellStart"/>
      <w:r w:rsidR="00965BCD" w:rsidRPr="003952F1">
        <w:rPr>
          <w:b w:val="0"/>
          <w:sz w:val="30"/>
          <w:szCs w:val="30"/>
        </w:rPr>
        <w:t>BrainStorm</w:t>
      </w:r>
      <w:proofErr w:type="spellEnd"/>
      <w:r w:rsidR="00A82488">
        <w:rPr>
          <w:rStyle w:val="af"/>
          <w:b w:val="0"/>
        </w:rPr>
        <w:footnoteReference w:id="5"/>
      </w:r>
    </w:p>
    <w:p w14:paraId="1C2B691E" w14:textId="4077B5B7" w:rsidR="00965BCD" w:rsidRPr="00A82488" w:rsidRDefault="003952F1" w:rsidP="00A82488">
      <w:pPr>
        <w:spacing w:line="360" w:lineRule="auto"/>
        <w:rPr>
          <w:sz w:val="24"/>
        </w:rPr>
      </w:pPr>
      <w:r>
        <w:rPr>
          <w:rFonts w:hint="eastAsia"/>
          <w:sz w:val="24"/>
        </w:rPr>
        <w:t>简介：</w:t>
      </w:r>
      <w:r w:rsidR="00965BCD" w:rsidRPr="00A82488">
        <w:rPr>
          <w:sz w:val="24"/>
        </w:rPr>
        <w:t xml:space="preserve">由美国南加州大学（University of Southern California）、Cleveland Clinic Neurological Institute、法国Centre </w:t>
      </w:r>
      <w:proofErr w:type="spellStart"/>
      <w:r w:rsidR="00965BCD" w:rsidRPr="00A82488">
        <w:rPr>
          <w:sz w:val="24"/>
        </w:rPr>
        <w:t>Nationa</w:t>
      </w:r>
      <w:proofErr w:type="spellEnd"/>
      <w:r w:rsidR="00965BCD" w:rsidRPr="00A82488">
        <w:rPr>
          <w:sz w:val="24"/>
        </w:rPr>
        <w:t xml:space="preserve"> de la Recherche </w:t>
      </w:r>
      <w:proofErr w:type="spellStart"/>
      <w:r w:rsidR="00965BCD" w:rsidRPr="00A82488">
        <w:rPr>
          <w:sz w:val="24"/>
        </w:rPr>
        <w:t>Scientifique</w:t>
      </w:r>
      <w:proofErr w:type="spellEnd"/>
      <w:r w:rsidR="00965BCD" w:rsidRPr="00A82488">
        <w:rPr>
          <w:sz w:val="24"/>
        </w:rPr>
        <w:t xml:space="preserve"> (CNRS, France) for the Cognitive Neuroscience &amp; Brain Imaging Laboratory及加拿大麦吉尔大学（McGill University）等多个研究机构共同开发。</w:t>
      </w:r>
    </w:p>
    <w:p w14:paraId="6822F847" w14:textId="10286C66" w:rsidR="00895FC8" w:rsidRDefault="00895FC8" w:rsidP="00A82488">
      <w:pPr>
        <w:spacing w:line="360" w:lineRule="auto"/>
        <w:rPr>
          <w:sz w:val="24"/>
        </w:rPr>
      </w:pPr>
      <w:r>
        <w:rPr>
          <w:rFonts w:hint="eastAsia"/>
          <w:sz w:val="24"/>
        </w:rPr>
        <w:t>优点：</w:t>
      </w:r>
    </w:p>
    <w:p w14:paraId="79D32CFD" w14:textId="775D8695" w:rsidR="00895FC8" w:rsidRPr="00895FC8" w:rsidRDefault="00895FC8" w:rsidP="00895FC8">
      <w:pPr>
        <w:pStyle w:val="a3"/>
        <w:numPr>
          <w:ilvl w:val="0"/>
          <w:numId w:val="4"/>
        </w:numPr>
        <w:spacing w:line="360" w:lineRule="auto"/>
        <w:ind w:firstLineChars="0"/>
        <w:rPr>
          <w:sz w:val="24"/>
        </w:rPr>
      </w:pPr>
      <w:r w:rsidRPr="00895FC8">
        <w:rPr>
          <w:sz w:val="24"/>
        </w:rPr>
        <w:t>除了可以处理EEG/MEG外，也可以处理其它电生理数据</w:t>
      </w:r>
      <w:r w:rsidRPr="00895FC8">
        <w:rPr>
          <w:rFonts w:hint="eastAsia"/>
          <w:sz w:val="24"/>
        </w:rPr>
        <w:t>；</w:t>
      </w:r>
    </w:p>
    <w:p w14:paraId="5884BD43" w14:textId="03BD21A2" w:rsidR="00895FC8" w:rsidRPr="00895FC8" w:rsidRDefault="00895FC8" w:rsidP="00895FC8">
      <w:pPr>
        <w:pStyle w:val="a3"/>
        <w:numPr>
          <w:ilvl w:val="0"/>
          <w:numId w:val="4"/>
        </w:numPr>
        <w:spacing w:line="360" w:lineRule="auto"/>
        <w:ind w:firstLineChars="0"/>
        <w:rPr>
          <w:sz w:val="24"/>
        </w:rPr>
      </w:pPr>
      <w:r w:rsidRPr="00A82488">
        <w:rPr>
          <w:sz w:val="24"/>
        </w:rPr>
        <w:t>拥有较为现代化的GUI界面，特色主要是分布式溯源</w:t>
      </w:r>
      <w:r>
        <w:rPr>
          <w:rFonts w:hint="eastAsia"/>
          <w:sz w:val="24"/>
        </w:rPr>
        <w:t>.</w:t>
      </w:r>
    </w:p>
    <w:p w14:paraId="599A67D4" w14:textId="4B831568" w:rsidR="00A21D27" w:rsidRPr="00CC70FA" w:rsidRDefault="00965BCD" w:rsidP="003952F1">
      <w:pPr>
        <w:spacing w:line="360" w:lineRule="auto"/>
        <w:rPr>
          <w:sz w:val="24"/>
        </w:rPr>
      </w:pPr>
      <w:r w:rsidRPr="00A82488">
        <w:rPr>
          <w:sz w:val="24"/>
        </w:rPr>
        <w:t>缺点：在编写脚本的灵活性方面略差。</w:t>
      </w:r>
    </w:p>
    <w:p w14:paraId="54C8D11B" w14:textId="77777777" w:rsidR="00670AC3" w:rsidRPr="00C36DF2" w:rsidRDefault="00421B99" w:rsidP="00C36DF2">
      <w:pPr>
        <w:pStyle w:val="1"/>
        <w:numPr>
          <w:ilvl w:val="0"/>
          <w:numId w:val="12"/>
        </w:numPr>
        <w:spacing w:before="120" w:after="120"/>
        <w:rPr>
          <w:b w:val="0"/>
          <w:sz w:val="32"/>
          <w:szCs w:val="32"/>
        </w:rPr>
      </w:pPr>
      <w:r w:rsidRPr="00C36DF2">
        <w:rPr>
          <w:rFonts w:hint="eastAsia"/>
          <w:b w:val="0"/>
          <w:sz w:val="32"/>
          <w:szCs w:val="32"/>
        </w:rPr>
        <w:lastRenderedPageBreak/>
        <w:t>处理方法</w:t>
      </w:r>
    </w:p>
    <w:p w14:paraId="4A1FF39C" w14:textId="7FDCCD9C" w:rsidR="00C55E7E" w:rsidRPr="00670AC3" w:rsidRDefault="00C55E7E" w:rsidP="00670AC3">
      <w:pPr>
        <w:pStyle w:val="2"/>
        <w:numPr>
          <w:ilvl w:val="1"/>
          <w:numId w:val="12"/>
        </w:numPr>
        <w:spacing w:before="120" w:after="120" w:line="360" w:lineRule="auto"/>
      </w:pPr>
      <w:r w:rsidRPr="00670AC3">
        <w:rPr>
          <w:rFonts w:asciiTheme="minorHAnsi" w:eastAsiaTheme="minorEastAsia" w:hAnsiTheme="minorHAnsi" w:cstheme="minorBidi" w:hint="eastAsia"/>
          <w:b w:val="0"/>
          <w:sz w:val="30"/>
          <w:szCs w:val="30"/>
        </w:rPr>
        <w:t>时频分析</w:t>
      </w:r>
    </w:p>
    <w:p w14:paraId="5CC961A4" w14:textId="77777777" w:rsidR="00A82488" w:rsidRDefault="00C55E7E" w:rsidP="00A82488">
      <w:pPr>
        <w:spacing w:line="360" w:lineRule="auto"/>
        <w:ind w:firstLineChars="200" w:firstLine="480"/>
        <w:rPr>
          <w:sz w:val="24"/>
        </w:rPr>
      </w:pPr>
      <w:r w:rsidRPr="00443581">
        <w:rPr>
          <w:rFonts w:hint="eastAsia"/>
          <w:sz w:val="24"/>
        </w:rPr>
        <w:t>较早应用的</w:t>
      </w:r>
      <w:r w:rsidRPr="00443581">
        <w:rPr>
          <w:sz w:val="24"/>
        </w:rPr>
        <w:t xml:space="preserve">EEG </w:t>
      </w:r>
      <w:r w:rsidRPr="00443581">
        <w:rPr>
          <w:rFonts w:hint="eastAsia"/>
          <w:sz w:val="24"/>
        </w:rPr>
        <w:t>分析方法是从时域中直接提取出其中有用波形特征的信息，</w:t>
      </w:r>
      <w:r w:rsidRPr="00443581">
        <w:rPr>
          <w:sz w:val="24"/>
        </w:rPr>
        <w:t xml:space="preserve">AR </w:t>
      </w:r>
      <w:r w:rsidRPr="00443581">
        <w:rPr>
          <w:rFonts w:hint="eastAsia"/>
          <w:sz w:val="24"/>
        </w:rPr>
        <w:t>模型、方差分析（</w:t>
      </w:r>
      <w:r w:rsidRPr="00443581">
        <w:rPr>
          <w:sz w:val="24"/>
        </w:rPr>
        <w:t>ANOVA</w:t>
      </w:r>
      <w:r w:rsidRPr="00443581">
        <w:rPr>
          <w:rFonts w:hint="eastAsia"/>
          <w:sz w:val="24"/>
        </w:rPr>
        <w:t>）、波形参数分析和波辨识、直方图分析（</w:t>
      </w:r>
      <w:r w:rsidRPr="00443581">
        <w:rPr>
          <w:sz w:val="24"/>
        </w:rPr>
        <w:t>Histogram</w:t>
      </w:r>
      <w:r w:rsidRPr="00443581">
        <w:rPr>
          <w:rFonts w:hint="eastAsia"/>
          <w:sz w:val="24"/>
        </w:rPr>
        <w:t>）、相关分析（</w:t>
      </w:r>
      <w:r w:rsidRPr="00443581">
        <w:rPr>
          <w:sz w:val="24"/>
        </w:rPr>
        <w:t>CA</w:t>
      </w:r>
      <w:r w:rsidRPr="00443581">
        <w:rPr>
          <w:rFonts w:hint="eastAsia"/>
          <w:sz w:val="24"/>
        </w:rPr>
        <w:t>）、峰值检测等都是研究中使用较多的时域分析方法。由于脑电信号在频域往往比在时域更加简单直观，所以大多数研究是在频域下进行的。频谱分析、倒频谱分析、包络分析、阶比谱分析以及全息谱分析等方法是使用较多的频域信号分析处理方法。时频分析提供频域和时域的联合分布信息，清晰地阐明了信号频率时变性，近年来受到越来越多的重视。</w:t>
      </w:r>
      <w:r w:rsidR="00A82488" w:rsidRPr="00443581">
        <w:rPr>
          <w:rFonts w:hint="eastAsia"/>
          <w:sz w:val="24"/>
        </w:rPr>
        <w:t>较早应用的</w:t>
      </w:r>
      <w:r w:rsidR="00A82488" w:rsidRPr="00443581">
        <w:rPr>
          <w:sz w:val="24"/>
        </w:rPr>
        <w:t xml:space="preserve">EEG </w:t>
      </w:r>
      <w:r w:rsidR="00A82488" w:rsidRPr="00443581">
        <w:rPr>
          <w:rFonts w:hint="eastAsia"/>
          <w:sz w:val="24"/>
        </w:rPr>
        <w:t>分析方法是从时域中直接提取出其中有用波形特征的信息，</w:t>
      </w:r>
      <w:r w:rsidR="00A82488" w:rsidRPr="00443581">
        <w:rPr>
          <w:sz w:val="24"/>
        </w:rPr>
        <w:t xml:space="preserve">AR </w:t>
      </w:r>
      <w:r w:rsidR="00A82488" w:rsidRPr="00443581">
        <w:rPr>
          <w:rFonts w:hint="eastAsia"/>
          <w:sz w:val="24"/>
        </w:rPr>
        <w:t>模型、方差分析（</w:t>
      </w:r>
      <w:r w:rsidR="00A82488" w:rsidRPr="00443581">
        <w:rPr>
          <w:sz w:val="24"/>
        </w:rPr>
        <w:t>ANOVA</w:t>
      </w:r>
      <w:r w:rsidR="00A82488" w:rsidRPr="00443581">
        <w:rPr>
          <w:rFonts w:hint="eastAsia"/>
          <w:sz w:val="24"/>
        </w:rPr>
        <w:t>）、波形参数分析和波辨识、直方图分析（</w:t>
      </w:r>
      <w:r w:rsidR="00A82488" w:rsidRPr="00443581">
        <w:rPr>
          <w:sz w:val="24"/>
        </w:rPr>
        <w:t>Histogram</w:t>
      </w:r>
      <w:r w:rsidR="00A82488" w:rsidRPr="00443581">
        <w:rPr>
          <w:rFonts w:hint="eastAsia"/>
          <w:sz w:val="24"/>
        </w:rPr>
        <w:t>）、相关分析（</w:t>
      </w:r>
      <w:r w:rsidR="00A82488" w:rsidRPr="00443581">
        <w:rPr>
          <w:sz w:val="24"/>
        </w:rPr>
        <w:t>CA</w:t>
      </w:r>
      <w:r w:rsidR="00A82488" w:rsidRPr="00443581">
        <w:rPr>
          <w:rFonts w:hint="eastAsia"/>
          <w:sz w:val="24"/>
        </w:rPr>
        <w:t>）、峰值检测等都是研究中使用较多的时域分析方法。由于脑电信号在频域往往比在时域更加简单直观，所以大多数研究是在频域下进行的。频谱分析、倒频谱分析、包络分析、阶比谱分析以及全息谱分析等方法是使用较多的频域信号分析处理方法。时频分析提供频域和时域的联合分布信息，清晰地阐明了信号频率时变性，近年来受到越来越多的重视</w:t>
      </w:r>
      <w:r w:rsidR="00A82488">
        <w:rPr>
          <w:rFonts w:hint="eastAsia"/>
          <w:sz w:val="24"/>
        </w:rPr>
        <w:t>。</w:t>
      </w:r>
      <w:r w:rsidR="00A82488" w:rsidRPr="00CF3B78">
        <w:rPr>
          <w:rFonts w:hint="eastAsia"/>
          <w:sz w:val="24"/>
        </w:rPr>
        <w:t>时域分析直接从时域提取特征是最早发展起来的方法</w:t>
      </w:r>
      <w:r w:rsidR="00A82488" w:rsidRPr="00CF3B78">
        <w:rPr>
          <w:sz w:val="24"/>
        </w:rPr>
        <w:t>,</w:t>
      </w:r>
      <w:r w:rsidR="00A82488" w:rsidRPr="00CF3B78">
        <w:rPr>
          <w:rFonts w:hint="eastAsia"/>
          <w:sz w:val="24"/>
        </w:rPr>
        <w:t>因为它直观性强</w:t>
      </w:r>
      <w:r w:rsidR="00A82488" w:rsidRPr="00CF3B78">
        <w:rPr>
          <w:sz w:val="24"/>
        </w:rPr>
        <w:t>, 物理意义比较明确, 因此仍有不少脑电图</w:t>
      </w:r>
      <w:r w:rsidR="00A82488" w:rsidRPr="00CF3B78">
        <w:rPr>
          <w:rFonts w:hint="eastAsia"/>
          <w:sz w:val="24"/>
        </w:rPr>
        <w:t>工作者使用。过去的</w:t>
      </w:r>
      <w:r w:rsidR="00A82488" w:rsidRPr="00CF3B78">
        <w:rPr>
          <w:sz w:val="24"/>
        </w:rPr>
        <w:t>EEG分析主要靠肉眼观察, 这可以看作</w:t>
      </w:r>
      <w:r w:rsidR="00A82488" w:rsidRPr="00CF3B78">
        <w:rPr>
          <w:rFonts w:hint="eastAsia"/>
          <w:sz w:val="24"/>
        </w:rPr>
        <w:t>是人工时域分析。虽然大量脑电信息从频域观察更为直观</w:t>
      </w:r>
      <w:r w:rsidR="00A82488" w:rsidRPr="00CF3B78">
        <w:rPr>
          <w:sz w:val="24"/>
        </w:rPr>
        <w:t>,</w:t>
      </w:r>
      <w:r w:rsidR="00A82488" w:rsidRPr="00CF3B78">
        <w:rPr>
          <w:rFonts w:hint="eastAsia"/>
          <w:sz w:val="24"/>
        </w:rPr>
        <w:t>但也有一些重要信息在时域上反映更为突出</w:t>
      </w:r>
      <w:r w:rsidR="00A82488" w:rsidRPr="00CF3B78">
        <w:rPr>
          <w:sz w:val="24"/>
        </w:rPr>
        <w:t>, 如反映癫痫信</w:t>
      </w:r>
      <w:r w:rsidR="00A82488" w:rsidRPr="00CF3B78">
        <w:rPr>
          <w:rFonts w:hint="eastAsia"/>
          <w:sz w:val="24"/>
        </w:rPr>
        <w:t>息的棘慢波、反映睡眠信息的梭形波等瞬态波形</w:t>
      </w:r>
      <w:r w:rsidR="00A82488" w:rsidRPr="00CF3B78">
        <w:rPr>
          <w:sz w:val="24"/>
        </w:rPr>
        <w:t>, 因此时域</w:t>
      </w:r>
      <w:r w:rsidR="00A82488" w:rsidRPr="00CF3B78">
        <w:rPr>
          <w:rFonts w:hint="eastAsia"/>
          <w:sz w:val="24"/>
        </w:rPr>
        <w:t>分析在目前脑电定量化与分析中也有很重要的地位。时域分析主要用来直接提取波形特征</w:t>
      </w:r>
      <w:r w:rsidR="00A82488" w:rsidRPr="00CF3B78">
        <w:rPr>
          <w:sz w:val="24"/>
        </w:rPr>
        <w:t>, 如过零截点</w:t>
      </w:r>
      <w:r w:rsidR="00A82488" w:rsidRPr="00CF3B78">
        <w:rPr>
          <w:sz w:val="24"/>
        </w:rPr>
        <w:lastRenderedPageBreak/>
        <w:t>分析、直方图分</w:t>
      </w:r>
      <w:r w:rsidR="00A82488" w:rsidRPr="00CF3B78">
        <w:rPr>
          <w:rFonts w:hint="eastAsia"/>
          <w:sz w:val="24"/>
        </w:rPr>
        <w:t>析、方差分析、相关分析、峰值检测及波形参数分析、相干平均、多通道脑电时域分析技术、脑电瞬态特征的提取等等</w:t>
      </w:r>
      <w:r w:rsidR="00A82488">
        <w:rPr>
          <w:rFonts w:hint="eastAsia"/>
          <w:sz w:val="24"/>
        </w:rPr>
        <w:t>。</w:t>
      </w:r>
    </w:p>
    <w:p w14:paraId="512E20B3" w14:textId="77777777" w:rsidR="00670AC3" w:rsidRDefault="00A82488" w:rsidP="00670AC3">
      <w:pPr>
        <w:pStyle w:val="3"/>
        <w:numPr>
          <w:ilvl w:val="2"/>
          <w:numId w:val="12"/>
        </w:numPr>
        <w:spacing w:before="120" w:after="120" w:line="360" w:lineRule="auto"/>
        <w:rPr>
          <w:b w:val="0"/>
          <w:sz w:val="28"/>
        </w:rPr>
      </w:pPr>
      <w:r w:rsidRPr="003952F1">
        <w:rPr>
          <w:rFonts w:hint="eastAsia"/>
          <w:b w:val="0"/>
          <w:sz w:val="28"/>
        </w:rPr>
        <w:t>线性时频（S</w:t>
      </w:r>
      <w:r w:rsidRPr="003952F1">
        <w:rPr>
          <w:b w:val="0"/>
          <w:sz w:val="28"/>
        </w:rPr>
        <w:t>TFT</w:t>
      </w:r>
      <w:r w:rsidRPr="003952F1">
        <w:rPr>
          <w:rFonts w:hint="eastAsia"/>
          <w:b w:val="0"/>
          <w:sz w:val="28"/>
        </w:rPr>
        <w:t>）：</w:t>
      </w:r>
    </w:p>
    <w:p w14:paraId="6ECB17F1" w14:textId="77777777" w:rsidR="00A82488" w:rsidRPr="00D3367D" w:rsidRDefault="00A82488" w:rsidP="00C72AA9">
      <w:pPr>
        <w:spacing w:line="360" w:lineRule="auto"/>
        <w:ind w:firstLineChars="200" w:firstLine="480"/>
        <w:rPr>
          <w:sz w:val="24"/>
        </w:rPr>
      </w:pPr>
      <w:r w:rsidRPr="00D3367D">
        <w:rPr>
          <w:rFonts w:hint="eastAsia"/>
          <w:sz w:val="24"/>
        </w:rPr>
        <w:t>线性时频的变换主要是指</w:t>
      </w:r>
      <w:r>
        <w:rPr>
          <w:rFonts w:hint="eastAsia"/>
          <w:sz w:val="24"/>
        </w:rPr>
        <w:t>短时</w:t>
      </w:r>
      <w:r w:rsidRPr="00D3367D">
        <w:rPr>
          <w:rFonts w:hint="eastAsia"/>
          <w:sz w:val="24"/>
        </w:rPr>
        <w:t>傅里叶变换（</w:t>
      </w:r>
      <w:r w:rsidRPr="00D3367D">
        <w:rPr>
          <w:sz w:val="24"/>
        </w:rPr>
        <w:t>STFT</w:t>
      </w:r>
      <w:r w:rsidRPr="00D3367D">
        <w:rPr>
          <w:rFonts w:hint="eastAsia"/>
          <w:sz w:val="24"/>
        </w:rPr>
        <w:t>），</w:t>
      </w:r>
      <w:r w:rsidRPr="00D3367D">
        <w:rPr>
          <w:sz w:val="24"/>
        </w:rPr>
        <w:t xml:space="preserve"> STFT</w:t>
      </w:r>
      <w:r w:rsidRPr="00D3367D">
        <w:rPr>
          <w:rFonts w:hint="eastAsia"/>
          <w:sz w:val="24"/>
        </w:rPr>
        <w:t>的连续</w:t>
      </w:r>
      <w:r w:rsidRPr="00D3367D">
        <w:rPr>
          <w:sz w:val="24"/>
        </w:rPr>
        <w:t>Gabor</w:t>
      </w:r>
      <w:r w:rsidRPr="00D3367D">
        <w:rPr>
          <w:rFonts w:hint="eastAsia"/>
          <w:sz w:val="24"/>
        </w:rPr>
        <w:t>变换定义为：</w:t>
      </w:r>
    </w:p>
    <w:p w14:paraId="006268F3" w14:textId="77777777" w:rsidR="00A82488" w:rsidRDefault="00A82488" w:rsidP="00A82488">
      <w:pPr>
        <w:spacing w:line="360" w:lineRule="auto"/>
        <w:jc w:val="center"/>
      </w:pPr>
      <w:r>
        <w:rPr>
          <w:noProof/>
        </w:rPr>
        <w:drawing>
          <wp:inline distT="0" distB="0" distL="0" distR="0" wp14:anchorId="366FFFE6" wp14:editId="01B8FB4B">
            <wp:extent cx="3447619" cy="704762"/>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47619" cy="704762"/>
                    </a:xfrm>
                    <a:prstGeom prst="rect">
                      <a:avLst/>
                    </a:prstGeom>
                  </pic:spPr>
                </pic:pic>
              </a:graphicData>
            </a:graphic>
          </wp:inline>
        </w:drawing>
      </w:r>
    </w:p>
    <w:p w14:paraId="5A60D112" w14:textId="77777777" w:rsidR="00A82488" w:rsidRDefault="00A82488" w:rsidP="00A82488">
      <w:pPr>
        <w:spacing w:line="360" w:lineRule="auto"/>
        <w:rPr>
          <w:sz w:val="24"/>
        </w:rPr>
      </w:pPr>
      <w:proofErr w:type="spellStart"/>
      <w:r w:rsidRPr="00D3367D">
        <w:rPr>
          <w:sz w:val="24"/>
        </w:rPr>
        <w:t>G</w:t>
      </w:r>
      <w:r>
        <w:rPr>
          <w:rFonts w:hint="eastAsia"/>
          <w:sz w:val="24"/>
          <w:vertAlign w:val="subscript"/>
        </w:rPr>
        <w:t>m</w:t>
      </w:r>
      <w:r>
        <w:rPr>
          <w:sz w:val="24"/>
          <w:vertAlign w:val="subscript"/>
        </w:rPr>
        <w:t>,n</w:t>
      </w:r>
      <w:proofErr w:type="spellEnd"/>
      <w:r w:rsidRPr="00D3367D">
        <w:rPr>
          <w:sz w:val="24"/>
        </w:rPr>
        <w:t xml:space="preserve"> </w:t>
      </w:r>
      <w:r w:rsidRPr="00D3367D">
        <w:rPr>
          <w:rFonts w:hint="eastAsia"/>
          <w:sz w:val="24"/>
        </w:rPr>
        <w:t>为</w:t>
      </w:r>
      <w:r w:rsidRPr="00D3367D">
        <w:rPr>
          <w:sz w:val="24"/>
        </w:rPr>
        <w:t>Gabor系数，h(.)</w:t>
      </w:r>
      <w:r w:rsidRPr="00D3367D">
        <w:rPr>
          <w:rFonts w:hint="eastAsia"/>
          <w:sz w:val="24"/>
        </w:rPr>
        <w:t>表示为归一化</w:t>
      </w:r>
      <w:r w:rsidRPr="00D3367D">
        <w:rPr>
          <w:sz w:val="24"/>
        </w:rPr>
        <w:t>Gauss窗。Gabor</w:t>
      </w:r>
      <w:r w:rsidRPr="00D3367D">
        <w:rPr>
          <w:rFonts w:hint="eastAsia"/>
          <w:sz w:val="24"/>
        </w:rPr>
        <w:t>变换的时频分辨率完全由</w:t>
      </w:r>
      <w:r w:rsidRPr="00D3367D">
        <w:rPr>
          <w:sz w:val="24"/>
        </w:rPr>
        <w:t>Gauss窗决定。STFT原理是通过窗口函数r抽取</w:t>
      </w:r>
      <w:r w:rsidRPr="00D3367D">
        <w:rPr>
          <w:rFonts w:hint="eastAsia"/>
          <w:sz w:val="24"/>
        </w:rPr>
        <w:t>一段信号</w:t>
      </w:r>
      <w:r w:rsidRPr="00D3367D">
        <w:rPr>
          <w:sz w:val="24"/>
        </w:rPr>
        <w:t>,对其作傅里叶变换，然后移动窗口函数，再不断重复上述过程，其中STFT</w:t>
      </w:r>
      <w:r w:rsidRPr="00D3367D">
        <w:rPr>
          <w:rFonts w:hint="eastAsia"/>
          <w:sz w:val="24"/>
        </w:rPr>
        <w:t>的表达式：</w:t>
      </w:r>
    </w:p>
    <w:p w14:paraId="19A35151" w14:textId="77777777" w:rsidR="00670AC3" w:rsidRDefault="00A82488" w:rsidP="00670AC3">
      <w:pPr>
        <w:spacing w:line="360" w:lineRule="auto"/>
        <w:jc w:val="center"/>
        <w:rPr>
          <w:sz w:val="24"/>
        </w:rPr>
      </w:pPr>
      <w:r>
        <w:rPr>
          <w:noProof/>
        </w:rPr>
        <w:drawing>
          <wp:inline distT="0" distB="0" distL="0" distR="0" wp14:anchorId="308D0C77" wp14:editId="2E240F1F">
            <wp:extent cx="4466667" cy="742857"/>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66667" cy="742857"/>
                    </a:xfrm>
                    <a:prstGeom prst="rect">
                      <a:avLst/>
                    </a:prstGeom>
                  </pic:spPr>
                </pic:pic>
              </a:graphicData>
            </a:graphic>
          </wp:inline>
        </w:drawing>
      </w:r>
    </w:p>
    <w:p w14:paraId="0FEE74D4" w14:textId="77777777" w:rsidR="00670AC3" w:rsidRDefault="00670AC3" w:rsidP="00670AC3">
      <w:pPr>
        <w:pStyle w:val="3"/>
        <w:numPr>
          <w:ilvl w:val="2"/>
          <w:numId w:val="12"/>
        </w:numPr>
        <w:spacing w:before="120" w:after="120" w:line="360" w:lineRule="auto"/>
        <w:rPr>
          <w:b w:val="0"/>
          <w:sz w:val="28"/>
        </w:rPr>
      </w:pPr>
      <w:r w:rsidRPr="00670AC3">
        <w:rPr>
          <w:rFonts w:hint="eastAsia"/>
          <w:b w:val="0"/>
          <w:sz w:val="28"/>
        </w:rPr>
        <w:t>小波变换：</w:t>
      </w:r>
    </w:p>
    <w:p w14:paraId="219D52F9" w14:textId="76EE7C90" w:rsidR="00A82488" w:rsidRPr="00670AC3" w:rsidRDefault="00A82488" w:rsidP="00C72AA9">
      <w:pPr>
        <w:spacing w:line="360" w:lineRule="auto"/>
        <w:ind w:firstLineChars="200" w:firstLine="480"/>
        <w:rPr>
          <w:sz w:val="24"/>
        </w:rPr>
      </w:pPr>
      <w:r w:rsidRPr="00670AC3">
        <w:rPr>
          <w:rFonts w:hint="eastAsia"/>
          <w:sz w:val="24"/>
        </w:rPr>
        <w:t>小波变换</w:t>
      </w:r>
      <w:r w:rsidRPr="00670AC3">
        <w:rPr>
          <w:b/>
          <w:bCs/>
          <w:sz w:val="24"/>
        </w:rPr>
        <w:fldChar w:fldCharType="begin"/>
      </w:r>
      <w:r w:rsidRPr="00670AC3">
        <w:rPr>
          <w:sz w:val="24"/>
        </w:rPr>
        <w:instrText xml:space="preserve"> </w:instrText>
      </w:r>
      <w:r w:rsidRPr="00670AC3">
        <w:rPr>
          <w:rFonts w:hint="eastAsia"/>
          <w:sz w:val="24"/>
        </w:rPr>
        <w:instrText>REF _Ref5643887 \r \h</w:instrText>
      </w:r>
      <w:r w:rsidRPr="00670AC3">
        <w:rPr>
          <w:sz w:val="24"/>
        </w:rPr>
        <w:instrText xml:space="preserve"> </w:instrText>
      </w:r>
      <w:r w:rsidRPr="00670AC3">
        <w:rPr>
          <w:b/>
          <w:bCs/>
          <w:sz w:val="24"/>
        </w:rPr>
      </w:r>
      <w:r w:rsidRPr="00670AC3">
        <w:rPr>
          <w:b/>
          <w:bCs/>
          <w:sz w:val="24"/>
        </w:rPr>
        <w:fldChar w:fldCharType="separate"/>
      </w:r>
      <w:r w:rsidRPr="00670AC3">
        <w:rPr>
          <w:sz w:val="24"/>
        </w:rPr>
        <w:t>[1]</w:t>
      </w:r>
      <w:r w:rsidRPr="00670AC3">
        <w:rPr>
          <w:b/>
          <w:bCs/>
          <w:sz w:val="24"/>
        </w:rPr>
        <w:fldChar w:fldCharType="end"/>
      </w:r>
      <w:r w:rsidRPr="00670AC3">
        <w:rPr>
          <w:rFonts w:hint="eastAsia"/>
          <w:sz w:val="24"/>
        </w:rPr>
        <w:t>具有多分辨率</w:t>
      </w:r>
      <w:r w:rsidRPr="00670AC3">
        <w:rPr>
          <w:sz w:val="24"/>
        </w:rPr>
        <w:t>(</w:t>
      </w:r>
      <w:r w:rsidRPr="00670AC3">
        <w:rPr>
          <w:rFonts w:hint="eastAsia"/>
          <w:sz w:val="24"/>
        </w:rPr>
        <w:t>多尺度</w:t>
      </w:r>
      <w:r w:rsidRPr="00670AC3">
        <w:rPr>
          <w:sz w:val="24"/>
        </w:rPr>
        <w:t>)</w:t>
      </w:r>
      <w:r w:rsidRPr="00670AC3">
        <w:rPr>
          <w:rFonts w:hint="eastAsia"/>
          <w:sz w:val="24"/>
        </w:rPr>
        <w:t>、品质因数即相对带宽</w:t>
      </w:r>
      <w:r w:rsidRPr="00670AC3">
        <w:rPr>
          <w:sz w:val="24"/>
        </w:rPr>
        <w:t>(</w:t>
      </w:r>
      <w:r w:rsidRPr="00670AC3">
        <w:rPr>
          <w:rFonts w:hint="eastAsia"/>
          <w:sz w:val="24"/>
        </w:rPr>
        <w:t>中心频率与带宽之比</w:t>
      </w:r>
      <w:r w:rsidRPr="00670AC3">
        <w:rPr>
          <w:sz w:val="24"/>
        </w:rPr>
        <w:t>)</w:t>
      </w:r>
      <w:r w:rsidRPr="00670AC3">
        <w:rPr>
          <w:rFonts w:hint="eastAsia"/>
          <w:sz w:val="24"/>
        </w:rPr>
        <w:t>恒定的优点</w:t>
      </w:r>
      <w:r w:rsidRPr="00670AC3">
        <w:rPr>
          <w:sz w:val="24"/>
        </w:rPr>
        <w:t xml:space="preserve">, </w:t>
      </w:r>
      <w:r w:rsidRPr="00670AC3">
        <w:rPr>
          <w:rFonts w:hint="eastAsia"/>
          <w:sz w:val="24"/>
        </w:rPr>
        <w:t>因此适当地选择基本小波</w:t>
      </w:r>
      <w:r w:rsidRPr="00670AC3">
        <w:rPr>
          <w:sz w:val="24"/>
        </w:rPr>
        <w:t xml:space="preserve">, </w:t>
      </w:r>
      <w:r w:rsidRPr="00670AC3">
        <w:rPr>
          <w:rFonts w:hint="eastAsia"/>
          <w:sz w:val="24"/>
        </w:rPr>
        <w:t>可使小波在时、频两域都有表征信号局部特征的能力。当使用较小尺度时</w:t>
      </w:r>
      <w:r w:rsidRPr="00670AC3">
        <w:rPr>
          <w:sz w:val="24"/>
        </w:rPr>
        <w:t xml:space="preserve">, </w:t>
      </w:r>
      <w:r w:rsidRPr="00670AC3">
        <w:rPr>
          <w:rFonts w:hint="eastAsia"/>
          <w:sz w:val="24"/>
        </w:rPr>
        <w:t>时轴上观察范围小</w:t>
      </w:r>
      <w:r w:rsidRPr="00670AC3">
        <w:rPr>
          <w:sz w:val="24"/>
        </w:rPr>
        <w:t xml:space="preserve">, </w:t>
      </w:r>
      <w:r w:rsidRPr="00670AC3">
        <w:rPr>
          <w:rFonts w:hint="eastAsia"/>
          <w:sz w:val="24"/>
        </w:rPr>
        <w:t>而在频域上相当于用较高频率做分辨率较高的分析</w:t>
      </w:r>
      <w:r w:rsidRPr="00670AC3">
        <w:rPr>
          <w:sz w:val="24"/>
        </w:rPr>
        <w:t xml:space="preserve">, </w:t>
      </w:r>
      <w:r w:rsidRPr="00670AC3">
        <w:rPr>
          <w:rFonts w:hint="eastAsia"/>
          <w:sz w:val="24"/>
        </w:rPr>
        <w:t>即用高频小波做细致观察</w:t>
      </w:r>
      <w:r w:rsidRPr="00670AC3">
        <w:rPr>
          <w:sz w:val="24"/>
        </w:rPr>
        <w:t>;</w:t>
      </w:r>
      <w:r w:rsidRPr="00670AC3">
        <w:rPr>
          <w:rFonts w:hint="eastAsia"/>
          <w:sz w:val="24"/>
        </w:rPr>
        <w:t>当使用较大尺度时</w:t>
      </w:r>
      <w:r w:rsidRPr="00670AC3">
        <w:rPr>
          <w:sz w:val="24"/>
        </w:rPr>
        <w:t xml:space="preserve">, </w:t>
      </w:r>
      <w:r w:rsidRPr="00670AC3">
        <w:rPr>
          <w:rFonts w:hint="eastAsia"/>
          <w:sz w:val="24"/>
        </w:rPr>
        <w:t>时轴上观察范围大</w:t>
      </w:r>
      <w:r w:rsidRPr="00670AC3">
        <w:rPr>
          <w:sz w:val="24"/>
        </w:rPr>
        <w:t xml:space="preserve">, </w:t>
      </w:r>
      <w:r w:rsidRPr="00670AC3">
        <w:rPr>
          <w:rFonts w:hint="eastAsia"/>
          <w:sz w:val="24"/>
        </w:rPr>
        <w:t>而在频域上相当于用低频小波作概貌观察。因此小波变换被誉为“数学显微镜”。信号</w:t>
      </w:r>
      <w:r w:rsidRPr="00670AC3">
        <w:rPr>
          <w:sz w:val="24"/>
        </w:rPr>
        <w:t>x(t)</w:t>
      </w:r>
      <w:r w:rsidRPr="00670AC3">
        <w:rPr>
          <w:rFonts w:hint="eastAsia"/>
          <w:sz w:val="24"/>
        </w:rPr>
        <w:t>的小波变换定义为</w:t>
      </w:r>
      <w:r w:rsidRPr="00670AC3">
        <w:rPr>
          <w:sz w:val="24"/>
        </w:rPr>
        <w:t>:</w:t>
      </w:r>
    </w:p>
    <w:p w14:paraId="2B84EF94" w14:textId="77777777" w:rsidR="00A82488" w:rsidRDefault="00A82488" w:rsidP="00A82488">
      <w:pPr>
        <w:autoSpaceDE w:val="0"/>
        <w:autoSpaceDN w:val="0"/>
        <w:adjustRightInd w:val="0"/>
        <w:spacing w:line="360" w:lineRule="auto"/>
        <w:jc w:val="center"/>
        <w:rPr>
          <w:rFonts w:ascii="B4+CAJSymbolA" w:eastAsia="B4+CAJSymbolA" w:cs="B4+CAJSymbolA"/>
          <w:kern w:val="0"/>
          <w:sz w:val="17"/>
          <w:szCs w:val="17"/>
        </w:rPr>
      </w:pPr>
      <w:r>
        <w:rPr>
          <w:noProof/>
        </w:rPr>
        <w:drawing>
          <wp:inline distT="0" distB="0" distL="0" distR="0" wp14:anchorId="3864D33B" wp14:editId="0F085667">
            <wp:extent cx="3505200" cy="640219"/>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14219" cy="641866"/>
                    </a:xfrm>
                    <a:prstGeom prst="rect">
                      <a:avLst/>
                    </a:prstGeom>
                  </pic:spPr>
                </pic:pic>
              </a:graphicData>
            </a:graphic>
          </wp:inline>
        </w:drawing>
      </w:r>
    </w:p>
    <w:p w14:paraId="194E2395" w14:textId="77777777" w:rsidR="00670AC3" w:rsidRDefault="00A82488" w:rsidP="00670AC3">
      <w:pPr>
        <w:autoSpaceDE w:val="0"/>
        <w:autoSpaceDN w:val="0"/>
        <w:adjustRightInd w:val="0"/>
        <w:spacing w:line="360" w:lineRule="auto"/>
        <w:jc w:val="left"/>
        <w:rPr>
          <w:sz w:val="24"/>
        </w:rPr>
      </w:pPr>
      <w:r w:rsidRPr="005432EB">
        <w:rPr>
          <w:rFonts w:hint="eastAsia"/>
          <w:sz w:val="24"/>
        </w:rPr>
        <w:lastRenderedPageBreak/>
        <w:t>它是一种把时间和频率两域结合起来的分析方法</w:t>
      </w:r>
      <w:r w:rsidRPr="005432EB">
        <w:rPr>
          <w:sz w:val="24"/>
        </w:rPr>
        <w:t xml:space="preserve">, </w:t>
      </w:r>
      <w:r w:rsidRPr="005432EB">
        <w:rPr>
          <w:rFonts w:hint="eastAsia"/>
          <w:sz w:val="24"/>
        </w:rPr>
        <w:t>在时频域都具有表征信号局部特征的能力的特点。时域分辨率和频域分辨率的相互矛盾得以解决。适当选取小波ψ</w:t>
      </w:r>
      <w:r w:rsidRPr="005432EB">
        <w:rPr>
          <w:sz w:val="24"/>
        </w:rPr>
        <w:t xml:space="preserve">(t), </w:t>
      </w:r>
      <w:r w:rsidRPr="005432EB">
        <w:rPr>
          <w:rFonts w:hint="eastAsia"/>
          <w:sz w:val="24"/>
        </w:rPr>
        <w:t>可看作滤波器的特性</w:t>
      </w:r>
      <w:r w:rsidRPr="005432EB">
        <w:rPr>
          <w:sz w:val="24"/>
        </w:rPr>
        <w:t xml:space="preserve">, </w:t>
      </w:r>
      <w:r w:rsidRPr="005432EB">
        <w:rPr>
          <w:rFonts w:hint="eastAsia"/>
          <w:sz w:val="24"/>
        </w:rPr>
        <w:t>意味着具有某一特性滤波器在不同分辨率下观察信号。</w:t>
      </w:r>
    </w:p>
    <w:p w14:paraId="6015EADC" w14:textId="77777777" w:rsidR="00670AC3" w:rsidRPr="003952F1" w:rsidRDefault="00670AC3" w:rsidP="00670AC3">
      <w:pPr>
        <w:pStyle w:val="3"/>
        <w:numPr>
          <w:ilvl w:val="2"/>
          <w:numId w:val="12"/>
        </w:numPr>
        <w:spacing w:before="120" w:after="120" w:line="360" w:lineRule="auto"/>
        <w:rPr>
          <w:b w:val="0"/>
          <w:sz w:val="28"/>
        </w:rPr>
      </w:pPr>
      <w:r w:rsidRPr="00670AC3">
        <w:rPr>
          <w:rFonts w:hint="eastAsia"/>
          <w:b w:val="0"/>
          <w:sz w:val="28"/>
        </w:rPr>
        <w:t>二次时频表示（维格纳分布）：</w:t>
      </w:r>
    </w:p>
    <w:p w14:paraId="297DA450" w14:textId="43DFDA6E" w:rsidR="00A82488" w:rsidRPr="00670AC3" w:rsidRDefault="00A82488" w:rsidP="00C72AA9">
      <w:pPr>
        <w:autoSpaceDE w:val="0"/>
        <w:autoSpaceDN w:val="0"/>
        <w:adjustRightInd w:val="0"/>
        <w:spacing w:line="360" w:lineRule="auto"/>
        <w:ind w:firstLineChars="200" w:firstLine="480"/>
        <w:jc w:val="left"/>
        <w:rPr>
          <w:sz w:val="24"/>
        </w:rPr>
      </w:pPr>
      <w:r w:rsidRPr="00D3367D">
        <w:rPr>
          <w:rFonts w:hint="eastAsia"/>
          <w:sz w:val="24"/>
        </w:rPr>
        <w:t>异常脑电波如癫痫患者</w:t>
      </w:r>
      <w:r w:rsidRPr="00D3367D">
        <w:rPr>
          <w:sz w:val="24"/>
        </w:rPr>
        <w:t>, 其EEG中出现棘波, 尖波及棘</w:t>
      </w:r>
      <w:r w:rsidRPr="00D3367D">
        <w:rPr>
          <w:rFonts w:hint="eastAsia"/>
          <w:sz w:val="24"/>
        </w:rPr>
        <w:t>慢综合波等</w:t>
      </w:r>
      <w:r w:rsidRPr="00D3367D">
        <w:rPr>
          <w:sz w:val="24"/>
        </w:rPr>
        <w:t>, 脑电波属于时变, 非平稳信号, 不同时刻有不</w:t>
      </w:r>
      <w:r w:rsidRPr="00D3367D">
        <w:rPr>
          <w:rFonts w:hint="eastAsia"/>
          <w:sz w:val="24"/>
        </w:rPr>
        <w:t>同的频率成分</w:t>
      </w:r>
      <w:r w:rsidRPr="00D3367D">
        <w:rPr>
          <w:sz w:val="24"/>
        </w:rPr>
        <w:t>, 单纯时频域不能准确表征信号, EEG 许多病</w:t>
      </w:r>
      <w:r w:rsidRPr="00D3367D">
        <w:rPr>
          <w:rFonts w:hint="eastAsia"/>
          <w:sz w:val="24"/>
        </w:rPr>
        <w:t>变以瞬态形式出现的</w:t>
      </w:r>
      <w:r w:rsidRPr="00D3367D">
        <w:rPr>
          <w:sz w:val="24"/>
        </w:rPr>
        <w:t>, 只有时频结合才能有效处理, 维格纳</w:t>
      </w:r>
      <w:r w:rsidRPr="00D3367D">
        <w:rPr>
          <w:rFonts w:hint="eastAsia"/>
          <w:sz w:val="24"/>
        </w:rPr>
        <w:t>分布正是具有一些重复性质的时</w:t>
      </w:r>
      <w:r w:rsidRPr="00D3367D">
        <w:rPr>
          <w:sz w:val="24"/>
        </w:rPr>
        <w:t>频分析法, 很适合于脑</w:t>
      </w:r>
      <w:r w:rsidRPr="00D3367D">
        <w:rPr>
          <w:rFonts w:hint="eastAsia"/>
          <w:sz w:val="24"/>
        </w:rPr>
        <w:t>电信号瞬态波形的特征提取。</w:t>
      </w:r>
      <w:proofErr w:type="spellStart"/>
      <w:r w:rsidRPr="00D3367D">
        <w:rPr>
          <w:sz w:val="24"/>
        </w:rPr>
        <w:t>wigner</w:t>
      </w:r>
      <w:proofErr w:type="spellEnd"/>
      <w:r>
        <w:rPr>
          <w:b/>
          <w:bCs/>
          <w:sz w:val="24"/>
        </w:rPr>
        <w:fldChar w:fldCharType="begin"/>
      </w:r>
      <w:r>
        <w:rPr>
          <w:sz w:val="24"/>
        </w:rPr>
        <w:instrText xml:space="preserve"> REF _Ref5643912 \r \h </w:instrText>
      </w:r>
      <w:r>
        <w:rPr>
          <w:b/>
          <w:bCs/>
          <w:sz w:val="24"/>
        </w:rPr>
      </w:r>
      <w:r>
        <w:rPr>
          <w:b/>
          <w:bCs/>
          <w:sz w:val="24"/>
        </w:rPr>
        <w:fldChar w:fldCharType="separate"/>
      </w:r>
      <w:r>
        <w:rPr>
          <w:sz w:val="24"/>
        </w:rPr>
        <w:t>[2]</w:t>
      </w:r>
      <w:r>
        <w:rPr>
          <w:b/>
          <w:bCs/>
          <w:sz w:val="24"/>
        </w:rPr>
        <w:fldChar w:fldCharType="end"/>
      </w:r>
      <w:r w:rsidRPr="00D3367D">
        <w:rPr>
          <w:sz w:val="24"/>
        </w:rPr>
        <w:t>的定义</w:t>
      </w:r>
      <w:r w:rsidRPr="00D3367D">
        <w:rPr>
          <w:rFonts w:hint="eastAsia"/>
          <w:sz w:val="24"/>
        </w:rPr>
        <w:t>：</w:t>
      </w:r>
    </w:p>
    <w:p w14:paraId="5415547F" w14:textId="77777777" w:rsidR="00A82488" w:rsidRDefault="00A82488" w:rsidP="00A82488">
      <w:pPr>
        <w:spacing w:line="360" w:lineRule="auto"/>
        <w:jc w:val="center"/>
        <w:rPr>
          <w:sz w:val="24"/>
        </w:rPr>
      </w:pPr>
      <w:r>
        <w:rPr>
          <w:noProof/>
        </w:rPr>
        <w:drawing>
          <wp:inline distT="0" distB="0" distL="0" distR="0" wp14:anchorId="4DE76A56" wp14:editId="41E73292">
            <wp:extent cx="3314700" cy="53372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92037" cy="546176"/>
                    </a:xfrm>
                    <a:prstGeom prst="rect">
                      <a:avLst/>
                    </a:prstGeom>
                  </pic:spPr>
                </pic:pic>
              </a:graphicData>
            </a:graphic>
          </wp:inline>
        </w:drawing>
      </w:r>
    </w:p>
    <w:p w14:paraId="51577842" w14:textId="77777777" w:rsidR="00A82488" w:rsidRDefault="00A82488" w:rsidP="00A82488">
      <w:pPr>
        <w:spacing w:line="360" w:lineRule="auto"/>
        <w:jc w:val="left"/>
        <w:rPr>
          <w:sz w:val="24"/>
        </w:rPr>
      </w:pPr>
      <w:r>
        <w:rPr>
          <w:rFonts w:hint="eastAsia"/>
          <w:sz w:val="24"/>
        </w:rPr>
        <w:t>若</w:t>
      </w:r>
      <m:oMath>
        <m:r>
          <m:rPr>
            <m:sty m:val="p"/>
          </m:rPr>
          <w:rPr>
            <w:rFonts w:ascii="Cambria Math" w:hAnsi="Cambria Math"/>
            <w:sz w:val="24"/>
          </w:rPr>
          <m:t>x(t)=</m:t>
        </m:r>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1</m:t>
            </m:r>
          </m:sub>
        </m:sSub>
        <m:r>
          <m:rPr>
            <m:sty m:val="p"/>
          </m:rPr>
          <w:rPr>
            <w:rFonts w:ascii="Cambria Math" w:hAnsi="Cambria Math"/>
            <w:sz w:val="24"/>
          </w:rPr>
          <m:t xml:space="preserve"> </m:t>
        </m:r>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1</m:t>
            </m:r>
          </m:sub>
        </m:sSub>
        <m:r>
          <m:rPr>
            <m:sty m:val="p"/>
          </m:rPr>
          <w:rPr>
            <w:rFonts w:ascii="Cambria Math" w:hAnsi="Cambria Math"/>
            <w:sz w:val="24"/>
          </w:rPr>
          <m:t>(t)+</m:t>
        </m:r>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2</m:t>
            </m:r>
          </m:sub>
        </m:sSub>
        <m:r>
          <m:rPr>
            <m:sty m:val="p"/>
          </m:rPr>
          <w:rPr>
            <w:rFonts w:ascii="Cambria Math" w:hAnsi="Cambria Math"/>
            <w:sz w:val="24"/>
          </w:rPr>
          <m:t xml:space="preserve"> </m:t>
        </m:r>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2</m:t>
            </m:r>
          </m:sub>
        </m:sSub>
        <m:r>
          <m:rPr>
            <m:sty m:val="p"/>
          </m:rPr>
          <w:rPr>
            <w:rFonts w:ascii="Cambria Math" w:hAnsi="Cambria Math"/>
            <w:sz w:val="24"/>
          </w:rPr>
          <m:t>(t)</m:t>
        </m:r>
      </m:oMath>
      <w:r>
        <w:rPr>
          <w:rFonts w:hint="eastAsia"/>
          <w:sz w:val="24"/>
        </w:rPr>
        <w:t>有:</w:t>
      </w:r>
    </w:p>
    <w:p w14:paraId="4C601D7C" w14:textId="68257310" w:rsidR="00A82488" w:rsidRDefault="00A82488" w:rsidP="00DB56DF">
      <w:pPr>
        <w:spacing w:line="360" w:lineRule="auto"/>
        <w:jc w:val="center"/>
        <w:rPr>
          <w:sz w:val="24"/>
        </w:rPr>
      </w:pPr>
      <w:r>
        <w:rPr>
          <w:noProof/>
        </w:rPr>
        <w:drawing>
          <wp:inline distT="0" distB="0" distL="0" distR="0" wp14:anchorId="5D8BCFE6" wp14:editId="57B3819F">
            <wp:extent cx="4333333" cy="761905"/>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33333" cy="761905"/>
                    </a:xfrm>
                    <a:prstGeom prst="rect">
                      <a:avLst/>
                    </a:prstGeom>
                  </pic:spPr>
                </pic:pic>
              </a:graphicData>
            </a:graphic>
          </wp:inline>
        </w:drawing>
      </w:r>
    </w:p>
    <w:p w14:paraId="0A8F120B" w14:textId="5FA58FDB" w:rsidR="00670AC3" w:rsidRDefault="00A82488" w:rsidP="00670AC3">
      <w:pPr>
        <w:pStyle w:val="2"/>
        <w:numPr>
          <w:ilvl w:val="1"/>
          <w:numId w:val="12"/>
        </w:numPr>
        <w:spacing w:before="120" w:after="120" w:line="360" w:lineRule="auto"/>
        <w:rPr>
          <w:rFonts w:asciiTheme="minorHAnsi" w:eastAsiaTheme="minorEastAsia" w:hAnsiTheme="minorHAnsi" w:cstheme="minorBidi"/>
          <w:b w:val="0"/>
          <w:sz w:val="30"/>
          <w:szCs w:val="30"/>
        </w:rPr>
      </w:pPr>
      <w:r w:rsidRPr="003952F1">
        <w:rPr>
          <w:rFonts w:asciiTheme="minorHAnsi" w:eastAsiaTheme="minorEastAsia" w:hAnsiTheme="minorHAnsi" w:cstheme="minorBidi" w:hint="eastAsia"/>
          <w:b w:val="0"/>
          <w:sz w:val="30"/>
          <w:szCs w:val="30"/>
        </w:rPr>
        <w:t>频域分析</w:t>
      </w:r>
    </w:p>
    <w:p w14:paraId="30436BD6" w14:textId="110BBE45" w:rsidR="00A82488" w:rsidRPr="00670AC3" w:rsidRDefault="00A82488" w:rsidP="002B20FD">
      <w:pPr>
        <w:pStyle w:val="3"/>
        <w:numPr>
          <w:ilvl w:val="2"/>
          <w:numId w:val="12"/>
        </w:numPr>
        <w:spacing w:before="120" w:after="120" w:line="360" w:lineRule="auto"/>
        <w:rPr>
          <w:b w:val="0"/>
          <w:sz w:val="28"/>
        </w:rPr>
      </w:pPr>
      <w:r w:rsidRPr="00670AC3">
        <w:rPr>
          <w:rFonts w:hint="eastAsia"/>
          <w:b w:val="0"/>
          <w:sz w:val="28"/>
        </w:rPr>
        <w:t>功率谱估计方法</w:t>
      </w:r>
    </w:p>
    <w:p w14:paraId="258CBAA0" w14:textId="77777777" w:rsidR="00A82488" w:rsidRDefault="00A82488" w:rsidP="00A82488">
      <w:pPr>
        <w:autoSpaceDE w:val="0"/>
        <w:autoSpaceDN w:val="0"/>
        <w:adjustRightInd w:val="0"/>
        <w:spacing w:line="360" w:lineRule="auto"/>
        <w:ind w:firstLineChars="200" w:firstLine="480"/>
        <w:jc w:val="left"/>
        <w:rPr>
          <w:sz w:val="24"/>
        </w:rPr>
      </w:pPr>
      <w:r w:rsidRPr="00D3367D">
        <w:rPr>
          <w:rFonts w:hint="eastAsia"/>
          <w:sz w:val="24"/>
        </w:rPr>
        <w:t>功率谱估计</w:t>
      </w:r>
      <w:r>
        <w:rPr>
          <w:sz w:val="24"/>
        </w:rPr>
        <w:fldChar w:fldCharType="begin"/>
      </w:r>
      <w:r>
        <w:rPr>
          <w:sz w:val="24"/>
        </w:rPr>
        <w:instrText xml:space="preserve"> </w:instrText>
      </w:r>
      <w:r>
        <w:rPr>
          <w:rFonts w:hint="eastAsia"/>
          <w:sz w:val="24"/>
        </w:rPr>
        <w:instrText>REF _Ref5645018 \r \h</w:instrText>
      </w:r>
      <w:r>
        <w:rPr>
          <w:sz w:val="24"/>
        </w:rPr>
        <w:instrText xml:space="preserve"> </w:instrText>
      </w:r>
      <w:r>
        <w:rPr>
          <w:sz w:val="24"/>
        </w:rPr>
      </w:r>
      <w:r>
        <w:rPr>
          <w:sz w:val="24"/>
        </w:rPr>
        <w:fldChar w:fldCharType="separate"/>
      </w:r>
      <w:r>
        <w:rPr>
          <w:sz w:val="24"/>
        </w:rPr>
        <w:t>[3]</w:t>
      </w:r>
      <w:r>
        <w:rPr>
          <w:sz w:val="24"/>
        </w:rPr>
        <w:fldChar w:fldCharType="end"/>
      </w:r>
      <w:r w:rsidRPr="00D3367D">
        <w:rPr>
          <w:rFonts w:hint="eastAsia"/>
          <w:sz w:val="24"/>
        </w:rPr>
        <w:t>是频域分析的主要手段。它的意义在于把幅度随时间变化的脑电波变换为脑电功率随频率变化的谱图</w:t>
      </w:r>
      <w:r w:rsidRPr="00D3367D">
        <w:rPr>
          <w:sz w:val="24"/>
        </w:rPr>
        <w:t>,</w:t>
      </w:r>
      <w:r w:rsidRPr="00D3367D">
        <w:rPr>
          <w:rFonts w:hint="eastAsia"/>
          <w:sz w:val="24"/>
        </w:rPr>
        <w:t>从而可直观地观察到脑电节律的分布与变换情况。谱估计法一般可分为经典方法与现代方法。</w:t>
      </w:r>
    </w:p>
    <w:p w14:paraId="22E04359" w14:textId="77777777" w:rsidR="00A82488" w:rsidRDefault="00A82488" w:rsidP="00A82488">
      <w:pPr>
        <w:autoSpaceDE w:val="0"/>
        <w:autoSpaceDN w:val="0"/>
        <w:adjustRightInd w:val="0"/>
        <w:spacing w:line="360" w:lineRule="auto"/>
        <w:jc w:val="left"/>
        <w:rPr>
          <w:sz w:val="24"/>
        </w:rPr>
      </w:pPr>
      <w:r>
        <w:rPr>
          <w:rFonts w:hint="eastAsia"/>
          <w:sz w:val="24"/>
        </w:rPr>
        <w:t>1）经典方法：直接法是对</w:t>
      </w:r>
      <m:oMath>
        <m:sSub>
          <m:sSubPr>
            <m:ctrlPr>
              <w:rPr>
                <w:rFonts w:ascii="Cambria Math" w:hAnsi="Cambria Math"/>
                <w:sz w:val="24"/>
              </w:rPr>
            </m:ctrlPr>
          </m:sSubPr>
          <m:e>
            <m:r>
              <m:rPr>
                <m:sty m:val="p"/>
              </m:rPr>
              <w:rPr>
                <w:rFonts w:ascii="Cambria Math" w:hAnsi="Cambria Math" w:hint="eastAsia"/>
                <w:sz w:val="24"/>
              </w:rPr>
              <m:t>x</m:t>
            </m:r>
            <m:ctrlPr>
              <w:rPr>
                <w:rFonts w:ascii="Cambria Math" w:hAnsi="Cambria Math" w:hint="eastAsia"/>
                <w:sz w:val="24"/>
              </w:rPr>
            </m:ctrlPr>
          </m:e>
          <m:sub>
            <m:r>
              <m:rPr>
                <m:sty m:val="p"/>
              </m:rPr>
              <w:rPr>
                <w:rFonts w:ascii="Cambria Math" w:hAnsi="Cambria Math"/>
                <w:sz w:val="24"/>
              </w:rPr>
              <m:t>n</m:t>
            </m:r>
          </m:sub>
        </m:sSub>
        <m:d>
          <m:dPr>
            <m:ctrlPr>
              <w:rPr>
                <w:rFonts w:ascii="Cambria Math" w:hAnsi="Cambria Math"/>
                <w:sz w:val="24"/>
              </w:rPr>
            </m:ctrlPr>
          </m:dPr>
          <m:e>
            <m:r>
              <w:rPr>
                <w:rFonts w:ascii="Cambria Math" w:hAnsi="Cambria Math" w:hint="eastAsia"/>
                <w:sz w:val="24"/>
              </w:rPr>
              <m:t>n</m:t>
            </m:r>
          </m:e>
        </m:d>
      </m:oMath>
      <w:r>
        <w:rPr>
          <w:rFonts w:hint="eastAsia"/>
          <w:sz w:val="24"/>
        </w:rPr>
        <w:t>进行傅里叶变换得到</w:t>
      </w:r>
      <m:oMath>
        <m:sSub>
          <m:sSubPr>
            <m:ctrlPr>
              <w:rPr>
                <w:rFonts w:ascii="Cambria Math" w:hAnsi="Cambria Math"/>
                <w:sz w:val="24"/>
              </w:rPr>
            </m:ctrlPr>
          </m:sSubPr>
          <m:e>
            <m:r>
              <m:rPr>
                <m:sty m:val="p"/>
              </m:rPr>
              <w:rPr>
                <w:rFonts w:ascii="Cambria Math" w:hAnsi="Cambria Math" w:hint="eastAsia"/>
                <w:sz w:val="24"/>
              </w:rPr>
              <m:t>X</m:t>
            </m:r>
            <m:ctrlPr>
              <w:rPr>
                <w:rFonts w:ascii="Cambria Math" w:hAnsi="Cambria Math" w:hint="eastAsia"/>
                <w:sz w:val="24"/>
              </w:rPr>
            </m:ctrlPr>
          </m:e>
          <m:sub>
            <m:r>
              <m:rPr>
                <m:sty m:val="p"/>
              </m:rPr>
              <w:rPr>
                <w:rFonts w:ascii="Cambria Math" w:hAnsi="Cambria Math"/>
                <w:sz w:val="24"/>
              </w:rPr>
              <m:t>n</m:t>
            </m:r>
          </m:sub>
        </m:sSub>
        <m:d>
          <m:dPr>
            <m:ctrlPr>
              <w:rPr>
                <w:rFonts w:ascii="Cambria Math" w:hAnsi="Cambria Math"/>
                <w:sz w:val="24"/>
              </w:rPr>
            </m:ctrlPr>
          </m:dPr>
          <m:e>
            <m:r>
              <w:rPr>
                <w:rFonts w:ascii="Cambria Math" w:hAnsi="Cambria Math" w:hint="eastAsia"/>
                <w:sz w:val="24"/>
              </w:rPr>
              <m:t>Jw</m:t>
            </m:r>
          </m:e>
        </m:d>
      </m:oMath>
      <w:r>
        <w:rPr>
          <w:rFonts w:hint="eastAsia"/>
          <w:sz w:val="24"/>
        </w:rPr>
        <w:t xml:space="preserve"> 然后对齐振幅取平方并除以N得到：</w:t>
      </w:r>
    </w:p>
    <w:p w14:paraId="10848227" w14:textId="77777777" w:rsidR="00A82488" w:rsidRDefault="00A82488" w:rsidP="00A82488">
      <w:pPr>
        <w:autoSpaceDE w:val="0"/>
        <w:autoSpaceDN w:val="0"/>
        <w:adjustRightInd w:val="0"/>
        <w:spacing w:line="360" w:lineRule="auto"/>
        <w:jc w:val="center"/>
        <w:rPr>
          <w:sz w:val="24"/>
        </w:rPr>
      </w:pPr>
      <w:r>
        <w:rPr>
          <w:noProof/>
        </w:rPr>
        <w:lastRenderedPageBreak/>
        <w:drawing>
          <wp:inline distT="0" distB="0" distL="0" distR="0" wp14:anchorId="1C808D27" wp14:editId="0AB3C339">
            <wp:extent cx="2504762" cy="685714"/>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04762" cy="685714"/>
                    </a:xfrm>
                    <a:prstGeom prst="rect">
                      <a:avLst/>
                    </a:prstGeom>
                  </pic:spPr>
                </pic:pic>
              </a:graphicData>
            </a:graphic>
          </wp:inline>
        </w:drawing>
      </w:r>
    </w:p>
    <w:p w14:paraId="4681DD52" w14:textId="77777777" w:rsidR="00A82488" w:rsidRDefault="00A82488" w:rsidP="00A82488">
      <w:pPr>
        <w:autoSpaceDE w:val="0"/>
        <w:autoSpaceDN w:val="0"/>
        <w:adjustRightInd w:val="0"/>
        <w:spacing w:line="360" w:lineRule="auto"/>
        <w:jc w:val="left"/>
        <w:rPr>
          <w:sz w:val="24"/>
        </w:rPr>
      </w:pPr>
      <w:r>
        <w:rPr>
          <w:rFonts w:hint="eastAsia"/>
          <w:sz w:val="24"/>
        </w:rPr>
        <w:t>间接法则是将相关函数与功率谱构成一对傅里叶变换，再对原始方法进行频谱分析。</w:t>
      </w:r>
    </w:p>
    <w:p w14:paraId="7F1473BE" w14:textId="27EFA418" w:rsidR="00A82488" w:rsidRPr="00670AC3" w:rsidRDefault="003E64EA" w:rsidP="002B20FD">
      <w:pPr>
        <w:pStyle w:val="3"/>
        <w:numPr>
          <w:ilvl w:val="2"/>
          <w:numId w:val="12"/>
        </w:numPr>
        <w:spacing w:before="120" w:after="120" w:line="360" w:lineRule="auto"/>
        <w:rPr>
          <w:b w:val="0"/>
          <w:sz w:val="28"/>
        </w:rPr>
      </w:pPr>
      <w:r>
        <w:rPr>
          <w:rFonts w:hint="eastAsia"/>
          <w:b w:val="0"/>
          <w:sz w:val="28"/>
        </w:rPr>
        <w:t>参数模型法</w:t>
      </w:r>
      <w:r w:rsidR="00A82488" w:rsidRPr="00670AC3">
        <w:rPr>
          <w:rFonts w:hint="eastAsia"/>
          <w:b w:val="0"/>
          <w:sz w:val="28"/>
        </w:rPr>
        <w:t>：</w:t>
      </w:r>
    </w:p>
    <w:p w14:paraId="4EA941E0" w14:textId="77777777" w:rsidR="00A82488" w:rsidRDefault="00A82488" w:rsidP="00C72AA9">
      <w:pPr>
        <w:autoSpaceDE w:val="0"/>
        <w:autoSpaceDN w:val="0"/>
        <w:adjustRightInd w:val="0"/>
        <w:spacing w:line="360" w:lineRule="auto"/>
        <w:ind w:firstLineChars="200" w:firstLine="480"/>
        <w:jc w:val="left"/>
        <w:rPr>
          <w:sz w:val="24"/>
        </w:rPr>
      </w:pPr>
      <w:r w:rsidRPr="00D3367D">
        <w:rPr>
          <w:rFonts w:hint="eastAsia"/>
          <w:sz w:val="24"/>
        </w:rPr>
        <w:t>为了避免经典谱估计存在的缺点</w:t>
      </w:r>
      <w:r w:rsidRPr="00D3367D">
        <w:rPr>
          <w:sz w:val="24"/>
        </w:rPr>
        <w:t xml:space="preserve">, </w:t>
      </w:r>
      <w:r w:rsidRPr="00D3367D">
        <w:rPr>
          <w:rFonts w:hint="eastAsia"/>
          <w:sz w:val="24"/>
        </w:rPr>
        <w:t>近年来发展了各种现代谱估计技术</w:t>
      </w:r>
      <w:r w:rsidRPr="00D3367D">
        <w:rPr>
          <w:sz w:val="24"/>
        </w:rPr>
        <w:t xml:space="preserve">, </w:t>
      </w:r>
      <w:r w:rsidRPr="00D3367D">
        <w:rPr>
          <w:rFonts w:hint="eastAsia"/>
          <w:sz w:val="24"/>
        </w:rPr>
        <w:t>参数模型法是其中应用最为广泛的一种方法</w:t>
      </w:r>
      <w:r w:rsidRPr="00D3367D">
        <w:rPr>
          <w:sz w:val="24"/>
        </w:rPr>
        <w:t xml:space="preserve">, </w:t>
      </w:r>
      <w:r w:rsidRPr="00D3367D">
        <w:rPr>
          <w:rFonts w:hint="eastAsia"/>
          <w:sz w:val="24"/>
        </w:rPr>
        <w:t>在</w:t>
      </w:r>
      <w:r w:rsidRPr="00D3367D">
        <w:rPr>
          <w:sz w:val="24"/>
        </w:rPr>
        <w:t>EEG</w:t>
      </w:r>
      <w:r w:rsidRPr="00D3367D">
        <w:rPr>
          <w:rFonts w:hint="eastAsia"/>
          <w:sz w:val="24"/>
        </w:rPr>
        <w:t>信号处理中应用也较为普遍。参数模型法的优点是频率分辨率高</w:t>
      </w:r>
      <w:r w:rsidRPr="00D3367D">
        <w:rPr>
          <w:sz w:val="24"/>
        </w:rPr>
        <w:t xml:space="preserve">, </w:t>
      </w:r>
      <w:r w:rsidRPr="00D3367D">
        <w:rPr>
          <w:rFonts w:hint="eastAsia"/>
          <w:sz w:val="24"/>
        </w:rPr>
        <w:t>特别适用于短数据处理</w:t>
      </w:r>
      <w:r w:rsidRPr="00D3367D">
        <w:rPr>
          <w:sz w:val="24"/>
        </w:rPr>
        <w:t xml:space="preserve">, </w:t>
      </w:r>
      <w:r w:rsidRPr="00D3367D">
        <w:rPr>
          <w:rFonts w:hint="eastAsia"/>
          <w:sz w:val="24"/>
        </w:rPr>
        <w:t>且谱图平滑</w:t>
      </w:r>
      <w:r w:rsidRPr="00D3367D">
        <w:rPr>
          <w:sz w:val="24"/>
        </w:rPr>
        <w:t xml:space="preserve">, </w:t>
      </w:r>
      <w:r w:rsidRPr="00D3367D">
        <w:rPr>
          <w:rFonts w:hint="eastAsia"/>
          <w:sz w:val="24"/>
        </w:rPr>
        <w:t>有利于参数的自动提取和定量分析</w:t>
      </w:r>
      <w:r w:rsidRPr="00D3367D">
        <w:rPr>
          <w:sz w:val="24"/>
        </w:rPr>
        <w:t xml:space="preserve">, </w:t>
      </w:r>
      <w:r w:rsidRPr="00D3367D">
        <w:rPr>
          <w:rFonts w:hint="eastAsia"/>
          <w:sz w:val="24"/>
        </w:rPr>
        <w:t>因此适合于对</w:t>
      </w:r>
      <w:r w:rsidRPr="00D3367D">
        <w:rPr>
          <w:sz w:val="24"/>
        </w:rPr>
        <w:t>EEG</w:t>
      </w:r>
      <w:r w:rsidRPr="00D3367D">
        <w:rPr>
          <w:rFonts w:hint="eastAsia"/>
          <w:sz w:val="24"/>
        </w:rPr>
        <w:t>作动态分析。目前在</w:t>
      </w:r>
      <w:r w:rsidRPr="00D3367D">
        <w:rPr>
          <w:sz w:val="24"/>
        </w:rPr>
        <w:t xml:space="preserve">EEG </w:t>
      </w:r>
      <w:r w:rsidRPr="00D3367D">
        <w:rPr>
          <w:rFonts w:hint="eastAsia"/>
          <w:sz w:val="24"/>
        </w:rPr>
        <w:t>分析中应用较多的是</w:t>
      </w:r>
      <w:r w:rsidRPr="00D3367D">
        <w:rPr>
          <w:sz w:val="24"/>
        </w:rPr>
        <w:t>AR(Auto Regressive)</w:t>
      </w:r>
      <w:r w:rsidRPr="00D3367D">
        <w:rPr>
          <w:rFonts w:hint="eastAsia"/>
          <w:sz w:val="24"/>
        </w:rPr>
        <w:t>模型谱估计技术。这种模型把现在的输出</w:t>
      </w:r>
      <w:r w:rsidRPr="00D3367D">
        <w:rPr>
          <w:sz w:val="24"/>
        </w:rPr>
        <w:t>x(n)</w:t>
      </w:r>
      <w:r w:rsidRPr="00D3367D">
        <w:rPr>
          <w:rFonts w:hint="eastAsia"/>
          <w:sz w:val="24"/>
        </w:rPr>
        <w:t>看成现在的输入激励值ε</w:t>
      </w:r>
      <w:r w:rsidRPr="00D3367D">
        <w:rPr>
          <w:sz w:val="24"/>
        </w:rPr>
        <w:t>(n)</w:t>
      </w:r>
      <w:r w:rsidRPr="00D3367D">
        <w:rPr>
          <w:rFonts w:hint="eastAsia"/>
          <w:sz w:val="24"/>
        </w:rPr>
        <w:t>和过去</w:t>
      </w:r>
      <w:r w:rsidRPr="00D3367D">
        <w:rPr>
          <w:sz w:val="24"/>
        </w:rPr>
        <w:t>p</w:t>
      </w:r>
      <w:r w:rsidRPr="00D3367D">
        <w:rPr>
          <w:rFonts w:hint="eastAsia"/>
          <w:sz w:val="24"/>
        </w:rPr>
        <w:t>个输出值的加权和</w:t>
      </w:r>
      <w:r w:rsidRPr="00D3367D">
        <w:rPr>
          <w:sz w:val="24"/>
        </w:rPr>
        <w:t xml:space="preserve">, </w:t>
      </w:r>
      <w:r w:rsidRPr="00D3367D">
        <w:rPr>
          <w:rFonts w:hint="eastAsia"/>
          <w:sz w:val="24"/>
        </w:rPr>
        <w:t>即</w:t>
      </w:r>
      <w:r>
        <w:rPr>
          <w:rFonts w:hint="eastAsia"/>
          <w:sz w:val="24"/>
        </w:rPr>
        <w:t>：</w:t>
      </w:r>
    </w:p>
    <w:p w14:paraId="4E50FFF9" w14:textId="77777777" w:rsidR="00A82488" w:rsidRDefault="00A82488" w:rsidP="00A82488">
      <w:pPr>
        <w:autoSpaceDE w:val="0"/>
        <w:autoSpaceDN w:val="0"/>
        <w:adjustRightInd w:val="0"/>
        <w:spacing w:line="360" w:lineRule="auto"/>
        <w:jc w:val="center"/>
        <w:rPr>
          <w:sz w:val="24"/>
        </w:rPr>
      </w:pPr>
      <w:r>
        <w:rPr>
          <w:noProof/>
        </w:rPr>
        <w:drawing>
          <wp:inline distT="0" distB="0" distL="0" distR="0" wp14:anchorId="2D552212" wp14:editId="3608E781">
            <wp:extent cx="3285714" cy="800000"/>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85714" cy="800000"/>
                    </a:xfrm>
                    <a:prstGeom prst="rect">
                      <a:avLst/>
                    </a:prstGeom>
                  </pic:spPr>
                </pic:pic>
              </a:graphicData>
            </a:graphic>
          </wp:inline>
        </w:drawing>
      </w:r>
    </w:p>
    <w:p w14:paraId="1478C5E2" w14:textId="77777777" w:rsidR="00A82488" w:rsidRDefault="00A82488" w:rsidP="00A82488">
      <w:pPr>
        <w:autoSpaceDE w:val="0"/>
        <w:autoSpaceDN w:val="0"/>
        <w:adjustRightInd w:val="0"/>
        <w:spacing w:line="360" w:lineRule="auto"/>
        <w:jc w:val="left"/>
        <w:rPr>
          <w:sz w:val="24"/>
        </w:rPr>
      </w:pPr>
      <w:r w:rsidRPr="00741FD4">
        <w:rPr>
          <w:rFonts w:hint="eastAsia"/>
          <w:sz w:val="24"/>
        </w:rPr>
        <w:t>其中</w:t>
      </w:r>
      <w:r w:rsidRPr="00741FD4">
        <w:rPr>
          <w:sz w:val="24"/>
        </w:rPr>
        <w:t>p</w:t>
      </w:r>
      <w:r w:rsidRPr="00741FD4">
        <w:rPr>
          <w:rFonts w:hint="eastAsia"/>
          <w:sz w:val="24"/>
        </w:rPr>
        <w:t>为阶次。求出模型参数后</w:t>
      </w:r>
      <w:r w:rsidRPr="00741FD4">
        <w:rPr>
          <w:sz w:val="24"/>
        </w:rPr>
        <w:t xml:space="preserve">, </w:t>
      </w:r>
      <w:r w:rsidRPr="00741FD4">
        <w:rPr>
          <w:rFonts w:hint="eastAsia"/>
          <w:sz w:val="24"/>
        </w:rPr>
        <w:t>用下式估计该信号的功率谱</w:t>
      </w:r>
      <w:r w:rsidRPr="00741FD4">
        <w:rPr>
          <w:sz w:val="24"/>
        </w:rPr>
        <w:t>:</w:t>
      </w:r>
    </w:p>
    <w:p w14:paraId="784C1B15" w14:textId="77777777" w:rsidR="00A82488" w:rsidRDefault="00A82488" w:rsidP="00A82488">
      <w:pPr>
        <w:autoSpaceDE w:val="0"/>
        <w:autoSpaceDN w:val="0"/>
        <w:adjustRightInd w:val="0"/>
        <w:spacing w:line="360" w:lineRule="auto"/>
        <w:jc w:val="center"/>
        <w:rPr>
          <w:sz w:val="24"/>
        </w:rPr>
      </w:pPr>
      <w:r>
        <w:rPr>
          <w:noProof/>
        </w:rPr>
        <w:drawing>
          <wp:inline distT="0" distB="0" distL="0" distR="0" wp14:anchorId="0EA606F9" wp14:editId="12664066">
            <wp:extent cx="3542857" cy="933333"/>
            <wp:effectExtent l="0" t="0" r="635"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42857" cy="933333"/>
                    </a:xfrm>
                    <a:prstGeom prst="rect">
                      <a:avLst/>
                    </a:prstGeom>
                  </pic:spPr>
                </pic:pic>
              </a:graphicData>
            </a:graphic>
          </wp:inline>
        </w:drawing>
      </w:r>
    </w:p>
    <w:p w14:paraId="1AB7E65F" w14:textId="77777777" w:rsidR="00A82488" w:rsidRPr="00670AC3" w:rsidRDefault="00A82488" w:rsidP="002B20FD">
      <w:pPr>
        <w:pStyle w:val="3"/>
        <w:numPr>
          <w:ilvl w:val="2"/>
          <w:numId w:val="12"/>
        </w:numPr>
        <w:spacing w:before="120" w:after="120" w:line="360" w:lineRule="auto"/>
        <w:rPr>
          <w:b w:val="0"/>
          <w:sz w:val="28"/>
        </w:rPr>
      </w:pPr>
      <w:r w:rsidRPr="00670AC3">
        <w:rPr>
          <w:rFonts w:hint="eastAsia"/>
          <w:b w:val="0"/>
          <w:sz w:val="28"/>
        </w:rPr>
        <w:t>双谱分析</w:t>
      </w:r>
    </w:p>
    <w:p w14:paraId="1C0D9A2A" w14:textId="77777777" w:rsidR="00A82488" w:rsidRDefault="00A82488" w:rsidP="002B20FD">
      <w:pPr>
        <w:autoSpaceDE w:val="0"/>
        <w:autoSpaceDN w:val="0"/>
        <w:adjustRightInd w:val="0"/>
        <w:spacing w:line="360" w:lineRule="auto"/>
        <w:ind w:firstLineChars="200" w:firstLine="480"/>
        <w:jc w:val="left"/>
        <w:rPr>
          <w:sz w:val="24"/>
        </w:rPr>
      </w:pPr>
      <w:r w:rsidRPr="00483257">
        <w:rPr>
          <w:rFonts w:hint="eastAsia"/>
          <w:sz w:val="24"/>
        </w:rPr>
        <w:t>功率谱分析</w:t>
      </w:r>
      <w:r>
        <w:rPr>
          <w:sz w:val="24"/>
        </w:rPr>
        <w:fldChar w:fldCharType="begin"/>
      </w:r>
      <w:r>
        <w:rPr>
          <w:sz w:val="24"/>
        </w:rPr>
        <w:instrText xml:space="preserve"> </w:instrText>
      </w:r>
      <w:r>
        <w:rPr>
          <w:rFonts w:hint="eastAsia"/>
          <w:sz w:val="24"/>
        </w:rPr>
        <w:instrText>REF _Ref5643887 \r \h</w:instrText>
      </w:r>
      <w:r>
        <w:rPr>
          <w:sz w:val="24"/>
        </w:rPr>
        <w:instrText xml:space="preserve"> </w:instrText>
      </w:r>
      <w:r>
        <w:rPr>
          <w:sz w:val="24"/>
        </w:rPr>
      </w:r>
      <w:r>
        <w:rPr>
          <w:sz w:val="24"/>
        </w:rPr>
        <w:fldChar w:fldCharType="separate"/>
      </w:r>
      <w:r>
        <w:rPr>
          <w:sz w:val="24"/>
        </w:rPr>
        <w:t>[1]</w:t>
      </w:r>
      <w:r>
        <w:rPr>
          <w:sz w:val="24"/>
        </w:rPr>
        <w:fldChar w:fldCharType="end"/>
      </w:r>
      <w:r w:rsidRPr="00483257">
        <w:rPr>
          <w:rFonts w:hint="eastAsia"/>
          <w:sz w:val="24"/>
        </w:rPr>
        <w:t>能有效地反映信号的二阶信息</w:t>
      </w:r>
      <w:r w:rsidRPr="00483257">
        <w:rPr>
          <w:sz w:val="24"/>
        </w:rPr>
        <w:t xml:space="preserve">, </w:t>
      </w:r>
      <w:r w:rsidRPr="00483257">
        <w:rPr>
          <w:rFonts w:hint="eastAsia"/>
          <w:sz w:val="24"/>
        </w:rPr>
        <w:t>却丢失包括相位信息在内的高阶信息</w:t>
      </w:r>
      <w:r w:rsidRPr="00483257">
        <w:rPr>
          <w:sz w:val="24"/>
        </w:rPr>
        <w:t xml:space="preserve">, </w:t>
      </w:r>
      <w:r w:rsidRPr="00483257">
        <w:rPr>
          <w:rFonts w:hint="eastAsia"/>
          <w:sz w:val="24"/>
        </w:rPr>
        <w:t>而这些信息对</w:t>
      </w:r>
      <w:r w:rsidRPr="00483257">
        <w:rPr>
          <w:sz w:val="24"/>
        </w:rPr>
        <w:t>EEG</w:t>
      </w:r>
      <w:r w:rsidRPr="00483257">
        <w:rPr>
          <w:rFonts w:hint="eastAsia"/>
          <w:sz w:val="24"/>
        </w:rPr>
        <w:t>信号分析有意义。针对这种问题</w:t>
      </w:r>
      <w:r w:rsidRPr="00483257">
        <w:rPr>
          <w:sz w:val="24"/>
        </w:rPr>
        <w:t xml:space="preserve">, </w:t>
      </w:r>
      <w:r w:rsidRPr="00483257">
        <w:rPr>
          <w:rFonts w:hint="eastAsia"/>
          <w:sz w:val="24"/>
        </w:rPr>
        <w:t>可采用双谱分析的方法进行解决。在双谱分析方法中定义双谱密度函数为</w:t>
      </w:r>
      <w:r>
        <w:rPr>
          <w:rFonts w:hint="eastAsia"/>
          <w:sz w:val="24"/>
        </w:rPr>
        <w:t>：</w:t>
      </w:r>
    </w:p>
    <w:p w14:paraId="50DFF3F4" w14:textId="77777777" w:rsidR="00A82488" w:rsidRDefault="00A82488" w:rsidP="00A82488">
      <w:pPr>
        <w:autoSpaceDE w:val="0"/>
        <w:autoSpaceDN w:val="0"/>
        <w:adjustRightInd w:val="0"/>
        <w:spacing w:line="360" w:lineRule="auto"/>
        <w:jc w:val="center"/>
        <w:rPr>
          <w:sz w:val="24"/>
        </w:rPr>
      </w:pPr>
      <w:r>
        <w:rPr>
          <w:noProof/>
        </w:rPr>
        <w:lastRenderedPageBreak/>
        <w:drawing>
          <wp:inline distT="0" distB="0" distL="0" distR="0" wp14:anchorId="77C13688" wp14:editId="4A56096D">
            <wp:extent cx="5270500" cy="762635"/>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0500" cy="762635"/>
                    </a:xfrm>
                    <a:prstGeom prst="rect">
                      <a:avLst/>
                    </a:prstGeom>
                  </pic:spPr>
                </pic:pic>
              </a:graphicData>
            </a:graphic>
          </wp:inline>
        </w:drawing>
      </w:r>
    </w:p>
    <w:p w14:paraId="3A9EC869" w14:textId="77777777" w:rsidR="00A82488" w:rsidRDefault="00A82488" w:rsidP="00A82488">
      <w:pPr>
        <w:autoSpaceDE w:val="0"/>
        <w:autoSpaceDN w:val="0"/>
        <w:adjustRightInd w:val="0"/>
        <w:spacing w:line="360" w:lineRule="auto"/>
        <w:jc w:val="left"/>
        <w:rPr>
          <w:sz w:val="24"/>
        </w:rPr>
      </w:pPr>
      <w:r w:rsidRPr="00483257">
        <w:rPr>
          <w:rFonts w:hint="eastAsia"/>
          <w:sz w:val="24"/>
        </w:rPr>
        <w:t>其中</w:t>
      </w:r>
      <w:r w:rsidRPr="00483257">
        <w:rPr>
          <w:sz w:val="24"/>
        </w:rPr>
        <w:t xml:space="preserve">, </w:t>
      </w:r>
      <w:proofErr w:type="spellStart"/>
      <w:r w:rsidRPr="00483257">
        <w:rPr>
          <w:sz w:val="24"/>
        </w:rPr>
        <w:t>Cx</w:t>
      </w:r>
      <w:proofErr w:type="spellEnd"/>
      <w:r w:rsidRPr="00483257">
        <w:rPr>
          <w:sz w:val="24"/>
        </w:rPr>
        <w:t xml:space="preserve"> (</w:t>
      </w:r>
      <w:r w:rsidRPr="00483257">
        <w:rPr>
          <w:rFonts w:hint="eastAsia"/>
          <w:sz w:val="24"/>
        </w:rPr>
        <w:t>τ</w:t>
      </w:r>
      <w:r w:rsidRPr="00483257">
        <w:rPr>
          <w:sz w:val="24"/>
        </w:rPr>
        <w:t>1,</w:t>
      </w:r>
      <w:r w:rsidRPr="00483257">
        <w:rPr>
          <w:rFonts w:hint="eastAsia"/>
          <w:sz w:val="24"/>
        </w:rPr>
        <w:t>τ</w:t>
      </w:r>
      <w:r w:rsidRPr="00483257">
        <w:rPr>
          <w:sz w:val="24"/>
        </w:rPr>
        <w:t>2)</w:t>
      </w:r>
      <w:r w:rsidRPr="00483257">
        <w:rPr>
          <w:rFonts w:hint="eastAsia"/>
          <w:sz w:val="24"/>
        </w:rPr>
        <w:t>为平稳随机过程</w:t>
      </w:r>
      <w:r w:rsidRPr="00483257">
        <w:rPr>
          <w:sz w:val="24"/>
        </w:rPr>
        <w:t>x(t)</w:t>
      </w:r>
      <w:r w:rsidRPr="00483257">
        <w:rPr>
          <w:rFonts w:hint="eastAsia"/>
          <w:sz w:val="24"/>
        </w:rPr>
        <w:t>的三阶中心矩</w:t>
      </w:r>
      <w:r>
        <w:rPr>
          <w:rFonts w:hint="eastAsia"/>
          <w:sz w:val="24"/>
        </w:rPr>
        <w:t>：</w:t>
      </w:r>
    </w:p>
    <w:p w14:paraId="787B25C7" w14:textId="77777777" w:rsidR="00A82488" w:rsidRDefault="00A82488" w:rsidP="00A82488">
      <w:pPr>
        <w:autoSpaceDE w:val="0"/>
        <w:autoSpaceDN w:val="0"/>
        <w:adjustRightInd w:val="0"/>
        <w:spacing w:line="360" w:lineRule="auto"/>
        <w:jc w:val="center"/>
        <w:rPr>
          <w:sz w:val="24"/>
        </w:rPr>
      </w:pPr>
      <w:r>
        <w:rPr>
          <w:noProof/>
        </w:rPr>
        <w:drawing>
          <wp:inline distT="0" distB="0" distL="0" distR="0" wp14:anchorId="61B4648D" wp14:editId="608259C6">
            <wp:extent cx="5270500" cy="341630"/>
            <wp:effectExtent l="0" t="0" r="6350"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0500" cy="341630"/>
                    </a:xfrm>
                    <a:prstGeom prst="rect">
                      <a:avLst/>
                    </a:prstGeom>
                  </pic:spPr>
                </pic:pic>
              </a:graphicData>
            </a:graphic>
          </wp:inline>
        </w:drawing>
      </w:r>
    </w:p>
    <w:p w14:paraId="276547FE" w14:textId="77777777" w:rsidR="00A82488" w:rsidRDefault="00A82488" w:rsidP="00A82488">
      <w:pPr>
        <w:autoSpaceDE w:val="0"/>
        <w:autoSpaceDN w:val="0"/>
        <w:adjustRightInd w:val="0"/>
        <w:spacing w:line="360" w:lineRule="auto"/>
        <w:jc w:val="left"/>
        <w:rPr>
          <w:sz w:val="24"/>
        </w:rPr>
      </w:pPr>
      <w:r w:rsidRPr="00FF7445">
        <w:rPr>
          <w:rFonts w:hint="eastAsia"/>
          <w:sz w:val="24"/>
        </w:rPr>
        <w:t>其中</w:t>
      </w:r>
      <w:r w:rsidRPr="00FF7445">
        <w:rPr>
          <w:sz w:val="24"/>
        </w:rPr>
        <w:t>, m</w:t>
      </w:r>
      <w:r>
        <w:rPr>
          <w:sz w:val="24"/>
          <w:vertAlign w:val="subscript"/>
        </w:rPr>
        <w:t xml:space="preserve">x </w:t>
      </w:r>
      <w:r w:rsidRPr="00FF7445">
        <w:rPr>
          <w:rFonts w:hint="eastAsia"/>
          <w:sz w:val="24"/>
        </w:rPr>
        <w:t>是</w:t>
      </w:r>
      <w:r w:rsidRPr="00FF7445">
        <w:rPr>
          <w:sz w:val="24"/>
        </w:rPr>
        <w:t>x(t)</w:t>
      </w:r>
      <w:r w:rsidRPr="00FF7445">
        <w:rPr>
          <w:rFonts w:hint="eastAsia"/>
          <w:sz w:val="24"/>
        </w:rPr>
        <w:t>的均值。</w:t>
      </w:r>
    </w:p>
    <w:p w14:paraId="46D19272" w14:textId="7387A91F" w:rsidR="00C55E7E" w:rsidRPr="00443581" w:rsidRDefault="00A82488" w:rsidP="00A82488">
      <w:pPr>
        <w:spacing w:line="360" w:lineRule="auto"/>
        <w:ind w:firstLineChars="200" w:firstLine="480"/>
        <w:rPr>
          <w:sz w:val="24"/>
        </w:rPr>
      </w:pPr>
      <w:r w:rsidRPr="00C46179">
        <w:rPr>
          <w:rFonts w:hint="eastAsia"/>
          <w:sz w:val="24"/>
        </w:rPr>
        <w:t>双谱函数只是包含信号的相位信息</w:t>
      </w:r>
      <w:r w:rsidRPr="00C46179">
        <w:rPr>
          <w:sz w:val="24"/>
        </w:rPr>
        <w:t xml:space="preserve">, </w:t>
      </w:r>
      <w:r w:rsidRPr="00C46179">
        <w:rPr>
          <w:rFonts w:hint="eastAsia"/>
          <w:sz w:val="24"/>
        </w:rPr>
        <w:t>但未给出相位信息</w:t>
      </w:r>
      <w:r w:rsidRPr="00C46179">
        <w:rPr>
          <w:sz w:val="24"/>
        </w:rPr>
        <w:t xml:space="preserve">, </w:t>
      </w:r>
      <w:r w:rsidRPr="00C46179">
        <w:rPr>
          <w:rFonts w:hint="eastAsia"/>
          <w:sz w:val="24"/>
        </w:rPr>
        <w:t>研究采用模型分析法通过线性系统模型的特性来实现</w:t>
      </w:r>
      <w:r w:rsidRPr="00C46179">
        <w:rPr>
          <w:sz w:val="24"/>
        </w:rPr>
        <w:t>,</w:t>
      </w:r>
      <w:r w:rsidRPr="00C46179">
        <w:rPr>
          <w:rFonts w:hint="eastAsia"/>
          <w:sz w:val="24"/>
        </w:rPr>
        <w:t>因此相位特性亦可通过研究系统的相位特性来完成。对高斯随机而言</w:t>
      </w:r>
      <w:r w:rsidRPr="00C46179">
        <w:rPr>
          <w:sz w:val="24"/>
        </w:rPr>
        <w:t xml:space="preserve">, </w:t>
      </w:r>
      <w:r w:rsidRPr="00C46179">
        <w:rPr>
          <w:rFonts w:hint="eastAsia"/>
          <w:sz w:val="24"/>
        </w:rPr>
        <w:t>双谱作为随机信号偏离高斯分布的一个测度</w:t>
      </w:r>
      <w:r w:rsidRPr="00C46179">
        <w:rPr>
          <w:sz w:val="24"/>
        </w:rPr>
        <w:t xml:space="preserve">, </w:t>
      </w:r>
      <w:r w:rsidRPr="00C46179">
        <w:rPr>
          <w:rFonts w:hint="eastAsia"/>
          <w:sz w:val="24"/>
        </w:rPr>
        <w:t>经过对实际</w:t>
      </w:r>
      <w:r w:rsidRPr="00C46179">
        <w:rPr>
          <w:sz w:val="24"/>
        </w:rPr>
        <w:t xml:space="preserve">EEG </w:t>
      </w:r>
      <w:r w:rsidRPr="00C46179">
        <w:rPr>
          <w:rFonts w:hint="eastAsia"/>
          <w:sz w:val="24"/>
        </w:rPr>
        <w:t>数据检验表明</w:t>
      </w:r>
      <w:r w:rsidRPr="00C46179">
        <w:rPr>
          <w:sz w:val="24"/>
        </w:rPr>
        <w:t xml:space="preserve">, </w:t>
      </w:r>
      <w:r w:rsidRPr="00C46179">
        <w:rPr>
          <w:rFonts w:hint="eastAsia"/>
          <w:sz w:val="24"/>
        </w:rPr>
        <w:t>不同功能状态下的</w:t>
      </w:r>
      <w:r w:rsidRPr="00C46179">
        <w:rPr>
          <w:sz w:val="24"/>
        </w:rPr>
        <w:t xml:space="preserve">EEG </w:t>
      </w:r>
      <w:r w:rsidRPr="00C46179">
        <w:rPr>
          <w:rFonts w:hint="eastAsia"/>
          <w:sz w:val="24"/>
        </w:rPr>
        <w:t>对高斯性的偏离度有较大差别。双谱分析可以观察信号各频率分量之间的相关性</w:t>
      </w:r>
      <w:r w:rsidRPr="00C46179">
        <w:rPr>
          <w:sz w:val="24"/>
        </w:rPr>
        <w:t xml:space="preserve">, </w:t>
      </w:r>
      <w:r w:rsidRPr="00C46179">
        <w:rPr>
          <w:rFonts w:hint="eastAsia"/>
          <w:sz w:val="24"/>
        </w:rPr>
        <w:t>双谱分析要求信号至少三阶平稳</w:t>
      </w:r>
      <w:r w:rsidRPr="00C46179">
        <w:rPr>
          <w:sz w:val="24"/>
        </w:rPr>
        <w:t xml:space="preserve">, </w:t>
      </w:r>
      <w:r w:rsidRPr="00C46179">
        <w:rPr>
          <w:rFonts w:hint="eastAsia"/>
          <w:sz w:val="24"/>
        </w:rPr>
        <w:t>因此对短数据</w:t>
      </w:r>
      <w:r w:rsidRPr="00C46179">
        <w:rPr>
          <w:sz w:val="24"/>
        </w:rPr>
        <w:t xml:space="preserve">EEG </w:t>
      </w:r>
      <w:r w:rsidRPr="00C46179">
        <w:rPr>
          <w:rFonts w:hint="eastAsia"/>
          <w:sz w:val="24"/>
        </w:rPr>
        <w:t>信号才有意义</w:t>
      </w:r>
      <w:r>
        <w:rPr>
          <w:rFonts w:hint="eastAsia"/>
          <w:sz w:val="24"/>
        </w:rPr>
        <w:t>。</w:t>
      </w:r>
    </w:p>
    <w:p w14:paraId="70EBF308" w14:textId="6D8CC06A" w:rsidR="00C55E7E" w:rsidRPr="003952F1" w:rsidRDefault="00443581" w:rsidP="00C36DF2">
      <w:pPr>
        <w:pStyle w:val="2"/>
        <w:numPr>
          <w:ilvl w:val="1"/>
          <w:numId w:val="12"/>
        </w:numPr>
        <w:spacing w:before="120" w:after="120" w:line="360" w:lineRule="auto"/>
        <w:rPr>
          <w:rFonts w:asciiTheme="minorHAnsi" w:eastAsiaTheme="minorEastAsia" w:hAnsiTheme="minorHAnsi" w:cstheme="minorBidi"/>
          <w:b w:val="0"/>
          <w:sz w:val="30"/>
          <w:szCs w:val="30"/>
        </w:rPr>
      </w:pPr>
      <w:r w:rsidRPr="003952F1">
        <w:rPr>
          <w:rFonts w:asciiTheme="minorHAnsi" w:eastAsiaTheme="minorEastAsia" w:hAnsiTheme="minorHAnsi" w:cstheme="minorBidi" w:hint="eastAsia"/>
          <w:b w:val="0"/>
          <w:sz w:val="30"/>
          <w:szCs w:val="30"/>
        </w:rPr>
        <w:t>高阶频谱分析</w:t>
      </w:r>
    </w:p>
    <w:p w14:paraId="31CAE90F" w14:textId="78A23F74" w:rsidR="00C61ECA" w:rsidRPr="00C61ECA" w:rsidRDefault="00443581" w:rsidP="00895FC8">
      <w:pPr>
        <w:autoSpaceDE w:val="0"/>
        <w:autoSpaceDN w:val="0"/>
        <w:adjustRightInd w:val="0"/>
        <w:spacing w:line="360" w:lineRule="auto"/>
        <w:ind w:firstLineChars="200" w:firstLine="480"/>
        <w:jc w:val="left"/>
        <w:rPr>
          <w:sz w:val="24"/>
        </w:rPr>
      </w:pPr>
      <w:r w:rsidRPr="00443581">
        <w:rPr>
          <w:rFonts w:hint="eastAsia"/>
          <w:sz w:val="24"/>
        </w:rPr>
        <w:t>高阶谱分析</w:t>
      </w:r>
      <w:r w:rsidRPr="00443581">
        <w:rPr>
          <w:sz w:val="24"/>
        </w:rPr>
        <w:t>(Higher-Order Spectral Estimation)</w:t>
      </w:r>
      <w:r w:rsidRPr="00443581">
        <w:rPr>
          <w:rFonts w:hint="eastAsia"/>
          <w:sz w:val="24"/>
        </w:rPr>
        <w:t>是对功率谱的推广，是脑电分析一种常用的方法。一个平稳随机信号的高阶谱是其高阶累积量的傅里叶变换</w:t>
      </w:r>
      <w:r>
        <w:rPr>
          <w:rFonts w:hint="eastAsia"/>
          <w:sz w:val="24"/>
        </w:rPr>
        <w:t>。</w:t>
      </w:r>
      <w:r w:rsidR="00C61ECA" w:rsidRPr="00C61ECA">
        <w:rPr>
          <w:rFonts w:hint="eastAsia"/>
          <w:sz w:val="24"/>
        </w:rPr>
        <w:t>其中，高阶谱计算量随阶数的增加愈来愈复杂深入，故一般双谱或三阶谱使用频率较高一些。特殊的，当高阶谱的阶数为三时称为双谱，双谱分析方法能深层次挖掘出常规脑电图无法显示的隐含信息，高阶谱在参数估计问题、信号检测中能够自动抑制高斯噪声，用重新构成信号的相位和幅度，检测时间序列的非线性结果。</w:t>
      </w:r>
    </w:p>
    <w:p w14:paraId="505BC0E9" w14:textId="20CAEA88" w:rsidR="00C55E7E" w:rsidRPr="003952F1" w:rsidRDefault="005E3282" w:rsidP="00C36DF2">
      <w:pPr>
        <w:pStyle w:val="2"/>
        <w:numPr>
          <w:ilvl w:val="1"/>
          <w:numId w:val="12"/>
        </w:numPr>
        <w:spacing w:before="120" w:after="120" w:line="360" w:lineRule="auto"/>
        <w:rPr>
          <w:rFonts w:asciiTheme="minorHAnsi" w:eastAsiaTheme="minorEastAsia" w:hAnsiTheme="minorHAnsi" w:cstheme="minorBidi"/>
          <w:b w:val="0"/>
          <w:sz w:val="30"/>
          <w:szCs w:val="30"/>
        </w:rPr>
      </w:pPr>
      <w:r w:rsidRPr="003952F1">
        <w:rPr>
          <w:rFonts w:asciiTheme="minorHAnsi" w:eastAsiaTheme="minorEastAsia" w:hAnsiTheme="minorHAnsi" w:cstheme="minorBidi" w:hint="eastAsia"/>
          <w:b w:val="0"/>
          <w:sz w:val="30"/>
          <w:szCs w:val="30"/>
        </w:rPr>
        <w:t>非线性分析</w:t>
      </w:r>
    </w:p>
    <w:p w14:paraId="36B3EE6B" w14:textId="77777777" w:rsidR="00CC70FA" w:rsidRDefault="00CC70FA" w:rsidP="00CC70FA">
      <w:pPr>
        <w:autoSpaceDE w:val="0"/>
        <w:autoSpaceDN w:val="0"/>
        <w:adjustRightInd w:val="0"/>
        <w:spacing w:line="360" w:lineRule="auto"/>
        <w:ind w:firstLineChars="200" w:firstLine="480"/>
        <w:jc w:val="left"/>
        <w:rPr>
          <w:sz w:val="24"/>
        </w:rPr>
      </w:pPr>
      <w:r w:rsidRPr="005E3282">
        <w:rPr>
          <w:rFonts w:hint="eastAsia"/>
          <w:sz w:val="24"/>
        </w:rPr>
        <w:t>非线性通常指不成直线、不按比例的关系，代表脑电不规则的变化。研究</w:t>
      </w:r>
      <w:r w:rsidRPr="005E3282">
        <w:rPr>
          <w:rFonts w:hint="eastAsia"/>
          <w:sz w:val="24"/>
        </w:rPr>
        <w:lastRenderedPageBreak/>
        <w:t>者尝试应用统计叠加、频谱分析、相关分析等方法分析处理这些信号，取得一定进展。但从另一个角度分析这些方法都是基于线性的，适用于稳定的平衡线性系统分析方法对于非线性信号分析会造成精度损失。</w:t>
      </w:r>
      <w:r>
        <w:rPr>
          <w:rFonts w:hint="eastAsia"/>
          <w:sz w:val="24"/>
        </w:rPr>
        <w:t>相关维数、L</w:t>
      </w:r>
      <w:r>
        <w:rPr>
          <w:sz w:val="24"/>
        </w:rPr>
        <w:t>orenz</w:t>
      </w:r>
      <w:r>
        <w:rPr>
          <w:rFonts w:hint="eastAsia"/>
          <w:sz w:val="24"/>
        </w:rPr>
        <w:t>散点图、</w:t>
      </w:r>
      <w:r w:rsidRPr="00D1576A">
        <w:rPr>
          <w:sz w:val="24"/>
        </w:rPr>
        <w:t>Lyapunov指数</w:t>
      </w:r>
      <w:r>
        <w:rPr>
          <w:rFonts w:hint="eastAsia"/>
          <w:sz w:val="24"/>
        </w:rPr>
        <w:t>、复杂性测度</w:t>
      </w:r>
      <w:r w:rsidRPr="005E3282">
        <w:rPr>
          <w:rFonts w:hint="eastAsia"/>
          <w:sz w:val="24"/>
        </w:rPr>
        <w:t>等都是目前研究脑电</w:t>
      </w:r>
      <w:r>
        <w:rPr>
          <w:rFonts w:hint="eastAsia"/>
          <w:sz w:val="24"/>
        </w:rPr>
        <w:t>的</w:t>
      </w:r>
      <w:r w:rsidRPr="005E3282">
        <w:rPr>
          <w:rFonts w:hint="eastAsia"/>
          <w:sz w:val="24"/>
        </w:rPr>
        <w:t>主要的非线性方法。</w:t>
      </w:r>
      <w:r>
        <w:rPr>
          <w:rFonts w:hint="eastAsia"/>
          <w:sz w:val="24"/>
        </w:rPr>
        <w:t>其中，相关维数由以下公式定义：</w:t>
      </w:r>
    </w:p>
    <w:p w14:paraId="2FCE4BD3" w14:textId="77777777" w:rsidR="00CC70FA" w:rsidRPr="00D1576A" w:rsidRDefault="00552754" w:rsidP="00CC70FA">
      <w:pPr>
        <w:autoSpaceDE w:val="0"/>
        <w:autoSpaceDN w:val="0"/>
        <w:adjustRightInd w:val="0"/>
        <w:spacing w:line="360" w:lineRule="auto"/>
        <w:jc w:val="left"/>
        <w:rPr>
          <w:sz w:val="24"/>
        </w:rPr>
      </w:pPr>
      <m:oMathPara>
        <m:oMath>
          <m:sSub>
            <m:sSubPr>
              <m:ctrlPr>
                <w:rPr>
                  <w:rFonts w:ascii="Cambria Math" w:hAnsi="Cambria Math"/>
                  <w:sz w:val="24"/>
                </w:rPr>
              </m:ctrlPr>
            </m:sSubPr>
            <m:e>
              <m:r>
                <w:rPr>
                  <w:rFonts w:ascii="Cambria Math" w:hAnsi="Cambria Math"/>
                  <w:sz w:val="24"/>
                </w:rPr>
                <m:t>D</m:t>
              </m:r>
            </m:e>
            <m:sub>
              <m:r>
                <w:rPr>
                  <w:rFonts w:ascii="Cambria Math" w:hAnsi="Cambria Math"/>
                  <w:sz w:val="24"/>
                </w:rPr>
                <m:t>H</m:t>
              </m:r>
            </m:sub>
          </m:sSub>
          <m:r>
            <w:rPr>
              <w:rFonts w:ascii="Cambria Math" w:hAnsi="Cambria Math"/>
              <w:sz w:val="24"/>
            </w:rPr>
            <m:t>=</m:t>
          </m:r>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lim</m:t>
                  </m:r>
                </m:e>
                <m:lim>
                  <m:r>
                    <w:rPr>
                      <w:rFonts w:ascii="Cambria Math" w:hAnsi="Cambria Math"/>
                      <w:sz w:val="24"/>
                    </w:rPr>
                    <m:t>ε→0</m:t>
                  </m:r>
                </m:lim>
              </m:limLow>
            </m:fName>
            <m:e>
              <m:f>
                <m:fPr>
                  <m:ctrlPr>
                    <w:rPr>
                      <w:rFonts w:ascii="Cambria Math" w:hAnsi="Cambria Math"/>
                      <w:i/>
                      <w:sz w:val="24"/>
                    </w:rPr>
                  </m:ctrlPr>
                </m:fPr>
                <m:num>
                  <m:func>
                    <m:funcPr>
                      <m:ctrlPr>
                        <w:rPr>
                          <w:rFonts w:ascii="Cambria Math" w:hAnsi="Cambria Math"/>
                          <w:i/>
                          <w:sz w:val="24"/>
                        </w:rPr>
                      </m:ctrlPr>
                    </m:funcPr>
                    <m:fName>
                      <m:r>
                        <m:rPr>
                          <m:sty m:val="p"/>
                        </m:rPr>
                        <w:rPr>
                          <w:rFonts w:ascii="Cambria Math" w:hAnsi="Cambria Math"/>
                          <w:sz w:val="24"/>
                        </w:rPr>
                        <m:t>ln</m:t>
                      </m:r>
                    </m:fName>
                    <m:e>
                      <m:r>
                        <w:rPr>
                          <w:rFonts w:ascii="Cambria Math" w:hAnsi="Cambria Math"/>
                          <w:sz w:val="24"/>
                        </w:rPr>
                        <m:t>M(ε)</m:t>
                      </m:r>
                    </m:e>
                  </m:func>
                </m:num>
                <m:den>
                  <m:func>
                    <m:funcPr>
                      <m:ctrlPr>
                        <w:rPr>
                          <w:rFonts w:ascii="Cambria Math" w:hAnsi="Cambria Math"/>
                          <w:i/>
                          <w:sz w:val="24"/>
                        </w:rPr>
                      </m:ctrlPr>
                    </m:funcPr>
                    <m:fName>
                      <m:r>
                        <m:rPr>
                          <m:sty m:val="p"/>
                        </m:rPr>
                        <w:rPr>
                          <w:rFonts w:ascii="Cambria Math" w:hAnsi="Cambria Math"/>
                          <w:sz w:val="24"/>
                        </w:rPr>
                        <m:t>ln</m:t>
                      </m:r>
                    </m:fName>
                    <m:e>
                      <m:f>
                        <m:fPr>
                          <m:ctrlPr>
                            <w:rPr>
                              <w:rFonts w:ascii="Cambria Math" w:hAnsi="Cambria Math"/>
                              <w:i/>
                              <w:sz w:val="24"/>
                            </w:rPr>
                          </m:ctrlPr>
                        </m:fPr>
                        <m:num>
                          <m:r>
                            <w:rPr>
                              <w:rFonts w:ascii="Cambria Math" w:hAnsi="Cambria Math"/>
                              <w:sz w:val="24"/>
                            </w:rPr>
                            <m:t>1</m:t>
                          </m:r>
                        </m:num>
                        <m:den>
                          <m:r>
                            <w:rPr>
                              <w:rFonts w:ascii="Cambria Math" w:hAnsi="Cambria Math"/>
                              <w:sz w:val="24"/>
                            </w:rPr>
                            <m:t>ε</m:t>
                          </m:r>
                        </m:den>
                      </m:f>
                    </m:e>
                  </m:func>
                </m:den>
              </m:f>
            </m:e>
          </m:func>
        </m:oMath>
      </m:oMathPara>
    </w:p>
    <w:p w14:paraId="183FA609" w14:textId="77777777" w:rsidR="00CC70FA" w:rsidRDefault="00CC70FA" w:rsidP="00CC70FA">
      <w:pPr>
        <w:autoSpaceDE w:val="0"/>
        <w:autoSpaceDN w:val="0"/>
        <w:adjustRightInd w:val="0"/>
        <w:spacing w:line="360" w:lineRule="auto"/>
        <w:jc w:val="left"/>
        <w:rPr>
          <w:sz w:val="24"/>
        </w:rPr>
      </w:pPr>
      <w:r>
        <w:rPr>
          <w:rFonts w:hint="eastAsia"/>
          <w:sz w:val="24"/>
        </w:rPr>
        <w:t>公式代表了在</w:t>
      </w:r>
      <w:r w:rsidRPr="00D1576A">
        <w:rPr>
          <w:sz w:val="24"/>
        </w:rPr>
        <w:t>n维空间的一个子集</w:t>
      </w:r>
      <w:r>
        <w:rPr>
          <w:rFonts w:hint="eastAsia"/>
          <w:sz w:val="24"/>
        </w:rPr>
        <w:t>，</w:t>
      </w:r>
      <w:r w:rsidRPr="00D1576A">
        <w:rPr>
          <w:sz w:val="24"/>
        </w:rPr>
        <w:t>将这个子集所在空间用边长为ε的n维立方体进行划分</w:t>
      </w:r>
      <w:r>
        <w:rPr>
          <w:rFonts w:hint="eastAsia"/>
          <w:sz w:val="24"/>
        </w:rPr>
        <w:t>，</w:t>
      </w:r>
      <w:r w:rsidRPr="00D1576A">
        <w:rPr>
          <w:sz w:val="24"/>
        </w:rPr>
        <w:t>设M(ε )为覆盖这个子集所需的n维立方体的最小数目</w:t>
      </w:r>
      <w:r>
        <w:rPr>
          <w:rFonts w:hint="eastAsia"/>
          <w:sz w:val="24"/>
        </w:rPr>
        <w:t>，</w:t>
      </w:r>
      <w:r w:rsidRPr="00D1576A">
        <w:rPr>
          <w:sz w:val="24"/>
        </w:rPr>
        <w:t>则这个子集的相关维数为</w:t>
      </w:r>
      <w:r>
        <w:rPr>
          <w:rFonts w:hint="eastAsia"/>
          <w:sz w:val="24"/>
        </w:rPr>
        <w:t>即为</w:t>
      </w:r>
      <m:oMath>
        <m:sSub>
          <m:sSubPr>
            <m:ctrlPr>
              <w:rPr>
                <w:rFonts w:ascii="Cambria Math" w:hAnsi="Cambria Math"/>
                <w:sz w:val="24"/>
              </w:rPr>
            </m:ctrlPr>
          </m:sSubPr>
          <m:e>
            <m:r>
              <w:rPr>
                <w:rFonts w:ascii="Cambria Math" w:hAnsi="Cambria Math"/>
                <w:sz w:val="24"/>
              </w:rPr>
              <m:t>D</m:t>
            </m:r>
          </m:e>
          <m:sub>
            <m:r>
              <w:rPr>
                <w:rFonts w:ascii="Cambria Math" w:hAnsi="Cambria Math"/>
                <w:sz w:val="24"/>
              </w:rPr>
              <m:t>H</m:t>
            </m:r>
          </m:sub>
        </m:sSub>
      </m:oMath>
      <w:r>
        <w:rPr>
          <w:rFonts w:hint="eastAsia"/>
          <w:sz w:val="24"/>
        </w:rPr>
        <w:t>。</w:t>
      </w:r>
    </w:p>
    <w:p w14:paraId="6B048A07" w14:textId="5544A8F6" w:rsidR="00C55E7E" w:rsidRDefault="00CC70FA" w:rsidP="00CC70FA">
      <w:pPr>
        <w:autoSpaceDE w:val="0"/>
        <w:autoSpaceDN w:val="0"/>
        <w:adjustRightInd w:val="0"/>
        <w:spacing w:line="360" w:lineRule="auto"/>
        <w:ind w:firstLineChars="200" w:firstLine="480"/>
        <w:jc w:val="left"/>
        <w:rPr>
          <w:sz w:val="24"/>
        </w:rPr>
      </w:pPr>
      <w:r>
        <w:rPr>
          <w:rFonts w:hint="eastAsia"/>
          <w:sz w:val="24"/>
        </w:rPr>
        <w:t>复杂性测度则通过脑电信号序列的随机程度来反应这段脑电信号序列信息量的大小，该复杂程度可以通过近似熵来衡量，</w:t>
      </w:r>
      <w:r w:rsidRPr="00D1576A">
        <w:rPr>
          <w:rFonts w:hint="eastAsia"/>
          <w:sz w:val="24"/>
        </w:rPr>
        <w:t>它用边缘概</w:t>
      </w:r>
      <w:r w:rsidRPr="00D1576A">
        <w:rPr>
          <w:sz w:val="24"/>
        </w:rPr>
        <w:t>率的分布来区分各种过程</w:t>
      </w:r>
      <w:r>
        <w:rPr>
          <w:rFonts w:hint="eastAsia"/>
          <w:sz w:val="24"/>
        </w:rPr>
        <w:t>，</w:t>
      </w:r>
      <w:r w:rsidRPr="00D1576A">
        <w:rPr>
          <w:sz w:val="24"/>
        </w:rPr>
        <w:t>衡量当维数变化时序列中产生新</w:t>
      </w:r>
      <w:r w:rsidRPr="00D1576A">
        <w:rPr>
          <w:rFonts w:hint="eastAsia"/>
          <w:sz w:val="24"/>
        </w:rPr>
        <w:t>模式的概率的大小以及时间序列中新信息的发生率</w:t>
      </w:r>
      <w:r w:rsidR="005E3282" w:rsidRPr="005E3282">
        <w:rPr>
          <w:rFonts w:hint="eastAsia"/>
          <w:sz w:val="24"/>
        </w:rPr>
        <w:t>。</w:t>
      </w:r>
    </w:p>
    <w:p w14:paraId="28301126" w14:textId="51640420" w:rsidR="00F37206" w:rsidRPr="003952F1" w:rsidRDefault="0091411C" w:rsidP="00C36DF2">
      <w:pPr>
        <w:pStyle w:val="2"/>
        <w:numPr>
          <w:ilvl w:val="1"/>
          <w:numId w:val="12"/>
        </w:numPr>
        <w:spacing w:before="120" w:after="120" w:line="360" w:lineRule="auto"/>
        <w:rPr>
          <w:rFonts w:asciiTheme="minorHAnsi" w:eastAsiaTheme="minorEastAsia" w:hAnsiTheme="minorHAnsi" w:cstheme="minorBidi"/>
          <w:b w:val="0"/>
          <w:sz w:val="30"/>
          <w:szCs w:val="30"/>
        </w:rPr>
      </w:pPr>
      <w:r w:rsidRPr="003952F1">
        <w:rPr>
          <w:rFonts w:asciiTheme="minorHAnsi" w:eastAsiaTheme="minorEastAsia" w:hAnsiTheme="minorHAnsi" w:cstheme="minorBidi" w:hint="eastAsia"/>
          <w:b w:val="0"/>
          <w:sz w:val="30"/>
          <w:szCs w:val="30"/>
        </w:rPr>
        <w:t>人工</w:t>
      </w:r>
      <w:r w:rsidR="00591CE7" w:rsidRPr="003952F1">
        <w:rPr>
          <w:rFonts w:asciiTheme="minorHAnsi" w:eastAsiaTheme="minorEastAsia" w:hAnsiTheme="minorHAnsi" w:cstheme="minorBidi" w:hint="eastAsia"/>
          <w:b w:val="0"/>
          <w:sz w:val="30"/>
          <w:szCs w:val="30"/>
        </w:rPr>
        <w:t>神经网络</w:t>
      </w:r>
    </w:p>
    <w:p w14:paraId="570EBA24" w14:textId="77777777" w:rsidR="00591CE7" w:rsidRPr="00B620A0" w:rsidRDefault="0091411C" w:rsidP="00895FC8">
      <w:pPr>
        <w:autoSpaceDE w:val="0"/>
        <w:autoSpaceDN w:val="0"/>
        <w:adjustRightInd w:val="0"/>
        <w:spacing w:line="360" w:lineRule="auto"/>
        <w:ind w:firstLineChars="200" w:firstLine="480"/>
        <w:jc w:val="left"/>
        <w:rPr>
          <w:sz w:val="24"/>
        </w:rPr>
      </w:pPr>
      <w:r w:rsidRPr="003F04A2">
        <w:rPr>
          <w:rFonts w:hint="eastAsia"/>
          <w:sz w:val="24"/>
        </w:rPr>
        <w:t>人工神经网络（</w:t>
      </w:r>
      <w:r w:rsidRPr="003F04A2">
        <w:rPr>
          <w:sz w:val="24"/>
        </w:rPr>
        <w:t>ANN</w:t>
      </w:r>
      <w:r w:rsidRPr="003F04A2">
        <w:rPr>
          <w:rFonts w:hint="eastAsia"/>
          <w:sz w:val="24"/>
        </w:rPr>
        <w:t>，</w:t>
      </w:r>
      <w:r w:rsidRPr="003F04A2">
        <w:rPr>
          <w:sz w:val="24"/>
        </w:rPr>
        <w:t>Artificial Neural Network</w:t>
      </w:r>
      <w:r w:rsidRPr="003F04A2">
        <w:rPr>
          <w:rFonts w:hint="eastAsia"/>
          <w:sz w:val="24"/>
        </w:rPr>
        <w:t>）是一个能进行复杂逻辑操作的理论化数学模型，其具有高速寻找优化解的能力，但泛化能力较弱，难以找到通用的模型，且易陷入局部是其典型不足之处，但有应用简便，分类结果较为准确的优势。</w:t>
      </w:r>
      <w:r w:rsidRPr="003F04A2">
        <w:rPr>
          <w:sz w:val="24"/>
        </w:rPr>
        <w:t xml:space="preserve">ANN </w:t>
      </w:r>
      <w:r w:rsidRPr="003F04A2">
        <w:rPr>
          <w:rFonts w:hint="eastAsia"/>
          <w:sz w:val="24"/>
        </w:rPr>
        <w:t>理论在众</w:t>
      </w:r>
      <w:r w:rsidRPr="00B620A0">
        <w:rPr>
          <w:rFonts w:hint="eastAsia"/>
          <w:sz w:val="24"/>
        </w:rPr>
        <w:t>多研究领域应用并取得了成功，但由于一些假象信息或信息内容不完整，决策规则时而相互冲突、互相矛盾，时而无则可依，这都是对传统的信息处理方式的巨大挑战。</w:t>
      </w:r>
      <w:r w:rsidRPr="00B620A0">
        <w:rPr>
          <w:sz w:val="24"/>
        </w:rPr>
        <w:t xml:space="preserve">ANN </w:t>
      </w:r>
      <w:r w:rsidRPr="00B620A0">
        <w:rPr>
          <w:rFonts w:hint="eastAsia"/>
          <w:sz w:val="24"/>
        </w:rPr>
        <w:t>具备自动诊断、问题求解功能，具有模拟与人的思维有关的优势，合理判定，能解决传统方法难以实</w:t>
      </w:r>
      <w:r w:rsidRPr="00B620A0">
        <w:rPr>
          <w:rFonts w:hint="eastAsia"/>
          <w:sz w:val="24"/>
        </w:rPr>
        <w:lastRenderedPageBreak/>
        <w:t>现的难题。</w:t>
      </w:r>
      <w:r w:rsidRPr="00B620A0">
        <w:rPr>
          <w:sz w:val="24"/>
        </w:rPr>
        <w:t xml:space="preserve">ANN </w:t>
      </w:r>
      <w:r w:rsidRPr="00B620A0">
        <w:rPr>
          <w:rFonts w:hint="eastAsia"/>
          <w:sz w:val="24"/>
        </w:rPr>
        <w:t>以其独有的非线性自适应信息处理能力，成功地应用在模式</w:t>
      </w:r>
      <w:r w:rsidR="00B620A0">
        <w:rPr>
          <w:rFonts w:hint="eastAsia"/>
          <w:sz w:val="24"/>
        </w:rPr>
        <w:t>识别</w:t>
      </w:r>
      <w:r w:rsidRPr="00B620A0">
        <w:rPr>
          <w:rFonts w:hint="eastAsia"/>
          <w:sz w:val="24"/>
        </w:rPr>
        <w:t>、智能控制、优化组合、预测等领域。</w:t>
      </w:r>
    </w:p>
    <w:p w14:paraId="6B07E106" w14:textId="198F9930" w:rsidR="00421B99" w:rsidRPr="00C36DF2" w:rsidRDefault="00421B99" w:rsidP="00C36DF2">
      <w:pPr>
        <w:pStyle w:val="1"/>
        <w:numPr>
          <w:ilvl w:val="0"/>
          <w:numId w:val="12"/>
        </w:numPr>
        <w:spacing w:before="120" w:after="120"/>
        <w:rPr>
          <w:b w:val="0"/>
          <w:sz w:val="32"/>
          <w:szCs w:val="32"/>
        </w:rPr>
      </w:pPr>
      <w:r w:rsidRPr="00C36DF2">
        <w:rPr>
          <w:rFonts w:hint="eastAsia"/>
          <w:b w:val="0"/>
          <w:sz w:val="32"/>
          <w:szCs w:val="32"/>
        </w:rPr>
        <w:t>使用模型</w:t>
      </w:r>
    </w:p>
    <w:p w14:paraId="28509D3D" w14:textId="77777777" w:rsidR="00107A62" w:rsidRPr="003952F1" w:rsidRDefault="007B4B94" w:rsidP="00C36DF2">
      <w:pPr>
        <w:pStyle w:val="2"/>
        <w:spacing w:before="120" w:after="120" w:line="360" w:lineRule="auto"/>
        <w:rPr>
          <w:rFonts w:asciiTheme="minorHAnsi" w:eastAsiaTheme="minorEastAsia" w:hAnsiTheme="minorHAnsi" w:cstheme="minorBidi"/>
          <w:b w:val="0"/>
          <w:sz w:val="30"/>
          <w:szCs w:val="30"/>
        </w:rPr>
      </w:pPr>
      <w:r w:rsidRPr="003952F1">
        <w:rPr>
          <w:rFonts w:asciiTheme="minorHAnsi" w:eastAsiaTheme="minorEastAsia" w:hAnsiTheme="minorHAnsi" w:cstheme="minorBidi" w:hint="eastAsia"/>
          <w:b w:val="0"/>
          <w:sz w:val="30"/>
          <w:szCs w:val="30"/>
        </w:rPr>
        <w:t>4</w:t>
      </w:r>
      <w:r w:rsidRPr="003952F1">
        <w:rPr>
          <w:rFonts w:asciiTheme="minorHAnsi" w:eastAsiaTheme="minorEastAsia" w:hAnsiTheme="minorHAnsi" w:cstheme="minorBidi"/>
          <w:b w:val="0"/>
          <w:sz w:val="30"/>
          <w:szCs w:val="30"/>
        </w:rPr>
        <w:t xml:space="preserve">.1 </w:t>
      </w:r>
      <w:r w:rsidR="00107A62" w:rsidRPr="003952F1">
        <w:rPr>
          <w:rFonts w:asciiTheme="minorHAnsi" w:eastAsiaTheme="minorEastAsia" w:hAnsiTheme="minorHAnsi" w:cstheme="minorBidi" w:hint="eastAsia"/>
          <w:b w:val="0"/>
          <w:sz w:val="30"/>
          <w:szCs w:val="30"/>
        </w:rPr>
        <w:t>基于</w:t>
      </w:r>
      <w:r w:rsidRPr="003952F1">
        <w:rPr>
          <w:rFonts w:asciiTheme="minorHAnsi" w:eastAsiaTheme="minorEastAsia" w:hAnsiTheme="minorHAnsi" w:cstheme="minorBidi"/>
          <w:b w:val="0"/>
          <w:sz w:val="30"/>
          <w:szCs w:val="30"/>
        </w:rPr>
        <w:t>LSTM</w:t>
      </w:r>
      <w:r w:rsidRPr="003952F1">
        <w:rPr>
          <w:rFonts w:asciiTheme="minorHAnsi" w:eastAsiaTheme="minorEastAsia" w:hAnsiTheme="minorHAnsi" w:cstheme="minorBidi" w:hint="eastAsia"/>
          <w:b w:val="0"/>
          <w:sz w:val="30"/>
          <w:szCs w:val="30"/>
        </w:rPr>
        <w:t>模型</w:t>
      </w:r>
      <w:r w:rsidR="00107A62" w:rsidRPr="003952F1">
        <w:rPr>
          <w:rFonts w:asciiTheme="minorHAnsi" w:eastAsiaTheme="minorEastAsia" w:hAnsiTheme="minorHAnsi" w:cstheme="minorBidi" w:hint="eastAsia"/>
          <w:b w:val="0"/>
          <w:sz w:val="30"/>
          <w:szCs w:val="30"/>
        </w:rPr>
        <w:t>的癫痫预测</w:t>
      </w:r>
    </w:p>
    <w:p w14:paraId="37AD02F4" w14:textId="77777777" w:rsidR="007B4B94" w:rsidRDefault="003F04A2" w:rsidP="00A82488">
      <w:pPr>
        <w:spacing w:line="360" w:lineRule="auto"/>
        <w:ind w:firstLineChars="200" w:firstLine="480"/>
        <w:rPr>
          <w:sz w:val="24"/>
        </w:rPr>
      </w:pPr>
      <w:r w:rsidRPr="002C7338">
        <w:rPr>
          <w:rFonts w:hint="eastAsia"/>
          <w:sz w:val="24"/>
        </w:rPr>
        <w:t>长短期记忆（Long short-term memory, LSTM）是一种特殊的RNN，主要是为了解决长序列训练过程中的梯度消失和梯度爆炸问题。简单来说，就是相比普通的RNN，LSTM能够在更长的序列中有更好的表现。</w:t>
      </w:r>
      <w:r w:rsidR="00181A56">
        <w:rPr>
          <w:rFonts w:hint="eastAsia"/>
          <w:sz w:val="24"/>
        </w:rPr>
        <w:t>目前将LSTM神经网络引入到EE</w:t>
      </w:r>
      <w:r w:rsidR="00181A56">
        <w:rPr>
          <w:sz w:val="24"/>
        </w:rPr>
        <w:t>G-</w:t>
      </w:r>
      <w:proofErr w:type="spellStart"/>
      <w:r w:rsidR="00181A56">
        <w:rPr>
          <w:sz w:val="24"/>
        </w:rPr>
        <w:t>sEE</w:t>
      </w:r>
      <w:r w:rsidR="00181A56">
        <w:rPr>
          <w:rFonts w:hint="eastAsia"/>
          <w:sz w:val="24"/>
        </w:rPr>
        <w:t>G</w:t>
      </w:r>
      <w:proofErr w:type="spellEnd"/>
      <w:r w:rsidR="00181A56">
        <w:rPr>
          <w:sz w:val="24"/>
        </w:rPr>
        <w:t xml:space="preserve"> </w:t>
      </w:r>
      <w:r w:rsidR="00181A56">
        <w:rPr>
          <w:rFonts w:hint="eastAsia"/>
          <w:sz w:val="24"/>
        </w:rPr>
        <w:t>的信号处理中使用最多的还是用于癫痫的检测。</w:t>
      </w:r>
      <w:r w:rsidR="005A667D">
        <w:rPr>
          <w:rFonts w:hint="eastAsia"/>
          <w:sz w:val="24"/>
        </w:rPr>
        <w:t>处理过程如下：</w:t>
      </w:r>
    </w:p>
    <w:p w14:paraId="035723A9" w14:textId="77777777" w:rsidR="00107A62" w:rsidRDefault="00107A62" w:rsidP="00A82488">
      <w:pPr>
        <w:spacing w:line="360" w:lineRule="auto"/>
        <w:rPr>
          <w:sz w:val="24"/>
        </w:rPr>
      </w:pPr>
      <w:r w:rsidRPr="00107A62">
        <w:rPr>
          <w:rFonts w:hint="eastAsia"/>
          <w:sz w:val="24"/>
        </w:rPr>
        <w:t>癫痫发作预测基本上都是采用的多通道脑电，通过加移动窗的方法将</w:t>
      </w:r>
      <w:r w:rsidRPr="00107A62">
        <w:rPr>
          <w:sz w:val="24"/>
        </w:rPr>
        <w:t xml:space="preserve">EEG </w:t>
      </w:r>
      <w:r w:rsidRPr="00107A62">
        <w:rPr>
          <w:rFonts w:hint="eastAsia"/>
          <w:sz w:val="24"/>
        </w:rPr>
        <w:t>信号分段，然后提取信号特征，组成特征向量，最后用</w:t>
      </w:r>
      <w:r w:rsidR="00F5513C">
        <w:rPr>
          <w:rFonts w:hint="eastAsia"/>
          <w:sz w:val="24"/>
        </w:rPr>
        <w:t>LSTM神经网络</w:t>
      </w:r>
      <w:r w:rsidRPr="00107A62">
        <w:rPr>
          <w:rFonts w:hint="eastAsia"/>
          <w:sz w:val="24"/>
        </w:rPr>
        <w:t>来实现癫痫发作预测。</w:t>
      </w:r>
    </w:p>
    <w:p w14:paraId="40FFB5C7" w14:textId="77777777" w:rsidR="00447285" w:rsidRPr="003952F1" w:rsidRDefault="00447285" w:rsidP="00C36DF2">
      <w:pPr>
        <w:pStyle w:val="2"/>
        <w:spacing w:before="120" w:after="120" w:line="360" w:lineRule="auto"/>
        <w:rPr>
          <w:rFonts w:asciiTheme="minorHAnsi" w:eastAsiaTheme="minorEastAsia" w:hAnsiTheme="minorHAnsi" w:cstheme="minorBidi"/>
          <w:b w:val="0"/>
          <w:sz w:val="30"/>
          <w:szCs w:val="30"/>
        </w:rPr>
      </w:pPr>
      <w:r w:rsidRPr="003952F1">
        <w:rPr>
          <w:rFonts w:asciiTheme="minorHAnsi" w:eastAsiaTheme="minorEastAsia" w:hAnsiTheme="minorHAnsi" w:cstheme="minorBidi" w:hint="eastAsia"/>
          <w:b w:val="0"/>
          <w:sz w:val="30"/>
          <w:szCs w:val="30"/>
        </w:rPr>
        <w:t>4</w:t>
      </w:r>
      <w:r w:rsidRPr="003952F1">
        <w:rPr>
          <w:rFonts w:asciiTheme="minorHAnsi" w:eastAsiaTheme="minorEastAsia" w:hAnsiTheme="minorHAnsi" w:cstheme="minorBidi"/>
          <w:b w:val="0"/>
          <w:sz w:val="30"/>
          <w:szCs w:val="30"/>
        </w:rPr>
        <w:t xml:space="preserve">.2 </w:t>
      </w:r>
      <w:r w:rsidRPr="003952F1">
        <w:rPr>
          <w:rFonts w:asciiTheme="minorHAnsi" w:eastAsiaTheme="minorEastAsia" w:hAnsiTheme="minorHAnsi" w:cstheme="minorBidi" w:hint="eastAsia"/>
          <w:b w:val="0"/>
          <w:sz w:val="30"/>
          <w:szCs w:val="30"/>
        </w:rPr>
        <w:t>基于CNN模型的癫痫预测</w:t>
      </w:r>
    </w:p>
    <w:p w14:paraId="2CED73A7" w14:textId="77777777" w:rsidR="00447285" w:rsidRDefault="008651B2" w:rsidP="00A82488">
      <w:pPr>
        <w:spacing w:line="360" w:lineRule="auto"/>
        <w:ind w:firstLineChars="200" w:firstLine="480"/>
        <w:rPr>
          <w:sz w:val="24"/>
        </w:rPr>
      </w:pPr>
      <w:r w:rsidRPr="008651B2">
        <w:rPr>
          <w:rFonts w:hint="eastAsia"/>
          <w:sz w:val="24"/>
        </w:rPr>
        <w:t>利用搭建的卷积神经网络结构自动学习脑电数据特征</w:t>
      </w:r>
      <w:r w:rsidRPr="008651B2">
        <w:rPr>
          <w:sz w:val="24"/>
        </w:rPr>
        <w:t>,以区分正常脑电和癫痫发作脑电。基于卷积神经网络的癫痫脑电自动识别算法针对脑电数据能够取得较为理想的识别性能。基于卷积神经网络的癫痫发作预测算法,该算法主要包含三个部分:信号预处理,卷积神经网络和后处理。其中在预处理阶段首先使用移动窗技术对原始的脑电信号进行分段处理,然后对分好的每段信号利用小波变换得到不同频段的脑电数据。在卷</w:t>
      </w:r>
      <w:r w:rsidRPr="008651B2">
        <w:rPr>
          <w:rFonts w:hint="eastAsia"/>
          <w:sz w:val="24"/>
        </w:rPr>
        <w:t>积神经网络部分主要搭建卷积神经网络结构</w:t>
      </w:r>
      <w:r w:rsidRPr="008651B2">
        <w:rPr>
          <w:sz w:val="24"/>
        </w:rPr>
        <w:t>,利用卷积神经网络强大的特征自动提取性能,对脑电信号进行训练和测试。后处理阶段则主要是利用逻辑运算,平滑处理等方法对训练和测试的结果做进一步的分析</w:t>
      </w:r>
      <w:r>
        <w:rPr>
          <w:rFonts w:hint="eastAsia"/>
          <w:sz w:val="24"/>
        </w:rPr>
        <w:t>。</w:t>
      </w:r>
    </w:p>
    <w:p w14:paraId="10528175" w14:textId="77777777" w:rsidR="00BD4644" w:rsidRPr="00295B17" w:rsidRDefault="00BD4644" w:rsidP="00BD4644">
      <w:pPr>
        <w:pStyle w:val="1"/>
        <w:numPr>
          <w:ilvl w:val="0"/>
          <w:numId w:val="12"/>
        </w:numPr>
        <w:spacing w:before="120" w:after="120"/>
        <w:rPr>
          <w:b w:val="0"/>
          <w:sz w:val="32"/>
          <w:szCs w:val="32"/>
        </w:rPr>
      </w:pPr>
      <w:r>
        <w:rPr>
          <w:rFonts w:hint="eastAsia"/>
          <w:b w:val="0"/>
          <w:sz w:val="32"/>
          <w:szCs w:val="32"/>
        </w:rPr>
        <w:lastRenderedPageBreak/>
        <w:t>国内外研究团队</w:t>
      </w:r>
    </w:p>
    <w:p w14:paraId="483D2B43" w14:textId="77777777" w:rsidR="00BD4644" w:rsidRDefault="00BD4644" w:rsidP="00BD4644">
      <w:pPr>
        <w:pStyle w:val="1"/>
        <w:numPr>
          <w:ilvl w:val="1"/>
          <w:numId w:val="12"/>
        </w:numPr>
        <w:spacing w:before="120" w:after="120"/>
        <w:rPr>
          <w:b w:val="0"/>
          <w:sz w:val="32"/>
          <w:szCs w:val="32"/>
        </w:rPr>
      </w:pPr>
      <w:r>
        <w:rPr>
          <w:rFonts w:hint="eastAsia"/>
          <w:b w:val="0"/>
          <w:sz w:val="32"/>
          <w:szCs w:val="32"/>
        </w:rPr>
        <w:t>上海交通大学</w:t>
      </w:r>
      <w:r w:rsidRPr="00295B17">
        <w:rPr>
          <w:rFonts w:hint="eastAsia"/>
          <w:b w:val="0"/>
          <w:sz w:val="32"/>
          <w:szCs w:val="32"/>
        </w:rPr>
        <w:t>仿脑计算与机器智能研究中心</w:t>
      </w:r>
      <w:r>
        <w:rPr>
          <w:rStyle w:val="af"/>
          <w:b w:val="0"/>
          <w:sz w:val="32"/>
          <w:szCs w:val="32"/>
        </w:rPr>
        <w:footnoteReference w:id="6"/>
      </w:r>
    </w:p>
    <w:p w14:paraId="6DB1874C" w14:textId="77777777" w:rsidR="00BD4644" w:rsidRPr="00295B17" w:rsidRDefault="00BD4644" w:rsidP="00BD4644">
      <w:pPr>
        <w:pStyle w:val="1"/>
        <w:numPr>
          <w:ilvl w:val="2"/>
          <w:numId w:val="12"/>
        </w:numPr>
        <w:spacing w:before="120" w:after="120"/>
        <w:rPr>
          <w:b w:val="0"/>
          <w:kern w:val="2"/>
          <w:sz w:val="28"/>
          <w:szCs w:val="32"/>
        </w:rPr>
      </w:pPr>
      <w:r w:rsidRPr="00295B17">
        <w:rPr>
          <w:rFonts w:hint="eastAsia"/>
          <w:b w:val="0"/>
          <w:kern w:val="2"/>
          <w:sz w:val="28"/>
          <w:szCs w:val="32"/>
        </w:rPr>
        <w:t>所属单位</w:t>
      </w:r>
    </w:p>
    <w:p w14:paraId="4EA06645" w14:textId="77777777" w:rsidR="00BD4644" w:rsidRPr="00295B17" w:rsidRDefault="00BD4644" w:rsidP="00BD4644">
      <w:pPr>
        <w:spacing w:line="360" w:lineRule="auto"/>
        <w:ind w:firstLineChars="200" w:firstLine="480"/>
        <w:rPr>
          <w:sz w:val="24"/>
        </w:rPr>
      </w:pPr>
      <w:r w:rsidRPr="00295B17">
        <w:rPr>
          <w:rFonts w:hint="eastAsia"/>
          <w:sz w:val="24"/>
        </w:rPr>
        <w:t>上海交通大学电子信息与电气工程学院</w:t>
      </w:r>
    </w:p>
    <w:p w14:paraId="7A80420D" w14:textId="77777777" w:rsidR="00BD4644" w:rsidRPr="00295B17" w:rsidRDefault="00BD4644" w:rsidP="00BD4644">
      <w:pPr>
        <w:pStyle w:val="1"/>
        <w:numPr>
          <w:ilvl w:val="2"/>
          <w:numId w:val="12"/>
        </w:numPr>
        <w:spacing w:before="120" w:after="120"/>
        <w:rPr>
          <w:b w:val="0"/>
          <w:kern w:val="2"/>
          <w:sz w:val="28"/>
          <w:szCs w:val="32"/>
        </w:rPr>
      </w:pPr>
      <w:r w:rsidRPr="00295B17">
        <w:rPr>
          <w:rFonts w:hint="eastAsia"/>
          <w:b w:val="0"/>
          <w:kern w:val="2"/>
          <w:sz w:val="28"/>
          <w:szCs w:val="32"/>
        </w:rPr>
        <w:t>主要负责人</w:t>
      </w:r>
    </w:p>
    <w:p w14:paraId="2572D686" w14:textId="77777777" w:rsidR="00BD4644" w:rsidRPr="00295B17" w:rsidRDefault="00BD4644" w:rsidP="00BD4644">
      <w:pPr>
        <w:spacing w:line="360" w:lineRule="auto"/>
        <w:ind w:firstLineChars="200" w:firstLine="480"/>
        <w:rPr>
          <w:sz w:val="24"/>
        </w:rPr>
      </w:pPr>
      <w:r w:rsidRPr="00295B17">
        <w:rPr>
          <w:sz w:val="24"/>
        </w:rPr>
        <w:t>吕宝粮教授和张丽清教授</w:t>
      </w:r>
    </w:p>
    <w:p w14:paraId="419C9870" w14:textId="77777777" w:rsidR="00BD4644" w:rsidRPr="00295B17" w:rsidRDefault="00BD4644" w:rsidP="00BD4644">
      <w:pPr>
        <w:pStyle w:val="1"/>
        <w:numPr>
          <w:ilvl w:val="2"/>
          <w:numId w:val="12"/>
        </w:numPr>
        <w:spacing w:before="120" w:after="120"/>
        <w:rPr>
          <w:b w:val="0"/>
          <w:kern w:val="2"/>
          <w:sz w:val="28"/>
          <w:szCs w:val="32"/>
        </w:rPr>
      </w:pPr>
      <w:r w:rsidRPr="00295B17">
        <w:rPr>
          <w:rFonts w:hint="eastAsia"/>
          <w:b w:val="0"/>
          <w:kern w:val="2"/>
          <w:sz w:val="28"/>
          <w:szCs w:val="32"/>
        </w:rPr>
        <w:t>团队介绍</w:t>
      </w:r>
    </w:p>
    <w:p w14:paraId="2F90DEA6" w14:textId="77777777" w:rsidR="00BD4644" w:rsidRPr="00295B17" w:rsidRDefault="00BD4644" w:rsidP="00BD4644">
      <w:pPr>
        <w:spacing w:line="360" w:lineRule="auto"/>
        <w:ind w:firstLineChars="200" w:firstLine="480"/>
        <w:rPr>
          <w:sz w:val="24"/>
        </w:rPr>
      </w:pPr>
      <w:r w:rsidRPr="00295B17">
        <w:rPr>
          <w:sz w:val="24"/>
        </w:rPr>
        <w:t xml:space="preserve">仿脑计算与机器智能研究中心（Center for Brain-like Computing and Machine Intelligence, </w:t>
      </w:r>
      <w:r w:rsidRPr="00295B17">
        <w:rPr>
          <w:rFonts w:hint="eastAsia"/>
          <w:sz w:val="24"/>
        </w:rPr>
        <w:t>BCMI</w:t>
      </w:r>
      <w:r w:rsidRPr="00295B17">
        <w:rPr>
          <w:sz w:val="24"/>
        </w:rPr>
        <w:t>）的长期目标是理解人类大脑智能信息处理机理和认知过程，为信息技术提供新型的计算结构和算法。利用先进脑电设备、系统建模技术，研究新型的智能信息处理计算机理、计算模型和算法。当前感兴趣的研究方向包括脑计算机接口、计算机视觉、语音信号处理、自然语言处理、生物信息学、机器学习与认知计算理论。</w:t>
      </w:r>
    </w:p>
    <w:p w14:paraId="63BA579A" w14:textId="77777777" w:rsidR="00BD4644" w:rsidRPr="00295B17" w:rsidRDefault="00BD4644" w:rsidP="00BD4644">
      <w:pPr>
        <w:pStyle w:val="1"/>
        <w:numPr>
          <w:ilvl w:val="2"/>
          <w:numId w:val="12"/>
        </w:numPr>
        <w:spacing w:before="120" w:after="120"/>
        <w:rPr>
          <w:b w:val="0"/>
          <w:kern w:val="2"/>
          <w:sz w:val="28"/>
          <w:szCs w:val="32"/>
        </w:rPr>
      </w:pPr>
      <w:r>
        <w:rPr>
          <w:rFonts w:hint="eastAsia"/>
          <w:b w:val="0"/>
          <w:kern w:val="2"/>
          <w:sz w:val="28"/>
          <w:szCs w:val="32"/>
        </w:rPr>
        <w:t>相关</w:t>
      </w:r>
      <w:r w:rsidRPr="00295B17">
        <w:rPr>
          <w:rFonts w:hint="eastAsia"/>
          <w:b w:val="0"/>
          <w:kern w:val="2"/>
          <w:sz w:val="28"/>
          <w:szCs w:val="32"/>
        </w:rPr>
        <w:t>研究方向</w:t>
      </w:r>
    </w:p>
    <w:p w14:paraId="7EBF8BDA" w14:textId="77777777" w:rsidR="00BD4644" w:rsidRPr="00CE7CE2" w:rsidRDefault="00BD4644" w:rsidP="00BD4644">
      <w:pPr>
        <w:ind w:firstLineChars="200" w:firstLine="480"/>
        <w:rPr>
          <w:sz w:val="24"/>
        </w:rPr>
      </w:pPr>
      <w:r w:rsidRPr="00295B17">
        <w:rPr>
          <w:rFonts w:hint="eastAsia"/>
          <w:sz w:val="24"/>
        </w:rPr>
        <w:t>脑机接口与脑电信号处理</w:t>
      </w:r>
      <w:r>
        <w:rPr>
          <w:rFonts w:hint="eastAsia"/>
          <w:sz w:val="24"/>
        </w:rPr>
        <w:t>。团队</w:t>
      </w:r>
      <w:r w:rsidRPr="00CE7CE2">
        <w:rPr>
          <w:rFonts w:hint="eastAsia"/>
          <w:sz w:val="24"/>
        </w:rPr>
        <w:t>通过</w:t>
      </w:r>
      <w:r>
        <w:rPr>
          <w:rFonts w:hint="eastAsia"/>
          <w:sz w:val="24"/>
        </w:rPr>
        <w:t>利用</w:t>
      </w:r>
      <w:r w:rsidRPr="00CE7CE2">
        <w:rPr>
          <w:rFonts w:hint="eastAsia"/>
          <w:sz w:val="24"/>
        </w:rPr>
        <w:t>统计学习</w:t>
      </w:r>
      <w:r>
        <w:rPr>
          <w:rFonts w:hint="eastAsia"/>
          <w:sz w:val="24"/>
        </w:rPr>
        <w:t>方法</w:t>
      </w:r>
      <w:r w:rsidRPr="00CE7CE2">
        <w:rPr>
          <w:rFonts w:hint="eastAsia"/>
          <w:sz w:val="24"/>
        </w:rPr>
        <w:t>和信息几何方法，如</w:t>
      </w:r>
      <w:r w:rsidRPr="00CE7CE2">
        <w:rPr>
          <w:sz w:val="24"/>
        </w:rPr>
        <w:t>PCA / ICA，NMF，NTF（非负张量分解）</w:t>
      </w:r>
      <w:r>
        <w:rPr>
          <w:rFonts w:hint="eastAsia"/>
          <w:sz w:val="24"/>
        </w:rPr>
        <w:t>等</w:t>
      </w:r>
      <w:r w:rsidRPr="00CE7CE2">
        <w:rPr>
          <w:sz w:val="24"/>
        </w:rPr>
        <w:t>，</w:t>
      </w:r>
      <w:r>
        <w:rPr>
          <w:rFonts w:hint="eastAsia"/>
          <w:sz w:val="24"/>
        </w:rPr>
        <w:t>进行以下研究活动：</w:t>
      </w:r>
    </w:p>
    <w:p w14:paraId="15653364" w14:textId="77777777" w:rsidR="00BD4644" w:rsidRPr="00CE7CE2" w:rsidRDefault="00BD4644" w:rsidP="00BD4644">
      <w:pPr>
        <w:pStyle w:val="a3"/>
        <w:numPr>
          <w:ilvl w:val="0"/>
          <w:numId w:val="19"/>
        </w:numPr>
        <w:ind w:firstLineChars="0"/>
        <w:rPr>
          <w:sz w:val="24"/>
        </w:rPr>
      </w:pPr>
      <w:r w:rsidRPr="00CE7CE2">
        <w:rPr>
          <w:rFonts w:hint="eastAsia"/>
          <w:sz w:val="24"/>
        </w:rPr>
        <w:t>研究</w:t>
      </w:r>
      <w:r>
        <w:rPr>
          <w:rFonts w:hint="eastAsia"/>
          <w:sz w:val="24"/>
        </w:rPr>
        <w:t>降低</w:t>
      </w:r>
      <w:r w:rsidRPr="00CE7CE2">
        <w:rPr>
          <w:rFonts w:hint="eastAsia"/>
          <w:sz w:val="24"/>
        </w:rPr>
        <w:t>脑电噪声</w:t>
      </w:r>
      <w:r>
        <w:rPr>
          <w:rFonts w:hint="eastAsia"/>
          <w:sz w:val="24"/>
        </w:rPr>
        <w:t>的方法</w:t>
      </w:r>
      <w:r w:rsidRPr="00CE7CE2">
        <w:rPr>
          <w:rFonts w:hint="eastAsia"/>
          <w:sz w:val="24"/>
        </w:rPr>
        <w:t>，事件相关电位，假想运动诱发电位的模式分析和警戒模式分析。</w:t>
      </w:r>
    </w:p>
    <w:p w14:paraId="66714D48" w14:textId="77777777" w:rsidR="00BD4644" w:rsidRPr="00CE7CE2" w:rsidRDefault="00BD4644" w:rsidP="00BD4644">
      <w:pPr>
        <w:pStyle w:val="a3"/>
        <w:numPr>
          <w:ilvl w:val="0"/>
          <w:numId w:val="19"/>
        </w:numPr>
        <w:ind w:firstLineChars="0"/>
        <w:rPr>
          <w:sz w:val="24"/>
        </w:rPr>
      </w:pPr>
      <w:r w:rsidRPr="00CE7CE2">
        <w:rPr>
          <w:rFonts w:hint="eastAsia"/>
          <w:sz w:val="24"/>
        </w:rPr>
        <w:lastRenderedPageBreak/>
        <w:t>研究诱发电位的时空特征及其动力学。</w:t>
      </w:r>
    </w:p>
    <w:p w14:paraId="23AEA7B6" w14:textId="77777777" w:rsidR="00BD4644" w:rsidRPr="00CE7CE2" w:rsidRDefault="00BD4644" w:rsidP="00BD4644">
      <w:pPr>
        <w:pStyle w:val="a3"/>
        <w:numPr>
          <w:ilvl w:val="0"/>
          <w:numId w:val="19"/>
        </w:numPr>
        <w:ind w:firstLineChars="0"/>
        <w:rPr>
          <w:sz w:val="24"/>
        </w:rPr>
      </w:pPr>
      <w:r w:rsidRPr="00CE7CE2">
        <w:rPr>
          <w:rFonts w:hint="eastAsia"/>
          <w:sz w:val="24"/>
        </w:rPr>
        <w:t>开发诱发电位，虚拟运动电位和警惕性的模式分类方法</w:t>
      </w:r>
    </w:p>
    <w:p w14:paraId="7E64C1D0" w14:textId="77777777" w:rsidR="00BD4644" w:rsidRPr="00CE7CE2" w:rsidRDefault="00BD4644" w:rsidP="00BD4644">
      <w:pPr>
        <w:pStyle w:val="a3"/>
        <w:numPr>
          <w:ilvl w:val="0"/>
          <w:numId w:val="19"/>
        </w:numPr>
        <w:ind w:firstLineChars="0"/>
        <w:rPr>
          <w:sz w:val="24"/>
        </w:rPr>
      </w:pPr>
      <w:r w:rsidRPr="00CE7CE2">
        <w:rPr>
          <w:rFonts w:hint="eastAsia"/>
          <w:sz w:val="24"/>
        </w:rPr>
        <w:t>设计基于</w:t>
      </w:r>
      <w:r w:rsidRPr="00CE7CE2">
        <w:rPr>
          <w:sz w:val="24"/>
        </w:rPr>
        <w:t>EEG的警戒分析系统和脑机交互系统</w:t>
      </w:r>
    </w:p>
    <w:p w14:paraId="7A6C3A73" w14:textId="338DED89" w:rsidR="00BD4644" w:rsidRPr="00CE7CE2" w:rsidRDefault="00BD4644" w:rsidP="00BD4644">
      <w:pPr>
        <w:pStyle w:val="1"/>
        <w:numPr>
          <w:ilvl w:val="1"/>
          <w:numId w:val="12"/>
        </w:numPr>
        <w:spacing w:before="120" w:after="120"/>
        <w:rPr>
          <w:b w:val="0"/>
          <w:sz w:val="32"/>
          <w:szCs w:val="32"/>
        </w:rPr>
      </w:pPr>
      <w:r w:rsidRPr="00CE7CE2">
        <w:rPr>
          <w:b w:val="0"/>
          <w:sz w:val="32"/>
          <w:szCs w:val="32"/>
        </w:rPr>
        <w:t>Swartz计算神经科学中心</w:t>
      </w:r>
      <w:r>
        <w:rPr>
          <w:rStyle w:val="af"/>
          <w:b w:val="0"/>
          <w:sz w:val="32"/>
          <w:szCs w:val="32"/>
        </w:rPr>
        <w:footnoteReference w:id="7"/>
      </w:r>
    </w:p>
    <w:p w14:paraId="250B5194" w14:textId="77777777" w:rsidR="00BD4644" w:rsidRDefault="00BD4644" w:rsidP="00BD4644">
      <w:pPr>
        <w:pStyle w:val="1"/>
        <w:numPr>
          <w:ilvl w:val="2"/>
          <w:numId w:val="12"/>
        </w:numPr>
        <w:spacing w:before="120" w:after="120"/>
        <w:rPr>
          <w:b w:val="0"/>
          <w:sz w:val="32"/>
          <w:szCs w:val="32"/>
        </w:rPr>
      </w:pPr>
      <w:r>
        <w:rPr>
          <w:rFonts w:hint="eastAsia"/>
          <w:b w:val="0"/>
          <w:sz w:val="32"/>
          <w:szCs w:val="32"/>
        </w:rPr>
        <w:t>所属单位</w:t>
      </w:r>
    </w:p>
    <w:p w14:paraId="3E4561B9" w14:textId="77777777" w:rsidR="00BD4644" w:rsidRPr="00CE7CE2" w:rsidRDefault="00BD4644" w:rsidP="00BD4644">
      <w:pPr>
        <w:spacing w:line="360" w:lineRule="auto"/>
        <w:ind w:firstLineChars="200" w:firstLine="480"/>
        <w:rPr>
          <w:sz w:val="24"/>
        </w:rPr>
      </w:pPr>
      <w:r w:rsidRPr="00CE7CE2">
        <w:rPr>
          <w:rFonts w:hint="eastAsia"/>
          <w:sz w:val="24"/>
        </w:rPr>
        <w:t>加州大学圣迭戈分校</w:t>
      </w:r>
    </w:p>
    <w:p w14:paraId="06C2D093" w14:textId="77777777" w:rsidR="00BD4644" w:rsidRDefault="00BD4644" w:rsidP="00BD4644">
      <w:pPr>
        <w:pStyle w:val="1"/>
        <w:numPr>
          <w:ilvl w:val="2"/>
          <w:numId w:val="12"/>
        </w:numPr>
        <w:spacing w:before="120" w:after="120"/>
        <w:rPr>
          <w:b w:val="0"/>
          <w:sz w:val="32"/>
          <w:szCs w:val="32"/>
        </w:rPr>
      </w:pPr>
      <w:r>
        <w:rPr>
          <w:rFonts w:hint="eastAsia"/>
          <w:b w:val="0"/>
          <w:sz w:val="32"/>
          <w:szCs w:val="32"/>
        </w:rPr>
        <w:t>主要负责人</w:t>
      </w:r>
    </w:p>
    <w:p w14:paraId="7AC84D1F" w14:textId="77777777" w:rsidR="00BD4644" w:rsidRPr="00CE7CE2" w:rsidRDefault="00BD4644" w:rsidP="00BD4644">
      <w:pPr>
        <w:spacing w:line="360" w:lineRule="auto"/>
        <w:ind w:firstLineChars="200" w:firstLine="480"/>
        <w:rPr>
          <w:sz w:val="24"/>
        </w:rPr>
      </w:pPr>
      <w:r w:rsidRPr="00CE7CE2">
        <w:rPr>
          <w:sz w:val="24"/>
        </w:rPr>
        <w:t xml:space="preserve">Scott </w:t>
      </w:r>
      <w:proofErr w:type="spellStart"/>
      <w:r w:rsidRPr="00CE7CE2">
        <w:rPr>
          <w:sz w:val="24"/>
        </w:rPr>
        <w:t>Makeig</w:t>
      </w:r>
      <w:proofErr w:type="spellEnd"/>
      <w:r w:rsidRPr="00CE7CE2">
        <w:rPr>
          <w:sz w:val="24"/>
        </w:rPr>
        <w:t>教授</w:t>
      </w:r>
    </w:p>
    <w:p w14:paraId="7143A787" w14:textId="77777777" w:rsidR="00BD4644" w:rsidRDefault="00BD4644" w:rsidP="00BD4644">
      <w:pPr>
        <w:pStyle w:val="1"/>
        <w:numPr>
          <w:ilvl w:val="2"/>
          <w:numId w:val="12"/>
        </w:numPr>
        <w:spacing w:before="120" w:after="120"/>
        <w:rPr>
          <w:b w:val="0"/>
          <w:sz w:val="32"/>
          <w:szCs w:val="32"/>
        </w:rPr>
      </w:pPr>
      <w:r>
        <w:rPr>
          <w:rFonts w:hint="eastAsia"/>
          <w:b w:val="0"/>
          <w:sz w:val="32"/>
          <w:szCs w:val="32"/>
        </w:rPr>
        <w:t>团队介绍</w:t>
      </w:r>
    </w:p>
    <w:p w14:paraId="4B7EDD41" w14:textId="77777777" w:rsidR="00BD4644" w:rsidRPr="00605927" w:rsidRDefault="00BD4644" w:rsidP="00BD4644">
      <w:pPr>
        <w:spacing w:line="360" w:lineRule="auto"/>
        <w:ind w:firstLineChars="200" w:firstLine="480"/>
        <w:rPr>
          <w:sz w:val="24"/>
        </w:rPr>
      </w:pPr>
      <w:r w:rsidRPr="00605927">
        <w:rPr>
          <w:rFonts w:hint="eastAsia"/>
          <w:sz w:val="24"/>
        </w:rPr>
        <w:t>团队主要研究人脑动力学，探索新颖有效的技术以分析高分辨率的功能性大脑活动信号。</w:t>
      </w:r>
      <w:r w:rsidRPr="00605927">
        <w:rPr>
          <w:sz w:val="24"/>
        </w:rPr>
        <w:t xml:space="preserve"> 该中心包括配备脑电图（EEG）活动/行为研究的实验室和能够测试功能性大脑数据动态模型的先进计算机系统。</w:t>
      </w:r>
      <w:r w:rsidRPr="00605927">
        <w:rPr>
          <w:rFonts w:hint="eastAsia"/>
          <w:sz w:val="24"/>
        </w:rPr>
        <w:t>该</w:t>
      </w:r>
      <w:r>
        <w:rPr>
          <w:rFonts w:hint="eastAsia"/>
          <w:sz w:val="24"/>
        </w:rPr>
        <w:t>团队通过综合</w:t>
      </w:r>
      <w:r w:rsidRPr="00605927">
        <w:rPr>
          <w:rFonts w:hint="eastAsia"/>
          <w:sz w:val="24"/>
        </w:rPr>
        <w:t>神经生物学</w:t>
      </w:r>
      <w:r>
        <w:rPr>
          <w:rFonts w:hint="eastAsia"/>
          <w:sz w:val="24"/>
        </w:rPr>
        <w:t>、</w:t>
      </w:r>
      <w:r w:rsidRPr="00605927">
        <w:rPr>
          <w:rFonts w:hint="eastAsia"/>
          <w:sz w:val="24"/>
        </w:rPr>
        <w:t>认知科学</w:t>
      </w:r>
      <w:r>
        <w:rPr>
          <w:rFonts w:hint="eastAsia"/>
          <w:sz w:val="24"/>
        </w:rPr>
        <w:t>、</w:t>
      </w:r>
      <w:r w:rsidRPr="00605927">
        <w:rPr>
          <w:rFonts w:hint="eastAsia"/>
          <w:sz w:val="24"/>
        </w:rPr>
        <w:t>计算和工程资源</w:t>
      </w:r>
      <w:r>
        <w:rPr>
          <w:rFonts w:hint="eastAsia"/>
          <w:sz w:val="24"/>
        </w:rPr>
        <w:t>以探索、</w:t>
      </w:r>
      <w:r w:rsidRPr="00605927">
        <w:rPr>
          <w:rFonts w:hint="eastAsia"/>
          <w:sz w:val="24"/>
        </w:rPr>
        <w:t>理解思维与大脑之间的关系。</w:t>
      </w:r>
      <w:r w:rsidRPr="00605927">
        <w:rPr>
          <w:sz w:val="24"/>
        </w:rPr>
        <w:t xml:space="preserve"> 该中心开发了</w:t>
      </w:r>
      <w:r>
        <w:rPr>
          <w:rFonts w:hint="eastAsia"/>
          <w:sz w:val="24"/>
        </w:rPr>
        <w:t>著名的EEGLAB</w:t>
      </w:r>
      <w:r w:rsidRPr="00605927">
        <w:rPr>
          <w:sz w:val="24"/>
        </w:rPr>
        <w:t>。</w:t>
      </w:r>
    </w:p>
    <w:p w14:paraId="443C96BD" w14:textId="77777777" w:rsidR="00BD4644" w:rsidRDefault="00BD4644" w:rsidP="00BD4644">
      <w:pPr>
        <w:pStyle w:val="1"/>
        <w:numPr>
          <w:ilvl w:val="2"/>
          <w:numId w:val="12"/>
        </w:numPr>
        <w:spacing w:before="120" w:after="120"/>
        <w:rPr>
          <w:b w:val="0"/>
          <w:sz w:val="32"/>
          <w:szCs w:val="32"/>
        </w:rPr>
      </w:pPr>
      <w:r>
        <w:rPr>
          <w:rFonts w:hint="eastAsia"/>
          <w:b w:val="0"/>
          <w:sz w:val="32"/>
          <w:szCs w:val="32"/>
        </w:rPr>
        <w:t>主要研究方向</w:t>
      </w:r>
    </w:p>
    <w:p w14:paraId="5D3AF2F9" w14:textId="71348EF9" w:rsidR="00A4397A" w:rsidRPr="00AB257F" w:rsidRDefault="00BD4644" w:rsidP="00AB257F">
      <w:pPr>
        <w:spacing w:line="360" w:lineRule="auto"/>
        <w:ind w:firstLineChars="200" w:firstLine="480"/>
        <w:rPr>
          <w:sz w:val="24"/>
        </w:rPr>
      </w:pPr>
      <w:r w:rsidRPr="00BD4644">
        <w:rPr>
          <w:sz w:val="24"/>
        </w:rPr>
        <w:t>一个目标是研究支持社交互动的大脑活动。 第二个项目是研究我们对时间和时间关系的认识，这与大脑动力学密切相关。 第三个感兴趣的领域是我们控制自己的大脑节律的能力，这是一个具有潜在实际近期应用的主题。</w:t>
      </w:r>
    </w:p>
    <w:p w14:paraId="146558E3" w14:textId="14DCB95A" w:rsidR="00AD440A" w:rsidRDefault="00AB257F" w:rsidP="00AD440A">
      <w:pPr>
        <w:pStyle w:val="1"/>
        <w:numPr>
          <w:ilvl w:val="1"/>
          <w:numId w:val="12"/>
        </w:numPr>
        <w:spacing w:before="120" w:after="120"/>
        <w:rPr>
          <w:b w:val="0"/>
          <w:sz w:val="32"/>
          <w:szCs w:val="32"/>
        </w:rPr>
      </w:pPr>
      <w:r w:rsidRPr="00F94AAA">
        <w:rPr>
          <w:rFonts w:hint="eastAsia"/>
          <w:b w:val="0"/>
          <w:sz w:val="32"/>
          <w:szCs w:val="32"/>
        </w:rPr>
        <w:lastRenderedPageBreak/>
        <w:t>萨尔兹堡脑动力学实验室</w:t>
      </w:r>
      <w:r w:rsidR="00AD440A">
        <w:rPr>
          <w:rStyle w:val="af"/>
          <w:b w:val="0"/>
          <w:sz w:val="32"/>
          <w:szCs w:val="32"/>
        </w:rPr>
        <w:footnoteReference w:id="8"/>
      </w:r>
    </w:p>
    <w:p w14:paraId="0F0FB4E4" w14:textId="77777777" w:rsidR="00AD440A" w:rsidRPr="00295B17" w:rsidRDefault="00AD440A" w:rsidP="00AD440A">
      <w:pPr>
        <w:pStyle w:val="1"/>
        <w:numPr>
          <w:ilvl w:val="2"/>
          <w:numId w:val="12"/>
        </w:numPr>
        <w:spacing w:before="120" w:after="120"/>
        <w:rPr>
          <w:b w:val="0"/>
          <w:kern w:val="2"/>
          <w:sz w:val="28"/>
          <w:szCs w:val="32"/>
        </w:rPr>
      </w:pPr>
      <w:r w:rsidRPr="00295B17">
        <w:rPr>
          <w:rFonts w:hint="eastAsia"/>
          <w:b w:val="0"/>
          <w:kern w:val="2"/>
          <w:sz w:val="28"/>
          <w:szCs w:val="32"/>
        </w:rPr>
        <w:t>所属单位</w:t>
      </w:r>
    </w:p>
    <w:p w14:paraId="689B39AF" w14:textId="7A1A3E9B" w:rsidR="00AD440A" w:rsidRPr="00295B17" w:rsidRDefault="00AB257F" w:rsidP="00AD440A">
      <w:pPr>
        <w:spacing w:line="360" w:lineRule="auto"/>
        <w:ind w:firstLineChars="200" w:firstLine="480"/>
        <w:rPr>
          <w:sz w:val="24"/>
        </w:rPr>
      </w:pPr>
      <w:r>
        <w:rPr>
          <w:rFonts w:hint="eastAsia"/>
          <w:sz w:val="24"/>
        </w:rPr>
        <w:t>萨尔兹堡大学认知神经科学中心</w:t>
      </w:r>
    </w:p>
    <w:p w14:paraId="2600EAE2" w14:textId="77777777" w:rsidR="00AD440A" w:rsidRPr="00295B17" w:rsidRDefault="00AD440A" w:rsidP="00AD440A">
      <w:pPr>
        <w:pStyle w:val="1"/>
        <w:numPr>
          <w:ilvl w:val="2"/>
          <w:numId w:val="12"/>
        </w:numPr>
        <w:spacing w:before="120" w:after="120"/>
        <w:rPr>
          <w:b w:val="0"/>
          <w:kern w:val="2"/>
          <w:sz w:val="28"/>
          <w:szCs w:val="32"/>
        </w:rPr>
      </w:pPr>
      <w:r w:rsidRPr="00295B17">
        <w:rPr>
          <w:rFonts w:hint="eastAsia"/>
          <w:b w:val="0"/>
          <w:kern w:val="2"/>
          <w:sz w:val="28"/>
          <w:szCs w:val="32"/>
        </w:rPr>
        <w:t>主要负责人</w:t>
      </w:r>
    </w:p>
    <w:p w14:paraId="0C3FA0B1" w14:textId="6287EBCB" w:rsidR="00AD440A" w:rsidRPr="00295B17" w:rsidRDefault="00AB257F" w:rsidP="00AD440A">
      <w:pPr>
        <w:spacing w:line="360" w:lineRule="auto"/>
        <w:ind w:firstLineChars="200" w:firstLine="480"/>
        <w:rPr>
          <w:sz w:val="24"/>
        </w:rPr>
      </w:pPr>
      <w:r w:rsidRPr="00AB257F">
        <w:rPr>
          <w:sz w:val="24"/>
        </w:rPr>
        <w:t>Nathan Weisz</w:t>
      </w:r>
    </w:p>
    <w:p w14:paraId="00046FCF" w14:textId="77777777" w:rsidR="00AD440A" w:rsidRPr="00295B17" w:rsidRDefault="00AD440A" w:rsidP="00AD440A">
      <w:pPr>
        <w:pStyle w:val="1"/>
        <w:numPr>
          <w:ilvl w:val="2"/>
          <w:numId w:val="12"/>
        </w:numPr>
        <w:spacing w:before="120" w:after="120"/>
        <w:rPr>
          <w:b w:val="0"/>
          <w:kern w:val="2"/>
          <w:sz w:val="28"/>
          <w:szCs w:val="32"/>
        </w:rPr>
      </w:pPr>
      <w:r w:rsidRPr="00295B17">
        <w:rPr>
          <w:rFonts w:hint="eastAsia"/>
          <w:b w:val="0"/>
          <w:kern w:val="2"/>
          <w:sz w:val="28"/>
          <w:szCs w:val="32"/>
        </w:rPr>
        <w:t>团队介绍</w:t>
      </w:r>
    </w:p>
    <w:p w14:paraId="454212F1" w14:textId="03AC4B39" w:rsidR="00AD440A" w:rsidRPr="00295B17" w:rsidRDefault="00AB257F" w:rsidP="00AD440A">
      <w:pPr>
        <w:spacing w:line="360" w:lineRule="auto"/>
        <w:ind w:firstLineChars="200" w:firstLine="480"/>
        <w:rPr>
          <w:sz w:val="24"/>
        </w:rPr>
      </w:pPr>
      <w:r w:rsidRPr="00AB257F">
        <w:rPr>
          <w:rFonts w:hint="eastAsia"/>
          <w:sz w:val="24"/>
        </w:rPr>
        <w:t>萨尔茨堡脑动力学实验室致力于推动对大规模大脑动力学如何产生行为的理解。</w:t>
      </w:r>
      <w:r w:rsidRPr="00AB257F">
        <w:rPr>
          <w:sz w:val="24"/>
        </w:rPr>
        <w:t xml:space="preserve"> 团队成员主要在听觉</w:t>
      </w:r>
      <w:r>
        <w:rPr>
          <w:rFonts w:hint="eastAsia"/>
          <w:sz w:val="24"/>
        </w:rPr>
        <w:t>、</w:t>
      </w:r>
      <w:r w:rsidRPr="00AB257F">
        <w:rPr>
          <w:sz w:val="24"/>
        </w:rPr>
        <w:t>视觉和运动领域进行认知和临床神经科学问题的研究，主要依靠以高时间分辨率（MEG，EEG，</w:t>
      </w:r>
      <w:proofErr w:type="spellStart"/>
      <w:r w:rsidRPr="00AB257F">
        <w:rPr>
          <w:sz w:val="24"/>
        </w:rPr>
        <w:t>sEEG</w:t>
      </w:r>
      <w:proofErr w:type="spellEnd"/>
      <w:r w:rsidRPr="00AB257F">
        <w:rPr>
          <w:sz w:val="24"/>
        </w:rPr>
        <w:t>）监测大脑活动的方法。团队由</w:t>
      </w:r>
      <w:r>
        <w:rPr>
          <w:rFonts w:hint="eastAsia"/>
          <w:sz w:val="24"/>
        </w:rPr>
        <w:t>备受认可的年轻</w:t>
      </w:r>
      <w:r w:rsidRPr="00AB257F">
        <w:rPr>
          <w:sz w:val="24"/>
        </w:rPr>
        <w:t>科学家组成，</w:t>
      </w:r>
      <w:r>
        <w:rPr>
          <w:rFonts w:hint="eastAsia"/>
          <w:sz w:val="24"/>
        </w:rPr>
        <w:t>彼此</w:t>
      </w:r>
      <w:r w:rsidRPr="00AB257F">
        <w:rPr>
          <w:sz w:val="24"/>
        </w:rPr>
        <w:t>共享和分享知识。</w:t>
      </w:r>
    </w:p>
    <w:p w14:paraId="12DD90FB" w14:textId="77777777" w:rsidR="00AD440A" w:rsidRPr="00295B17" w:rsidRDefault="00AD440A" w:rsidP="00AD440A">
      <w:pPr>
        <w:pStyle w:val="1"/>
        <w:numPr>
          <w:ilvl w:val="2"/>
          <w:numId w:val="12"/>
        </w:numPr>
        <w:spacing w:before="120" w:after="120"/>
        <w:rPr>
          <w:b w:val="0"/>
          <w:kern w:val="2"/>
          <w:sz w:val="28"/>
          <w:szCs w:val="32"/>
        </w:rPr>
      </w:pPr>
      <w:r>
        <w:rPr>
          <w:rFonts w:hint="eastAsia"/>
          <w:b w:val="0"/>
          <w:kern w:val="2"/>
          <w:sz w:val="28"/>
          <w:szCs w:val="32"/>
        </w:rPr>
        <w:t>相关</w:t>
      </w:r>
      <w:r w:rsidRPr="00295B17">
        <w:rPr>
          <w:rFonts w:hint="eastAsia"/>
          <w:b w:val="0"/>
          <w:kern w:val="2"/>
          <w:sz w:val="28"/>
          <w:szCs w:val="32"/>
        </w:rPr>
        <w:t>研究方向</w:t>
      </w:r>
    </w:p>
    <w:p w14:paraId="4AB4C7E4" w14:textId="403468B7" w:rsidR="00AD440A" w:rsidRDefault="00F0793B" w:rsidP="00F0793B">
      <w:pPr>
        <w:spacing w:line="360" w:lineRule="auto"/>
        <w:ind w:left="420"/>
        <w:rPr>
          <w:sz w:val="24"/>
        </w:rPr>
      </w:pPr>
      <w:r>
        <w:rPr>
          <w:rFonts w:hint="eastAsia"/>
          <w:sz w:val="24"/>
        </w:rPr>
        <w:t>该团队的主要研究方向是如何根据神经动力学实现预测。团队致力于研究如何详细描述皮质纤维过程，即从皮质到耳蜗，并通过研究各种听力障碍群体（如耳鸣或耳聋群体）来实现临床应用上的意义。</w:t>
      </w:r>
    </w:p>
    <w:p w14:paraId="35A20DF2" w14:textId="5F5032E4" w:rsidR="0023311C" w:rsidRDefault="0023311C" w:rsidP="0023311C">
      <w:pPr>
        <w:pStyle w:val="1"/>
        <w:numPr>
          <w:ilvl w:val="1"/>
          <w:numId w:val="12"/>
        </w:numPr>
        <w:spacing w:before="120" w:after="120"/>
        <w:rPr>
          <w:b w:val="0"/>
          <w:sz w:val="32"/>
          <w:szCs w:val="32"/>
        </w:rPr>
      </w:pPr>
      <w:proofErr w:type="spellStart"/>
      <w:r>
        <w:rPr>
          <w:rFonts w:hint="eastAsia"/>
          <w:b w:val="0"/>
          <w:sz w:val="32"/>
          <w:szCs w:val="32"/>
        </w:rPr>
        <w:t>Gotman</w:t>
      </w:r>
      <w:proofErr w:type="spellEnd"/>
      <w:r w:rsidR="0032039E">
        <w:rPr>
          <w:b w:val="0"/>
          <w:sz w:val="32"/>
          <w:szCs w:val="32"/>
        </w:rPr>
        <w:t xml:space="preserve"> Lab</w:t>
      </w:r>
    </w:p>
    <w:p w14:paraId="22BD3F3A" w14:textId="4EBE9809" w:rsidR="0032039E" w:rsidRPr="0032039E" w:rsidRDefault="0032039E" w:rsidP="0032039E">
      <w:pPr>
        <w:pStyle w:val="1"/>
        <w:numPr>
          <w:ilvl w:val="2"/>
          <w:numId w:val="12"/>
        </w:numPr>
        <w:spacing w:before="120" w:after="120"/>
        <w:rPr>
          <w:b w:val="0"/>
          <w:kern w:val="2"/>
          <w:sz w:val="28"/>
          <w:szCs w:val="32"/>
        </w:rPr>
      </w:pPr>
      <w:r w:rsidRPr="0032039E">
        <w:rPr>
          <w:b w:val="0"/>
          <w:kern w:val="2"/>
          <w:sz w:val="28"/>
          <w:szCs w:val="32"/>
        </w:rPr>
        <w:t xml:space="preserve"> </w:t>
      </w:r>
      <w:r w:rsidRPr="0032039E">
        <w:rPr>
          <w:rFonts w:hint="eastAsia"/>
          <w:b w:val="0"/>
          <w:kern w:val="2"/>
          <w:sz w:val="28"/>
          <w:szCs w:val="32"/>
        </w:rPr>
        <w:t>所属单位</w:t>
      </w:r>
    </w:p>
    <w:p w14:paraId="417B59EF" w14:textId="39D1E29B" w:rsidR="0032039E" w:rsidRPr="0032039E" w:rsidRDefault="0032039E" w:rsidP="0032039E">
      <w:pPr>
        <w:spacing w:line="360" w:lineRule="auto"/>
        <w:ind w:firstLineChars="200" w:firstLine="480"/>
        <w:rPr>
          <w:sz w:val="24"/>
        </w:rPr>
      </w:pPr>
      <w:r w:rsidRPr="0032039E">
        <w:rPr>
          <w:sz w:val="24"/>
        </w:rPr>
        <w:t>蒙特利尔神经研究所</w:t>
      </w:r>
    </w:p>
    <w:p w14:paraId="4D15C1BB" w14:textId="2A76CC2D" w:rsidR="0032039E" w:rsidRPr="0032039E" w:rsidRDefault="0032039E" w:rsidP="0032039E">
      <w:pPr>
        <w:pStyle w:val="1"/>
        <w:numPr>
          <w:ilvl w:val="2"/>
          <w:numId w:val="12"/>
        </w:numPr>
        <w:spacing w:before="120" w:after="120"/>
        <w:rPr>
          <w:b w:val="0"/>
          <w:kern w:val="2"/>
          <w:sz w:val="28"/>
          <w:szCs w:val="32"/>
        </w:rPr>
      </w:pPr>
      <w:r w:rsidRPr="0032039E">
        <w:rPr>
          <w:rFonts w:hint="eastAsia"/>
          <w:b w:val="0"/>
          <w:kern w:val="2"/>
          <w:sz w:val="28"/>
          <w:szCs w:val="32"/>
        </w:rPr>
        <w:lastRenderedPageBreak/>
        <w:t>主要负责人</w:t>
      </w:r>
      <w:r>
        <w:rPr>
          <w:b w:val="0"/>
          <w:kern w:val="2"/>
          <w:sz w:val="28"/>
          <w:szCs w:val="32"/>
        </w:rPr>
        <w:br/>
      </w:r>
      <w:r w:rsidRPr="0032039E">
        <w:rPr>
          <w:b w:val="0"/>
          <w:kern w:val="2"/>
          <w:sz w:val="28"/>
          <w:szCs w:val="32"/>
        </w:rPr>
        <w:t xml:space="preserve">Jean </w:t>
      </w:r>
      <w:proofErr w:type="spellStart"/>
      <w:r w:rsidRPr="0032039E">
        <w:rPr>
          <w:b w:val="0"/>
          <w:kern w:val="2"/>
          <w:sz w:val="28"/>
          <w:szCs w:val="32"/>
        </w:rPr>
        <w:t>Gotman</w:t>
      </w:r>
      <w:proofErr w:type="spellEnd"/>
      <w:r w:rsidRPr="0032039E">
        <w:rPr>
          <w:b w:val="0"/>
          <w:kern w:val="2"/>
          <w:sz w:val="28"/>
          <w:szCs w:val="32"/>
        </w:rPr>
        <w:t>, PhD</w:t>
      </w:r>
    </w:p>
    <w:p w14:paraId="5F138E1E" w14:textId="11D26D2A" w:rsidR="0032039E" w:rsidRPr="0032039E" w:rsidRDefault="0032039E" w:rsidP="0032039E">
      <w:pPr>
        <w:pStyle w:val="1"/>
        <w:numPr>
          <w:ilvl w:val="2"/>
          <w:numId w:val="12"/>
        </w:numPr>
        <w:spacing w:before="120" w:after="120"/>
        <w:rPr>
          <w:b w:val="0"/>
          <w:bCs w:val="0"/>
          <w:kern w:val="2"/>
          <w:sz w:val="24"/>
          <w:szCs w:val="24"/>
        </w:rPr>
      </w:pPr>
      <w:r w:rsidRPr="0032039E">
        <w:rPr>
          <w:b w:val="0"/>
          <w:kern w:val="2"/>
          <w:sz w:val="28"/>
          <w:szCs w:val="32"/>
        </w:rPr>
        <w:t xml:space="preserve"> </w:t>
      </w:r>
      <w:r>
        <w:rPr>
          <w:rFonts w:hint="eastAsia"/>
          <w:b w:val="0"/>
          <w:kern w:val="2"/>
          <w:sz w:val="28"/>
          <w:szCs w:val="32"/>
        </w:rPr>
        <w:t>团队介绍</w:t>
      </w:r>
      <w:r>
        <w:rPr>
          <w:b w:val="0"/>
          <w:kern w:val="2"/>
          <w:sz w:val="28"/>
          <w:szCs w:val="32"/>
        </w:rPr>
        <w:br/>
      </w:r>
      <w:r w:rsidRPr="0032039E">
        <w:rPr>
          <w:b w:val="0"/>
          <w:bCs w:val="0"/>
          <w:kern w:val="2"/>
          <w:sz w:val="24"/>
          <w:szCs w:val="24"/>
        </w:rPr>
        <w:t>实验室是蒙特利尔神经研究所癫痫小组的一部分。它参与研究人类癫痫和其他神经系统疾病的电生理表现。</w:t>
      </w:r>
      <w:r w:rsidR="000E1A90">
        <w:rPr>
          <w:rFonts w:hint="eastAsia"/>
          <w:b w:val="0"/>
          <w:bCs w:val="0"/>
          <w:kern w:val="2"/>
          <w:sz w:val="24"/>
          <w:szCs w:val="24"/>
        </w:rPr>
        <w:t>在癫痫预警以及癫痫定位方面取得了丰硕的结果。</w:t>
      </w:r>
    </w:p>
    <w:p w14:paraId="43EF1A24" w14:textId="1F45FEA0" w:rsidR="0032039E" w:rsidRDefault="0032039E" w:rsidP="0032039E">
      <w:pPr>
        <w:pStyle w:val="1"/>
        <w:numPr>
          <w:ilvl w:val="2"/>
          <w:numId w:val="12"/>
        </w:numPr>
        <w:spacing w:before="120" w:after="120"/>
        <w:rPr>
          <w:b w:val="0"/>
          <w:kern w:val="2"/>
          <w:sz w:val="28"/>
          <w:szCs w:val="32"/>
        </w:rPr>
      </w:pPr>
      <w:r>
        <w:rPr>
          <w:rFonts w:hint="eastAsia"/>
          <w:b w:val="0"/>
          <w:kern w:val="2"/>
          <w:sz w:val="28"/>
          <w:szCs w:val="32"/>
        </w:rPr>
        <w:t>相关研究方向</w:t>
      </w:r>
    </w:p>
    <w:p w14:paraId="2F87D682" w14:textId="76CDD04F" w:rsidR="0032039E" w:rsidRPr="0032039E" w:rsidRDefault="00166E3C" w:rsidP="0086347E">
      <w:pPr>
        <w:widowControl/>
        <w:jc w:val="left"/>
        <w:rPr>
          <w:sz w:val="24"/>
        </w:rPr>
      </w:pPr>
      <w:r w:rsidRPr="00166E3C">
        <w:rPr>
          <w:sz w:val="24"/>
        </w:rPr>
        <w:t>该实验室的研究主要集中在癫痫的脑电图分析，包括长期监测，自动事件检测，偶极源定位，使用ICA检查癫痫放电，以及分析癫痫中的高频脑电图（HFO）。 最近的研究还集中在将脑电图和功能磁共振成像结合起来研究癫痫。</w:t>
      </w:r>
    </w:p>
    <w:p w14:paraId="15E2B16B" w14:textId="77777777" w:rsidR="0032039E" w:rsidRPr="0032039E" w:rsidRDefault="0032039E" w:rsidP="0032039E"/>
    <w:p w14:paraId="31010A85" w14:textId="6DA506D6" w:rsidR="00895FC8" w:rsidRPr="00C36DF2" w:rsidRDefault="00965BCD" w:rsidP="00C36DF2">
      <w:pPr>
        <w:pStyle w:val="1"/>
        <w:numPr>
          <w:ilvl w:val="0"/>
          <w:numId w:val="12"/>
        </w:numPr>
        <w:spacing w:before="120" w:after="120"/>
        <w:rPr>
          <w:b w:val="0"/>
          <w:sz w:val="32"/>
          <w:szCs w:val="32"/>
        </w:rPr>
      </w:pPr>
      <w:r w:rsidRPr="00C36DF2">
        <w:rPr>
          <w:rFonts w:hint="eastAsia"/>
          <w:b w:val="0"/>
          <w:sz w:val="32"/>
          <w:szCs w:val="32"/>
        </w:rPr>
        <w:t>开放的</w:t>
      </w:r>
      <w:r w:rsidR="00C36DF2">
        <w:rPr>
          <w:rFonts w:hint="eastAsia"/>
          <w:b w:val="0"/>
          <w:sz w:val="32"/>
          <w:szCs w:val="32"/>
        </w:rPr>
        <w:t>脑电</w:t>
      </w:r>
      <w:r w:rsidRPr="00C36DF2">
        <w:rPr>
          <w:b w:val="0"/>
          <w:sz w:val="32"/>
          <w:szCs w:val="32"/>
        </w:rPr>
        <w:t>数据：</w:t>
      </w:r>
    </w:p>
    <w:p w14:paraId="4091B312" w14:textId="1E87CD78" w:rsidR="00CC70FA" w:rsidRPr="00CC70FA" w:rsidRDefault="00DB56DF" w:rsidP="00DB56DF">
      <w:pPr>
        <w:ind w:firstLineChars="200" w:firstLine="480"/>
        <w:rPr>
          <w:sz w:val="24"/>
        </w:rPr>
      </w:pPr>
      <w:r>
        <w:rPr>
          <w:rFonts w:hint="eastAsia"/>
          <w:sz w:val="24"/>
        </w:rPr>
        <w:t>目前在互联网上有一些开放的EEG数据可供下载。具体的EEG数据集及其地址整理如下：</w:t>
      </w:r>
    </w:p>
    <w:p w14:paraId="58A6298D" w14:textId="0EAA4B9C" w:rsidR="00DB56DF" w:rsidRDefault="00DB56DF" w:rsidP="00DB56DF">
      <w:pPr>
        <w:pStyle w:val="af3"/>
        <w:keepNext/>
        <w:jc w:val="center"/>
      </w:pPr>
      <w:r>
        <w:t>表格</w:t>
      </w:r>
      <w:r>
        <w:t xml:space="preserve"> </w:t>
      </w:r>
      <w:r>
        <w:fldChar w:fldCharType="begin"/>
      </w:r>
      <w:r>
        <w:instrText xml:space="preserve"> SEQ </w:instrText>
      </w:r>
      <w:r>
        <w:instrText>表格</w:instrText>
      </w:r>
      <w:r>
        <w:instrText xml:space="preserve"> \* ARABIC </w:instrText>
      </w:r>
      <w:r>
        <w:fldChar w:fldCharType="separate"/>
      </w:r>
      <w:r w:rsidR="003952F1">
        <w:rPr>
          <w:noProof/>
        </w:rPr>
        <w:t>2</w:t>
      </w:r>
      <w:r>
        <w:fldChar w:fldCharType="end"/>
      </w:r>
      <w:r>
        <w:t xml:space="preserve"> </w:t>
      </w:r>
      <w:r>
        <w:rPr>
          <w:rFonts w:hint="eastAsia"/>
        </w:rPr>
        <w:t>开放的</w:t>
      </w:r>
      <w:r>
        <w:rPr>
          <w:rFonts w:hint="eastAsia"/>
        </w:rPr>
        <w:t>EEG</w:t>
      </w:r>
      <w:r>
        <w:rPr>
          <w:rFonts w:hint="eastAsia"/>
        </w:rPr>
        <w:t>数据</w:t>
      </w:r>
    </w:p>
    <w:tbl>
      <w:tblPr>
        <w:tblStyle w:val="af2"/>
        <w:tblW w:w="8505" w:type="dxa"/>
        <w:tblInd w:w="-5" w:type="dxa"/>
        <w:tblLook w:val="04A0" w:firstRow="1" w:lastRow="0" w:firstColumn="1" w:lastColumn="0" w:noHBand="0" w:noVBand="1"/>
      </w:tblPr>
      <w:tblGrid>
        <w:gridCol w:w="2694"/>
        <w:gridCol w:w="5811"/>
      </w:tblGrid>
      <w:tr w:rsidR="00895FC8" w14:paraId="65B81300" w14:textId="77777777" w:rsidTr="00CC70FA">
        <w:tc>
          <w:tcPr>
            <w:tcW w:w="2694" w:type="dxa"/>
          </w:tcPr>
          <w:p w14:paraId="5ED1938F" w14:textId="3B2FEBA2" w:rsidR="00895FC8" w:rsidRPr="00DB56DF" w:rsidRDefault="00895FC8" w:rsidP="00895FC8">
            <w:pPr>
              <w:rPr>
                <w:sz w:val="24"/>
              </w:rPr>
            </w:pPr>
            <w:r w:rsidRPr="00DB56DF">
              <w:rPr>
                <w:rFonts w:hint="eastAsia"/>
                <w:sz w:val="24"/>
              </w:rPr>
              <w:t>数据集名称</w:t>
            </w:r>
          </w:p>
        </w:tc>
        <w:tc>
          <w:tcPr>
            <w:tcW w:w="5811" w:type="dxa"/>
          </w:tcPr>
          <w:p w14:paraId="2916AB58" w14:textId="1E9D2CD9" w:rsidR="00895FC8" w:rsidRPr="00DB56DF" w:rsidRDefault="00895FC8" w:rsidP="00895FC8">
            <w:pPr>
              <w:rPr>
                <w:sz w:val="24"/>
              </w:rPr>
            </w:pPr>
            <w:r w:rsidRPr="00DB56DF">
              <w:rPr>
                <w:rFonts w:hint="eastAsia"/>
                <w:sz w:val="24"/>
              </w:rPr>
              <w:t>地址</w:t>
            </w:r>
          </w:p>
        </w:tc>
      </w:tr>
      <w:tr w:rsidR="00895FC8" w14:paraId="498594A3" w14:textId="77777777" w:rsidTr="00CC70FA">
        <w:tc>
          <w:tcPr>
            <w:tcW w:w="2694" w:type="dxa"/>
          </w:tcPr>
          <w:p w14:paraId="61BDE481" w14:textId="3764B2C0" w:rsidR="00895FC8" w:rsidRPr="00DB56DF" w:rsidRDefault="00895FC8" w:rsidP="00895FC8">
            <w:pPr>
              <w:rPr>
                <w:sz w:val="18"/>
                <w:szCs w:val="18"/>
              </w:rPr>
            </w:pPr>
            <w:r w:rsidRPr="00DB56DF">
              <w:rPr>
                <w:sz w:val="18"/>
                <w:szCs w:val="18"/>
              </w:rPr>
              <w:t>BCI Competition</w:t>
            </w:r>
          </w:p>
        </w:tc>
        <w:tc>
          <w:tcPr>
            <w:tcW w:w="5811" w:type="dxa"/>
          </w:tcPr>
          <w:p w14:paraId="4CF40C38" w14:textId="70B90BF8" w:rsidR="00895FC8" w:rsidRPr="00DB56DF" w:rsidRDefault="00552754" w:rsidP="00895FC8">
            <w:pPr>
              <w:rPr>
                <w:sz w:val="18"/>
                <w:szCs w:val="18"/>
              </w:rPr>
            </w:pPr>
            <w:hyperlink r:id="rId24" w:history="1">
              <w:r w:rsidR="00895FC8" w:rsidRPr="00DB56DF">
                <w:rPr>
                  <w:rStyle w:val="ac"/>
                  <w:sz w:val="18"/>
                  <w:szCs w:val="18"/>
                </w:rPr>
                <w:t>http://www.bbci.de/competition</w:t>
              </w:r>
            </w:hyperlink>
          </w:p>
        </w:tc>
      </w:tr>
      <w:tr w:rsidR="00895FC8" w14:paraId="7AEBC783" w14:textId="77777777" w:rsidTr="00CC70FA">
        <w:tc>
          <w:tcPr>
            <w:tcW w:w="2694" w:type="dxa"/>
          </w:tcPr>
          <w:p w14:paraId="24A41851" w14:textId="718D31B7" w:rsidR="00895FC8" w:rsidRPr="00DB56DF" w:rsidRDefault="00895FC8" w:rsidP="00895FC8">
            <w:pPr>
              <w:rPr>
                <w:sz w:val="18"/>
                <w:szCs w:val="18"/>
              </w:rPr>
            </w:pPr>
            <w:r w:rsidRPr="00DB56DF">
              <w:rPr>
                <w:sz w:val="18"/>
                <w:szCs w:val="18"/>
              </w:rPr>
              <w:t>The TUH Abnormal EEG Corpus</w:t>
            </w:r>
          </w:p>
        </w:tc>
        <w:tc>
          <w:tcPr>
            <w:tcW w:w="5811" w:type="dxa"/>
          </w:tcPr>
          <w:p w14:paraId="4645B2DE" w14:textId="54EB6B32" w:rsidR="00895FC8" w:rsidRPr="00DB56DF" w:rsidRDefault="00552754" w:rsidP="00895FC8">
            <w:pPr>
              <w:spacing w:line="360" w:lineRule="auto"/>
              <w:rPr>
                <w:rFonts w:ascii="Helvetica" w:hAnsi="Helvetica" w:cs="Helvetica"/>
                <w:color w:val="111111"/>
                <w:sz w:val="18"/>
                <w:szCs w:val="18"/>
                <w:shd w:val="clear" w:color="auto" w:fill="FFFFFF"/>
              </w:rPr>
            </w:pPr>
            <w:hyperlink r:id="rId25" w:history="1">
              <w:r w:rsidR="00895FC8" w:rsidRPr="00DB56DF">
                <w:rPr>
                  <w:rStyle w:val="ac"/>
                  <w:sz w:val="18"/>
                  <w:szCs w:val="18"/>
                </w:rPr>
                <w:t>https://www.isip.piconepress.com/projects/tuh_eeg/</w:t>
              </w:r>
            </w:hyperlink>
          </w:p>
        </w:tc>
      </w:tr>
      <w:tr w:rsidR="00895FC8" w14:paraId="61939B46" w14:textId="77777777" w:rsidTr="00CC70FA">
        <w:tc>
          <w:tcPr>
            <w:tcW w:w="2694" w:type="dxa"/>
          </w:tcPr>
          <w:p w14:paraId="4251D6C3" w14:textId="51C908CC" w:rsidR="00895FC8" w:rsidRPr="00DB56DF" w:rsidRDefault="00895FC8" w:rsidP="00895FC8">
            <w:pPr>
              <w:rPr>
                <w:sz w:val="18"/>
                <w:szCs w:val="18"/>
              </w:rPr>
            </w:pPr>
            <w:r w:rsidRPr="00DB56DF">
              <w:rPr>
                <w:sz w:val="18"/>
                <w:szCs w:val="18"/>
              </w:rPr>
              <w:t>UCSD(EEGLA</w:t>
            </w:r>
            <w:r w:rsidRPr="00DB56DF">
              <w:rPr>
                <w:rFonts w:hint="eastAsia"/>
                <w:sz w:val="18"/>
                <w:szCs w:val="18"/>
              </w:rPr>
              <w:t>B</w:t>
            </w:r>
            <w:r w:rsidRPr="00DB56DF">
              <w:rPr>
                <w:sz w:val="18"/>
                <w:szCs w:val="18"/>
              </w:rPr>
              <w:t>)</w:t>
            </w:r>
          </w:p>
        </w:tc>
        <w:tc>
          <w:tcPr>
            <w:tcW w:w="5811" w:type="dxa"/>
          </w:tcPr>
          <w:p w14:paraId="58A8DF83" w14:textId="78B94019" w:rsidR="00895FC8" w:rsidRPr="00DB56DF" w:rsidRDefault="00552754" w:rsidP="00895FC8">
            <w:pPr>
              <w:rPr>
                <w:sz w:val="18"/>
                <w:szCs w:val="18"/>
              </w:rPr>
            </w:pPr>
            <w:hyperlink r:id="rId26" w:history="1">
              <w:r w:rsidR="00895FC8" w:rsidRPr="00DB56DF">
                <w:rPr>
                  <w:rStyle w:val="ac"/>
                  <w:sz w:val="18"/>
                  <w:szCs w:val="18"/>
                </w:rPr>
                <w:t>https://sccn.ucsd.edu/~arno/fam2data/publicly_available_EEG_data.html</w:t>
              </w:r>
            </w:hyperlink>
          </w:p>
        </w:tc>
      </w:tr>
      <w:tr w:rsidR="00895FC8" w14:paraId="4B4341F7" w14:textId="77777777" w:rsidTr="00CC70FA">
        <w:tc>
          <w:tcPr>
            <w:tcW w:w="2694" w:type="dxa"/>
          </w:tcPr>
          <w:p w14:paraId="76B8C1D7" w14:textId="5C1AFB74" w:rsidR="00895FC8" w:rsidRPr="00DB56DF" w:rsidRDefault="00895FC8" w:rsidP="00895FC8">
            <w:pPr>
              <w:rPr>
                <w:sz w:val="18"/>
                <w:szCs w:val="18"/>
              </w:rPr>
            </w:pPr>
            <w:proofErr w:type="spellStart"/>
            <w:r w:rsidRPr="00DB56DF">
              <w:rPr>
                <w:sz w:val="18"/>
                <w:szCs w:val="18"/>
              </w:rPr>
              <w:t>PhysioBank</w:t>
            </w:r>
            <w:proofErr w:type="spellEnd"/>
            <w:r w:rsidRPr="00DB56DF">
              <w:rPr>
                <w:sz w:val="18"/>
                <w:szCs w:val="18"/>
              </w:rPr>
              <w:t xml:space="preserve"> Databases</w:t>
            </w:r>
          </w:p>
        </w:tc>
        <w:tc>
          <w:tcPr>
            <w:tcW w:w="5811" w:type="dxa"/>
          </w:tcPr>
          <w:p w14:paraId="28F14726" w14:textId="11D66294" w:rsidR="00895FC8" w:rsidRPr="00DB56DF" w:rsidRDefault="00552754" w:rsidP="00895FC8">
            <w:pPr>
              <w:rPr>
                <w:sz w:val="18"/>
                <w:szCs w:val="18"/>
              </w:rPr>
            </w:pPr>
            <w:hyperlink r:id="rId27" w:anchor="neuro" w:history="1">
              <w:r w:rsidR="00895FC8" w:rsidRPr="00DB56DF">
                <w:rPr>
                  <w:rStyle w:val="ac"/>
                  <w:sz w:val="18"/>
                  <w:szCs w:val="18"/>
                </w:rPr>
                <w:t>http://www.physionet.org/physiobank/database/#neuro</w:t>
              </w:r>
            </w:hyperlink>
          </w:p>
        </w:tc>
      </w:tr>
      <w:tr w:rsidR="006D6EAE" w14:paraId="0410E6FB" w14:textId="77777777" w:rsidTr="00CC70FA">
        <w:tc>
          <w:tcPr>
            <w:tcW w:w="2694" w:type="dxa"/>
          </w:tcPr>
          <w:p w14:paraId="3B48F40A" w14:textId="73E35B9E" w:rsidR="006D6EAE" w:rsidRPr="00DB56DF" w:rsidRDefault="006D6EAE" w:rsidP="00895FC8">
            <w:pPr>
              <w:rPr>
                <w:sz w:val="18"/>
                <w:szCs w:val="18"/>
              </w:rPr>
            </w:pPr>
            <w:r>
              <w:rPr>
                <w:rFonts w:hint="eastAsia"/>
                <w:sz w:val="18"/>
                <w:szCs w:val="18"/>
              </w:rPr>
              <w:t>CSR</w:t>
            </w:r>
          </w:p>
        </w:tc>
        <w:tc>
          <w:tcPr>
            <w:tcW w:w="5811" w:type="dxa"/>
          </w:tcPr>
          <w:p w14:paraId="78C6F779" w14:textId="38611792" w:rsidR="006D6EAE" w:rsidRDefault="00552754" w:rsidP="00895FC8">
            <w:hyperlink r:id="rId28" w:history="1">
              <w:r w:rsidR="006D6EAE" w:rsidRPr="006D6EAE">
                <w:rPr>
                  <w:rStyle w:val="ac"/>
                </w:rPr>
                <w:t>http://csr.case.edu/index.php/Main_Page</w:t>
              </w:r>
            </w:hyperlink>
          </w:p>
        </w:tc>
      </w:tr>
    </w:tbl>
    <w:p w14:paraId="3089FF2C" w14:textId="601A4EF9" w:rsidR="00CC70FA" w:rsidRPr="00C36DF2" w:rsidRDefault="00CC70FA" w:rsidP="00C36DF2">
      <w:pPr>
        <w:pStyle w:val="1"/>
        <w:numPr>
          <w:ilvl w:val="0"/>
          <w:numId w:val="12"/>
        </w:numPr>
        <w:spacing w:before="120" w:after="120"/>
        <w:rPr>
          <w:b w:val="0"/>
          <w:sz w:val="32"/>
          <w:szCs w:val="32"/>
        </w:rPr>
      </w:pPr>
      <w:r w:rsidRPr="00C36DF2">
        <w:rPr>
          <w:rFonts w:hint="eastAsia"/>
          <w:b w:val="0"/>
          <w:sz w:val="32"/>
          <w:szCs w:val="32"/>
        </w:rPr>
        <w:lastRenderedPageBreak/>
        <w:t>总结</w:t>
      </w:r>
    </w:p>
    <w:p w14:paraId="054ACDB8" w14:textId="64F58DD0" w:rsidR="00CC70FA" w:rsidRPr="00CC70FA" w:rsidRDefault="00CC70FA" w:rsidP="00DB56DF">
      <w:pPr>
        <w:ind w:firstLineChars="200" w:firstLine="480"/>
        <w:rPr>
          <w:sz w:val="24"/>
        </w:rPr>
      </w:pPr>
      <w:r>
        <w:rPr>
          <w:rFonts w:hint="eastAsia"/>
          <w:sz w:val="24"/>
        </w:rPr>
        <w:t>脑电信号是具有包含大量噪声、非线性、非平稳性等特点的复杂生理电信号，对于诊断癫痫、睡眠障碍等疾病有重要意义。对脑电信号的</w:t>
      </w:r>
      <w:r w:rsidR="00DB56DF">
        <w:rPr>
          <w:rFonts w:hint="eastAsia"/>
          <w:sz w:val="24"/>
        </w:rPr>
        <w:t>处理是脑电信号分析中很重要的一步，同样也是很困难的一步。本文对脑电信号的基本知识和常用的处理方法做了简单的归纳总结，以期对脑电信号的处理有较为全面的认识。</w:t>
      </w:r>
    </w:p>
    <w:p w14:paraId="56BD7373" w14:textId="272AD068" w:rsidR="00821F27" w:rsidRDefault="00821F27" w:rsidP="00C36DF2">
      <w:pPr>
        <w:pStyle w:val="1"/>
      </w:pPr>
      <w:r w:rsidRPr="00A82488">
        <w:rPr>
          <w:rFonts w:hint="eastAsia"/>
        </w:rPr>
        <w:t>引用</w:t>
      </w:r>
    </w:p>
    <w:p w14:paraId="7C411C32" w14:textId="77777777" w:rsidR="00A82488" w:rsidRDefault="00A82488" w:rsidP="00A82488">
      <w:pPr>
        <w:pStyle w:val="a3"/>
        <w:numPr>
          <w:ilvl w:val="0"/>
          <w:numId w:val="2"/>
        </w:numPr>
        <w:spacing w:line="360" w:lineRule="auto"/>
        <w:ind w:firstLineChars="0"/>
      </w:pPr>
      <w:bookmarkStart w:id="0" w:name="_Ref5643887"/>
      <w:r w:rsidRPr="00B47CB2">
        <w:rPr>
          <w:rFonts w:hint="eastAsia"/>
        </w:rPr>
        <w:t>吴晓彬</w:t>
      </w:r>
      <w:r w:rsidRPr="00B47CB2">
        <w:t>, 邱天爽, 吕扬生. 基于时频分析的EEG信号分析处理方法研究进展[J]. 国外医学：生物医学工程分册, 2004, 27(6):321-326.</w:t>
      </w:r>
      <w:bookmarkEnd w:id="0"/>
    </w:p>
    <w:p w14:paraId="68E3B0CF" w14:textId="77777777" w:rsidR="00A82488" w:rsidRDefault="00A82488" w:rsidP="00A82488">
      <w:pPr>
        <w:pStyle w:val="a3"/>
        <w:numPr>
          <w:ilvl w:val="0"/>
          <w:numId w:val="2"/>
        </w:numPr>
        <w:spacing w:line="360" w:lineRule="auto"/>
        <w:ind w:firstLineChars="0"/>
      </w:pPr>
      <w:bookmarkStart w:id="1" w:name="_Ref5643912"/>
      <w:r w:rsidRPr="00D3367D">
        <w:rPr>
          <w:rFonts w:hint="eastAsia"/>
        </w:rPr>
        <w:t>谢松云</w:t>
      </w:r>
      <w:r w:rsidRPr="00D3367D">
        <w:t xml:space="preserve">, 张振中, </w:t>
      </w:r>
      <w:r w:rsidRPr="00D3367D">
        <w:rPr>
          <w:rFonts w:hint="eastAsia"/>
        </w:rPr>
        <w:t>杨金孝</w:t>
      </w:r>
      <w:r w:rsidRPr="00D3367D">
        <w:t xml:space="preserve">, &amp; </w:t>
      </w:r>
      <w:r w:rsidRPr="00D3367D">
        <w:rPr>
          <w:rFonts w:hint="eastAsia"/>
        </w:rPr>
        <w:t>张坤</w:t>
      </w:r>
      <w:r w:rsidRPr="00D3367D">
        <w:t xml:space="preserve">. (2007). </w:t>
      </w:r>
      <w:r w:rsidRPr="00D3367D">
        <w:rPr>
          <w:rFonts w:hint="eastAsia"/>
        </w:rPr>
        <w:t>脑电信号的若干处理方法研究与评价</w:t>
      </w:r>
      <w:r w:rsidRPr="00D3367D">
        <w:t>. </w:t>
      </w:r>
      <w:r w:rsidRPr="00D3367D">
        <w:rPr>
          <w:rFonts w:hint="eastAsia"/>
        </w:rPr>
        <w:t>计算机仿真</w:t>
      </w:r>
      <w:r w:rsidRPr="00D3367D">
        <w:t>,</w:t>
      </w:r>
      <w:r w:rsidRPr="00D3367D">
        <w:rPr>
          <w:rFonts w:hint="eastAsia"/>
        </w:rPr>
        <w:t> </w:t>
      </w:r>
      <w:r w:rsidRPr="00D3367D">
        <w:t>24(2), 326-330.</w:t>
      </w:r>
      <w:bookmarkEnd w:id="1"/>
    </w:p>
    <w:p w14:paraId="0202DEC7" w14:textId="77777777" w:rsidR="00A82488" w:rsidRDefault="00A82488" w:rsidP="00A82488">
      <w:pPr>
        <w:pStyle w:val="a3"/>
        <w:numPr>
          <w:ilvl w:val="0"/>
          <w:numId w:val="2"/>
        </w:numPr>
        <w:spacing w:line="360" w:lineRule="auto"/>
        <w:ind w:firstLineChars="0"/>
      </w:pPr>
      <w:bookmarkStart w:id="2" w:name="_Ref5645018"/>
      <w:r w:rsidRPr="00D3367D">
        <w:rPr>
          <w:rFonts w:hint="eastAsia"/>
        </w:rPr>
        <w:t>马颖颖</w:t>
      </w:r>
      <w:r w:rsidRPr="00D3367D">
        <w:t xml:space="preserve">, </w:t>
      </w:r>
      <w:r w:rsidRPr="00D3367D">
        <w:rPr>
          <w:rFonts w:hint="eastAsia"/>
        </w:rPr>
        <w:t>张泾周</w:t>
      </w:r>
      <w:r w:rsidRPr="00D3367D">
        <w:t xml:space="preserve">, &amp; </w:t>
      </w:r>
      <w:r w:rsidRPr="00D3367D">
        <w:rPr>
          <w:rFonts w:hint="eastAsia"/>
        </w:rPr>
        <w:t>吴疆</w:t>
      </w:r>
      <w:r w:rsidRPr="00D3367D">
        <w:t xml:space="preserve">. (2007). </w:t>
      </w:r>
      <w:r w:rsidRPr="00D3367D">
        <w:rPr>
          <w:rFonts w:hint="eastAsia"/>
        </w:rPr>
        <w:t>脑电信号处理方法</w:t>
      </w:r>
      <w:r w:rsidRPr="00D3367D">
        <w:t>. </w:t>
      </w:r>
      <w:r w:rsidRPr="00D3367D">
        <w:rPr>
          <w:rFonts w:hint="eastAsia"/>
        </w:rPr>
        <w:t>北京生物医学工程</w:t>
      </w:r>
      <w:r w:rsidRPr="00D3367D">
        <w:t>,</w:t>
      </w:r>
      <w:r w:rsidRPr="00D3367D">
        <w:rPr>
          <w:rFonts w:hint="eastAsia"/>
        </w:rPr>
        <w:t> </w:t>
      </w:r>
      <w:r w:rsidRPr="00D3367D">
        <w:t>26(1), 99-102.</w:t>
      </w:r>
      <w:bookmarkEnd w:id="2"/>
    </w:p>
    <w:p w14:paraId="43292925" w14:textId="77777777" w:rsidR="00A82488" w:rsidRDefault="00A82488" w:rsidP="00A82488">
      <w:pPr>
        <w:pStyle w:val="a3"/>
        <w:numPr>
          <w:ilvl w:val="0"/>
          <w:numId w:val="2"/>
        </w:numPr>
        <w:spacing w:line="360" w:lineRule="auto"/>
        <w:ind w:firstLineChars="0"/>
      </w:pPr>
      <w:bookmarkStart w:id="3" w:name="_Ref5647949"/>
      <w:r w:rsidRPr="00825263">
        <w:rPr>
          <w:rFonts w:hint="eastAsia"/>
        </w:rPr>
        <w:t>邱会丽</w:t>
      </w:r>
      <w:r w:rsidRPr="00825263">
        <w:t>, 何煜, 程徐, 赵萌, &amp; 陈胜勇. (2018). 基于</w:t>
      </w:r>
      <w:proofErr w:type="spellStart"/>
      <w:r w:rsidRPr="00825263">
        <w:t>tof+ccd</w:t>
      </w:r>
      <w:proofErr w:type="spellEnd"/>
      <w:r w:rsidRPr="00825263">
        <w:t>相机组合标定的</w:t>
      </w:r>
      <w:proofErr w:type="spellStart"/>
      <w:r w:rsidRPr="00825263">
        <w:t>eeg</w:t>
      </w:r>
      <w:proofErr w:type="spellEnd"/>
      <w:r w:rsidRPr="00825263">
        <w:t>电极定位. 计算机工程, 44(11), 245-250+256.</w:t>
      </w:r>
      <w:bookmarkEnd w:id="3"/>
    </w:p>
    <w:p w14:paraId="1D1C5AC5" w14:textId="77777777" w:rsidR="00A82488" w:rsidRDefault="00A82488" w:rsidP="00A82488">
      <w:pPr>
        <w:pStyle w:val="a3"/>
        <w:numPr>
          <w:ilvl w:val="0"/>
          <w:numId w:val="2"/>
        </w:numPr>
        <w:spacing w:line="360" w:lineRule="auto"/>
        <w:ind w:firstLineChars="0"/>
      </w:pPr>
      <w:r w:rsidRPr="00311594">
        <w:t xml:space="preserve">Yu, </w:t>
      </w:r>
      <w:proofErr w:type="gramStart"/>
      <w:r w:rsidRPr="00311594">
        <w:t>P. ,</w:t>
      </w:r>
      <w:proofErr w:type="gramEnd"/>
      <w:r w:rsidRPr="00311594">
        <w:t xml:space="preserve"> Lu, D. , </w:t>
      </w:r>
      <w:proofErr w:type="spellStart"/>
      <w:r w:rsidRPr="00311594">
        <w:t>Jin</w:t>
      </w:r>
      <w:proofErr w:type="spellEnd"/>
      <w:r w:rsidRPr="00311594">
        <w:t>-Zhao, L. , Zhang-Yong, L. , Qian-</w:t>
      </w:r>
      <w:proofErr w:type="spellStart"/>
      <w:r w:rsidRPr="00311594">
        <w:t>Neng</w:t>
      </w:r>
      <w:proofErr w:type="spellEnd"/>
      <w:r w:rsidRPr="00311594">
        <w:t xml:space="preserve">, Z. , &amp; Guo-Quan, L. , et al. (2014). A method of removing baseline drift in </w:t>
      </w:r>
      <w:proofErr w:type="spellStart"/>
      <w:r w:rsidRPr="00311594">
        <w:t>ecg</w:t>
      </w:r>
      <w:proofErr w:type="spellEnd"/>
      <w:r w:rsidRPr="00311594">
        <w:t xml:space="preserve"> signal based on morphological filtering. Acta </w:t>
      </w:r>
      <w:proofErr w:type="spellStart"/>
      <w:r w:rsidRPr="00311594">
        <w:t>Physica</w:t>
      </w:r>
      <w:proofErr w:type="spellEnd"/>
      <w:r w:rsidRPr="00311594">
        <w:t xml:space="preserve"> </w:t>
      </w:r>
      <w:proofErr w:type="spellStart"/>
      <w:r w:rsidRPr="00311594">
        <w:t>Sinica</w:t>
      </w:r>
      <w:proofErr w:type="spellEnd"/>
      <w:r w:rsidRPr="00311594">
        <w:t>, 63(9), 1691-1695.</w:t>
      </w:r>
    </w:p>
    <w:p w14:paraId="63D2F861" w14:textId="77777777" w:rsidR="00A82488" w:rsidRDefault="00A82488" w:rsidP="00A82488">
      <w:pPr>
        <w:pStyle w:val="a3"/>
        <w:numPr>
          <w:ilvl w:val="0"/>
          <w:numId w:val="2"/>
        </w:numPr>
        <w:spacing w:line="360" w:lineRule="auto"/>
        <w:ind w:firstLineChars="0"/>
      </w:pPr>
      <w:bookmarkStart w:id="4" w:name="_Ref5649497"/>
      <w:r w:rsidRPr="002A19CE">
        <w:rPr>
          <w:rFonts w:hint="eastAsia"/>
        </w:rPr>
        <w:t>徐东紫</w:t>
      </w:r>
      <w:r w:rsidRPr="002A19CE">
        <w:t>. (2017). 独立成分分析在脑功能网络中的应用. 临床医药文献电子杂志(34), 198-199+201.</w:t>
      </w:r>
      <w:bookmarkEnd w:id="4"/>
    </w:p>
    <w:p w14:paraId="2F8F7FA6" w14:textId="77777777" w:rsidR="00A82488" w:rsidRPr="00D3367D" w:rsidRDefault="00A82488" w:rsidP="00A82488">
      <w:pPr>
        <w:pStyle w:val="a3"/>
        <w:numPr>
          <w:ilvl w:val="0"/>
          <w:numId w:val="2"/>
        </w:numPr>
        <w:spacing w:line="360" w:lineRule="auto"/>
        <w:ind w:firstLineChars="0"/>
      </w:pPr>
      <w:bookmarkStart w:id="5" w:name="_Ref5650090"/>
      <w:r w:rsidRPr="001727C9">
        <w:rPr>
          <w:rFonts w:hint="eastAsia"/>
        </w:rPr>
        <w:t>李娜</w:t>
      </w:r>
      <w:r w:rsidRPr="001727C9">
        <w:t>, &amp; 陈亚光. (2006). 基于小波变换与自适应滤波的</w:t>
      </w:r>
      <w:proofErr w:type="spellStart"/>
      <w:r w:rsidRPr="001727C9">
        <w:t>eeg</w:t>
      </w:r>
      <w:proofErr w:type="spellEnd"/>
      <w:r w:rsidRPr="001727C9">
        <w:t>信号的提取. 中国科技信息(23), 276-278.</w:t>
      </w:r>
      <w:bookmarkEnd w:id="5"/>
    </w:p>
    <w:p w14:paraId="70F18325" w14:textId="77777777" w:rsidR="00A82488" w:rsidRPr="00A82488" w:rsidRDefault="00A82488" w:rsidP="00A82488">
      <w:pPr>
        <w:spacing w:line="360" w:lineRule="auto"/>
      </w:pPr>
    </w:p>
    <w:sectPr w:rsidR="00A82488" w:rsidRPr="00A82488" w:rsidSect="00166A61">
      <w:headerReference w:type="even" r:id="rId29"/>
      <w:headerReference w:type="default" r:id="rId30"/>
      <w:footerReference w:type="even" r:id="rId31"/>
      <w:footerReference w:type="default" r:id="rId32"/>
      <w:headerReference w:type="first" r:id="rId33"/>
      <w:footerReference w:type="first" r:id="rId34"/>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B95B61" w14:textId="77777777" w:rsidR="00552754" w:rsidRDefault="00552754" w:rsidP="00066BB6">
      <w:r>
        <w:separator/>
      </w:r>
    </w:p>
  </w:endnote>
  <w:endnote w:type="continuationSeparator" w:id="0">
    <w:p w14:paraId="25810813" w14:textId="77777777" w:rsidR="00552754" w:rsidRDefault="00552754" w:rsidP="00066B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00000003" w:usb1="00000000" w:usb2="00000000" w:usb3="00000000" w:csb0="00000001" w:csb1="00000000"/>
  </w:font>
  <w:font w:name="B4+CAJSymbolA">
    <w:altName w:val="微软雅黑"/>
    <w:panose1 w:val="020B0604020202020204"/>
    <w:charset w:val="86"/>
    <w:family w:val="auto"/>
    <w:notTrueType/>
    <w:pitch w:val="default"/>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6D6DFD" w14:textId="77777777" w:rsidR="00DB46AF" w:rsidRDefault="00DB46AF">
    <w:pPr>
      <w:pStyle w:val="af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720C0" w14:textId="40F4C1BC" w:rsidR="00DB46AF" w:rsidRDefault="00DB46AF">
    <w:pPr>
      <w:pStyle w:val="af6"/>
      <w:rPr>
        <w:rFonts w:hint="eastAsia"/>
      </w:rPr>
    </w:pPr>
    <w:r>
      <w:rPr>
        <w:rFonts w:hint="eastAsia"/>
      </w:rPr>
      <w:t>官方网站:</w:t>
    </w:r>
    <w:hyperlink r:id="rId1" w:history="1">
      <w:r w:rsidRPr="00DB46AF">
        <w:rPr>
          <w:rStyle w:val="ac"/>
        </w:rPr>
        <w:t>https://www.mcgill.ca/gotman-lab</w:t>
      </w:r>
    </w:hyperlink>
    <w:bookmarkStart w:id="6" w:name="_GoBack"/>
    <w:bookmarkEnd w:id="6"/>
  </w:p>
  <w:p w14:paraId="254BD3C6" w14:textId="77777777" w:rsidR="00DB46AF" w:rsidRDefault="00DB46AF">
    <w:pPr>
      <w:pStyle w:val="af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31726F" w14:textId="77777777" w:rsidR="00DB46AF" w:rsidRDefault="00DB46AF">
    <w:pPr>
      <w:pStyle w:val="a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116B4D" w14:textId="77777777" w:rsidR="00552754" w:rsidRDefault="00552754" w:rsidP="00066BB6">
      <w:r>
        <w:separator/>
      </w:r>
    </w:p>
  </w:footnote>
  <w:footnote w:type="continuationSeparator" w:id="0">
    <w:p w14:paraId="6F2D535E" w14:textId="77777777" w:rsidR="00552754" w:rsidRDefault="00552754" w:rsidP="00066BB6">
      <w:r>
        <w:continuationSeparator/>
      </w:r>
    </w:p>
  </w:footnote>
  <w:footnote w:id="1">
    <w:p w14:paraId="7745A2E6" w14:textId="03723B47" w:rsidR="00066BB6" w:rsidRDefault="00066BB6">
      <w:pPr>
        <w:pStyle w:val="ad"/>
      </w:pPr>
      <w:r>
        <w:rPr>
          <w:rStyle w:val="af"/>
        </w:rPr>
        <w:footnoteRef/>
      </w:r>
      <w:r>
        <w:t xml:space="preserve"> </w:t>
      </w:r>
      <w:r>
        <w:rPr>
          <w:rFonts w:hint="eastAsia"/>
        </w:rPr>
        <w:t>E</w:t>
      </w:r>
      <w:r>
        <w:t>DFbrowser</w:t>
      </w:r>
      <w:r>
        <w:rPr>
          <w:rFonts w:hint="eastAsia"/>
        </w:rPr>
        <w:t>官方文档：</w:t>
      </w:r>
      <w:hyperlink r:id="rId1" w:history="1">
        <w:r w:rsidRPr="007A540D">
          <w:rPr>
            <w:rStyle w:val="ac"/>
          </w:rPr>
          <w:t>https://www.teuniz.net/edfbrowser/EDFbrowser%20manual.html</w:t>
        </w:r>
      </w:hyperlink>
    </w:p>
  </w:footnote>
  <w:footnote w:id="2">
    <w:p w14:paraId="632AA723" w14:textId="1A4DDCA7" w:rsidR="00066BB6" w:rsidRDefault="00066BB6">
      <w:pPr>
        <w:pStyle w:val="ad"/>
      </w:pPr>
      <w:r>
        <w:rPr>
          <w:rStyle w:val="af"/>
        </w:rPr>
        <w:footnoteRef/>
      </w:r>
      <w:r>
        <w:t xml:space="preserve"> </w:t>
      </w:r>
      <w:r>
        <w:rPr>
          <w:rFonts w:hint="eastAsia"/>
        </w:rPr>
        <w:t>E</w:t>
      </w:r>
      <w:r>
        <w:t>DFlib</w:t>
      </w:r>
      <w:r>
        <w:rPr>
          <w:rFonts w:hint="eastAsia"/>
        </w:rPr>
        <w:t>官方文档：</w:t>
      </w:r>
      <w:r w:rsidRPr="00066BB6">
        <w:t>https://www.teuniz.net/edflib/index.html，</w:t>
      </w:r>
      <w:r w:rsidRPr="00066BB6">
        <w:rPr>
          <w:rFonts w:hint="eastAsia"/>
        </w:rPr>
        <w:t>G</w:t>
      </w:r>
      <w:r w:rsidRPr="00066BB6">
        <w:t>itLab</w:t>
      </w:r>
      <w:r>
        <w:rPr>
          <w:rFonts w:hint="eastAsia"/>
        </w:rPr>
        <w:t>地址：</w:t>
      </w:r>
      <w:hyperlink r:id="rId2" w:history="1">
        <w:r w:rsidRPr="007A540D">
          <w:rPr>
            <w:rStyle w:val="ac"/>
          </w:rPr>
          <w:t>https://gitlab.com/Teuniz/EDFlib</w:t>
        </w:r>
      </w:hyperlink>
    </w:p>
  </w:footnote>
  <w:footnote w:id="3">
    <w:p w14:paraId="0738A92A" w14:textId="6A83F6F1" w:rsidR="00A82488" w:rsidRPr="00A82488" w:rsidRDefault="00066BB6">
      <w:pPr>
        <w:pStyle w:val="ad"/>
      </w:pPr>
      <w:r>
        <w:rPr>
          <w:rStyle w:val="af"/>
        </w:rPr>
        <w:footnoteRef/>
      </w:r>
      <w:r>
        <w:t xml:space="preserve"> </w:t>
      </w:r>
      <w:r>
        <w:rPr>
          <w:rFonts w:hint="eastAsia"/>
        </w:rPr>
        <w:t>M</w:t>
      </w:r>
      <w:r>
        <w:t>NE</w:t>
      </w:r>
      <w:r>
        <w:rPr>
          <w:rFonts w:hint="eastAsia"/>
        </w:rPr>
        <w:t>官方文档：</w:t>
      </w:r>
      <w:hyperlink r:id="rId3" w:history="1">
        <w:r w:rsidR="00A82488" w:rsidRPr="00C7145B">
          <w:rPr>
            <w:rStyle w:val="ac"/>
          </w:rPr>
          <w:t>https://martinos.org/mne/stable/documentation.html</w:t>
        </w:r>
      </w:hyperlink>
    </w:p>
  </w:footnote>
  <w:footnote w:id="4">
    <w:p w14:paraId="38DBCC2D" w14:textId="7E279032" w:rsidR="00A82488" w:rsidRPr="00A82488" w:rsidRDefault="00A82488" w:rsidP="00A82488">
      <w:pPr>
        <w:pStyle w:val="ad"/>
      </w:pPr>
      <w:r>
        <w:rPr>
          <w:rStyle w:val="af"/>
        </w:rPr>
        <w:footnoteRef/>
      </w:r>
      <w:r>
        <w:rPr>
          <w:rFonts w:hint="eastAsia"/>
        </w:rPr>
        <w:t xml:space="preserve"> </w:t>
      </w:r>
      <w:r w:rsidRPr="00D3367D">
        <w:t>EEGLAB</w:t>
      </w:r>
      <w:r w:rsidRPr="00A82488">
        <w:t>官网：</w:t>
      </w:r>
      <w:hyperlink r:id="rId4" w:history="1">
        <w:r w:rsidRPr="007A540D">
          <w:rPr>
            <w:rStyle w:val="ac"/>
          </w:rPr>
          <w:t>https://sccn.ucsd.edu/eeglab/</w:t>
        </w:r>
      </w:hyperlink>
    </w:p>
    <w:p w14:paraId="63810A9C" w14:textId="3F1C39A2" w:rsidR="00A82488" w:rsidRPr="00A82488" w:rsidRDefault="00A82488">
      <w:pPr>
        <w:pStyle w:val="ad"/>
      </w:pPr>
    </w:p>
  </w:footnote>
  <w:footnote w:id="5">
    <w:p w14:paraId="61D567ED" w14:textId="7CA34771" w:rsidR="00A82488" w:rsidRPr="00A82488" w:rsidRDefault="00A82488" w:rsidP="00A82488">
      <w:pPr>
        <w:pStyle w:val="ad"/>
      </w:pPr>
      <w:r>
        <w:rPr>
          <w:rStyle w:val="af"/>
        </w:rPr>
        <w:footnoteRef/>
      </w:r>
      <w:r>
        <w:rPr>
          <w:rFonts w:hint="eastAsia"/>
        </w:rPr>
        <w:t xml:space="preserve"> </w:t>
      </w:r>
      <w:r w:rsidRPr="00D3367D">
        <w:t>BrainStorm</w:t>
      </w:r>
      <w:r w:rsidRPr="00A82488">
        <w:t>官网：</w:t>
      </w:r>
      <w:hyperlink r:id="rId5" w:history="1">
        <w:r w:rsidRPr="007A540D">
          <w:rPr>
            <w:rStyle w:val="ac"/>
          </w:rPr>
          <w:t>http://neuroimage.usc.edu/brainstorm/Introduction</w:t>
        </w:r>
      </w:hyperlink>
    </w:p>
    <w:p w14:paraId="46DDACAD" w14:textId="324D7D87" w:rsidR="00A82488" w:rsidRPr="00A82488" w:rsidRDefault="00A82488">
      <w:pPr>
        <w:pStyle w:val="ad"/>
      </w:pPr>
    </w:p>
  </w:footnote>
  <w:footnote w:id="6">
    <w:p w14:paraId="0FF6C464" w14:textId="77777777" w:rsidR="00BD4644" w:rsidRDefault="00BD4644" w:rsidP="00BD4644">
      <w:pPr>
        <w:pStyle w:val="ad"/>
      </w:pPr>
      <w:r>
        <w:rPr>
          <w:rStyle w:val="af"/>
        </w:rPr>
        <w:footnoteRef/>
      </w:r>
      <w:r>
        <w:t xml:space="preserve"> </w:t>
      </w:r>
      <w:r>
        <w:rPr>
          <w:rFonts w:hint="eastAsia"/>
        </w:rPr>
        <w:t>官方网站：</w:t>
      </w:r>
      <w:hyperlink r:id="rId6" w:history="1">
        <w:r>
          <w:rPr>
            <w:rStyle w:val="ac"/>
          </w:rPr>
          <w:t>http://bcmi.sjtu.edu.cn/index.cn.html</w:t>
        </w:r>
      </w:hyperlink>
    </w:p>
  </w:footnote>
  <w:footnote w:id="7">
    <w:p w14:paraId="66DE6D0C" w14:textId="07C10769" w:rsidR="00BD4644" w:rsidRDefault="00BD4644">
      <w:pPr>
        <w:pStyle w:val="ad"/>
      </w:pPr>
      <w:r>
        <w:rPr>
          <w:rStyle w:val="af"/>
        </w:rPr>
        <w:footnoteRef/>
      </w:r>
      <w:r>
        <w:t xml:space="preserve"> </w:t>
      </w:r>
      <w:r>
        <w:rPr>
          <w:rFonts w:hint="eastAsia"/>
        </w:rPr>
        <w:t>官方网站：</w:t>
      </w:r>
      <w:hyperlink r:id="rId7" w:history="1">
        <w:r>
          <w:rPr>
            <w:rStyle w:val="ac"/>
          </w:rPr>
          <w:t>http://www.theswartzfoundation.org/research_b.asp</w:t>
        </w:r>
      </w:hyperlink>
    </w:p>
  </w:footnote>
  <w:footnote w:id="8">
    <w:p w14:paraId="384C64D5" w14:textId="6A865C85" w:rsidR="00AD440A" w:rsidRDefault="00AD440A" w:rsidP="00AD440A">
      <w:pPr>
        <w:pStyle w:val="ad"/>
      </w:pPr>
      <w:r>
        <w:rPr>
          <w:rStyle w:val="af"/>
        </w:rPr>
        <w:footnoteRef/>
      </w:r>
      <w:r>
        <w:t xml:space="preserve"> </w:t>
      </w:r>
      <w:r>
        <w:rPr>
          <w:rFonts w:hint="eastAsia"/>
        </w:rPr>
        <w:t>官方网站：</w:t>
      </w:r>
      <w:hyperlink r:id="rId8" w:history="1">
        <w:r w:rsidR="000144D6">
          <w:rPr>
            <w:rStyle w:val="ac"/>
          </w:rPr>
          <w:t>https://www.oboblab.at/</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E62B0" w14:textId="77777777" w:rsidR="00DB46AF" w:rsidRDefault="00DB46AF">
    <w:pPr>
      <w:pStyle w:val="af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0FA62E" w14:textId="77777777" w:rsidR="00DB46AF" w:rsidRDefault="00DB46AF">
    <w:pPr>
      <w:pStyle w:val="af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BF3E2" w14:textId="77777777" w:rsidR="00DB46AF" w:rsidRDefault="00DB46AF">
    <w:pPr>
      <w:pStyle w:val="af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4722B"/>
    <w:multiLevelType w:val="multilevel"/>
    <w:tmpl w:val="7CA2F496"/>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1264361"/>
    <w:multiLevelType w:val="hybridMultilevel"/>
    <w:tmpl w:val="A5565362"/>
    <w:lvl w:ilvl="0" w:tplc="1FA8E34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38F260F"/>
    <w:multiLevelType w:val="multilevel"/>
    <w:tmpl w:val="AEAC9F9A"/>
    <w:lvl w:ilvl="0">
      <w:start w:val="1"/>
      <w:numFmt w:val="decimal"/>
      <w:lvlText w:val="%1"/>
      <w:lvlJc w:val="left"/>
      <w:pPr>
        <w:ind w:left="420" w:hanging="420"/>
      </w:pPr>
      <w:rPr>
        <w:rFonts w:hint="eastAsia"/>
      </w:rPr>
    </w:lvl>
    <w:lvl w:ilvl="1">
      <w:start w:val="1"/>
      <w:numFmt w:val="decimal"/>
      <w:isLgl/>
      <w:lvlText w:val="%1.%2"/>
      <w:lvlJc w:val="left"/>
      <w:pPr>
        <w:ind w:left="720" w:hanging="720"/>
      </w:pPr>
      <w:rPr>
        <w:rFonts w:asciiTheme="majorHAnsi" w:eastAsiaTheme="majorEastAsia" w:hAnsiTheme="majorHAnsi" w:cstheme="majorBidi" w:hint="default"/>
        <w:b/>
        <w:sz w:val="30"/>
      </w:rPr>
    </w:lvl>
    <w:lvl w:ilvl="2">
      <w:start w:val="1"/>
      <w:numFmt w:val="decimal"/>
      <w:isLgl/>
      <w:lvlText w:val="%1.%2.%3"/>
      <w:lvlJc w:val="left"/>
      <w:pPr>
        <w:ind w:left="720" w:hanging="720"/>
      </w:pPr>
      <w:rPr>
        <w:rFonts w:asciiTheme="majorHAnsi" w:eastAsiaTheme="majorEastAsia" w:hAnsiTheme="majorHAnsi" w:cstheme="majorBidi" w:hint="default"/>
        <w:b/>
        <w:sz w:val="30"/>
      </w:rPr>
    </w:lvl>
    <w:lvl w:ilvl="3">
      <w:start w:val="1"/>
      <w:numFmt w:val="decimal"/>
      <w:isLgl/>
      <w:lvlText w:val="%1.%2.%3.%4"/>
      <w:lvlJc w:val="left"/>
      <w:pPr>
        <w:ind w:left="1080" w:hanging="1080"/>
      </w:pPr>
      <w:rPr>
        <w:rFonts w:asciiTheme="majorHAnsi" w:eastAsiaTheme="majorEastAsia" w:hAnsiTheme="majorHAnsi" w:cstheme="majorBidi" w:hint="default"/>
        <w:b/>
        <w:sz w:val="30"/>
      </w:rPr>
    </w:lvl>
    <w:lvl w:ilvl="4">
      <w:start w:val="1"/>
      <w:numFmt w:val="decimal"/>
      <w:isLgl/>
      <w:lvlText w:val="%1.%2.%3.%4.%5"/>
      <w:lvlJc w:val="left"/>
      <w:pPr>
        <w:ind w:left="1440" w:hanging="1440"/>
      </w:pPr>
      <w:rPr>
        <w:rFonts w:asciiTheme="majorHAnsi" w:eastAsiaTheme="majorEastAsia" w:hAnsiTheme="majorHAnsi" w:cstheme="majorBidi" w:hint="default"/>
        <w:b/>
        <w:sz w:val="30"/>
      </w:rPr>
    </w:lvl>
    <w:lvl w:ilvl="5">
      <w:start w:val="1"/>
      <w:numFmt w:val="decimal"/>
      <w:isLgl/>
      <w:lvlText w:val="%1.%2.%3.%4.%5.%6"/>
      <w:lvlJc w:val="left"/>
      <w:pPr>
        <w:ind w:left="1800" w:hanging="1800"/>
      </w:pPr>
      <w:rPr>
        <w:rFonts w:asciiTheme="majorHAnsi" w:eastAsiaTheme="majorEastAsia" w:hAnsiTheme="majorHAnsi" w:cstheme="majorBidi" w:hint="default"/>
        <w:b/>
        <w:sz w:val="30"/>
      </w:rPr>
    </w:lvl>
    <w:lvl w:ilvl="6">
      <w:start w:val="1"/>
      <w:numFmt w:val="decimal"/>
      <w:isLgl/>
      <w:lvlText w:val="%1.%2.%3.%4.%5.%6.%7"/>
      <w:lvlJc w:val="left"/>
      <w:pPr>
        <w:ind w:left="1800" w:hanging="1800"/>
      </w:pPr>
      <w:rPr>
        <w:rFonts w:asciiTheme="majorHAnsi" w:eastAsiaTheme="majorEastAsia" w:hAnsiTheme="majorHAnsi" w:cstheme="majorBidi" w:hint="default"/>
        <w:b/>
        <w:sz w:val="30"/>
      </w:rPr>
    </w:lvl>
    <w:lvl w:ilvl="7">
      <w:start w:val="1"/>
      <w:numFmt w:val="decimal"/>
      <w:isLgl/>
      <w:lvlText w:val="%1.%2.%3.%4.%5.%6.%7.%8"/>
      <w:lvlJc w:val="left"/>
      <w:pPr>
        <w:ind w:left="2160" w:hanging="2160"/>
      </w:pPr>
      <w:rPr>
        <w:rFonts w:asciiTheme="majorHAnsi" w:eastAsiaTheme="majorEastAsia" w:hAnsiTheme="majorHAnsi" w:cstheme="majorBidi" w:hint="default"/>
        <w:b/>
        <w:sz w:val="30"/>
      </w:rPr>
    </w:lvl>
    <w:lvl w:ilvl="8">
      <w:start w:val="1"/>
      <w:numFmt w:val="decimal"/>
      <w:isLgl/>
      <w:lvlText w:val="%1.%2.%3.%4.%5.%6.%7.%8.%9"/>
      <w:lvlJc w:val="left"/>
      <w:pPr>
        <w:ind w:left="2520" w:hanging="2520"/>
      </w:pPr>
      <w:rPr>
        <w:rFonts w:asciiTheme="majorHAnsi" w:eastAsiaTheme="majorEastAsia" w:hAnsiTheme="majorHAnsi" w:cstheme="majorBidi" w:hint="default"/>
        <w:b/>
        <w:sz w:val="30"/>
      </w:rPr>
    </w:lvl>
  </w:abstractNum>
  <w:abstractNum w:abstractNumId="3" w15:restartNumberingAfterBreak="0">
    <w:nsid w:val="121324ED"/>
    <w:multiLevelType w:val="hybridMultilevel"/>
    <w:tmpl w:val="180850C0"/>
    <w:lvl w:ilvl="0" w:tplc="5DC0E4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14E5B1A"/>
    <w:multiLevelType w:val="hybridMultilevel"/>
    <w:tmpl w:val="A8B81FB0"/>
    <w:lvl w:ilvl="0" w:tplc="5E7AF9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B9B1D82"/>
    <w:multiLevelType w:val="hybridMultilevel"/>
    <w:tmpl w:val="188886C8"/>
    <w:lvl w:ilvl="0" w:tplc="F14A575E">
      <w:start w:val="1"/>
      <w:numFmt w:val="decimal"/>
      <w:lvlText w:val="%1、"/>
      <w:lvlJc w:val="left"/>
      <w:pPr>
        <w:ind w:left="930" w:hanging="7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6" w15:restartNumberingAfterBreak="0">
    <w:nsid w:val="2F6A2BC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3E0B78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41E830A8"/>
    <w:multiLevelType w:val="hybridMultilevel"/>
    <w:tmpl w:val="23222704"/>
    <w:lvl w:ilvl="0" w:tplc="CE96F25A">
      <w:start w:val="1"/>
      <w:numFmt w:val="decimal"/>
      <w:lvlText w:val="%1、"/>
      <w:lvlJc w:val="left"/>
      <w:pPr>
        <w:ind w:left="930" w:hanging="7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9" w15:restartNumberingAfterBreak="0">
    <w:nsid w:val="479159A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4D156BB6"/>
    <w:multiLevelType w:val="multilevel"/>
    <w:tmpl w:val="7CA2F496"/>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35700C4"/>
    <w:multiLevelType w:val="hybridMultilevel"/>
    <w:tmpl w:val="1F6E033C"/>
    <w:lvl w:ilvl="0" w:tplc="2B0E207C">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57A35E8F"/>
    <w:multiLevelType w:val="hybridMultilevel"/>
    <w:tmpl w:val="46D6F9C2"/>
    <w:lvl w:ilvl="0" w:tplc="3CDC529A">
      <w:start w:val="1"/>
      <w:numFmt w:val="decimal"/>
      <w:lvlText w:val="%1、"/>
      <w:lvlJc w:val="left"/>
      <w:pPr>
        <w:ind w:left="930" w:hanging="7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3" w15:restartNumberingAfterBreak="0">
    <w:nsid w:val="5A0072A0"/>
    <w:multiLevelType w:val="hybridMultilevel"/>
    <w:tmpl w:val="845E72F2"/>
    <w:lvl w:ilvl="0" w:tplc="B2C0E47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F706592"/>
    <w:multiLevelType w:val="hybridMultilevel"/>
    <w:tmpl w:val="DEA60364"/>
    <w:lvl w:ilvl="0" w:tplc="4F38892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93F2A3F"/>
    <w:multiLevelType w:val="hybridMultilevel"/>
    <w:tmpl w:val="C7824716"/>
    <w:lvl w:ilvl="0" w:tplc="3B2449C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B943B8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7E0716C3"/>
    <w:multiLevelType w:val="multilevel"/>
    <w:tmpl w:val="AEAC9F9A"/>
    <w:lvl w:ilvl="0">
      <w:start w:val="1"/>
      <w:numFmt w:val="decimal"/>
      <w:lvlText w:val="%1"/>
      <w:lvlJc w:val="left"/>
      <w:pPr>
        <w:ind w:left="420" w:hanging="420"/>
      </w:pPr>
      <w:rPr>
        <w:rFonts w:hint="eastAsia"/>
      </w:rPr>
    </w:lvl>
    <w:lvl w:ilvl="1">
      <w:start w:val="1"/>
      <w:numFmt w:val="decimal"/>
      <w:isLgl/>
      <w:lvlText w:val="%1.%2"/>
      <w:lvlJc w:val="left"/>
      <w:pPr>
        <w:ind w:left="720" w:hanging="720"/>
      </w:pPr>
      <w:rPr>
        <w:rFonts w:asciiTheme="majorHAnsi" w:eastAsiaTheme="majorEastAsia" w:hAnsiTheme="majorHAnsi" w:cstheme="majorBidi" w:hint="default"/>
        <w:b/>
        <w:sz w:val="30"/>
      </w:rPr>
    </w:lvl>
    <w:lvl w:ilvl="2">
      <w:start w:val="1"/>
      <w:numFmt w:val="decimal"/>
      <w:isLgl/>
      <w:lvlText w:val="%1.%2.%3"/>
      <w:lvlJc w:val="left"/>
      <w:pPr>
        <w:ind w:left="720" w:hanging="720"/>
      </w:pPr>
      <w:rPr>
        <w:rFonts w:asciiTheme="majorHAnsi" w:eastAsiaTheme="majorEastAsia" w:hAnsiTheme="majorHAnsi" w:cstheme="majorBidi" w:hint="default"/>
        <w:b/>
        <w:sz w:val="30"/>
      </w:rPr>
    </w:lvl>
    <w:lvl w:ilvl="3">
      <w:start w:val="1"/>
      <w:numFmt w:val="decimal"/>
      <w:isLgl/>
      <w:lvlText w:val="%1.%2.%3.%4"/>
      <w:lvlJc w:val="left"/>
      <w:pPr>
        <w:ind w:left="1080" w:hanging="1080"/>
      </w:pPr>
      <w:rPr>
        <w:rFonts w:asciiTheme="majorHAnsi" w:eastAsiaTheme="majorEastAsia" w:hAnsiTheme="majorHAnsi" w:cstheme="majorBidi" w:hint="default"/>
        <w:b/>
        <w:sz w:val="30"/>
      </w:rPr>
    </w:lvl>
    <w:lvl w:ilvl="4">
      <w:start w:val="1"/>
      <w:numFmt w:val="decimal"/>
      <w:isLgl/>
      <w:lvlText w:val="%1.%2.%3.%4.%5"/>
      <w:lvlJc w:val="left"/>
      <w:pPr>
        <w:ind w:left="1440" w:hanging="1440"/>
      </w:pPr>
      <w:rPr>
        <w:rFonts w:asciiTheme="majorHAnsi" w:eastAsiaTheme="majorEastAsia" w:hAnsiTheme="majorHAnsi" w:cstheme="majorBidi" w:hint="default"/>
        <w:b/>
        <w:sz w:val="30"/>
      </w:rPr>
    </w:lvl>
    <w:lvl w:ilvl="5">
      <w:start w:val="1"/>
      <w:numFmt w:val="decimal"/>
      <w:isLgl/>
      <w:lvlText w:val="%1.%2.%3.%4.%5.%6"/>
      <w:lvlJc w:val="left"/>
      <w:pPr>
        <w:ind w:left="1800" w:hanging="1800"/>
      </w:pPr>
      <w:rPr>
        <w:rFonts w:asciiTheme="majorHAnsi" w:eastAsiaTheme="majorEastAsia" w:hAnsiTheme="majorHAnsi" w:cstheme="majorBidi" w:hint="default"/>
        <w:b/>
        <w:sz w:val="30"/>
      </w:rPr>
    </w:lvl>
    <w:lvl w:ilvl="6">
      <w:start w:val="1"/>
      <w:numFmt w:val="decimal"/>
      <w:isLgl/>
      <w:lvlText w:val="%1.%2.%3.%4.%5.%6.%7"/>
      <w:lvlJc w:val="left"/>
      <w:pPr>
        <w:ind w:left="1800" w:hanging="1800"/>
      </w:pPr>
      <w:rPr>
        <w:rFonts w:asciiTheme="majorHAnsi" w:eastAsiaTheme="majorEastAsia" w:hAnsiTheme="majorHAnsi" w:cstheme="majorBidi" w:hint="default"/>
        <w:b/>
        <w:sz w:val="30"/>
      </w:rPr>
    </w:lvl>
    <w:lvl w:ilvl="7">
      <w:start w:val="1"/>
      <w:numFmt w:val="decimal"/>
      <w:isLgl/>
      <w:lvlText w:val="%1.%2.%3.%4.%5.%6.%7.%8"/>
      <w:lvlJc w:val="left"/>
      <w:pPr>
        <w:ind w:left="2160" w:hanging="2160"/>
      </w:pPr>
      <w:rPr>
        <w:rFonts w:asciiTheme="majorHAnsi" w:eastAsiaTheme="majorEastAsia" w:hAnsiTheme="majorHAnsi" w:cstheme="majorBidi" w:hint="default"/>
        <w:b/>
        <w:sz w:val="30"/>
      </w:rPr>
    </w:lvl>
    <w:lvl w:ilvl="8">
      <w:start w:val="1"/>
      <w:numFmt w:val="decimal"/>
      <w:isLgl/>
      <w:lvlText w:val="%1.%2.%3.%4.%5.%6.%7.%8.%9"/>
      <w:lvlJc w:val="left"/>
      <w:pPr>
        <w:ind w:left="2520" w:hanging="2520"/>
      </w:pPr>
      <w:rPr>
        <w:rFonts w:asciiTheme="majorHAnsi" w:eastAsiaTheme="majorEastAsia" w:hAnsiTheme="majorHAnsi" w:cstheme="majorBidi" w:hint="default"/>
        <w:b/>
        <w:sz w:val="30"/>
      </w:rPr>
    </w:lvl>
  </w:abstractNum>
  <w:abstractNum w:abstractNumId="18" w15:restartNumberingAfterBreak="0">
    <w:nsid w:val="7F327190"/>
    <w:multiLevelType w:val="hybridMultilevel"/>
    <w:tmpl w:val="E66AFB2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4"/>
  </w:num>
  <w:num w:numId="3">
    <w:abstractNumId w:val="18"/>
  </w:num>
  <w:num w:numId="4">
    <w:abstractNumId w:val="13"/>
  </w:num>
  <w:num w:numId="5">
    <w:abstractNumId w:val="1"/>
  </w:num>
  <w:num w:numId="6">
    <w:abstractNumId w:val="5"/>
  </w:num>
  <w:num w:numId="7">
    <w:abstractNumId w:val="15"/>
  </w:num>
  <w:num w:numId="8">
    <w:abstractNumId w:val="8"/>
  </w:num>
  <w:num w:numId="9">
    <w:abstractNumId w:val="12"/>
  </w:num>
  <w:num w:numId="10">
    <w:abstractNumId w:val="4"/>
  </w:num>
  <w:num w:numId="11">
    <w:abstractNumId w:val="3"/>
  </w:num>
  <w:num w:numId="12">
    <w:abstractNumId w:val="2"/>
  </w:num>
  <w:num w:numId="13">
    <w:abstractNumId w:val="10"/>
  </w:num>
  <w:num w:numId="14">
    <w:abstractNumId w:val="17"/>
  </w:num>
  <w:num w:numId="15">
    <w:abstractNumId w:val="6"/>
  </w:num>
  <w:num w:numId="16">
    <w:abstractNumId w:val="9"/>
  </w:num>
  <w:num w:numId="17">
    <w:abstractNumId w:val="7"/>
  </w:num>
  <w:num w:numId="18">
    <w:abstractNumId w:val="16"/>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B99"/>
    <w:rsid w:val="0000700A"/>
    <w:rsid w:val="000144D6"/>
    <w:rsid w:val="00020C85"/>
    <w:rsid w:val="000341F4"/>
    <w:rsid w:val="00065EA9"/>
    <w:rsid w:val="00066BB6"/>
    <w:rsid w:val="00067CE9"/>
    <w:rsid w:val="000E1A90"/>
    <w:rsid w:val="00107A62"/>
    <w:rsid w:val="001379CC"/>
    <w:rsid w:val="00144A23"/>
    <w:rsid w:val="00166A61"/>
    <w:rsid w:val="00166E3C"/>
    <w:rsid w:val="00170F60"/>
    <w:rsid w:val="001713E9"/>
    <w:rsid w:val="00181A56"/>
    <w:rsid w:val="001C6559"/>
    <w:rsid w:val="001C6FBA"/>
    <w:rsid w:val="001E7C80"/>
    <w:rsid w:val="0023311C"/>
    <w:rsid w:val="00234A8D"/>
    <w:rsid w:val="00243EA0"/>
    <w:rsid w:val="002A16D3"/>
    <w:rsid w:val="002A3F4C"/>
    <w:rsid w:val="002B20FD"/>
    <w:rsid w:val="002C7338"/>
    <w:rsid w:val="002D1744"/>
    <w:rsid w:val="0032039E"/>
    <w:rsid w:val="003952F1"/>
    <w:rsid w:val="003D75F0"/>
    <w:rsid w:val="003E64EA"/>
    <w:rsid w:val="003F04A2"/>
    <w:rsid w:val="003F452B"/>
    <w:rsid w:val="004072F9"/>
    <w:rsid w:val="00421B99"/>
    <w:rsid w:val="00443581"/>
    <w:rsid w:val="00447285"/>
    <w:rsid w:val="004A06D8"/>
    <w:rsid w:val="004E5015"/>
    <w:rsid w:val="00552754"/>
    <w:rsid w:val="00553E42"/>
    <w:rsid w:val="00574134"/>
    <w:rsid w:val="00591CE7"/>
    <w:rsid w:val="005A4A28"/>
    <w:rsid w:val="005A667D"/>
    <w:rsid w:val="005E3282"/>
    <w:rsid w:val="005E799C"/>
    <w:rsid w:val="005F148B"/>
    <w:rsid w:val="00603F0E"/>
    <w:rsid w:val="00611A9C"/>
    <w:rsid w:val="00632B2B"/>
    <w:rsid w:val="00655728"/>
    <w:rsid w:val="00670AC3"/>
    <w:rsid w:val="006972AD"/>
    <w:rsid w:val="006A7BD1"/>
    <w:rsid w:val="006B042F"/>
    <w:rsid w:val="006D0726"/>
    <w:rsid w:val="006D6EAE"/>
    <w:rsid w:val="006D7CBC"/>
    <w:rsid w:val="006E4870"/>
    <w:rsid w:val="00723E2B"/>
    <w:rsid w:val="00772AEE"/>
    <w:rsid w:val="007A540D"/>
    <w:rsid w:val="007B4B94"/>
    <w:rsid w:val="008037B7"/>
    <w:rsid w:val="00821F27"/>
    <w:rsid w:val="0084315D"/>
    <w:rsid w:val="0086347E"/>
    <w:rsid w:val="008651B2"/>
    <w:rsid w:val="00895FC8"/>
    <w:rsid w:val="0091411C"/>
    <w:rsid w:val="00936BDC"/>
    <w:rsid w:val="00942A18"/>
    <w:rsid w:val="00965BCD"/>
    <w:rsid w:val="009A169E"/>
    <w:rsid w:val="009E749B"/>
    <w:rsid w:val="00A21D27"/>
    <w:rsid w:val="00A4397A"/>
    <w:rsid w:val="00A82488"/>
    <w:rsid w:val="00A969CE"/>
    <w:rsid w:val="00AB257F"/>
    <w:rsid w:val="00AD440A"/>
    <w:rsid w:val="00AD6DDF"/>
    <w:rsid w:val="00AF6778"/>
    <w:rsid w:val="00B52EE5"/>
    <w:rsid w:val="00B620A0"/>
    <w:rsid w:val="00B97812"/>
    <w:rsid w:val="00BB03B0"/>
    <w:rsid w:val="00BD4644"/>
    <w:rsid w:val="00BF0E3E"/>
    <w:rsid w:val="00C15C9D"/>
    <w:rsid w:val="00C272D4"/>
    <w:rsid w:val="00C35DFA"/>
    <w:rsid w:val="00C36DF2"/>
    <w:rsid w:val="00C55E7E"/>
    <w:rsid w:val="00C61ECA"/>
    <w:rsid w:val="00C6662B"/>
    <w:rsid w:val="00C72AA9"/>
    <w:rsid w:val="00C979BA"/>
    <w:rsid w:val="00CC70FA"/>
    <w:rsid w:val="00CD0666"/>
    <w:rsid w:val="00D03057"/>
    <w:rsid w:val="00D92153"/>
    <w:rsid w:val="00DA224A"/>
    <w:rsid w:val="00DA5D7C"/>
    <w:rsid w:val="00DB46AF"/>
    <w:rsid w:val="00DB56DF"/>
    <w:rsid w:val="00DD23CB"/>
    <w:rsid w:val="00DD6F54"/>
    <w:rsid w:val="00E214DF"/>
    <w:rsid w:val="00E25B51"/>
    <w:rsid w:val="00E55D92"/>
    <w:rsid w:val="00EA0208"/>
    <w:rsid w:val="00EE544A"/>
    <w:rsid w:val="00F0793B"/>
    <w:rsid w:val="00F17EC1"/>
    <w:rsid w:val="00F37206"/>
    <w:rsid w:val="00F42185"/>
    <w:rsid w:val="00F43989"/>
    <w:rsid w:val="00F524FE"/>
    <w:rsid w:val="00F5513C"/>
    <w:rsid w:val="00F64A3D"/>
    <w:rsid w:val="00F80F46"/>
    <w:rsid w:val="00F83C10"/>
    <w:rsid w:val="00F932BD"/>
    <w:rsid w:val="00F94AAA"/>
    <w:rsid w:val="00FD3735"/>
    <w:rsid w:val="00FF1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8F6ED4"/>
  <w15:chartTrackingRefBased/>
  <w15:docId w15:val="{7F7499A9-91D1-8A4A-AA11-21F010A1E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932B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21B9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55E7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55E7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A8248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421B99"/>
    <w:rPr>
      <w:rFonts w:asciiTheme="majorHAnsi" w:eastAsiaTheme="majorEastAsia" w:hAnsiTheme="majorHAnsi" w:cstheme="majorBidi"/>
      <w:b/>
      <w:bCs/>
      <w:sz w:val="32"/>
      <w:szCs w:val="32"/>
    </w:rPr>
  </w:style>
  <w:style w:type="character" w:customStyle="1" w:styleId="10">
    <w:name w:val="标题 1 字符"/>
    <w:basedOn w:val="a0"/>
    <w:link w:val="1"/>
    <w:uiPriority w:val="9"/>
    <w:rsid w:val="00F932BD"/>
    <w:rPr>
      <w:b/>
      <w:bCs/>
      <w:kern w:val="44"/>
      <w:sz w:val="44"/>
      <w:szCs w:val="44"/>
    </w:rPr>
  </w:style>
  <w:style w:type="character" w:customStyle="1" w:styleId="30">
    <w:name w:val="标题 3 字符"/>
    <w:basedOn w:val="a0"/>
    <w:link w:val="3"/>
    <w:uiPriority w:val="9"/>
    <w:rsid w:val="00C55E7E"/>
    <w:rPr>
      <w:b/>
      <w:bCs/>
      <w:sz w:val="32"/>
      <w:szCs w:val="32"/>
    </w:rPr>
  </w:style>
  <w:style w:type="character" w:customStyle="1" w:styleId="40">
    <w:name w:val="标题 4 字符"/>
    <w:basedOn w:val="a0"/>
    <w:link w:val="4"/>
    <w:uiPriority w:val="9"/>
    <w:rsid w:val="00C55E7E"/>
    <w:rPr>
      <w:rFonts w:asciiTheme="majorHAnsi" w:eastAsiaTheme="majorEastAsia" w:hAnsiTheme="majorHAnsi" w:cstheme="majorBidi"/>
      <w:b/>
      <w:bCs/>
      <w:sz w:val="28"/>
      <w:szCs w:val="28"/>
    </w:rPr>
  </w:style>
  <w:style w:type="paragraph" w:styleId="a3">
    <w:name w:val="List Paragraph"/>
    <w:basedOn w:val="a"/>
    <w:uiPriority w:val="34"/>
    <w:qFormat/>
    <w:rsid w:val="001C6559"/>
    <w:pPr>
      <w:ind w:firstLineChars="200" w:firstLine="420"/>
    </w:pPr>
  </w:style>
  <w:style w:type="paragraph" w:styleId="a4">
    <w:name w:val="Normal (Web)"/>
    <w:basedOn w:val="a"/>
    <w:uiPriority w:val="99"/>
    <w:unhideWhenUsed/>
    <w:rsid w:val="006A7BD1"/>
    <w:pPr>
      <w:widowControl/>
      <w:spacing w:before="100" w:beforeAutospacing="1" w:after="100" w:afterAutospacing="1"/>
      <w:jc w:val="left"/>
    </w:pPr>
    <w:rPr>
      <w:rFonts w:ascii="宋体" w:eastAsia="宋体" w:hAnsi="宋体" w:cs="宋体"/>
      <w:kern w:val="0"/>
      <w:sz w:val="24"/>
    </w:rPr>
  </w:style>
  <w:style w:type="character" w:styleId="a5">
    <w:name w:val="annotation reference"/>
    <w:basedOn w:val="a0"/>
    <w:uiPriority w:val="99"/>
    <w:semiHidden/>
    <w:unhideWhenUsed/>
    <w:rsid w:val="00821F27"/>
    <w:rPr>
      <w:sz w:val="21"/>
      <w:szCs w:val="21"/>
    </w:rPr>
  </w:style>
  <w:style w:type="paragraph" w:styleId="a6">
    <w:name w:val="annotation text"/>
    <w:basedOn w:val="a"/>
    <w:link w:val="a7"/>
    <w:uiPriority w:val="99"/>
    <w:semiHidden/>
    <w:unhideWhenUsed/>
    <w:rsid w:val="00821F27"/>
    <w:pPr>
      <w:jc w:val="left"/>
    </w:pPr>
  </w:style>
  <w:style w:type="character" w:customStyle="1" w:styleId="a7">
    <w:name w:val="批注文字 字符"/>
    <w:basedOn w:val="a0"/>
    <w:link w:val="a6"/>
    <w:uiPriority w:val="99"/>
    <w:semiHidden/>
    <w:rsid w:val="00821F27"/>
  </w:style>
  <w:style w:type="paragraph" w:styleId="a8">
    <w:name w:val="annotation subject"/>
    <w:basedOn w:val="a6"/>
    <w:next w:val="a6"/>
    <w:link w:val="a9"/>
    <w:uiPriority w:val="99"/>
    <w:semiHidden/>
    <w:unhideWhenUsed/>
    <w:rsid w:val="00821F27"/>
    <w:rPr>
      <w:b/>
      <w:bCs/>
    </w:rPr>
  </w:style>
  <w:style w:type="character" w:customStyle="1" w:styleId="a9">
    <w:name w:val="批注主题 字符"/>
    <w:basedOn w:val="a7"/>
    <w:link w:val="a8"/>
    <w:uiPriority w:val="99"/>
    <w:semiHidden/>
    <w:rsid w:val="00821F27"/>
    <w:rPr>
      <w:b/>
      <w:bCs/>
    </w:rPr>
  </w:style>
  <w:style w:type="paragraph" w:styleId="aa">
    <w:name w:val="Balloon Text"/>
    <w:basedOn w:val="a"/>
    <w:link w:val="ab"/>
    <w:uiPriority w:val="99"/>
    <w:semiHidden/>
    <w:unhideWhenUsed/>
    <w:rsid w:val="00821F27"/>
    <w:rPr>
      <w:sz w:val="18"/>
      <w:szCs w:val="18"/>
    </w:rPr>
  </w:style>
  <w:style w:type="character" w:customStyle="1" w:styleId="ab">
    <w:name w:val="批注框文本 字符"/>
    <w:basedOn w:val="a0"/>
    <w:link w:val="aa"/>
    <w:uiPriority w:val="99"/>
    <w:semiHidden/>
    <w:rsid w:val="00821F27"/>
    <w:rPr>
      <w:sz w:val="18"/>
      <w:szCs w:val="18"/>
    </w:rPr>
  </w:style>
  <w:style w:type="character" w:customStyle="1" w:styleId="langwithname">
    <w:name w:val="langwithname"/>
    <w:basedOn w:val="a0"/>
    <w:rsid w:val="00821F27"/>
  </w:style>
  <w:style w:type="character" w:styleId="ac">
    <w:name w:val="Hyperlink"/>
    <w:basedOn w:val="a0"/>
    <w:uiPriority w:val="99"/>
    <w:unhideWhenUsed/>
    <w:rsid w:val="00821F27"/>
    <w:rPr>
      <w:color w:val="0000FF"/>
      <w:u w:val="single"/>
    </w:rPr>
  </w:style>
  <w:style w:type="character" w:customStyle="1" w:styleId="ilh-page">
    <w:name w:val="ilh-page"/>
    <w:basedOn w:val="a0"/>
    <w:rsid w:val="00821F27"/>
  </w:style>
  <w:style w:type="character" w:customStyle="1" w:styleId="11">
    <w:name w:val="未处理的提及1"/>
    <w:basedOn w:val="a0"/>
    <w:uiPriority w:val="99"/>
    <w:semiHidden/>
    <w:unhideWhenUsed/>
    <w:rsid w:val="00965BCD"/>
    <w:rPr>
      <w:color w:val="605E5C"/>
      <w:shd w:val="clear" w:color="auto" w:fill="E1DFDD"/>
    </w:rPr>
  </w:style>
  <w:style w:type="paragraph" w:styleId="ad">
    <w:name w:val="footnote text"/>
    <w:basedOn w:val="a"/>
    <w:link w:val="ae"/>
    <w:uiPriority w:val="99"/>
    <w:semiHidden/>
    <w:unhideWhenUsed/>
    <w:rsid w:val="00066BB6"/>
    <w:pPr>
      <w:snapToGrid w:val="0"/>
      <w:jc w:val="left"/>
    </w:pPr>
    <w:rPr>
      <w:sz w:val="18"/>
      <w:szCs w:val="18"/>
    </w:rPr>
  </w:style>
  <w:style w:type="character" w:customStyle="1" w:styleId="ae">
    <w:name w:val="脚注文本 字符"/>
    <w:basedOn w:val="a0"/>
    <w:link w:val="ad"/>
    <w:uiPriority w:val="99"/>
    <w:semiHidden/>
    <w:rsid w:val="00066BB6"/>
    <w:rPr>
      <w:sz w:val="18"/>
      <w:szCs w:val="18"/>
    </w:rPr>
  </w:style>
  <w:style w:type="character" w:styleId="af">
    <w:name w:val="footnote reference"/>
    <w:basedOn w:val="a0"/>
    <w:uiPriority w:val="99"/>
    <w:semiHidden/>
    <w:unhideWhenUsed/>
    <w:rsid w:val="00066BB6"/>
    <w:rPr>
      <w:vertAlign w:val="superscript"/>
    </w:rPr>
  </w:style>
  <w:style w:type="character" w:customStyle="1" w:styleId="50">
    <w:name w:val="标题 5 字符"/>
    <w:basedOn w:val="a0"/>
    <w:link w:val="5"/>
    <w:uiPriority w:val="9"/>
    <w:rsid w:val="00A82488"/>
    <w:rPr>
      <w:b/>
      <w:bCs/>
      <w:sz w:val="28"/>
      <w:szCs w:val="28"/>
    </w:rPr>
  </w:style>
  <w:style w:type="character" w:styleId="af0">
    <w:name w:val="Unresolved Mention"/>
    <w:basedOn w:val="a0"/>
    <w:uiPriority w:val="99"/>
    <w:semiHidden/>
    <w:unhideWhenUsed/>
    <w:rsid w:val="007A540D"/>
    <w:rPr>
      <w:color w:val="605E5C"/>
      <w:shd w:val="clear" w:color="auto" w:fill="E1DFDD"/>
    </w:rPr>
  </w:style>
  <w:style w:type="character" w:styleId="af1">
    <w:name w:val="FollowedHyperlink"/>
    <w:basedOn w:val="a0"/>
    <w:uiPriority w:val="99"/>
    <w:semiHidden/>
    <w:unhideWhenUsed/>
    <w:rsid w:val="007A540D"/>
    <w:rPr>
      <w:color w:val="954F72" w:themeColor="followedHyperlink"/>
      <w:u w:val="single"/>
    </w:rPr>
  </w:style>
  <w:style w:type="table" w:styleId="af2">
    <w:name w:val="Table Grid"/>
    <w:basedOn w:val="a1"/>
    <w:uiPriority w:val="39"/>
    <w:rsid w:val="00895F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caption"/>
    <w:basedOn w:val="a"/>
    <w:next w:val="a"/>
    <w:uiPriority w:val="35"/>
    <w:unhideWhenUsed/>
    <w:qFormat/>
    <w:rsid w:val="00DB56DF"/>
    <w:rPr>
      <w:rFonts w:asciiTheme="majorHAnsi" w:eastAsia="黑体" w:hAnsiTheme="majorHAnsi" w:cstheme="majorBidi"/>
      <w:sz w:val="20"/>
      <w:szCs w:val="20"/>
    </w:rPr>
  </w:style>
  <w:style w:type="paragraph" w:styleId="af4">
    <w:name w:val="header"/>
    <w:basedOn w:val="a"/>
    <w:link w:val="af5"/>
    <w:uiPriority w:val="99"/>
    <w:unhideWhenUsed/>
    <w:rsid w:val="00A4397A"/>
    <w:pPr>
      <w:pBdr>
        <w:bottom w:val="single" w:sz="6" w:space="1" w:color="auto"/>
      </w:pBdr>
      <w:tabs>
        <w:tab w:val="center" w:pos="4153"/>
        <w:tab w:val="right" w:pos="8306"/>
      </w:tabs>
      <w:snapToGrid w:val="0"/>
      <w:jc w:val="center"/>
    </w:pPr>
    <w:rPr>
      <w:sz w:val="18"/>
      <w:szCs w:val="18"/>
    </w:rPr>
  </w:style>
  <w:style w:type="character" w:customStyle="1" w:styleId="af5">
    <w:name w:val="页眉 字符"/>
    <w:basedOn w:val="a0"/>
    <w:link w:val="af4"/>
    <w:uiPriority w:val="99"/>
    <w:rsid w:val="00A4397A"/>
    <w:rPr>
      <w:sz w:val="18"/>
      <w:szCs w:val="18"/>
    </w:rPr>
  </w:style>
  <w:style w:type="paragraph" w:styleId="af6">
    <w:name w:val="footer"/>
    <w:basedOn w:val="a"/>
    <w:link w:val="af7"/>
    <w:uiPriority w:val="99"/>
    <w:unhideWhenUsed/>
    <w:rsid w:val="00A4397A"/>
    <w:pPr>
      <w:tabs>
        <w:tab w:val="center" w:pos="4153"/>
        <w:tab w:val="right" w:pos="8306"/>
      </w:tabs>
      <w:snapToGrid w:val="0"/>
      <w:jc w:val="left"/>
    </w:pPr>
    <w:rPr>
      <w:sz w:val="18"/>
      <w:szCs w:val="18"/>
    </w:rPr>
  </w:style>
  <w:style w:type="character" w:customStyle="1" w:styleId="af7">
    <w:name w:val="页脚 字符"/>
    <w:basedOn w:val="a0"/>
    <w:link w:val="af6"/>
    <w:uiPriority w:val="99"/>
    <w:rsid w:val="00A4397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762774">
      <w:bodyDiv w:val="1"/>
      <w:marLeft w:val="0"/>
      <w:marRight w:val="0"/>
      <w:marTop w:val="0"/>
      <w:marBottom w:val="0"/>
      <w:divBdr>
        <w:top w:val="none" w:sz="0" w:space="0" w:color="auto"/>
        <w:left w:val="none" w:sz="0" w:space="0" w:color="auto"/>
        <w:bottom w:val="none" w:sz="0" w:space="0" w:color="auto"/>
        <w:right w:val="none" w:sz="0" w:space="0" w:color="auto"/>
      </w:divBdr>
    </w:div>
    <w:div w:id="278876303">
      <w:bodyDiv w:val="1"/>
      <w:marLeft w:val="0"/>
      <w:marRight w:val="0"/>
      <w:marTop w:val="0"/>
      <w:marBottom w:val="0"/>
      <w:divBdr>
        <w:top w:val="none" w:sz="0" w:space="0" w:color="auto"/>
        <w:left w:val="none" w:sz="0" w:space="0" w:color="auto"/>
        <w:bottom w:val="none" w:sz="0" w:space="0" w:color="auto"/>
        <w:right w:val="none" w:sz="0" w:space="0" w:color="auto"/>
      </w:divBdr>
    </w:div>
    <w:div w:id="292633952">
      <w:bodyDiv w:val="1"/>
      <w:marLeft w:val="0"/>
      <w:marRight w:val="0"/>
      <w:marTop w:val="0"/>
      <w:marBottom w:val="0"/>
      <w:divBdr>
        <w:top w:val="none" w:sz="0" w:space="0" w:color="auto"/>
        <w:left w:val="none" w:sz="0" w:space="0" w:color="auto"/>
        <w:bottom w:val="none" w:sz="0" w:space="0" w:color="auto"/>
        <w:right w:val="none" w:sz="0" w:space="0" w:color="auto"/>
      </w:divBdr>
    </w:div>
    <w:div w:id="326444687">
      <w:bodyDiv w:val="1"/>
      <w:marLeft w:val="0"/>
      <w:marRight w:val="0"/>
      <w:marTop w:val="0"/>
      <w:marBottom w:val="0"/>
      <w:divBdr>
        <w:top w:val="none" w:sz="0" w:space="0" w:color="auto"/>
        <w:left w:val="none" w:sz="0" w:space="0" w:color="auto"/>
        <w:bottom w:val="none" w:sz="0" w:space="0" w:color="auto"/>
        <w:right w:val="none" w:sz="0" w:space="0" w:color="auto"/>
      </w:divBdr>
      <w:divsChild>
        <w:div w:id="1710370733">
          <w:marLeft w:val="0"/>
          <w:marRight w:val="0"/>
          <w:marTop w:val="120"/>
          <w:marBottom w:val="120"/>
          <w:divBdr>
            <w:top w:val="none" w:sz="0" w:space="0" w:color="auto"/>
            <w:left w:val="none" w:sz="0" w:space="0" w:color="auto"/>
            <w:bottom w:val="none" w:sz="0" w:space="0" w:color="auto"/>
            <w:right w:val="none" w:sz="0" w:space="0" w:color="auto"/>
          </w:divBdr>
        </w:div>
        <w:div w:id="151339740">
          <w:marLeft w:val="0"/>
          <w:marRight w:val="0"/>
          <w:marTop w:val="120"/>
          <w:marBottom w:val="120"/>
          <w:divBdr>
            <w:top w:val="none" w:sz="0" w:space="0" w:color="auto"/>
            <w:left w:val="none" w:sz="0" w:space="0" w:color="auto"/>
            <w:bottom w:val="none" w:sz="0" w:space="0" w:color="auto"/>
            <w:right w:val="none" w:sz="0" w:space="0" w:color="auto"/>
          </w:divBdr>
        </w:div>
      </w:divsChild>
    </w:div>
    <w:div w:id="338310753">
      <w:bodyDiv w:val="1"/>
      <w:marLeft w:val="0"/>
      <w:marRight w:val="0"/>
      <w:marTop w:val="0"/>
      <w:marBottom w:val="0"/>
      <w:divBdr>
        <w:top w:val="none" w:sz="0" w:space="0" w:color="auto"/>
        <w:left w:val="none" w:sz="0" w:space="0" w:color="auto"/>
        <w:bottom w:val="none" w:sz="0" w:space="0" w:color="auto"/>
        <w:right w:val="none" w:sz="0" w:space="0" w:color="auto"/>
      </w:divBdr>
    </w:div>
    <w:div w:id="352734604">
      <w:bodyDiv w:val="1"/>
      <w:marLeft w:val="0"/>
      <w:marRight w:val="0"/>
      <w:marTop w:val="0"/>
      <w:marBottom w:val="0"/>
      <w:divBdr>
        <w:top w:val="none" w:sz="0" w:space="0" w:color="auto"/>
        <w:left w:val="none" w:sz="0" w:space="0" w:color="auto"/>
        <w:bottom w:val="none" w:sz="0" w:space="0" w:color="auto"/>
        <w:right w:val="none" w:sz="0" w:space="0" w:color="auto"/>
      </w:divBdr>
    </w:div>
    <w:div w:id="424377816">
      <w:bodyDiv w:val="1"/>
      <w:marLeft w:val="0"/>
      <w:marRight w:val="0"/>
      <w:marTop w:val="0"/>
      <w:marBottom w:val="0"/>
      <w:divBdr>
        <w:top w:val="none" w:sz="0" w:space="0" w:color="auto"/>
        <w:left w:val="none" w:sz="0" w:space="0" w:color="auto"/>
        <w:bottom w:val="none" w:sz="0" w:space="0" w:color="auto"/>
        <w:right w:val="none" w:sz="0" w:space="0" w:color="auto"/>
      </w:divBdr>
    </w:div>
    <w:div w:id="462163350">
      <w:bodyDiv w:val="1"/>
      <w:marLeft w:val="0"/>
      <w:marRight w:val="0"/>
      <w:marTop w:val="0"/>
      <w:marBottom w:val="0"/>
      <w:divBdr>
        <w:top w:val="none" w:sz="0" w:space="0" w:color="auto"/>
        <w:left w:val="none" w:sz="0" w:space="0" w:color="auto"/>
        <w:bottom w:val="none" w:sz="0" w:space="0" w:color="auto"/>
        <w:right w:val="none" w:sz="0" w:space="0" w:color="auto"/>
      </w:divBdr>
    </w:div>
    <w:div w:id="590701956">
      <w:bodyDiv w:val="1"/>
      <w:marLeft w:val="0"/>
      <w:marRight w:val="0"/>
      <w:marTop w:val="0"/>
      <w:marBottom w:val="0"/>
      <w:divBdr>
        <w:top w:val="none" w:sz="0" w:space="0" w:color="auto"/>
        <w:left w:val="none" w:sz="0" w:space="0" w:color="auto"/>
        <w:bottom w:val="none" w:sz="0" w:space="0" w:color="auto"/>
        <w:right w:val="none" w:sz="0" w:space="0" w:color="auto"/>
      </w:divBdr>
    </w:div>
    <w:div w:id="628585725">
      <w:bodyDiv w:val="1"/>
      <w:marLeft w:val="0"/>
      <w:marRight w:val="0"/>
      <w:marTop w:val="0"/>
      <w:marBottom w:val="0"/>
      <w:divBdr>
        <w:top w:val="none" w:sz="0" w:space="0" w:color="auto"/>
        <w:left w:val="none" w:sz="0" w:space="0" w:color="auto"/>
        <w:bottom w:val="none" w:sz="0" w:space="0" w:color="auto"/>
        <w:right w:val="none" w:sz="0" w:space="0" w:color="auto"/>
      </w:divBdr>
    </w:div>
    <w:div w:id="857767740">
      <w:bodyDiv w:val="1"/>
      <w:marLeft w:val="0"/>
      <w:marRight w:val="0"/>
      <w:marTop w:val="0"/>
      <w:marBottom w:val="0"/>
      <w:divBdr>
        <w:top w:val="none" w:sz="0" w:space="0" w:color="auto"/>
        <w:left w:val="none" w:sz="0" w:space="0" w:color="auto"/>
        <w:bottom w:val="none" w:sz="0" w:space="0" w:color="auto"/>
        <w:right w:val="none" w:sz="0" w:space="0" w:color="auto"/>
      </w:divBdr>
    </w:div>
    <w:div w:id="954408740">
      <w:bodyDiv w:val="1"/>
      <w:marLeft w:val="0"/>
      <w:marRight w:val="0"/>
      <w:marTop w:val="0"/>
      <w:marBottom w:val="0"/>
      <w:divBdr>
        <w:top w:val="none" w:sz="0" w:space="0" w:color="auto"/>
        <w:left w:val="none" w:sz="0" w:space="0" w:color="auto"/>
        <w:bottom w:val="none" w:sz="0" w:space="0" w:color="auto"/>
        <w:right w:val="none" w:sz="0" w:space="0" w:color="auto"/>
      </w:divBdr>
    </w:div>
    <w:div w:id="1023021716">
      <w:bodyDiv w:val="1"/>
      <w:marLeft w:val="0"/>
      <w:marRight w:val="0"/>
      <w:marTop w:val="0"/>
      <w:marBottom w:val="0"/>
      <w:divBdr>
        <w:top w:val="none" w:sz="0" w:space="0" w:color="auto"/>
        <w:left w:val="none" w:sz="0" w:space="0" w:color="auto"/>
        <w:bottom w:val="none" w:sz="0" w:space="0" w:color="auto"/>
        <w:right w:val="none" w:sz="0" w:space="0" w:color="auto"/>
      </w:divBdr>
    </w:div>
    <w:div w:id="1047411073">
      <w:bodyDiv w:val="1"/>
      <w:marLeft w:val="0"/>
      <w:marRight w:val="0"/>
      <w:marTop w:val="0"/>
      <w:marBottom w:val="0"/>
      <w:divBdr>
        <w:top w:val="none" w:sz="0" w:space="0" w:color="auto"/>
        <w:left w:val="none" w:sz="0" w:space="0" w:color="auto"/>
        <w:bottom w:val="none" w:sz="0" w:space="0" w:color="auto"/>
        <w:right w:val="none" w:sz="0" w:space="0" w:color="auto"/>
      </w:divBdr>
    </w:div>
    <w:div w:id="1061053918">
      <w:bodyDiv w:val="1"/>
      <w:marLeft w:val="0"/>
      <w:marRight w:val="0"/>
      <w:marTop w:val="0"/>
      <w:marBottom w:val="0"/>
      <w:divBdr>
        <w:top w:val="none" w:sz="0" w:space="0" w:color="auto"/>
        <w:left w:val="none" w:sz="0" w:space="0" w:color="auto"/>
        <w:bottom w:val="none" w:sz="0" w:space="0" w:color="auto"/>
        <w:right w:val="none" w:sz="0" w:space="0" w:color="auto"/>
      </w:divBdr>
    </w:div>
    <w:div w:id="1101755436">
      <w:bodyDiv w:val="1"/>
      <w:marLeft w:val="0"/>
      <w:marRight w:val="0"/>
      <w:marTop w:val="0"/>
      <w:marBottom w:val="0"/>
      <w:divBdr>
        <w:top w:val="none" w:sz="0" w:space="0" w:color="auto"/>
        <w:left w:val="none" w:sz="0" w:space="0" w:color="auto"/>
        <w:bottom w:val="none" w:sz="0" w:space="0" w:color="auto"/>
        <w:right w:val="none" w:sz="0" w:space="0" w:color="auto"/>
      </w:divBdr>
    </w:div>
    <w:div w:id="1211651790">
      <w:bodyDiv w:val="1"/>
      <w:marLeft w:val="0"/>
      <w:marRight w:val="0"/>
      <w:marTop w:val="0"/>
      <w:marBottom w:val="0"/>
      <w:divBdr>
        <w:top w:val="none" w:sz="0" w:space="0" w:color="auto"/>
        <w:left w:val="none" w:sz="0" w:space="0" w:color="auto"/>
        <w:bottom w:val="none" w:sz="0" w:space="0" w:color="auto"/>
        <w:right w:val="none" w:sz="0" w:space="0" w:color="auto"/>
      </w:divBdr>
    </w:div>
    <w:div w:id="1340736950">
      <w:bodyDiv w:val="1"/>
      <w:marLeft w:val="0"/>
      <w:marRight w:val="0"/>
      <w:marTop w:val="0"/>
      <w:marBottom w:val="0"/>
      <w:divBdr>
        <w:top w:val="none" w:sz="0" w:space="0" w:color="auto"/>
        <w:left w:val="none" w:sz="0" w:space="0" w:color="auto"/>
        <w:bottom w:val="none" w:sz="0" w:space="0" w:color="auto"/>
        <w:right w:val="none" w:sz="0" w:space="0" w:color="auto"/>
      </w:divBdr>
    </w:div>
    <w:div w:id="1369835210">
      <w:bodyDiv w:val="1"/>
      <w:marLeft w:val="0"/>
      <w:marRight w:val="0"/>
      <w:marTop w:val="0"/>
      <w:marBottom w:val="0"/>
      <w:divBdr>
        <w:top w:val="none" w:sz="0" w:space="0" w:color="auto"/>
        <w:left w:val="none" w:sz="0" w:space="0" w:color="auto"/>
        <w:bottom w:val="none" w:sz="0" w:space="0" w:color="auto"/>
        <w:right w:val="none" w:sz="0" w:space="0" w:color="auto"/>
      </w:divBdr>
    </w:div>
    <w:div w:id="1442843264">
      <w:bodyDiv w:val="1"/>
      <w:marLeft w:val="0"/>
      <w:marRight w:val="0"/>
      <w:marTop w:val="0"/>
      <w:marBottom w:val="0"/>
      <w:divBdr>
        <w:top w:val="none" w:sz="0" w:space="0" w:color="auto"/>
        <w:left w:val="none" w:sz="0" w:space="0" w:color="auto"/>
        <w:bottom w:val="none" w:sz="0" w:space="0" w:color="auto"/>
        <w:right w:val="none" w:sz="0" w:space="0" w:color="auto"/>
      </w:divBdr>
    </w:div>
    <w:div w:id="1459908935">
      <w:bodyDiv w:val="1"/>
      <w:marLeft w:val="0"/>
      <w:marRight w:val="0"/>
      <w:marTop w:val="0"/>
      <w:marBottom w:val="0"/>
      <w:divBdr>
        <w:top w:val="none" w:sz="0" w:space="0" w:color="auto"/>
        <w:left w:val="none" w:sz="0" w:space="0" w:color="auto"/>
        <w:bottom w:val="none" w:sz="0" w:space="0" w:color="auto"/>
        <w:right w:val="none" w:sz="0" w:space="0" w:color="auto"/>
      </w:divBdr>
    </w:div>
    <w:div w:id="1475609027">
      <w:bodyDiv w:val="1"/>
      <w:marLeft w:val="0"/>
      <w:marRight w:val="0"/>
      <w:marTop w:val="0"/>
      <w:marBottom w:val="0"/>
      <w:divBdr>
        <w:top w:val="none" w:sz="0" w:space="0" w:color="auto"/>
        <w:left w:val="none" w:sz="0" w:space="0" w:color="auto"/>
        <w:bottom w:val="none" w:sz="0" w:space="0" w:color="auto"/>
        <w:right w:val="none" w:sz="0" w:space="0" w:color="auto"/>
      </w:divBdr>
    </w:div>
    <w:div w:id="1479031816">
      <w:bodyDiv w:val="1"/>
      <w:marLeft w:val="0"/>
      <w:marRight w:val="0"/>
      <w:marTop w:val="0"/>
      <w:marBottom w:val="0"/>
      <w:divBdr>
        <w:top w:val="none" w:sz="0" w:space="0" w:color="auto"/>
        <w:left w:val="none" w:sz="0" w:space="0" w:color="auto"/>
        <w:bottom w:val="none" w:sz="0" w:space="0" w:color="auto"/>
        <w:right w:val="none" w:sz="0" w:space="0" w:color="auto"/>
      </w:divBdr>
    </w:div>
    <w:div w:id="1546603064">
      <w:bodyDiv w:val="1"/>
      <w:marLeft w:val="0"/>
      <w:marRight w:val="0"/>
      <w:marTop w:val="0"/>
      <w:marBottom w:val="0"/>
      <w:divBdr>
        <w:top w:val="none" w:sz="0" w:space="0" w:color="auto"/>
        <w:left w:val="none" w:sz="0" w:space="0" w:color="auto"/>
        <w:bottom w:val="none" w:sz="0" w:space="0" w:color="auto"/>
        <w:right w:val="none" w:sz="0" w:space="0" w:color="auto"/>
      </w:divBdr>
    </w:div>
    <w:div w:id="1556701796">
      <w:bodyDiv w:val="1"/>
      <w:marLeft w:val="0"/>
      <w:marRight w:val="0"/>
      <w:marTop w:val="0"/>
      <w:marBottom w:val="0"/>
      <w:divBdr>
        <w:top w:val="none" w:sz="0" w:space="0" w:color="auto"/>
        <w:left w:val="none" w:sz="0" w:space="0" w:color="auto"/>
        <w:bottom w:val="none" w:sz="0" w:space="0" w:color="auto"/>
        <w:right w:val="none" w:sz="0" w:space="0" w:color="auto"/>
      </w:divBdr>
    </w:div>
    <w:div w:id="1689522602">
      <w:bodyDiv w:val="1"/>
      <w:marLeft w:val="0"/>
      <w:marRight w:val="0"/>
      <w:marTop w:val="0"/>
      <w:marBottom w:val="0"/>
      <w:divBdr>
        <w:top w:val="none" w:sz="0" w:space="0" w:color="auto"/>
        <w:left w:val="none" w:sz="0" w:space="0" w:color="auto"/>
        <w:bottom w:val="none" w:sz="0" w:space="0" w:color="auto"/>
        <w:right w:val="none" w:sz="0" w:space="0" w:color="auto"/>
      </w:divBdr>
    </w:div>
    <w:div w:id="1694069532">
      <w:bodyDiv w:val="1"/>
      <w:marLeft w:val="0"/>
      <w:marRight w:val="0"/>
      <w:marTop w:val="0"/>
      <w:marBottom w:val="0"/>
      <w:divBdr>
        <w:top w:val="none" w:sz="0" w:space="0" w:color="auto"/>
        <w:left w:val="none" w:sz="0" w:space="0" w:color="auto"/>
        <w:bottom w:val="none" w:sz="0" w:space="0" w:color="auto"/>
        <w:right w:val="none" w:sz="0" w:space="0" w:color="auto"/>
      </w:divBdr>
    </w:div>
    <w:div w:id="1700665186">
      <w:bodyDiv w:val="1"/>
      <w:marLeft w:val="0"/>
      <w:marRight w:val="0"/>
      <w:marTop w:val="0"/>
      <w:marBottom w:val="0"/>
      <w:divBdr>
        <w:top w:val="none" w:sz="0" w:space="0" w:color="auto"/>
        <w:left w:val="none" w:sz="0" w:space="0" w:color="auto"/>
        <w:bottom w:val="none" w:sz="0" w:space="0" w:color="auto"/>
        <w:right w:val="none" w:sz="0" w:space="0" w:color="auto"/>
      </w:divBdr>
    </w:div>
    <w:div w:id="1716156572">
      <w:bodyDiv w:val="1"/>
      <w:marLeft w:val="0"/>
      <w:marRight w:val="0"/>
      <w:marTop w:val="0"/>
      <w:marBottom w:val="0"/>
      <w:divBdr>
        <w:top w:val="none" w:sz="0" w:space="0" w:color="auto"/>
        <w:left w:val="none" w:sz="0" w:space="0" w:color="auto"/>
        <w:bottom w:val="none" w:sz="0" w:space="0" w:color="auto"/>
        <w:right w:val="none" w:sz="0" w:space="0" w:color="auto"/>
      </w:divBdr>
    </w:div>
    <w:div w:id="1839538519">
      <w:bodyDiv w:val="1"/>
      <w:marLeft w:val="0"/>
      <w:marRight w:val="0"/>
      <w:marTop w:val="0"/>
      <w:marBottom w:val="0"/>
      <w:divBdr>
        <w:top w:val="none" w:sz="0" w:space="0" w:color="auto"/>
        <w:left w:val="none" w:sz="0" w:space="0" w:color="auto"/>
        <w:bottom w:val="none" w:sz="0" w:space="0" w:color="auto"/>
        <w:right w:val="none" w:sz="0" w:space="0" w:color="auto"/>
      </w:divBdr>
    </w:div>
    <w:div w:id="190090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zh.wikipedia.org/wiki/%E8%85%A6%E9%9B%BB%E5%9C%96" TargetMode="External"/><Relationship Id="rId18" Type="http://schemas.openxmlformats.org/officeDocument/2006/relationships/image" Target="media/image5.png"/><Relationship Id="rId26" Type="http://schemas.openxmlformats.org/officeDocument/2006/relationships/hyperlink" Target="https://sccn.ucsd.edu/~arno/fam2data/publicly_available_EEG_data.html"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zh.wikipedia.org/wiki/%E7%99%AB%E7%97%AB" TargetMode="External"/><Relationship Id="rId17" Type="http://schemas.openxmlformats.org/officeDocument/2006/relationships/image" Target="media/image4.png"/><Relationship Id="rId25" Type="http://schemas.openxmlformats.org/officeDocument/2006/relationships/hyperlink" Target="https://www.isip.piconepress.com/projects/tuh_eeg/" TargetMode="Externa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h.wikipedia.org/wiki/%E5%A4%B4%E7%9A%AE" TargetMode="External"/><Relationship Id="rId24" Type="http://schemas.openxmlformats.org/officeDocument/2006/relationships/hyperlink" Target="http://www.bbci.de/competition"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csr.case.edu/index.php/Main_Page" TargetMode="External"/><Relationship Id="rId36" Type="http://schemas.openxmlformats.org/officeDocument/2006/relationships/theme" Target="theme/theme1.xml"/><Relationship Id="rId10" Type="http://schemas.openxmlformats.org/officeDocument/2006/relationships/hyperlink" Target="https://zh.wikipedia.org/w/index.php?title=%E7%94%9F%E7%89%A9%E7%94%B5&amp;action=edit&amp;redlink=1" TargetMode="External"/><Relationship Id="rId19" Type="http://schemas.openxmlformats.org/officeDocument/2006/relationships/image" Target="media/image6.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zh.wikipedia.org/wiki/%E8%85%A6%E9%83%A8"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yperlink" Target="http://www.physionet.org/physiobank/database/" TargetMode="Externa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hyperlink" Target="https://zh.wikipedia.org/wiki/%E5%8C%BB%E5%AD%A6"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www.mcgill.ca/gotman-lab"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oboblab.at/" TargetMode="External"/><Relationship Id="rId3" Type="http://schemas.openxmlformats.org/officeDocument/2006/relationships/hyperlink" Target="https://martinos.org/mne/stable/documentation.html" TargetMode="External"/><Relationship Id="rId7" Type="http://schemas.openxmlformats.org/officeDocument/2006/relationships/hyperlink" Target="http://www.theswartzfoundation.org/research_b.asp" TargetMode="External"/><Relationship Id="rId2" Type="http://schemas.openxmlformats.org/officeDocument/2006/relationships/hyperlink" Target="https://gitlab.com/Teuniz/EDFlib" TargetMode="External"/><Relationship Id="rId1" Type="http://schemas.openxmlformats.org/officeDocument/2006/relationships/hyperlink" Target="https://www.teuniz.net/edfbrowser/EDFbrowser%20manual.html" TargetMode="External"/><Relationship Id="rId6" Type="http://schemas.openxmlformats.org/officeDocument/2006/relationships/hyperlink" Target="http://bcmi.sjtu.edu.cn/index.cn.html" TargetMode="External"/><Relationship Id="rId5" Type="http://schemas.openxmlformats.org/officeDocument/2006/relationships/hyperlink" Target="http://neuroimage.usc.edu/brainstorm/Introduction" TargetMode="External"/><Relationship Id="rId4" Type="http://schemas.openxmlformats.org/officeDocument/2006/relationships/hyperlink" Target="https://sccn.ucsd.edu/eegla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D53FF-8BB8-2247-805A-F3E21BFC4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21</Pages>
  <Words>1950</Words>
  <Characters>11116</Characters>
  <Application>Microsoft Office Word</Application>
  <DocSecurity>0</DocSecurity>
  <Lines>92</Lines>
  <Paragraphs>26</Paragraphs>
  <ScaleCrop>false</ScaleCrop>
  <Company/>
  <LinksUpToDate>false</LinksUpToDate>
  <CharactersWithSpaces>13040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余豪</dc:creator>
  <cp:keywords/>
  <dc:description/>
  <cp:lastModifiedBy>余豪</cp:lastModifiedBy>
  <cp:revision>9</cp:revision>
  <dcterms:created xsi:type="dcterms:W3CDTF">2019-04-09T10:16:00Z</dcterms:created>
  <dcterms:modified xsi:type="dcterms:W3CDTF">2019-04-09T11:02:00Z</dcterms:modified>
</cp:coreProperties>
</file>