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E5B0C" w14:textId="70A5E80B" w:rsidR="004921D3" w:rsidRPr="00337871" w:rsidRDefault="00337871" w:rsidP="00337871">
      <w:pPr>
        <w:jc w:val="center"/>
        <w:rPr>
          <w:b/>
          <w:bCs/>
        </w:rPr>
      </w:pPr>
      <w:r w:rsidRPr="00337871">
        <w:rPr>
          <w:b/>
          <w:bCs/>
        </w:rPr>
        <w:t>Machine Learning / Experiment Design Study Guide</w:t>
      </w:r>
    </w:p>
    <w:p w14:paraId="27C3D94C" w14:textId="10C59370" w:rsidR="00337871" w:rsidRDefault="00337871">
      <w:r>
        <w:t>What are the 4 types of analytics, what types of information do they provide?</w:t>
      </w:r>
    </w:p>
    <w:p w14:paraId="06B5F167" w14:textId="219B626C" w:rsidR="00337871" w:rsidRDefault="00337871">
      <w:r>
        <w:t>Descriptive:</w:t>
      </w:r>
    </w:p>
    <w:p w14:paraId="02A59076" w14:textId="611B8566" w:rsidR="00337871" w:rsidRDefault="00337871">
      <w:r>
        <w:t>Diagnostic:</w:t>
      </w:r>
    </w:p>
    <w:p w14:paraId="4E2D9EE2" w14:textId="77D994C9" w:rsidR="00337871" w:rsidRDefault="00337871">
      <w:r>
        <w:t>Predictive:</w:t>
      </w:r>
    </w:p>
    <w:p w14:paraId="1D830069" w14:textId="05BB32C1" w:rsidR="00337871" w:rsidRDefault="00337871">
      <w:r>
        <w:t>Prescriptive:</w:t>
      </w:r>
    </w:p>
    <w:p w14:paraId="129F77FA" w14:textId="3E4B4606" w:rsidR="00337871" w:rsidRDefault="00337871">
      <w:r>
        <w:t>What is the difference between simple regression and multiple regression analysis?</w:t>
      </w:r>
    </w:p>
    <w:p w14:paraId="68CA32D0" w14:textId="300C3F36" w:rsidR="00337871" w:rsidRDefault="00337871"/>
    <w:p w14:paraId="60E1D8CD" w14:textId="570CAA17" w:rsidR="00337871" w:rsidRDefault="00337871">
      <w:r>
        <w:t>In the context of machine learning, what roles do labeled, training and test data fulfill?</w:t>
      </w:r>
    </w:p>
    <w:p w14:paraId="1BE62679" w14:textId="675EBBEF" w:rsidR="00337871" w:rsidRDefault="00337871"/>
    <w:p w14:paraId="385CA0B5" w14:textId="70B4E446" w:rsidR="00337871" w:rsidRDefault="00337871">
      <w:r>
        <w:t xml:space="preserve">What is an example of a classification model, what are some </w:t>
      </w:r>
      <w:proofErr w:type="gramStart"/>
      <w:r>
        <w:t>real world</w:t>
      </w:r>
      <w:proofErr w:type="gramEnd"/>
      <w:r>
        <w:t xml:space="preserve"> applications?</w:t>
      </w:r>
    </w:p>
    <w:p w14:paraId="66A65022" w14:textId="155D0830" w:rsidR="00337871" w:rsidRDefault="00337871"/>
    <w:p w14:paraId="34A48447" w14:textId="6E205EF7" w:rsidR="00337871" w:rsidRDefault="00337871" w:rsidP="00337871">
      <w:r>
        <w:t xml:space="preserve">What is an example of a </w:t>
      </w:r>
      <w:r>
        <w:t>clustering</w:t>
      </w:r>
      <w:r>
        <w:t xml:space="preserve"> model, what are some real world applications?</w:t>
      </w:r>
    </w:p>
    <w:p w14:paraId="6AE816F9" w14:textId="64C6485D" w:rsidR="00337871" w:rsidRDefault="00337871" w:rsidP="00337871"/>
    <w:p w14:paraId="25D30602" w14:textId="5C917DC0" w:rsidR="00337871" w:rsidRDefault="00337871" w:rsidP="00337871">
      <w:r>
        <w:t>Why is it important that a machine learning model be generalizable?</w:t>
      </w:r>
    </w:p>
    <w:p w14:paraId="549217A6" w14:textId="03A22089" w:rsidR="00337871" w:rsidRDefault="00337871" w:rsidP="00337871"/>
    <w:p w14:paraId="7DC6EA74" w14:textId="5F6E9D93" w:rsidR="00337871" w:rsidRDefault="00337871" w:rsidP="00337871">
      <w:r>
        <w:t>What are demand characteristics, why is it important that we consider them in experimental research?</w:t>
      </w:r>
    </w:p>
    <w:p w14:paraId="319FF867" w14:textId="784D7150" w:rsidR="00337871" w:rsidRDefault="00337871" w:rsidP="00337871"/>
    <w:p w14:paraId="4E010F06" w14:textId="3EC52637" w:rsidR="00337871" w:rsidRDefault="00337871" w:rsidP="00337871">
      <w:r>
        <w:t>Why are the following groups important when determining cause/effect relationships?</w:t>
      </w:r>
    </w:p>
    <w:tbl>
      <w:tblPr>
        <w:tblStyle w:val="TableGrid"/>
        <w:tblW w:w="9574" w:type="dxa"/>
        <w:tblLook w:val="04A0" w:firstRow="1" w:lastRow="0" w:firstColumn="1" w:lastColumn="0" w:noHBand="0" w:noVBand="1"/>
      </w:tblPr>
      <w:tblGrid>
        <w:gridCol w:w="4787"/>
        <w:gridCol w:w="4787"/>
      </w:tblGrid>
      <w:tr w:rsidR="00337871" w14:paraId="5BB678D6" w14:textId="77777777" w:rsidTr="00337871">
        <w:trPr>
          <w:trHeight w:val="1857"/>
        </w:trPr>
        <w:tc>
          <w:tcPr>
            <w:tcW w:w="4787" w:type="dxa"/>
          </w:tcPr>
          <w:p w14:paraId="7B1FA85E" w14:textId="3CA5915A" w:rsidR="00337871" w:rsidRDefault="00337871" w:rsidP="00337871">
            <w:r>
              <w:t>Experimental Group Pre-Treatment</w:t>
            </w:r>
          </w:p>
        </w:tc>
        <w:tc>
          <w:tcPr>
            <w:tcW w:w="4787" w:type="dxa"/>
          </w:tcPr>
          <w:p w14:paraId="088B1BCF" w14:textId="6F7B39EE" w:rsidR="00337871" w:rsidRDefault="00337871" w:rsidP="00337871">
            <w:r>
              <w:t>Experimental Group Post-Treatment</w:t>
            </w:r>
          </w:p>
        </w:tc>
      </w:tr>
      <w:tr w:rsidR="00337871" w14:paraId="1D4E01D6" w14:textId="77777777" w:rsidTr="00337871">
        <w:trPr>
          <w:trHeight w:val="1754"/>
        </w:trPr>
        <w:tc>
          <w:tcPr>
            <w:tcW w:w="4787" w:type="dxa"/>
          </w:tcPr>
          <w:p w14:paraId="0246A321" w14:textId="3BD2CCDF" w:rsidR="00337871" w:rsidRDefault="00337871" w:rsidP="00337871">
            <w:r>
              <w:t>Control</w:t>
            </w:r>
            <w:r>
              <w:t xml:space="preserve"> Group Pre-Treatment</w:t>
            </w:r>
          </w:p>
        </w:tc>
        <w:tc>
          <w:tcPr>
            <w:tcW w:w="4787" w:type="dxa"/>
          </w:tcPr>
          <w:p w14:paraId="6AECE65A" w14:textId="0173B05E" w:rsidR="00337871" w:rsidRDefault="00337871" w:rsidP="00337871">
            <w:r>
              <w:t>Control</w:t>
            </w:r>
            <w:r>
              <w:t xml:space="preserve"> Group Post-Treatment</w:t>
            </w:r>
          </w:p>
        </w:tc>
      </w:tr>
    </w:tbl>
    <w:p w14:paraId="40916AE4" w14:textId="77777777" w:rsidR="00337871" w:rsidRDefault="00337871" w:rsidP="00337871"/>
    <w:p w14:paraId="2D0FD921" w14:textId="0CF09EC8" w:rsidR="00337871" w:rsidRDefault="00337871"/>
    <w:sectPr w:rsidR="00337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871"/>
    <w:rsid w:val="00337871"/>
    <w:rsid w:val="00492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1A6FE"/>
  <w15:chartTrackingRefBased/>
  <w15:docId w15:val="{6D258CBE-578A-4B4E-8270-DFB3924C3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378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Boland</dc:creator>
  <cp:keywords/>
  <dc:description/>
  <cp:lastModifiedBy>Mike Boland</cp:lastModifiedBy>
  <cp:revision>1</cp:revision>
  <dcterms:created xsi:type="dcterms:W3CDTF">2023-01-17T22:04:00Z</dcterms:created>
  <dcterms:modified xsi:type="dcterms:W3CDTF">2023-01-17T22:42:00Z</dcterms:modified>
</cp:coreProperties>
</file>