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C43" w:rsidRDefault="008F7E79">
      <w:pPr>
        <w:rPr>
          <w:u w:val="single"/>
        </w:rPr>
      </w:pPr>
      <w:bookmarkStart w:id="0" w:name="_GoBack"/>
      <w:bookmarkEnd w:id="0"/>
      <w:r>
        <w:rPr>
          <w:u w:val="single"/>
        </w:rPr>
        <w:t>Model Entry form</w:t>
      </w:r>
    </w:p>
    <w:tbl>
      <w:tblPr>
        <w:tblStyle w:val="a"/>
        <w:tblW w:w="7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4935"/>
      </w:tblGrid>
      <w:tr w:rsidR="00A14C43">
        <w:tc>
          <w:tcPr>
            <w:tcW w:w="7650" w:type="dxa"/>
            <w:gridSpan w:val="2"/>
            <w:shd w:val="clear" w:color="auto" w:fill="D0CECE"/>
          </w:tcPr>
          <w:p w:rsidR="00A14C43" w:rsidRDefault="008F7E7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General Information</w:t>
            </w:r>
          </w:p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Acronym of the model: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Full name of the model: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50F04">
            <w:r>
              <w:t>Model components</w:t>
            </w:r>
            <w:r w:rsidR="008F7E79">
              <w:t>:</w:t>
            </w:r>
          </w:p>
        </w:tc>
        <w:tc>
          <w:tcPr>
            <w:tcW w:w="4935" w:type="dxa"/>
          </w:tcPr>
          <w:p w:rsidR="00A14C43" w:rsidRDefault="00850F04">
            <w:pPr>
              <w:tabs>
                <w:tab w:val="left" w:pos="2130"/>
              </w:tabs>
            </w:pPr>
            <w:sdt>
              <w:sdtPr>
                <w:id w:val="612943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7E79">
              <w:t>Hydrodynamic</w:t>
            </w:r>
            <w:r>
              <w:t>s</w:t>
            </w:r>
            <w:r w:rsidR="008F7E79">
              <w:t xml:space="preserve">               </w:t>
            </w:r>
          </w:p>
          <w:p w:rsidR="00A14C43" w:rsidRDefault="00850F04">
            <w:pPr>
              <w:tabs>
                <w:tab w:val="left" w:pos="2130"/>
              </w:tabs>
            </w:pPr>
            <w:sdt>
              <w:sdtPr>
                <w:id w:val="-169331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Chemistry</w:t>
            </w:r>
            <w:r w:rsidR="008F7E79">
              <w:t xml:space="preserve">                 </w:t>
            </w:r>
          </w:p>
          <w:p w:rsidR="00A14C43" w:rsidRDefault="00850F04" w:rsidP="00850F04">
            <w:pPr>
              <w:tabs>
                <w:tab w:val="left" w:pos="2130"/>
              </w:tabs>
              <w:rPr>
                <w:rFonts w:ascii="MS Gothic" w:eastAsia="MS Gothic" w:hAnsi="MS Gothic" w:cs="MS Gothic"/>
              </w:rPr>
            </w:pPr>
            <w:sdt>
              <w:sdtPr>
                <w:id w:val="1298565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Biology</w:t>
            </w:r>
            <w:r w:rsidR="008F7E79">
              <w:t xml:space="preserve">  </w:t>
            </w:r>
          </w:p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Supported platforms:</w:t>
            </w:r>
          </w:p>
        </w:tc>
        <w:tc>
          <w:tcPr>
            <w:tcW w:w="4935" w:type="dxa"/>
          </w:tcPr>
          <w:p w:rsidR="00A14C43" w:rsidRDefault="008F7E79">
            <w:r>
              <w:t>Windows</w:t>
            </w:r>
            <w:r>
              <w:tab/>
            </w:r>
            <w:sdt>
              <w:sdtPr>
                <w:id w:val="-1708017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0F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A14C43" w:rsidRDefault="008F7E79">
            <w:r>
              <w:t>Mac</w:t>
            </w:r>
            <w:r>
              <w:tab/>
            </w:r>
            <w:r>
              <w:tab/>
            </w:r>
            <w:sdt>
              <w:sdtPr>
                <w:id w:val="533625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0F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A14C43" w:rsidRDefault="008F7E79">
            <w:r>
              <w:t>Linux</w:t>
            </w:r>
            <w:r>
              <w:tab/>
            </w:r>
            <w:r>
              <w:tab/>
            </w:r>
            <w:sdt>
              <w:sdtPr>
                <w:id w:val="1678692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0F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Programming languages: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Still maintained:</w:t>
            </w:r>
          </w:p>
        </w:tc>
        <w:tc>
          <w:tcPr>
            <w:tcW w:w="4935" w:type="dxa"/>
          </w:tcPr>
          <w:p w:rsidR="00A14C43" w:rsidRDefault="008F7E79">
            <w:r>
              <w:t xml:space="preserve"> </w:t>
            </w:r>
            <w:sdt>
              <w:sdtPr>
                <w:id w:val="-1963955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0F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Yes, by …..</w:t>
            </w:r>
            <w:r>
              <w:tab/>
            </w:r>
            <w:r>
              <w:tab/>
            </w:r>
            <w:sdt>
              <w:sdtPr>
                <w:id w:val="-921570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0F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</w:t>
            </w:r>
          </w:p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Most recent version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7650" w:type="dxa"/>
            <w:gridSpan w:val="2"/>
            <w:shd w:val="clear" w:color="auto" w:fill="D0CECE"/>
          </w:tcPr>
          <w:p w:rsidR="00A14C43" w:rsidRDefault="008F7E79" w:rsidP="00850F0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Model </w:t>
            </w:r>
            <w:r w:rsidR="00850F04">
              <w:rPr>
                <w:b/>
                <w:i/>
              </w:rPr>
              <w:t>S</w:t>
            </w:r>
            <w:r>
              <w:rPr>
                <w:b/>
                <w:i/>
              </w:rPr>
              <w:t>tructure</w:t>
            </w:r>
            <w:r w:rsidR="00850F04">
              <w:rPr>
                <w:b/>
                <w:i/>
              </w:rPr>
              <w:t xml:space="preserve"> and Spatial Domain</w:t>
            </w:r>
          </w:p>
        </w:tc>
      </w:tr>
      <w:tr w:rsidR="00A14C43">
        <w:tc>
          <w:tcPr>
            <w:tcW w:w="7650" w:type="dxa"/>
            <w:gridSpan w:val="2"/>
          </w:tcPr>
          <w:p w:rsidR="00A14C43" w:rsidRDefault="008F7E79">
            <w:r>
              <w:t xml:space="preserve"> </w:t>
            </w:r>
            <w:sdt>
              <w:sdtPr>
                <w:id w:val="303828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0F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Needs compilation</w:t>
            </w:r>
            <w:r>
              <w:tab/>
            </w:r>
            <w:r>
              <w:tab/>
            </w:r>
            <w:sdt>
              <w:sdtPr>
                <w:id w:val="-1421023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0F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Executables are available</w:t>
            </w:r>
          </w:p>
        </w:tc>
      </w:tr>
      <w:tr w:rsidR="00A14C43">
        <w:tc>
          <w:tcPr>
            <w:tcW w:w="7650" w:type="dxa"/>
            <w:gridSpan w:val="2"/>
          </w:tcPr>
          <w:p w:rsidR="00A14C43" w:rsidRDefault="008F7E79">
            <w:r>
              <w:t xml:space="preserve"> </w:t>
            </w:r>
            <w:sdt>
              <w:sdtPr>
                <w:id w:val="117570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0F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0D</w:t>
            </w:r>
            <w:r>
              <w:tab/>
            </w:r>
            <w:r>
              <w:tab/>
            </w:r>
            <w:sdt>
              <w:sdtPr>
                <w:id w:val="253561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0F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1D</w:t>
            </w:r>
            <w:r>
              <w:tab/>
            </w:r>
            <w:r>
              <w:tab/>
            </w:r>
            <w:sdt>
              <w:sdtPr>
                <w:id w:val="-1897186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0F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2D (horizontal)</w:t>
            </w:r>
            <w:r>
              <w:tab/>
            </w:r>
            <w:sdt>
              <w:sdtPr>
                <w:id w:val="-108399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0F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2D (vertical)</w:t>
            </w:r>
            <w:r>
              <w:tab/>
            </w:r>
            <w:sdt>
              <w:sdtPr>
                <w:id w:val="1349986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0F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3D</w:t>
            </w:r>
          </w:p>
        </w:tc>
      </w:tr>
      <w:tr w:rsidR="00A14C43">
        <w:tc>
          <w:tcPr>
            <w:tcW w:w="7650" w:type="dxa"/>
            <w:gridSpan w:val="2"/>
          </w:tcPr>
          <w:p w:rsidR="00A14C43" w:rsidRDefault="008F7E79" w:rsidP="00850F04">
            <w:r>
              <w:t xml:space="preserve"> </w:t>
            </w:r>
            <w:sdt>
              <w:sdtPr>
                <w:id w:val="-780563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0F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0F04">
              <w:t xml:space="preserve"> Flexible grid</w:t>
            </w:r>
            <w:r>
              <w:tab/>
            </w:r>
            <w:r>
              <w:tab/>
            </w:r>
            <w:sdt>
              <w:sdtPr>
                <w:id w:val="-2063703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0F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850F04">
              <w:t>Fixed grid</w:t>
            </w:r>
            <w:r>
              <w:tab/>
            </w:r>
            <w:r>
              <w:tab/>
              <w:t>Other:</w:t>
            </w:r>
          </w:p>
        </w:tc>
      </w:tr>
      <w:tr w:rsidR="00A14C43">
        <w:tc>
          <w:tcPr>
            <w:tcW w:w="7650" w:type="dxa"/>
            <w:gridSpan w:val="2"/>
          </w:tcPr>
          <w:p w:rsidR="00A14C43" w:rsidRDefault="008F7E79" w:rsidP="00850F04">
            <w:r>
              <w:t xml:space="preserve"> </w:t>
            </w:r>
            <w:sdt>
              <w:sdtPr>
                <w:id w:val="-383095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0F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Mass balance included</w:t>
            </w:r>
            <w:r w:rsidR="00850F04">
              <w:tab/>
            </w:r>
            <w:sdt>
              <w:sdtPr>
                <w:id w:val="-569344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0F04">
              <w:t xml:space="preserve"> </w:t>
            </w:r>
            <w:r w:rsidR="00850F04">
              <w:t>Catchment model</w:t>
            </w:r>
          </w:p>
        </w:tc>
      </w:tr>
      <w:tr w:rsidR="00A14C43">
        <w:tc>
          <w:tcPr>
            <w:tcW w:w="7650" w:type="dxa"/>
            <w:gridSpan w:val="2"/>
            <w:shd w:val="clear" w:color="auto" w:fill="D0CECE"/>
          </w:tcPr>
          <w:p w:rsidR="00A14C43" w:rsidRDefault="008F7E79" w:rsidP="00850F0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Model </w:t>
            </w:r>
            <w:r w:rsidR="00850F04">
              <w:rPr>
                <w:b/>
                <w:i/>
              </w:rPr>
              <w:t>D</w:t>
            </w:r>
            <w:r>
              <w:rPr>
                <w:b/>
                <w:i/>
              </w:rPr>
              <w:t>escription</w:t>
            </w:r>
          </w:p>
        </w:tc>
      </w:tr>
      <w:tr w:rsidR="00A14C43">
        <w:tc>
          <w:tcPr>
            <w:tcW w:w="2715" w:type="dxa"/>
          </w:tcPr>
          <w:p w:rsidR="00A14C43" w:rsidRDefault="008F7E79">
            <w:r>
              <w:t>Model Objective: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</w:tcPr>
          <w:p w:rsidR="00A14C43" w:rsidRDefault="008F7E79">
            <w:r>
              <w:t>Specific application:</w:t>
            </w:r>
          </w:p>
          <w:p w:rsidR="00A14C43" w:rsidRDefault="008F7E79">
            <w:pPr>
              <w:rPr>
                <w:i/>
              </w:rPr>
            </w:pPr>
            <w:r>
              <w:rPr>
                <w:i/>
              </w:rPr>
              <w:t>(Please include example(s))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</w:tcPr>
          <w:p w:rsidR="00A14C43" w:rsidRDefault="008F7E79">
            <w:r>
              <w:t>Background knowledge needed to run model: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</w:tcPr>
          <w:p w:rsidR="00A14C43" w:rsidRDefault="008F7E79">
            <w:r>
              <w:t>Basic procedures:</w:t>
            </w:r>
          </w:p>
          <w:p w:rsidR="00A14C43" w:rsidRDefault="008F7E79">
            <w:r>
              <w:t>(</w:t>
            </w:r>
            <w:r>
              <w:rPr>
                <w:i/>
              </w:rPr>
              <w:t>Describe the procedure step-by-step</w:t>
            </w:r>
            <w:r>
              <w:t>)</w:t>
            </w:r>
          </w:p>
        </w:tc>
        <w:tc>
          <w:tcPr>
            <w:tcW w:w="4935" w:type="dxa"/>
          </w:tcPr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</w:tc>
      </w:tr>
      <w:tr w:rsidR="00A14C43">
        <w:tc>
          <w:tcPr>
            <w:tcW w:w="7650" w:type="dxa"/>
            <w:gridSpan w:val="2"/>
          </w:tcPr>
          <w:p w:rsidR="00A14C43" w:rsidRDefault="008F7E79">
            <w:r>
              <w:rPr>
                <w:i/>
              </w:rPr>
              <w:t>Here you can add a more detailed description of the model here (up to 250 words)</w:t>
            </w:r>
            <w:r>
              <w:t>:</w:t>
            </w:r>
          </w:p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</w:tc>
      </w:tr>
      <w:tr w:rsidR="00A14C43">
        <w:tc>
          <w:tcPr>
            <w:tcW w:w="2715" w:type="dxa"/>
          </w:tcPr>
          <w:p w:rsidR="00A14C43" w:rsidRDefault="008F7E79">
            <w:r>
              <w:t>Link to website(s) and/or manual:</w:t>
            </w:r>
          </w:p>
        </w:tc>
        <w:tc>
          <w:tcPr>
            <w:tcW w:w="4935" w:type="dxa"/>
          </w:tcPr>
          <w:p w:rsidR="00A14C43" w:rsidRDefault="00A14C43"/>
          <w:p w:rsidR="00A14C43" w:rsidRDefault="00A14C43"/>
        </w:tc>
      </w:tr>
      <w:tr w:rsidR="00A14C43">
        <w:tc>
          <w:tcPr>
            <w:tcW w:w="7650" w:type="dxa"/>
            <w:gridSpan w:val="2"/>
            <w:shd w:val="clear" w:color="auto" w:fill="D0CECE"/>
          </w:tcPr>
          <w:p w:rsidR="00A14C43" w:rsidRDefault="00850F0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Model C</w:t>
            </w:r>
            <w:r w:rsidR="008F7E79">
              <w:rPr>
                <w:b/>
                <w:i/>
              </w:rPr>
              <w:t>haracteristics</w:t>
            </w:r>
          </w:p>
        </w:tc>
      </w:tr>
      <w:tr w:rsidR="00A14C43">
        <w:trPr>
          <w:trHeight w:val="1040"/>
        </w:trPr>
        <w:tc>
          <w:tcPr>
            <w:tcW w:w="2715" w:type="dxa"/>
            <w:vMerge w:val="restart"/>
            <w:shd w:val="clear" w:color="auto" w:fill="D0CECE"/>
          </w:tcPr>
          <w:p w:rsidR="00A14C43" w:rsidRDefault="008F7E79">
            <w:r>
              <w:t>Input variables:</w:t>
            </w:r>
          </w:p>
          <w:p w:rsidR="00A14C43" w:rsidRDefault="00A14C43"/>
        </w:tc>
        <w:tc>
          <w:tcPr>
            <w:tcW w:w="4935" w:type="dxa"/>
          </w:tcPr>
          <w:p w:rsidR="00A14C43" w:rsidRDefault="008F7E79">
            <w:pPr>
              <w:rPr>
                <w:i/>
              </w:rPr>
            </w:pPr>
            <w:r>
              <w:rPr>
                <w:i/>
              </w:rPr>
              <w:t>Obligatory</w:t>
            </w:r>
            <w:r>
              <w:t>:</w:t>
            </w:r>
          </w:p>
          <w:p w:rsidR="00A14C43" w:rsidRDefault="00A14C43"/>
          <w:p w:rsidR="00A14C43" w:rsidRDefault="00A14C43"/>
          <w:p w:rsidR="00A14C43" w:rsidRDefault="00A14C43"/>
        </w:tc>
      </w:tr>
      <w:tr w:rsidR="00A14C43">
        <w:trPr>
          <w:trHeight w:val="500"/>
        </w:trPr>
        <w:tc>
          <w:tcPr>
            <w:tcW w:w="2715" w:type="dxa"/>
            <w:vMerge/>
            <w:shd w:val="clear" w:color="auto" w:fill="D0CECE"/>
          </w:tcPr>
          <w:p w:rsidR="00A14C43" w:rsidRDefault="00A14C43"/>
        </w:tc>
        <w:tc>
          <w:tcPr>
            <w:tcW w:w="4935" w:type="dxa"/>
          </w:tcPr>
          <w:p w:rsidR="00A14C43" w:rsidRDefault="008F7E79">
            <w:r>
              <w:rPr>
                <w:i/>
              </w:rPr>
              <w:t>Optional</w:t>
            </w:r>
            <w:r>
              <w:t>:</w:t>
            </w:r>
          </w:p>
          <w:p w:rsidR="00A14C43" w:rsidRDefault="00A14C43"/>
          <w:p w:rsidR="00A14C43" w:rsidRDefault="00A14C43"/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Input file format:</w:t>
            </w:r>
          </w:p>
        </w:tc>
        <w:tc>
          <w:tcPr>
            <w:tcW w:w="4935" w:type="dxa"/>
          </w:tcPr>
          <w:p w:rsidR="00A14C43" w:rsidRDefault="008F7E79">
            <w:r>
              <w:t>ASCII</w:t>
            </w:r>
            <w:r>
              <w:tab/>
              <w:t xml:space="preserve"> </w:t>
            </w:r>
            <w:sdt>
              <w:sdtPr>
                <w:id w:val="527298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A14C43" w:rsidRDefault="008F7E79">
            <w:r>
              <w:t>.</w:t>
            </w:r>
            <w:proofErr w:type="spellStart"/>
            <w:r>
              <w:t>netcdf</w:t>
            </w:r>
            <w:proofErr w:type="spellEnd"/>
            <w:r>
              <w:tab/>
              <w:t xml:space="preserve"> </w:t>
            </w:r>
            <w:sdt>
              <w:sdtPr>
                <w:id w:val="885461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A14C43" w:rsidRDefault="008F7E79">
            <w:r>
              <w:t>.csv</w:t>
            </w:r>
            <w:r>
              <w:tab/>
              <w:t xml:space="preserve"> </w:t>
            </w:r>
            <w:sdt>
              <w:sdtPr>
                <w:id w:val="951987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A14C43" w:rsidRDefault="008F7E79">
            <w:r>
              <w:t>.</w:t>
            </w:r>
            <w:proofErr w:type="spellStart"/>
            <w:r>
              <w:t>xls</w:t>
            </w:r>
            <w:proofErr w:type="spellEnd"/>
            <w:r>
              <w:tab/>
              <w:t xml:space="preserve"> </w:t>
            </w:r>
            <w:sdt>
              <w:sdtPr>
                <w:id w:val="173866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A14C43" w:rsidRDefault="008F7E79">
            <w:r>
              <w:t xml:space="preserve">Other, namely:                                   </w:t>
            </w:r>
          </w:p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Output variables:</w:t>
            </w:r>
          </w:p>
        </w:tc>
        <w:tc>
          <w:tcPr>
            <w:tcW w:w="4935" w:type="dxa"/>
          </w:tcPr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Output file format</w:t>
            </w:r>
          </w:p>
        </w:tc>
        <w:tc>
          <w:tcPr>
            <w:tcW w:w="4935" w:type="dxa"/>
          </w:tcPr>
          <w:p w:rsidR="00A14C43" w:rsidRDefault="008F7E79">
            <w:r>
              <w:t>ASCII</w:t>
            </w:r>
            <w:r>
              <w:tab/>
              <w:t xml:space="preserve"> </w:t>
            </w:r>
            <w:sdt>
              <w:sdtPr>
                <w:id w:val="103723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A14C43" w:rsidRDefault="008F7E79">
            <w:r>
              <w:t>.</w:t>
            </w:r>
            <w:proofErr w:type="spellStart"/>
            <w:r>
              <w:t>netcdf</w:t>
            </w:r>
            <w:proofErr w:type="spellEnd"/>
            <w:r>
              <w:tab/>
              <w:t xml:space="preserve"> </w:t>
            </w:r>
            <w:sdt>
              <w:sdtPr>
                <w:id w:val="-828826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A14C43" w:rsidRDefault="008F7E79">
            <w:r>
              <w:t>.csv</w:t>
            </w:r>
            <w:r>
              <w:tab/>
              <w:t xml:space="preserve"> </w:t>
            </w:r>
            <w:sdt>
              <w:sdtPr>
                <w:id w:val="-778948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A14C43" w:rsidRDefault="008F7E79">
            <w:r>
              <w:t>.</w:t>
            </w:r>
            <w:proofErr w:type="spellStart"/>
            <w:r>
              <w:t>xls</w:t>
            </w:r>
            <w:proofErr w:type="spellEnd"/>
            <w:r>
              <w:tab/>
              <w:t xml:space="preserve"> </w:t>
            </w:r>
            <w:sdt>
              <w:sdtPr>
                <w:id w:val="775910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A14C43" w:rsidRDefault="008F7E79">
            <w:r>
              <w:t xml:space="preserve">Other, namely:                                   </w:t>
            </w:r>
          </w:p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Biogeochemical model components:</w:t>
            </w:r>
          </w:p>
          <w:p w:rsidR="00A14C43" w:rsidRDefault="008F7E79">
            <w:r>
              <w:t>(</w:t>
            </w:r>
            <w:r>
              <w:rPr>
                <w:i/>
              </w:rPr>
              <w:t>Which nutrients, phytoplankton, zooplankton, etc., including number of different groups</w:t>
            </w:r>
            <w:r>
              <w:t>)</w:t>
            </w:r>
          </w:p>
        </w:tc>
        <w:tc>
          <w:tcPr>
            <w:tcW w:w="4935" w:type="dxa"/>
          </w:tcPr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Model structure/mathematical framework (e.g., ODE, PDE, empirical model,...)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Temporal resolution:</w:t>
            </w:r>
          </w:p>
          <w:p w:rsidR="00A14C43" w:rsidRDefault="008F7E79">
            <w:pPr>
              <w:rPr>
                <w:i/>
              </w:rPr>
            </w:pPr>
            <w:r>
              <w:t>(</w:t>
            </w:r>
            <w:r>
              <w:rPr>
                <w:i/>
              </w:rPr>
              <w:t>minimal and maximal)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Minimal spatial resolution: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Variables needing calibration:</w:t>
            </w:r>
          </w:p>
        </w:tc>
        <w:tc>
          <w:tcPr>
            <w:tcW w:w="4935" w:type="dxa"/>
          </w:tcPr>
          <w:p w:rsidR="00A14C43" w:rsidRDefault="00A14C43"/>
          <w:p w:rsidR="00A14C43" w:rsidRDefault="00A14C43"/>
          <w:p w:rsidR="00A14C43" w:rsidRDefault="00A14C43"/>
        </w:tc>
      </w:tr>
      <w:tr w:rsidR="00A14C43">
        <w:trPr>
          <w:trHeight w:val="220"/>
        </w:trPr>
        <w:tc>
          <w:tcPr>
            <w:tcW w:w="7650" w:type="dxa"/>
            <w:gridSpan w:val="2"/>
            <w:shd w:val="clear" w:color="auto" w:fill="D0CECE"/>
          </w:tcPr>
          <w:p w:rsidR="00A14C43" w:rsidRDefault="008F7E79">
            <w:r>
              <w:t>Has successfully been used in:</w:t>
            </w:r>
          </w:p>
          <w:p w:rsidR="00A14C43" w:rsidRDefault="008F7E79">
            <w:r w:rsidRPr="005E5132">
              <w:rPr>
                <w:lang w:val="fr-CH"/>
              </w:rPr>
              <w:t>(</w:t>
            </w:r>
            <w:proofErr w:type="spellStart"/>
            <w:r w:rsidRPr="005E5132">
              <w:rPr>
                <w:i/>
                <w:lang w:val="fr-CH"/>
              </w:rPr>
              <w:t>e.g</w:t>
            </w:r>
            <w:proofErr w:type="spellEnd"/>
            <w:r w:rsidRPr="005E5132">
              <w:rPr>
                <w:i/>
                <w:lang w:val="fr-CH"/>
              </w:rPr>
              <w:t xml:space="preserve">. </w:t>
            </w:r>
            <w:proofErr w:type="spellStart"/>
            <w:r w:rsidRPr="005E5132">
              <w:rPr>
                <w:i/>
                <w:lang w:val="fr-CH"/>
              </w:rPr>
              <w:t>Climate</w:t>
            </w:r>
            <w:proofErr w:type="spellEnd"/>
            <w:r w:rsidRPr="005E5132">
              <w:rPr>
                <w:i/>
                <w:lang w:val="fr-CH"/>
              </w:rPr>
              <w:t xml:space="preserve"> change scenarios, </w:t>
            </w:r>
            <w:proofErr w:type="spellStart"/>
            <w:r w:rsidRPr="005E5132">
              <w:rPr>
                <w:i/>
                <w:lang w:val="fr-CH"/>
              </w:rPr>
              <w:t>lake</w:t>
            </w:r>
            <w:proofErr w:type="spellEnd"/>
            <w:r w:rsidRPr="005E5132">
              <w:rPr>
                <w:i/>
                <w:lang w:val="fr-CH"/>
              </w:rPr>
              <w:t xml:space="preserve"> management support, etc. </w:t>
            </w:r>
            <w:r>
              <w:rPr>
                <w:i/>
              </w:rPr>
              <w:t>Please provide a reference</w:t>
            </w:r>
            <w:r>
              <w:t>)</w:t>
            </w:r>
          </w:p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 w:rsidP="00850F04">
            <w:r>
              <w:t xml:space="preserve"> </w:t>
            </w:r>
            <w:sdt>
              <w:sdtPr>
                <w:id w:val="1169444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Climate Change Scenario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 w:rsidP="00850F04">
            <w:r>
              <w:t xml:space="preserve"> </w:t>
            </w:r>
            <w:sdt>
              <w:sdtPr>
                <w:id w:val="633998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Shallow Lake/Reservoir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 w:rsidP="00850F04">
            <w:r>
              <w:t xml:space="preserve"> </w:t>
            </w:r>
            <w:sdt>
              <w:sdtPr>
                <w:id w:val="683485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Deep Lake/Reservoir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 w:rsidP="00850F04">
            <w:r>
              <w:lastRenderedPageBreak/>
              <w:t xml:space="preserve"> </w:t>
            </w:r>
            <w:sdt>
              <w:sdtPr>
                <w:id w:val="1865250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Oligotrophic Water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 w:rsidP="00850F04">
            <w:r>
              <w:t xml:space="preserve"> </w:t>
            </w:r>
            <w:sdt>
              <w:sdtPr>
                <w:id w:val="-2048436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Mesotrophic Water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 w:rsidP="00850F04">
            <w:r>
              <w:t xml:space="preserve"> </w:t>
            </w:r>
            <w:sdt>
              <w:sdtPr>
                <w:id w:val="330491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Eutrophic Water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 w:rsidP="00850F04">
            <w:r>
              <w:t xml:space="preserve"> </w:t>
            </w:r>
            <w:sdt>
              <w:sdtPr>
                <w:id w:val="1447581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Ocean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 w:rsidP="00850F04">
            <w:r>
              <w:t xml:space="preserve"> </w:t>
            </w:r>
            <w:sdt>
              <w:sdtPr>
                <w:id w:val="1419527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Management Support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 w:rsidP="00850F04">
            <w:r>
              <w:t xml:space="preserve"> </w:t>
            </w:r>
            <w:sdt>
              <w:sdtPr>
                <w:id w:val="-816729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...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Countries in which the model has been applied</w:t>
            </w:r>
          </w:p>
        </w:tc>
        <w:tc>
          <w:tcPr>
            <w:tcW w:w="4935" w:type="dxa"/>
          </w:tcPr>
          <w:p w:rsidR="00A14C43" w:rsidRDefault="00A14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Which Institutes have applied the model</w:t>
            </w:r>
          </w:p>
        </w:tc>
        <w:tc>
          <w:tcPr>
            <w:tcW w:w="4935" w:type="dxa"/>
          </w:tcPr>
          <w:p w:rsidR="00A14C43" w:rsidRDefault="00A14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14C43">
        <w:trPr>
          <w:trHeight w:val="220"/>
        </w:trPr>
        <w:tc>
          <w:tcPr>
            <w:tcW w:w="7650" w:type="dxa"/>
            <w:gridSpan w:val="2"/>
            <w:shd w:val="clear" w:color="auto" w:fill="D0CECE"/>
          </w:tcPr>
          <w:p w:rsidR="00A14C43" w:rsidRDefault="008F7E79">
            <w:r>
              <w:t>Has coding for:</w:t>
            </w:r>
          </w:p>
        </w:tc>
      </w:tr>
      <w:tr w:rsidR="00A14C43">
        <w:trPr>
          <w:trHeight w:val="220"/>
        </w:trPr>
        <w:tc>
          <w:tcPr>
            <w:tcW w:w="7650" w:type="dxa"/>
            <w:gridSpan w:val="2"/>
          </w:tcPr>
          <w:p w:rsidR="00A14C43" w:rsidRDefault="00850F04">
            <w:sdt>
              <w:sdtPr>
                <w:id w:val="1138384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7E79">
              <w:t xml:space="preserve"> Ice dynamics</w:t>
            </w:r>
            <w:r w:rsidR="008F7E79">
              <w:tab/>
            </w:r>
            <w:r w:rsidR="008F7E79">
              <w:tab/>
            </w:r>
            <w:sdt>
              <w:sdtPr>
                <w:id w:val="-191245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7E79">
              <w:t xml:space="preserve"> Sediment heat flux</w:t>
            </w:r>
          </w:p>
          <w:p w:rsidR="00A14C43" w:rsidRDefault="00850F04">
            <w:sdt>
              <w:sdtPr>
                <w:id w:val="-1351640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7E79">
              <w:t xml:space="preserve"> Sediment dynamics</w:t>
            </w:r>
            <w:r w:rsidR="008F7E79">
              <w:tab/>
            </w:r>
            <w:sdt>
              <w:sdtPr>
                <w:id w:val="1427149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7E79">
              <w:t xml:space="preserve"> ...</w:t>
            </w:r>
          </w:p>
          <w:p w:rsidR="00A14C43" w:rsidRDefault="00850F04" w:rsidP="00850F04">
            <w:sdt>
              <w:sdtPr>
                <w:id w:val="-1035192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7E79">
              <w:t xml:space="preserve"> Internal waves            </w:t>
            </w:r>
            <w:sdt>
              <w:sdtPr>
                <w:id w:val="173313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7E79">
              <w:t xml:space="preserve"> ...</w:t>
            </w:r>
          </w:p>
        </w:tc>
      </w:tr>
      <w:tr w:rsidR="00A14C43">
        <w:tc>
          <w:tcPr>
            <w:tcW w:w="7650" w:type="dxa"/>
            <w:gridSpan w:val="2"/>
            <w:shd w:val="clear" w:color="auto" w:fill="D0CECE"/>
          </w:tcPr>
          <w:p w:rsidR="00A14C43" w:rsidRDefault="008F7E7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Accessibility</w:t>
            </w:r>
          </w:p>
        </w:tc>
      </w:tr>
      <w:tr w:rsidR="00A14C43">
        <w:tc>
          <w:tcPr>
            <w:tcW w:w="7650" w:type="dxa"/>
            <w:gridSpan w:val="2"/>
          </w:tcPr>
          <w:p w:rsidR="00A14C43" w:rsidRDefault="008F7E79" w:rsidP="00850F04">
            <w:r>
              <w:t xml:space="preserve"> </w:t>
            </w:r>
            <w:sdt>
              <w:sdtPr>
                <w:id w:val="260191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Open-Source</w:t>
            </w:r>
            <w:r>
              <w:tab/>
            </w:r>
            <w:r>
              <w:tab/>
            </w:r>
            <w:sdt>
              <w:sdtPr>
                <w:id w:val="2033921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Open-to-Use </w:t>
            </w:r>
            <w:r>
              <w:tab/>
            </w:r>
            <w:r>
              <w:tab/>
            </w:r>
            <w:sdt>
              <w:sdtPr>
                <w:id w:val="633995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Licensed</w:t>
            </w:r>
          </w:p>
        </w:tc>
      </w:tr>
      <w:tr w:rsidR="00A14C43">
        <w:tc>
          <w:tcPr>
            <w:tcW w:w="7650" w:type="dxa"/>
            <w:gridSpan w:val="2"/>
          </w:tcPr>
          <w:p w:rsidR="00A14C43" w:rsidRDefault="008F7E79" w:rsidP="00850F04">
            <w:r>
              <w:t xml:space="preserve"> </w:t>
            </w:r>
            <w:sdt>
              <w:sdtPr>
                <w:id w:val="-1712265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Prompt-based</w:t>
            </w:r>
            <w:r>
              <w:tab/>
            </w:r>
            <w:r>
              <w:tab/>
            </w:r>
            <w:sdt>
              <w:sdtPr>
                <w:id w:val="-1622134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GUI</w:t>
            </w:r>
          </w:p>
        </w:tc>
      </w:tr>
      <w:tr w:rsidR="00A14C43">
        <w:tc>
          <w:tcPr>
            <w:tcW w:w="7650" w:type="dxa"/>
            <w:gridSpan w:val="2"/>
          </w:tcPr>
          <w:p w:rsidR="00A14C43" w:rsidRDefault="008F7E79" w:rsidP="00850F04">
            <w:r>
              <w:t xml:space="preserve"> </w:t>
            </w:r>
            <w:sdt>
              <w:sdtPr>
                <w:id w:val="446129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35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Test cases available</w:t>
            </w:r>
          </w:p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Available tools for pre- and post-processing:</w:t>
            </w:r>
          </w:p>
        </w:tc>
        <w:tc>
          <w:tcPr>
            <w:tcW w:w="4935" w:type="dxa"/>
          </w:tcPr>
          <w:p w:rsidR="00A14C43" w:rsidRDefault="00A14C43"/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Support:</w:t>
            </w:r>
          </w:p>
          <w:p w:rsidR="00A14C43" w:rsidRDefault="008F7E79">
            <w:pPr>
              <w:rPr>
                <w:i/>
              </w:rPr>
            </w:pPr>
            <w:r>
              <w:t>(</w:t>
            </w:r>
            <w:r>
              <w:rPr>
                <w:i/>
              </w:rPr>
              <w:t>Community forum, mailing list, “help”-manual, contact, etc.)</w:t>
            </w:r>
          </w:p>
        </w:tc>
        <w:tc>
          <w:tcPr>
            <w:tcW w:w="4935" w:type="dxa"/>
          </w:tcPr>
          <w:p w:rsidR="00A14C43" w:rsidRDefault="00A14C43"/>
          <w:p w:rsidR="00A14C43" w:rsidRDefault="00A14C43"/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Can be coupled to the following models:</w:t>
            </w:r>
          </w:p>
        </w:tc>
        <w:tc>
          <w:tcPr>
            <w:tcW w:w="4935" w:type="dxa"/>
          </w:tcPr>
          <w:p w:rsidR="00A14C43" w:rsidRDefault="00A14C43"/>
          <w:p w:rsidR="00A14C43" w:rsidRDefault="00A14C43"/>
          <w:p w:rsidR="00A14C43" w:rsidRDefault="00A14C43"/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How can someone get access to this model:</w:t>
            </w:r>
          </w:p>
          <w:p w:rsidR="00A14C43" w:rsidRDefault="008F7E79">
            <w:r>
              <w:t>(</w:t>
            </w:r>
            <w:r>
              <w:rPr>
                <w:i/>
              </w:rPr>
              <w:t>Please provide a URL or contact person</w:t>
            </w:r>
            <w:r>
              <w:t>)</w:t>
            </w:r>
          </w:p>
        </w:tc>
        <w:tc>
          <w:tcPr>
            <w:tcW w:w="4935" w:type="dxa"/>
          </w:tcPr>
          <w:p w:rsidR="00A14C43" w:rsidRDefault="00A14C43"/>
          <w:p w:rsidR="00A14C43" w:rsidRDefault="00A14C43"/>
          <w:p w:rsidR="00A14C43" w:rsidRDefault="00A14C43"/>
          <w:p w:rsidR="00A14C43" w:rsidRDefault="00A14C43"/>
        </w:tc>
      </w:tr>
      <w:tr w:rsidR="00A14C43">
        <w:trPr>
          <w:trHeight w:val="220"/>
        </w:trPr>
        <w:tc>
          <w:tcPr>
            <w:tcW w:w="7650" w:type="dxa"/>
            <w:gridSpan w:val="2"/>
            <w:shd w:val="clear" w:color="auto" w:fill="D0CECE"/>
          </w:tcPr>
          <w:p w:rsidR="00A14C43" w:rsidRDefault="008F7E7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Miscellaneous</w:t>
            </w:r>
          </w:p>
        </w:tc>
      </w:tr>
      <w:tr w:rsidR="00A14C43">
        <w:trPr>
          <w:trHeight w:val="220"/>
        </w:trPr>
        <w:tc>
          <w:tcPr>
            <w:tcW w:w="7650" w:type="dxa"/>
            <w:gridSpan w:val="2"/>
            <w:shd w:val="clear" w:color="auto" w:fill="FFFFFF"/>
          </w:tcPr>
          <w:p w:rsidR="00A14C43" w:rsidRDefault="008F7E79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Comments (things not covered by the form):</w:t>
            </w:r>
          </w:p>
          <w:p w:rsidR="00A14C43" w:rsidRDefault="00A14C43">
            <w:pPr>
              <w:spacing w:after="160" w:line="259" w:lineRule="auto"/>
            </w:pPr>
          </w:p>
          <w:p w:rsidR="00A14C43" w:rsidRDefault="00A14C43">
            <w:pPr>
              <w:spacing w:after="160" w:line="259" w:lineRule="auto"/>
            </w:pPr>
          </w:p>
          <w:p w:rsidR="00A14C43" w:rsidRDefault="00A14C43"/>
        </w:tc>
      </w:tr>
      <w:tr w:rsidR="00A14C43">
        <w:trPr>
          <w:trHeight w:val="220"/>
        </w:trPr>
        <w:tc>
          <w:tcPr>
            <w:tcW w:w="7650" w:type="dxa"/>
            <w:gridSpan w:val="2"/>
            <w:shd w:val="clear" w:color="auto" w:fill="FFFFFF"/>
          </w:tcPr>
          <w:p w:rsidR="00A14C43" w:rsidRDefault="008F7E79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 xml:space="preserve">Useful tricks and hints for other users (on handling input files, running the model, </w:t>
            </w:r>
            <w:proofErr w:type="spellStart"/>
            <w:r>
              <w:rPr>
                <w:i/>
              </w:rPr>
              <w:t>numerics</w:t>
            </w:r>
            <w:proofErr w:type="spellEnd"/>
            <w:r>
              <w:rPr>
                <w:i/>
              </w:rPr>
              <w:t>,...):</w:t>
            </w:r>
          </w:p>
          <w:p w:rsidR="00A14C43" w:rsidRDefault="00A14C43">
            <w:pPr>
              <w:spacing w:after="160" w:line="259" w:lineRule="auto"/>
            </w:pPr>
          </w:p>
          <w:p w:rsidR="00A14C43" w:rsidRDefault="00A14C43">
            <w:pPr>
              <w:spacing w:after="160" w:line="259" w:lineRule="auto"/>
            </w:pPr>
          </w:p>
        </w:tc>
      </w:tr>
      <w:tr w:rsidR="00A14C43">
        <w:trPr>
          <w:trHeight w:val="220"/>
        </w:trPr>
        <w:tc>
          <w:tcPr>
            <w:tcW w:w="7650" w:type="dxa"/>
            <w:gridSpan w:val="2"/>
            <w:shd w:val="clear" w:color="auto" w:fill="FFFFFF"/>
          </w:tcPr>
          <w:p w:rsidR="00A14C43" w:rsidRDefault="008F7E79">
            <w:pPr>
              <w:spacing w:after="160" w:line="259" w:lineRule="auto"/>
            </w:pPr>
            <w:r>
              <w:t>Links (</w:t>
            </w:r>
            <w:r>
              <w:rPr>
                <w:i/>
              </w:rPr>
              <w:t>Please add links to the model’s developer’s website and the model’s resources, like forums, manuals, support, contact,...</w:t>
            </w:r>
            <w:r>
              <w:t>):</w:t>
            </w:r>
          </w:p>
          <w:p w:rsidR="00A14C43" w:rsidRDefault="00A14C43">
            <w:pPr>
              <w:spacing w:after="160" w:line="259" w:lineRule="auto"/>
            </w:pPr>
          </w:p>
          <w:p w:rsidR="00A14C43" w:rsidRDefault="00A14C43">
            <w:pPr>
              <w:spacing w:after="160" w:line="259" w:lineRule="auto"/>
            </w:pPr>
          </w:p>
          <w:p w:rsidR="00A14C43" w:rsidRDefault="00A14C43">
            <w:pPr>
              <w:spacing w:after="160" w:line="259" w:lineRule="auto"/>
            </w:pPr>
          </w:p>
        </w:tc>
      </w:tr>
      <w:tr w:rsidR="00A14C43">
        <w:trPr>
          <w:trHeight w:val="220"/>
        </w:trPr>
        <w:tc>
          <w:tcPr>
            <w:tcW w:w="7650" w:type="dxa"/>
            <w:gridSpan w:val="2"/>
            <w:shd w:val="clear" w:color="auto" w:fill="FFFFFF"/>
          </w:tcPr>
          <w:p w:rsidR="00A14C43" w:rsidRDefault="008F7E79">
            <w:pPr>
              <w:spacing w:after="160" w:line="259" w:lineRule="auto"/>
            </w:pPr>
            <w:r>
              <w:rPr>
                <w:i/>
              </w:rPr>
              <w:lastRenderedPageBreak/>
              <w:t>Reference list (Please add several references in which the model has been applied</w:t>
            </w:r>
            <w:r>
              <w:t>):</w:t>
            </w:r>
          </w:p>
          <w:p w:rsidR="00A14C43" w:rsidRDefault="00A14C43">
            <w:pPr>
              <w:spacing w:after="160" w:line="259" w:lineRule="auto"/>
            </w:pPr>
          </w:p>
          <w:p w:rsidR="00A14C43" w:rsidRDefault="00A14C43">
            <w:pPr>
              <w:spacing w:after="160" w:line="259" w:lineRule="auto"/>
            </w:pPr>
          </w:p>
          <w:p w:rsidR="00A14C43" w:rsidRDefault="00A14C43">
            <w:pPr>
              <w:spacing w:after="160" w:line="259" w:lineRule="auto"/>
            </w:pPr>
          </w:p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pPr>
              <w:rPr>
                <w:sz w:val="18"/>
                <w:szCs w:val="18"/>
              </w:rPr>
            </w:pPr>
            <w:r>
              <w:t xml:space="preserve">Form was updated </w:t>
            </w:r>
            <w:r>
              <w:rPr>
                <w:sz w:val="18"/>
                <w:szCs w:val="18"/>
              </w:rPr>
              <w:t>(YYYY-MM-DD)</w:t>
            </w:r>
          </w:p>
        </w:tc>
        <w:tc>
          <w:tcPr>
            <w:tcW w:w="4935" w:type="dxa"/>
          </w:tcPr>
          <w:p w:rsidR="00A14C43" w:rsidRDefault="00A14C43"/>
        </w:tc>
      </w:tr>
    </w:tbl>
    <w:p w:rsidR="00A14C43" w:rsidRDefault="00A14C43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689"/>
        <w:gridCol w:w="2689"/>
      </w:tblGrid>
      <w:tr w:rsidR="005E5132" w:rsidTr="005E5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5E5132" w:rsidRPr="005E5132" w:rsidRDefault="005E5132" w:rsidP="005E5132">
            <w:pPr>
              <w:jc w:val="center"/>
              <w:rPr>
                <w:b w:val="0"/>
              </w:rPr>
            </w:pPr>
            <w:r w:rsidRPr="005E5132">
              <w:rPr>
                <w:b w:val="0"/>
              </w:rPr>
              <w:t>Please tick this box if we can acknowledge your contribution on the wiki. Your name would be placed on the "List of Contributors" tab of the wiki.</w:t>
            </w:r>
          </w:p>
        </w:tc>
        <w:sdt>
          <w:sdtPr>
            <w:rPr>
              <w:b w:val="0"/>
              <w:sz w:val="40"/>
            </w:rPr>
            <w:id w:val="-1972054250"/>
            <w14:checkbox>
              <w14:checked w14:val="1"/>
              <w14:checkedState w14:val="2611" w14:font="MS Gothic"/>
              <w14:uncheckedState w14:val="2610" w14:font="MS Gothic"/>
            </w14:checkbox>
          </w:sdtPr>
          <w:sdtContent>
            <w:tc>
              <w:tcPr>
                <w:tcW w:w="2689" w:type="dxa"/>
                <w:vAlign w:val="center"/>
              </w:tcPr>
              <w:p w:rsidR="005E5132" w:rsidRPr="005E5132" w:rsidRDefault="00BE3561" w:rsidP="005E513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sz w:val="40"/>
                  </w:rPr>
                  <w:t>☑</w:t>
                </w:r>
              </w:p>
            </w:tc>
          </w:sdtContent>
        </w:sdt>
      </w:tr>
    </w:tbl>
    <w:p w:rsidR="00A14C43" w:rsidRDefault="00A14C43"/>
    <w:p w:rsidR="00A14C43" w:rsidRDefault="00A14C43"/>
    <w:p w:rsidR="00A14C43" w:rsidRDefault="00A14C43"/>
    <w:p w:rsidR="00A14C43" w:rsidRDefault="00A14C43"/>
    <w:p w:rsidR="00A14C43" w:rsidRDefault="00A14C43"/>
    <w:sectPr w:rsidR="00A14C4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43"/>
    <w:rsid w:val="005E5132"/>
    <w:rsid w:val="00850F04"/>
    <w:rsid w:val="008F7E79"/>
    <w:rsid w:val="00A14C43"/>
    <w:rsid w:val="00BE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F0C5"/>
  <w15:docId w15:val="{BFC356D5-98CA-4EA4-BD7B-42C66AFA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E5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E51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Jorrit Mesman</dc:creator>
  <cp:lastModifiedBy>Jorrit Mesman</cp:lastModifiedBy>
  <cp:revision>4</cp:revision>
  <dcterms:created xsi:type="dcterms:W3CDTF">2018-09-24T15:56:00Z</dcterms:created>
  <dcterms:modified xsi:type="dcterms:W3CDTF">2018-10-07T08:29:00Z</dcterms:modified>
</cp:coreProperties>
</file>