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7" w:lineRule="exact" w:before="81"/>
        <w:ind w:left="0" w:right="115" w:firstLine="0"/>
        <w:jc w:val="right"/>
        <w:rPr>
          <w:sz w:val="18"/>
        </w:rPr>
      </w:pPr>
      <w:r>
        <w:rPr/>
        <w:pict>
          <v:group style="position:absolute;margin-left:85.775002pt;margin-top:6.636163pt;width:32.5500pt;height:15.1pt;mso-position-horizontal-relative:page;mso-position-vertical-relative:paragraph;z-index:1024" coordorigin="1716,133" coordsize="651,302">
            <v:shape style="position:absolute;left:1715;top:132;width:215;height:302" type="#_x0000_t75" stroked="false">
              <v:imagedata r:id="rId5" o:title=""/>
            </v:shape>
            <v:rect style="position:absolute;left:1972;top:383;width:36;height:39" filled="false" stroked="true" strokeweight=".75pt" strokecolor="#000000">
              <v:stroke dashstyle="solid"/>
            </v:rect>
            <v:shape style="position:absolute;left:2048;top:132;width:237;height:302" type="#_x0000_t75" stroked="false">
              <v:imagedata r:id="rId6" o:title=""/>
            </v:shape>
            <v:rect style="position:absolute;left:2323;top:383;width:36;height:3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25.3395pt;margin-top:6.627063pt;width:101.3pt;height:15.1pt;mso-position-horizontal-relative:page;mso-position-vertical-relative:paragraph;z-index:1048" coordorigin="2507,133" coordsize="2026,302">
            <v:shape style="position:absolute;left:2514;top:144;width:188;height:278" coordorigin="2514,145" coordsize="188,278" path="m2514,422l2514,145,2696,145,2696,178,2547,178,2547,263,2686,263,2686,295,2547,295,2547,389,2702,389,2702,422,2514,422xe" filled="false" stroked="true" strokeweight=".75pt" strokecolor="#000000">
              <v:path arrowok="t"/>
              <v:stroke dashstyle="solid"/>
            </v:shape>
            <v:shape style="position:absolute;left:2737;top:140;width:222;height:287" coordorigin="2738,140" coordsize="222,287" path="m2927,325l2938,328,2949,331,2960,334,2935,390,2875,425,2856,427,2836,426,2778,398,2745,338,2738,281,2739,260,2761,191,2810,149,2856,140,2874,142,2932,173,2934,227,2923,229,2889,179,2856,172,2842,173,2791,205,2773,268,2772,281,2773,298,2793,366,2853,395,2867,394,2917,356,2927,325xe" filled="false" stroked="true" strokeweight=".75pt" strokecolor="#000000">
              <v:path arrowok="t"/>
              <v:stroke dashstyle="solid"/>
            </v:shape>
            <v:shape style="position:absolute;left:0;top:15692;width:241;height:287" coordorigin="0,15692" coordsize="241,287" path="m2991,287l2993,255,2999,226,3009,201,3024,179,3042,162,3062,150,3085,142,3111,140,3128,141,3144,145,3159,150,3173,158,3186,169,3198,180,3208,194,3216,209,3222,226,3227,245,3230,264,3231,284,3230,305,3227,324,3222,342,3215,359,3207,375,3197,389,3185,400,3171,410,3157,417,3142,423,3127,426,3111,427,3093,426,3077,422,3062,416,3047,408,3034,398,3023,386,3013,372,3005,356,2999,340,2994,323,2991,305,2991,287xm3025,288l3026,311,3031,332,3039,351,3049,367,3062,379,3077,388,3093,394,3110,396,3128,394,3145,388,3159,379,3172,366,3183,350,3190,331,3195,309,3196,284,3196,267,3194,252,3191,238,3186,225,3180,213,3173,202,3165,193,3156,185,3145,179,3135,175,3123,172,3111,172,3094,173,3078,178,3064,187,3050,198,3039,214,3031,234,3026,259,3025,288xe" filled="false" stroked="true" strokeweight=".75pt" strokecolor="#000000">
              <v:path arrowok="t"/>
              <v:stroke dashstyle="solid"/>
            </v:shape>
            <v:shape style="position:absolute;left:3271;top:144;width:157;height:278" coordorigin="3272,145" coordsize="157,278" path="m3272,422l3272,145,3305,145,3305,389,3429,389,3429,422,3272,422xe" filled="false" stroked="true" strokeweight=".75pt" strokecolor="#000000">
              <v:path arrowok="t"/>
              <v:stroke dashstyle="solid"/>
            </v:shape>
            <v:shape style="position:absolute;left:0;top:15692;width:240;height:287" coordorigin="0,15692" coordsize="240,287" path="m3458,287l3460,255,3467,226,3477,201,3492,179,3510,162,3530,150,3553,142,3578,140,3595,141,3611,145,3627,150,3641,158,3654,169,3666,180,3676,194,3684,209,3690,226,3695,245,3697,264,3698,284,3697,305,3694,324,3690,342,3683,359,3674,375,3664,389,3653,400,3639,410,3625,417,3610,423,3594,426,3578,427,3561,426,3545,422,3529,416,3515,408,3502,398,3490,386,3481,372,3473,356,3466,340,3462,323,3459,305,3458,287xm3492,288l3494,311,3499,332,3506,351,3517,367,3530,379,3544,388,3560,394,3578,396,3596,394,3612,388,3627,379,3640,366,3650,350,3658,331,3662,309,3664,284,3663,267,3661,252,3658,238,3654,225,3648,213,3641,202,3633,193,3623,185,3613,179,3602,175,3591,172,3579,172,3562,173,3546,178,3531,187,3518,198,3507,214,3499,234,3494,259,3492,288xe" filled="false" stroked="true" strokeweight=".75pt" strokecolor="#000000">
              <v:path arrowok="t"/>
              <v:stroke dashstyle="solid"/>
            </v:shape>
            <v:shape style="position:absolute;left:0;top:15562;width:192;height:278" coordorigin="0,15562" coordsize="192,278" path="m3741,422l3741,145,3836,145,3852,145,3865,146,3874,148,3886,150,3897,154,3905,160,3913,167,3920,176,3925,187,3930,199,3933,211,3933,225,3931,242,3927,258,3921,272,3912,285,3900,296,3884,303,3863,308,3839,309,3774,309,3774,422,3741,422xm3774,277l3839,277,3854,276,3867,273,3877,269,3885,264,3894,255,3898,242,3898,226,3898,215,3896,205,3891,196,3885,188,3878,183,3869,180,3864,178,3854,178,3839,178,3774,178,3774,277xe" filled="false" stroked="true" strokeweight=".75pt" strokecolor="#000000">
              <v:path arrowok="t"/>
              <v:stroke dashstyle="solid"/>
            </v:shape>
            <v:shape style="position:absolute;left:3956;top:144;width:199;height:278" coordorigin="3956,145" coordsize="199,278" path="m4039,422l4039,178,3956,178,3956,145,4155,145,4155,178,4072,178,4072,422,4039,422xe" filled="false" stroked="true" strokeweight=".75pt" strokecolor="#000000">
              <v:path arrowok="t"/>
              <v:stroke dashstyle="solid"/>
            </v:shape>
            <v:line style="position:absolute" from="4211,137" to="4211,430" stroked="true" strokeweight="2.409pt" strokecolor="#000000">
              <v:stroke dashstyle="solid"/>
            </v:line>
            <v:shape style="position:absolute;left:4277;top:137;width:255;height:293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32.860504pt;margin-top:6.636163pt;width:47.2pt;height:15.1pt;mso-position-horizontal-relative:page;mso-position-vertical-relative:paragraph;z-index:1072" coordorigin="4657,133" coordsize="944,302">
            <v:shape style="position:absolute;left:4657;top:132;width:215;height:302" type="#_x0000_t75" stroked="false">
              <v:imagedata r:id="rId8" o:title=""/>
            </v:shape>
            <v:rect style="position:absolute;left:4914;top:383;width:36;height:39" filled="false" stroked="true" strokeweight=".75pt" strokecolor="#000000">
              <v:stroke dashstyle="solid"/>
            </v:rect>
            <v:shape style="position:absolute;left:5000;top:137;width:308;height:293" type="#_x0000_t75" stroked="false">
              <v:imagedata r:id="rId9" o:title=""/>
            </v:shape>
            <v:shape style="position:absolute;left:5356;top:144;width:157;height:278" coordorigin="5357,145" coordsize="157,278" path="m5357,422l5357,145,5390,145,5390,389,5513,389,5513,422,5357,422xe" filled="false" stroked="true" strokeweight=".75pt" strokecolor="#000000">
              <v:path arrowok="t"/>
              <v:stroke dashstyle="solid"/>
            </v:shape>
            <v:rect style="position:absolute;left:5557;top:383;width:36;height:39" filled="false" stroked="true" strokeweight=".75pt" strokecolor="#000000">
              <v:stroke dashstyle="solid"/>
            </v:rect>
            <w10:wrap type="none"/>
          </v:group>
        </w:pict>
      </w:r>
      <w:r>
        <w:rPr>
          <w:sz w:val="18"/>
        </w:rPr>
        <w:t>Strada OLTULUI, nr.</w:t>
      </w:r>
      <w:r>
        <w:rPr>
          <w:spacing w:val="-6"/>
          <w:sz w:val="18"/>
        </w:rPr>
        <w:t> </w:t>
      </w:r>
      <w:r>
        <w:rPr>
          <w:sz w:val="18"/>
        </w:rPr>
        <w:t>34</w:t>
      </w:r>
    </w:p>
    <w:p>
      <w:pPr>
        <w:spacing w:line="206" w:lineRule="exact" w:before="0"/>
        <w:ind w:left="0" w:right="115" w:firstLine="0"/>
        <w:jc w:val="right"/>
        <w:rPr>
          <w:sz w:val="18"/>
        </w:rPr>
      </w:pPr>
      <w:r>
        <w:rPr>
          <w:sz w:val="18"/>
        </w:rPr>
        <w:t>Bloc I6A,</w:t>
      </w:r>
      <w:r>
        <w:rPr>
          <w:spacing w:val="-4"/>
          <w:sz w:val="18"/>
        </w:rPr>
        <w:t> </w:t>
      </w:r>
      <w:r>
        <w:rPr>
          <w:sz w:val="18"/>
        </w:rPr>
        <w:t>AP.23</w:t>
      </w:r>
    </w:p>
    <w:p>
      <w:pPr>
        <w:spacing w:before="0"/>
        <w:ind w:left="7049" w:right="113" w:firstLine="237"/>
        <w:jc w:val="right"/>
        <w:rPr>
          <w:sz w:val="18"/>
        </w:rPr>
      </w:pPr>
      <w:r>
        <w:rPr/>
        <w:pict>
          <v:group style="position:absolute;margin-left:153.247192pt;margin-top:3.587858pt;width:59.3pt;height:15.1pt;mso-position-horizontal-relative:page;mso-position-vertical-relative:paragraph;z-index:1096" coordorigin="3065,72" coordsize="1186,302">
            <v:shape style="position:absolute;left:3072;top:79;width:233;height:287" coordorigin="3072,79" coordsize="233,287" path="m3198,252l3251,220,3305,220,3305,323,3254,355,3201,366,3183,365,3119,339,3081,281,3072,224,3073,204,3096,132,3147,89,3198,79,3211,80,3275,108,3281,167,3271,171,3233,118,3211,111,3198,111,3139,130,3132,138,3125,147,3107,207,3107,222,3107,239,3132,305,3187,332,3199,333,3210,332,3272,304,3272,252,3198,252xe" filled="false" stroked="true" strokeweight=".75pt" strokecolor="#000000">
              <v:path arrowok="t"/>
              <v:stroke dashstyle="solid"/>
            </v:shape>
            <v:shape style="position:absolute;left:0;top:15068;width:235;height:278" coordorigin="0,15068" coordsize="235,278" path="m3326,361l3350,292,3374,223,3398,153,3422,84,3458,84,3484,153,3510,223,3535,292,3561,361,3523,361,3516,340,3508,319,3501,298,3494,277,3389,277,3382,298,3375,319,3368,340,3361,361,3326,361xm3398,247l3484,247,3477,228,3470,209,3464,190,3457,171,3452,154,3447,139,3443,125,3440,113,3437,126,3434,140,3430,153,3426,166,3419,186,3412,207,3405,227,3398,247xe" filled="false" stroked="true" strokeweight=".75pt" strokecolor="#000000">
              <v:path arrowok="t"/>
              <v:stroke dashstyle="solid"/>
            </v:shape>
            <v:shape style="position:absolute;left:3586;top:83;width:157;height:278" coordorigin="3586,84" coordsize="157,278" path="m3586,361l3586,84,3619,84,3619,329,3743,329,3743,361,3586,361xe" filled="false" stroked="true" strokeweight=".75pt" strokecolor="#000000">
              <v:path arrowok="t"/>
              <v:stroke dashstyle="solid"/>
            </v:shape>
            <v:shape style="position:absolute;left:0;top:15068;width:235;height:278" coordorigin="0,15068" coordsize="235,278" path="m3755,361l3779,292,3803,223,3827,153,3851,84,3887,84,3913,153,3938,223,3964,292,3990,361,3952,361,3945,340,3937,319,3930,298,3923,277,3818,277,3811,298,3804,319,3797,340,3790,361,3755,361xm3827,247l3912,247,3906,228,3899,209,3893,190,3886,171,3881,154,3876,139,3872,125,3868,113,3866,126,3863,140,3859,153,3855,166,3848,186,3841,207,3834,227,3827,247xe" filled="false" stroked="true" strokeweight=".75pt" strokecolor="#000000">
              <v:path arrowok="t"/>
              <v:stroke dashstyle="solid"/>
            </v:shape>
            <v:shape style="position:absolute;left:3971;top:83;width:199;height:278" coordorigin="3971,84" coordsize="199,278" path="m4054,361l4054,117,3971,117,3971,84,4170,84,4170,117,4087,117,4087,361,4054,361xe" filled="false" stroked="true" strokeweight=".75pt" strokecolor="#000000">
              <v:path arrowok="t"/>
              <v:stroke dashstyle="solid"/>
            </v:shape>
            <v:line style="position:absolute" from="4227,76" to="4227,369" stroked="true" strokeweight="2.412pt" strokecolor="#000000">
              <v:stroke dashstyle="solid"/>
            </v:line>
            <w10:wrap type="none"/>
          </v:group>
        </w:pict>
      </w:r>
      <w:r>
        <w:rPr>
          <w:sz w:val="18"/>
        </w:rPr>
        <w:t>Galaţi –</w:t>
      </w:r>
      <w:r>
        <w:rPr>
          <w:spacing w:val="-5"/>
          <w:sz w:val="18"/>
        </w:rPr>
        <w:t> </w:t>
      </w:r>
      <w:r>
        <w:rPr>
          <w:sz w:val="18"/>
        </w:rPr>
        <w:t>800112,</w:t>
      </w:r>
      <w:r>
        <w:rPr>
          <w:spacing w:val="-2"/>
          <w:sz w:val="18"/>
        </w:rPr>
        <w:t> </w:t>
      </w:r>
      <w:r>
        <w:rPr>
          <w:sz w:val="18"/>
        </w:rPr>
        <w:t>România Nr. Reg.</w:t>
      </w:r>
      <w:r>
        <w:rPr>
          <w:spacing w:val="-3"/>
          <w:sz w:val="18"/>
        </w:rPr>
        <w:t> </w:t>
      </w:r>
      <w:r>
        <w:rPr>
          <w:sz w:val="18"/>
        </w:rPr>
        <w:t>Com.</w:t>
      </w:r>
      <w:r>
        <w:rPr>
          <w:spacing w:val="-4"/>
          <w:sz w:val="18"/>
        </w:rPr>
        <w:t> </w:t>
      </w:r>
      <w:r>
        <w:rPr>
          <w:sz w:val="18"/>
        </w:rPr>
        <w:t>J17/255/2005</w:t>
      </w:r>
      <w:r>
        <w:rPr>
          <w:spacing w:val="1"/>
          <w:sz w:val="18"/>
        </w:rPr>
        <w:t> </w:t>
      </w:r>
      <w:r>
        <w:rPr>
          <w:sz w:val="18"/>
        </w:rPr>
        <w:t>Cod fiscal:</w:t>
      </w:r>
      <w:r>
        <w:rPr>
          <w:spacing w:val="-3"/>
          <w:sz w:val="18"/>
        </w:rPr>
        <w:t> </w:t>
      </w:r>
      <w:r>
        <w:rPr>
          <w:sz w:val="18"/>
        </w:rPr>
        <w:t>RO</w:t>
      </w:r>
      <w:r>
        <w:rPr>
          <w:spacing w:val="-4"/>
          <w:sz w:val="18"/>
        </w:rPr>
        <w:t> </w:t>
      </w:r>
      <w:r>
        <w:rPr>
          <w:sz w:val="18"/>
        </w:rPr>
        <w:t>17199758</w:t>
      </w:r>
      <w:r>
        <w:rPr>
          <w:spacing w:val="1"/>
          <w:sz w:val="18"/>
        </w:rPr>
        <w:t> </w:t>
      </w:r>
      <w:r>
        <w:rPr>
          <w:sz w:val="18"/>
        </w:rPr>
        <w:t>Cont Raiffeisen Bank</w:t>
      </w:r>
      <w:r>
        <w:rPr>
          <w:spacing w:val="34"/>
          <w:sz w:val="18"/>
        </w:rPr>
        <w:t> </w:t>
      </w:r>
      <w:r>
        <w:rPr>
          <w:sz w:val="18"/>
        </w:rPr>
        <w:t>Galaţi:</w:t>
      </w:r>
    </w:p>
    <w:p>
      <w:pPr>
        <w:spacing w:line="207" w:lineRule="exact" w:before="0"/>
        <w:ind w:left="0" w:right="113" w:firstLine="0"/>
        <w:jc w:val="right"/>
        <w:rPr>
          <w:sz w:val="18"/>
        </w:rPr>
      </w:pPr>
      <w:r>
        <w:rPr>
          <w:sz w:val="18"/>
        </w:rPr>
        <w:t>RO</w:t>
      </w:r>
      <w:r>
        <w:rPr>
          <w:spacing w:val="-9"/>
          <w:sz w:val="18"/>
        </w:rPr>
        <w:t> </w:t>
      </w:r>
      <w:r>
        <w:rPr>
          <w:sz w:val="18"/>
        </w:rPr>
        <w:t>43RZBR0000060008480911</w:t>
      </w:r>
    </w:p>
    <w:p>
      <w:pPr>
        <w:spacing w:before="0"/>
        <w:ind w:left="0" w:right="117" w:firstLine="0"/>
        <w:jc w:val="right"/>
        <w:rPr>
          <w:b/>
          <w:sz w:val="20"/>
        </w:rPr>
      </w:pPr>
      <w:r>
        <w:rPr>
          <w:b/>
          <w:sz w:val="20"/>
        </w:rPr>
        <w:t>Tel: 0336438945,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0742414621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2"/>
      </w:pPr>
      <w:r>
        <w:rPr/>
        <w:t>Nr. 01  din</w:t>
      </w:r>
      <w:r>
        <w:rPr>
          <w:spacing w:val="58"/>
        </w:rPr>
        <w:t> </w:t>
      </w:r>
      <w:r>
        <w:rPr/>
        <w:t>28/01/2019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3675" w:right="3761" w:firstLine="0"/>
        <w:jc w:val="center"/>
        <w:rPr>
          <w:b/>
          <w:sz w:val="44"/>
        </w:rPr>
      </w:pPr>
      <w:r>
        <w:rPr>
          <w:b/>
          <w:sz w:val="44"/>
        </w:rPr>
        <w:t>OFERTA</w:t>
      </w:r>
    </w:p>
    <w:p>
      <w:pPr>
        <w:spacing w:before="2"/>
        <w:ind w:left="3384" w:right="0" w:firstLine="0"/>
        <w:jc w:val="left"/>
        <w:rPr>
          <w:b/>
          <w:sz w:val="24"/>
        </w:rPr>
      </w:pPr>
      <w:r>
        <w:rPr>
          <w:b/>
          <w:sz w:val="24"/>
        </w:rPr>
        <w:t>S.C. IDEAL WINDOWS S.R.L.</w:t>
      </w:r>
    </w:p>
    <w:p>
      <w:pPr>
        <w:spacing w:before="0"/>
        <w:ind w:left="3622" w:right="0" w:firstLine="0"/>
        <w:jc w:val="left"/>
        <w:rPr>
          <w:b/>
          <w:sz w:val="24"/>
        </w:rPr>
      </w:pPr>
      <w:r>
        <w:rPr>
          <w:b/>
          <w:sz w:val="24"/>
        </w:rPr>
        <w:t>- MAZEPA RESIDENCE -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1"/>
        <w:ind w:left="836" w:right="283" w:firstLine="347"/>
        <w:jc w:val="left"/>
        <w:rPr>
          <w:b/>
          <w:i/>
          <w:sz w:val="28"/>
        </w:rPr>
      </w:pPr>
      <w:r>
        <w:rPr>
          <w:b/>
          <w:i/>
          <w:sz w:val="28"/>
        </w:rPr>
        <w:t>Ca urmare a cererii de oferta, va facem cunoscuta oferta noastra de </w:t>
      </w:r>
      <w:r>
        <w:rPr>
          <w:b/>
          <w:i/>
          <w:sz w:val="28"/>
        </w:rPr>
        <w:t>pret pentru instalatia de utilizare gaze naturale: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8"/>
        <w:rPr>
          <w:b/>
          <w:i/>
          <w:sz w:val="25"/>
        </w:rPr>
      </w:pPr>
    </w:p>
    <w:p>
      <w:pPr>
        <w:spacing w:before="0"/>
        <w:ind w:left="595" w:right="0" w:firstLine="0"/>
        <w:jc w:val="left"/>
        <w:rPr>
          <w:i/>
          <w:sz w:val="24"/>
        </w:rPr>
      </w:pPr>
      <w:r>
        <w:rPr>
          <w:i/>
          <w:sz w:val="24"/>
        </w:rPr>
        <w:t>I.1. Executie Instalatie de utilizare gaze naturale / apartament = 1100 RON</w:t>
      </w:r>
    </w:p>
    <w:p>
      <w:pPr>
        <w:tabs>
          <w:tab w:pos="4877" w:val="left" w:leader="none"/>
        </w:tabs>
        <w:spacing w:line="360" w:lineRule="auto" w:before="140"/>
        <w:ind w:left="1532" w:right="306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25 apartamente X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1100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RON</w:t>
        <w:tab/>
        <w:t>= 27500 </w:t>
      </w:r>
      <w:r>
        <w:rPr>
          <w:b/>
          <w:i/>
          <w:spacing w:val="-7"/>
          <w:sz w:val="24"/>
        </w:rPr>
        <w:t>RON </w:t>
      </w:r>
      <w:r>
        <w:rPr>
          <w:b/>
          <w:i/>
          <w:sz w:val="24"/>
        </w:rPr>
        <w:t>3spatii comerciale X 1100 RON = 3300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RON</w:t>
      </w:r>
    </w:p>
    <w:p>
      <w:pPr>
        <w:tabs>
          <w:tab w:pos="3658" w:val="left" w:leader="none"/>
        </w:tabs>
        <w:spacing w:line="360" w:lineRule="auto" w:before="0"/>
        <w:ind w:left="963" w:right="3974" w:hanging="368"/>
        <w:jc w:val="left"/>
        <w:rPr>
          <w:i/>
          <w:sz w:val="24"/>
        </w:rPr>
      </w:pPr>
      <w:r>
        <w:rPr>
          <w:i/>
          <w:sz w:val="24"/>
        </w:rPr>
        <w:t>II. 1.Coloana Post Reglare -&gt; Parter – 3” – 9 ml </w:t>
      </w:r>
      <w:r>
        <w:rPr>
          <w:i/>
          <w:sz w:val="24"/>
        </w:rPr>
        <w:t>2.Coloana Parter -&gt; Et.4 – 2 1/2” – 22 ml 3.Coloana Et.4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-&gt;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Et.7</w:t>
        <w:tab/>
        <w:t>- 2” – 9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ml</w:t>
      </w:r>
    </w:p>
    <w:p>
      <w:pPr>
        <w:spacing w:line="275" w:lineRule="exact" w:before="0"/>
        <w:ind w:left="1263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TOTAL COLOANA = 8100 RON</w:t>
      </w:r>
    </w:p>
    <w:p>
      <w:pPr>
        <w:spacing w:before="140"/>
        <w:ind w:left="3656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TOTAL GENERAL = 38900 RON CU TVA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spacing w:before="204"/>
        <w:ind w:left="115" w:right="0" w:firstLine="0"/>
        <w:jc w:val="left"/>
        <w:rPr>
          <w:b/>
          <w:sz w:val="22"/>
        </w:rPr>
      </w:pPr>
      <w:r>
        <w:rPr>
          <w:b/>
          <w:sz w:val="22"/>
        </w:rPr>
        <w:t>Preturile sunt exprimate in LEI (cu TVA ).</w:t>
      </w:r>
    </w:p>
    <w:p>
      <w:pPr>
        <w:pStyle w:val="BodyText"/>
        <w:spacing w:before="1"/>
        <w:ind w:left="116" w:right="3987"/>
      </w:pPr>
      <w:r>
        <w:rPr/>
        <w:t>Modalitatea de plata: conform contractului cu beneficiarul. Termen de garantie: 2 ani</w:t>
      </w:r>
    </w:p>
    <w:p>
      <w:pPr>
        <w:pStyle w:val="BodyText"/>
        <w:spacing w:line="251" w:lineRule="exact"/>
        <w:ind w:left="116"/>
      </w:pPr>
      <w:r>
        <w:rPr/>
        <w:t>Valabilitatea ofertei: 30 zile</w:t>
      </w:r>
    </w:p>
    <w:p>
      <w:pPr>
        <w:pStyle w:val="BodyText"/>
      </w:pPr>
    </w:p>
    <w:p>
      <w:pPr>
        <w:pStyle w:val="BodyText"/>
        <w:ind w:left="116" w:right="2490"/>
      </w:pPr>
      <w:r>
        <w:rPr/>
        <w:t>Pentru orice detalii privitoare la oferta noastra va stam oricand la dispozitie. Va multumim pentru interesul manifestat si pentru timpul acordat.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321" w:lineRule="exact" w:before="164"/>
        <w:ind w:right="1344"/>
        <w:jc w:val="right"/>
        <w:rPr>
          <w:i/>
        </w:rPr>
      </w:pPr>
      <w:r>
        <w:rPr>
          <w:i/>
        </w:rPr>
        <w:t>OFERTANT</w:t>
      </w:r>
    </w:p>
    <w:p>
      <w:pPr>
        <w:pStyle w:val="Heading2"/>
        <w:spacing w:line="275" w:lineRule="exact"/>
        <w:ind w:right="934"/>
      </w:pPr>
      <w:r>
        <w:rPr/>
        <w:t>ECOLOPTIM S.R.L.</w:t>
      </w:r>
    </w:p>
    <w:sectPr>
      <w:type w:val="continuous"/>
      <w:pgSz w:w="11910" w:h="16840"/>
      <w:pgMar w:top="9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Times New Roman" w:hAnsi="Times New Roman" w:eastAsia="Times New Roman" w:cs="Times New Roman"/>
      <w:b/>
      <w:bCs/>
      <w:i/>
      <w:sz w:val="28"/>
      <w:szCs w:val="28"/>
    </w:rPr>
  </w:style>
  <w:style w:styleId="Heading2" w:type="paragraph">
    <w:name w:val="Heading 2"/>
    <w:basedOn w:val="Normal"/>
    <w:uiPriority w:val="1"/>
    <w:qFormat/>
    <w:pPr>
      <w:ind w:right="116"/>
      <w:jc w:val="right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dc:title>S</dc:title>
  <dcterms:created xsi:type="dcterms:W3CDTF">2025-03-12T20:29:49Z</dcterms:created>
  <dcterms:modified xsi:type="dcterms:W3CDTF">2025-03-12T20:29:49Z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2025-03-12T00:00:00Z</vt:filetime>
  </property>
</Properties>
</file>