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Pr="00E13491" w:rsidRDefault="00781A34" w:rsidP="00FE0E90">
      <w:pPr>
        <w:jc w:val="center"/>
        <w:rPr>
          <w:rFonts w:ascii="Athelas" w:hAnsi="Athelas" w:cs="Times New Roman"/>
          <w:b/>
          <w:color w:val="000000" w:themeColor="text1"/>
          <w:sz w:val="72"/>
        </w:rPr>
      </w:pPr>
      <w:bookmarkStart w:id="0" w:name="OLE_LINK7"/>
      <w:bookmarkStart w:id="1" w:name="OLE_LINK8"/>
    </w:p>
    <w:p w14:paraId="051C8337" w14:textId="34EC6733" w:rsidR="00781A34" w:rsidRPr="00E13491" w:rsidRDefault="00781A34" w:rsidP="00FE0E90">
      <w:pPr>
        <w:jc w:val="center"/>
        <w:rPr>
          <w:rFonts w:ascii="Athelas" w:hAnsi="Athelas" w:cs="Times New Roman"/>
          <w:b/>
          <w:color w:val="000000" w:themeColor="text1"/>
          <w:sz w:val="72"/>
        </w:rPr>
      </w:pPr>
    </w:p>
    <w:p w14:paraId="6C3FD249" w14:textId="2A6D7BBA" w:rsidR="008A21AA" w:rsidRPr="00E13491" w:rsidRDefault="008A21AA" w:rsidP="00FE0E90">
      <w:pPr>
        <w:jc w:val="center"/>
        <w:rPr>
          <w:rFonts w:ascii="Athelas" w:hAnsi="Athelas" w:cs="Times New Roman"/>
          <w:b/>
          <w:color w:val="000000" w:themeColor="text1"/>
          <w:sz w:val="72"/>
        </w:rPr>
      </w:pPr>
    </w:p>
    <w:p w14:paraId="45305C92" w14:textId="77777777" w:rsidR="008A21AA" w:rsidRPr="00E13491" w:rsidRDefault="008A21AA" w:rsidP="00FE0E90">
      <w:pPr>
        <w:jc w:val="center"/>
        <w:rPr>
          <w:rFonts w:ascii="Athelas" w:hAnsi="Athelas" w:cs="Times New Roman"/>
          <w:b/>
          <w:color w:val="000000" w:themeColor="text1"/>
          <w:sz w:val="72"/>
        </w:rPr>
      </w:pPr>
    </w:p>
    <w:bookmarkEnd w:id="0"/>
    <w:bookmarkEnd w:id="1"/>
    <w:p w14:paraId="68D12C52" w14:textId="7D81FE2A" w:rsidR="008A21AA" w:rsidRPr="00E13491" w:rsidRDefault="008A21AA" w:rsidP="008A21AA">
      <w:pPr>
        <w:jc w:val="center"/>
        <w:rPr>
          <w:rFonts w:ascii="Athelas" w:hAnsi="Athelas" w:cs="Times New Roman"/>
          <w:b/>
          <w:color w:val="000000" w:themeColor="text1"/>
          <w:sz w:val="40"/>
          <w:szCs w:val="40"/>
        </w:rPr>
      </w:pPr>
      <w:r w:rsidRPr="00E13491">
        <w:rPr>
          <w:rFonts w:ascii="Athelas" w:hAnsi="Athelas" w:cs="Times New Roman"/>
          <w:b/>
          <w:color w:val="000000" w:themeColor="text1"/>
          <w:sz w:val="40"/>
          <w:szCs w:val="40"/>
        </w:rPr>
        <w:t>ACME CORPORATION EXPLORATORY MARKET ANALYSIS</w:t>
      </w:r>
    </w:p>
    <w:p w14:paraId="6ED47B91" w14:textId="7322CDB0" w:rsidR="00CA7307" w:rsidRPr="00E13491" w:rsidRDefault="008A21AA" w:rsidP="008A21AA">
      <w:pPr>
        <w:jc w:val="center"/>
        <w:rPr>
          <w:rFonts w:ascii="Athelas" w:hAnsi="Athelas" w:cs="Times New Roman"/>
          <w:color w:val="000000" w:themeColor="text1"/>
          <w:sz w:val="28"/>
        </w:rPr>
      </w:pPr>
      <w:r w:rsidRPr="00E13491">
        <w:rPr>
          <w:rFonts w:ascii="Athelas" w:hAnsi="Athelas" w:cs="Times New Roman"/>
          <w:color w:val="000000" w:themeColor="text1"/>
          <w:sz w:val="28"/>
        </w:rPr>
        <w:t>An analysis of agricultural profit and market conditions in Ghana.</w:t>
      </w:r>
    </w:p>
    <w:p w14:paraId="4604AA48" w14:textId="30EE97BB" w:rsidR="00CA7307" w:rsidRPr="00E13491" w:rsidRDefault="00CA7307" w:rsidP="00CA7307">
      <w:pPr>
        <w:jc w:val="center"/>
        <w:rPr>
          <w:rFonts w:ascii="Times New Roman" w:hAnsi="Times New Roman" w:cs="Times New Roman"/>
          <w:color w:val="000000" w:themeColor="text1"/>
        </w:rPr>
      </w:pPr>
    </w:p>
    <w:p w14:paraId="359F9F63" w14:textId="790CB989" w:rsidR="00CA7307" w:rsidRPr="00E13491" w:rsidRDefault="00CA7307" w:rsidP="00CA7307">
      <w:pPr>
        <w:jc w:val="center"/>
        <w:rPr>
          <w:rFonts w:ascii="Times New Roman" w:hAnsi="Times New Roman" w:cs="Times New Roman"/>
          <w:color w:val="000000" w:themeColor="text1"/>
        </w:rPr>
      </w:pPr>
    </w:p>
    <w:p w14:paraId="7897DA25" w14:textId="5E254606" w:rsidR="00FE0E90" w:rsidRPr="00E13491" w:rsidRDefault="00FE0E90" w:rsidP="00781A34">
      <w:pPr>
        <w:rPr>
          <w:rFonts w:ascii="Times New Roman" w:hAnsi="Times New Roman" w:cs="Times New Roman"/>
          <w:color w:val="000000" w:themeColor="text1"/>
        </w:rPr>
      </w:pPr>
    </w:p>
    <w:p w14:paraId="56FC2EEB" w14:textId="23A0C5F0" w:rsidR="008A21AA" w:rsidRPr="00E13491" w:rsidRDefault="008A21AA" w:rsidP="00781A34">
      <w:pPr>
        <w:rPr>
          <w:rFonts w:ascii="Times New Roman" w:hAnsi="Times New Roman" w:cs="Times New Roman"/>
          <w:color w:val="000000" w:themeColor="text1"/>
          <w:sz w:val="32"/>
        </w:rPr>
      </w:pPr>
    </w:p>
    <w:p w14:paraId="69D6567C" w14:textId="77777777" w:rsidR="008A21AA" w:rsidRPr="00E13491" w:rsidRDefault="008A21AA" w:rsidP="00781A34">
      <w:pPr>
        <w:rPr>
          <w:rFonts w:ascii="Times New Roman" w:hAnsi="Times New Roman" w:cs="Times New Roman"/>
          <w:color w:val="000000" w:themeColor="text1"/>
          <w:sz w:val="32"/>
        </w:rPr>
      </w:pPr>
    </w:p>
    <w:p w14:paraId="130D6604" w14:textId="675B7E2A" w:rsidR="00781A34" w:rsidRPr="00E13491" w:rsidRDefault="00781A34" w:rsidP="00781A34">
      <w:pPr>
        <w:rPr>
          <w:rFonts w:ascii="Times New Roman" w:hAnsi="Times New Roman" w:cs="Times New Roman"/>
          <w:color w:val="000000" w:themeColor="text1"/>
          <w:sz w:val="32"/>
        </w:rPr>
      </w:pPr>
    </w:p>
    <w:p w14:paraId="3902291F" w14:textId="5A616F8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Group 07:  </w:t>
      </w:r>
    </w:p>
    <w:p w14:paraId="7962C074"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Siqi Zhang</w:t>
      </w:r>
    </w:p>
    <w:p w14:paraId="6C51CEA6"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Huibo Jia</w:t>
      </w:r>
    </w:p>
    <w:p w14:paraId="392E99AA"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Qiyu Ye</w:t>
      </w:r>
    </w:p>
    <w:p w14:paraId="0FC0789F" w14:textId="1971AE0B"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Mark Russeff</w:t>
      </w:r>
    </w:p>
    <w:p w14:paraId="65E0338B" w14:textId="77777777" w:rsidR="00CA7307" w:rsidRPr="00E13491" w:rsidRDefault="00CA7307" w:rsidP="00CA7307">
      <w:pPr>
        <w:rPr>
          <w:rFonts w:ascii="Times New Roman" w:hAnsi="Times New Roman" w:cs="Times New Roman"/>
          <w:b/>
          <w:color w:val="000000" w:themeColor="text1"/>
          <w:sz w:val="28"/>
        </w:rPr>
      </w:pPr>
    </w:p>
    <w:p w14:paraId="4050BB26" w14:textId="3CB13468" w:rsidR="00782BEA" w:rsidRPr="00E13491" w:rsidRDefault="00782BEA">
      <w:pPr>
        <w:widowControl/>
        <w:jc w:val="left"/>
        <w:rPr>
          <w:rFonts w:ascii="Times New Roman" w:hAnsi="Times New Roman" w:cs="Times New Roman"/>
          <w:color w:val="000000" w:themeColor="text1"/>
        </w:rPr>
      </w:pPr>
    </w:p>
    <w:p w14:paraId="05EA3524" w14:textId="77777777" w:rsidR="00CA7307" w:rsidRPr="00E13491" w:rsidRDefault="00CA7307">
      <w:pPr>
        <w:widowControl/>
        <w:jc w:val="left"/>
        <w:rPr>
          <w:rFonts w:ascii="Times New Roman" w:hAnsi="Times New Roman" w:cs="Times New Roman"/>
          <w:color w:val="000000" w:themeColor="text1"/>
        </w:rPr>
      </w:pPr>
      <w:r w:rsidRPr="00E13491">
        <w:rPr>
          <w:rFonts w:ascii="Times New Roman" w:hAnsi="Times New Roman" w:cs="Times New Roman"/>
          <w:color w:val="000000" w:themeColor="text1"/>
        </w:rPr>
        <w:br w:type="page"/>
      </w:r>
    </w:p>
    <w:p w14:paraId="02F293E5" w14:textId="77777777" w:rsidR="00C21D43" w:rsidRPr="00E13491" w:rsidRDefault="00C21D43">
      <w:pPr>
        <w:rPr>
          <w:rFonts w:ascii="Times New Roman" w:hAnsi="Times New Roman" w:cs="Times New Roman"/>
          <w:color w:val="000000" w:themeColor="text1"/>
        </w:rPr>
      </w:pPr>
      <w:bookmarkStart w:id="2" w:name="OLE_LINK5"/>
      <w:bookmarkStart w:id="3" w:name="OLE_LINK6"/>
    </w:p>
    <w:bookmarkEnd w:id="2"/>
    <w:bookmarkEnd w:id="3"/>
    <w:p w14:paraId="2F207C9A" w14:textId="0C4D932E" w:rsidR="00C21D43" w:rsidRPr="00E13491" w:rsidRDefault="0099578E" w:rsidP="00781A34">
      <w:pPr>
        <w:widowControl/>
        <w:autoSpaceDE w:val="0"/>
        <w:autoSpaceDN w:val="0"/>
        <w:adjustRightInd w:val="0"/>
        <w:spacing w:after="240" w:line="360" w:lineRule="atLeast"/>
        <w:rPr>
          <w:rFonts w:ascii="Times New Roman" w:hAnsi="Times New Roman" w:cs="Times New Roman"/>
          <w:color w:val="000000" w:themeColor="text1"/>
          <w:kern w:val="0"/>
          <w:sz w:val="32"/>
        </w:rPr>
      </w:pPr>
      <w:r w:rsidRPr="00E13491">
        <w:rPr>
          <w:rFonts w:ascii="Times New Roman" w:hAnsi="Times New Roman" w:cs="Times New Roman"/>
          <w:b/>
          <w:bCs/>
          <w:color w:val="000000" w:themeColor="text1"/>
          <w:kern w:val="0"/>
          <w:sz w:val="32"/>
        </w:rPr>
        <w:t>Abstract</w:t>
      </w:r>
    </w:p>
    <w:p w14:paraId="0C58FF11" w14:textId="4AA803BA" w:rsidR="00781A34" w:rsidRPr="00E13491" w:rsidRDefault="00C21D43" w:rsidP="00624186">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This paper attempts to explore </w:t>
      </w:r>
      <w:r w:rsidR="000F34A2" w:rsidRPr="00E13491">
        <w:rPr>
          <w:rFonts w:ascii="Times New Roman" w:hAnsi="Times New Roman" w:cs="Times New Roman"/>
          <w:color w:val="000000" w:themeColor="text1"/>
          <w:kern w:val="0"/>
        </w:rPr>
        <w:t xml:space="preserve">what determines agricultural profits in Ghana. </w:t>
      </w:r>
      <w:r w:rsidRPr="00E13491">
        <w:rPr>
          <w:rFonts w:ascii="Times New Roman" w:hAnsi="Times New Roman" w:cs="Times New Roman"/>
          <w:color w:val="000000" w:themeColor="text1"/>
          <w:kern w:val="0"/>
        </w:rPr>
        <w:t xml:space="preserve">The data for the </w:t>
      </w:r>
      <w:r w:rsidR="000F34A2" w:rsidRPr="00E13491">
        <w:rPr>
          <w:rFonts w:ascii="Times New Roman" w:hAnsi="Times New Roman" w:cs="Times New Roman"/>
          <w:color w:val="000000" w:themeColor="text1"/>
          <w:kern w:val="0"/>
        </w:rPr>
        <w:t>study was sourced from the fourth</w:t>
      </w:r>
      <w:r w:rsidRPr="00E13491">
        <w:rPr>
          <w:rFonts w:ascii="Times New Roman" w:hAnsi="Times New Roman" w:cs="Times New Roman"/>
          <w:color w:val="000000" w:themeColor="text1"/>
          <w:kern w:val="0"/>
        </w:rPr>
        <w:t xml:space="preserve"> round of the Ghan</w:t>
      </w:r>
      <w:r w:rsidR="000F34A2" w:rsidRPr="00E13491">
        <w:rPr>
          <w:rFonts w:ascii="Times New Roman" w:hAnsi="Times New Roman" w:cs="Times New Roman"/>
          <w:color w:val="000000" w:themeColor="text1"/>
          <w:kern w:val="0"/>
        </w:rPr>
        <w:t>a Living Standard Survey (GLSS 4</w:t>
      </w:r>
      <w:r w:rsidR="004873ED"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Six</w:t>
      </w:r>
      <w:r w:rsidR="00B739D9" w:rsidRPr="00E13491">
        <w:rPr>
          <w:rFonts w:ascii="Times New Roman" w:hAnsi="Times New Roman" w:cs="Times New Roman"/>
          <w:color w:val="000000" w:themeColor="text1"/>
          <w:kern w:val="0"/>
        </w:rPr>
        <w:t xml:space="preserve"> </w:t>
      </w:r>
      <w:r w:rsidR="00E4036D" w:rsidRPr="00E13491">
        <w:rPr>
          <w:rFonts w:ascii="Times New Roman" w:hAnsi="Times New Roman" w:cs="Times New Roman"/>
          <w:color w:val="000000" w:themeColor="text1"/>
          <w:kern w:val="0"/>
        </w:rPr>
        <w:t xml:space="preserve">multiple linear regression </w:t>
      </w:r>
      <w:r w:rsidRPr="00E13491">
        <w:rPr>
          <w:rFonts w:ascii="Times New Roman" w:hAnsi="Times New Roman" w:cs="Times New Roman"/>
          <w:color w:val="000000" w:themeColor="text1"/>
          <w:kern w:val="0"/>
        </w:rPr>
        <w:t>models were estimated to determine the effect of</w:t>
      </w:r>
      <w:r w:rsidR="00CF0675" w:rsidRPr="00E13491">
        <w:rPr>
          <w:rFonts w:ascii="Times New Roman" w:hAnsi="Times New Roman" w:cs="Times New Roman"/>
          <w:color w:val="000000" w:themeColor="text1"/>
          <w:kern w:val="0"/>
        </w:rPr>
        <w:t xml:space="preserve"> </w:t>
      </w:r>
      <w:bookmarkStart w:id="4" w:name="OLE_LINK11"/>
      <w:bookmarkStart w:id="5" w:name="OLE_LINK12"/>
      <w:r w:rsidR="00262093" w:rsidRPr="00E13491">
        <w:rPr>
          <w:rFonts w:ascii="Times New Roman" w:hAnsi="Times New Roman" w:cs="Times New Roman"/>
          <w:color w:val="000000" w:themeColor="text1"/>
          <w:kern w:val="0"/>
        </w:rPr>
        <w:t>household member information (sex, education, age), local area</w:t>
      </w:r>
      <w:r w:rsidR="00E4036D" w:rsidRPr="00E13491">
        <w:rPr>
          <w:rFonts w:ascii="Times New Roman" w:hAnsi="Times New Roman" w:cs="Times New Roman"/>
          <w:color w:val="000000" w:themeColor="text1"/>
          <w:kern w:val="0"/>
        </w:rPr>
        <w:t xml:space="preserve"> characteristics</w:t>
      </w:r>
      <w:r w:rsidR="00262093" w:rsidRPr="00E13491">
        <w:rPr>
          <w:rFonts w:ascii="Times New Roman" w:hAnsi="Times New Roman" w:cs="Times New Roman"/>
          <w:color w:val="000000" w:themeColor="text1"/>
          <w:kern w:val="0"/>
        </w:rPr>
        <w:t xml:space="preserve">, </w:t>
      </w:r>
      <w:r w:rsidR="00CF0675" w:rsidRPr="00E13491">
        <w:rPr>
          <w:rFonts w:ascii="Times New Roman" w:hAnsi="Times New Roman" w:cs="Times New Roman"/>
          <w:color w:val="000000" w:themeColor="text1"/>
          <w:kern w:val="0"/>
        </w:rPr>
        <w:t>livestock</w:t>
      </w:r>
      <w:r w:rsidR="00BA2A5E" w:rsidRPr="00E13491">
        <w:rPr>
          <w:rFonts w:ascii="Times New Roman" w:hAnsi="Times New Roman" w:cs="Times New Roman"/>
          <w:color w:val="000000" w:themeColor="text1"/>
          <w:kern w:val="0"/>
        </w:rPr>
        <w:t>, equipment</w:t>
      </w:r>
      <w:r w:rsidR="00262093" w:rsidRPr="00E13491">
        <w:rPr>
          <w:rFonts w:ascii="Times New Roman" w:hAnsi="Times New Roman" w:cs="Times New Roman"/>
          <w:color w:val="000000" w:themeColor="text1"/>
          <w:kern w:val="0"/>
        </w:rPr>
        <w:t>, crop</w:t>
      </w:r>
      <w:r w:rsidR="00B91C51" w:rsidRPr="00E13491">
        <w:rPr>
          <w:rFonts w:ascii="Times New Roman" w:hAnsi="Times New Roman" w:cs="Times New Roman"/>
          <w:color w:val="000000" w:themeColor="text1"/>
          <w:kern w:val="0"/>
        </w:rPr>
        <w:t>s</w:t>
      </w:r>
      <w:r w:rsidR="00BA2A5E"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 xml:space="preserve">market </w:t>
      </w:r>
      <w:r w:rsidR="00B91C51" w:rsidRPr="00E13491">
        <w:rPr>
          <w:rFonts w:ascii="Times New Roman" w:hAnsi="Times New Roman" w:cs="Times New Roman"/>
          <w:color w:val="000000" w:themeColor="text1"/>
          <w:kern w:val="0"/>
        </w:rPr>
        <w:t xml:space="preserve">proximity </w:t>
      </w:r>
      <w:r w:rsidR="00262093" w:rsidRPr="00E13491">
        <w:rPr>
          <w:rFonts w:ascii="Times New Roman" w:hAnsi="Times New Roman" w:cs="Times New Roman"/>
          <w:color w:val="000000" w:themeColor="text1"/>
          <w:kern w:val="0"/>
        </w:rPr>
        <w:t>and transport</w:t>
      </w:r>
      <w:bookmarkEnd w:id="4"/>
      <w:bookmarkEnd w:id="5"/>
      <w:r w:rsidR="00B91C51" w:rsidRPr="00E13491">
        <w:rPr>
          <w:rFonts w:ascii="Times New Roman" w:hAnsi="Times New Roman" w:cs="Times New Roman"/>
          <w:color w:val="000000" w:themeColor="text1"/>
          <w:kern w:val="0"/>
        </w:rPr>
        <w:t>ation availability</w:t>
      </w:r>
      <w:r w:rsidR="008A21A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on household </w:t>
      </w:r>
      <w:r w:rsidR="00CF0675" w:rsidRPr="00E13491">
        <w:rPr>
          <w:rFonts w:ascii="Times New Roman" w:hAnsi="Times New Roman" w:cs="Times New Roman"/>
          <w:color w:val="000000" w:themeColor="text1"/>
          <w:kern w:val="0"/>
        </w:rPr>
        <w:t>agricultural profits</w:t>
      </w:r>
      <w:r w:rsidR="00BA2A5E" w:rsidRPr="00E13491">
        <w:rPr>
          <w:rFonts w:ascii="Times New Roman" w:hAnsi="Times New Roman" w:cs="Times New Roman"/>
          <w:color w:val="000000" w:themeColor="text1"/>
          <w:kern w:val="0"/>
        </w:rPr>
        <w:t>.</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First, an unrestricted model consisting of all agricultural related variables was estimated in order to get a broad picture of the determinates of agricultural profit in Ghana. Then the restricted models were estimated with carefully specified variables to explore a more focused statistical analysis. </w:t>
      </w:r>
      <w:r w:rsidR="00197A1A" w:rsidRPr="00E13491">
        <w:rPr>
          <w:rFonts w:ascii="Times New Roman" w:hAnsi="Times New Roman" w:cs="Times New Roman"/>
          <w:color w:val="000000" w:themeColor="text1"/>
          <w:kern w:val="0"/>
        </w:rPr>
        <w:t xml:space="preserve">Our analysis reveals that </w:t>
      </w:r>
      <w:r w:rsidR="00B91C51" w:rsidRPr="00E13491">
        <w:rPr>
          <w:rFonts w:ascii="Times New Roman" w:hAnsi="Times New Roman" w:cs="Times New Roman"/>
          <w:color w:val="000000" w:themeColor="text1"/>
          <w:kern w:val="0"/>
        </w:rPr>
        <w:t xml:space="preserve">educational attainment has no statistically significant effect on household agricultural profit; while </w:t>
      </w:r>
      <w:r w:rsidR="00CA277E" w:rsidRPr="00E13491">
        <w:rPr>
          <w:rFonts w:ascii="Times New Roman" w:hAnsi="Times New Roman" w:cs="Times New Roman"/>
          <w:color w:val="000000" w:themeColor="text1"/>
          <w:kern w:val="0"/>
        </w:rPr>
        <w:t xml:space="preserve">the </w:t>
      </w:r>
      <w:r w:rsidR="00B91C51" w:rsidRPr="00E13491">
        <w:rPr>
          <w:rFonts w:ascii="Times New Roman" w:hAnsi="Times New Roman" w:cs="Times New Roman"/>
          <w:color w:val="000000" w:themeColor="text1"/>
          <w:kern w:val="0"/>
        </w:rPr>
        <w:t xml:space="preserve">forest </w:t>
      </w:r>
      <w:r w:rsidR="00197A1A" w:rsidRPr="00E13491">
        <w:rPr>
          <w:rFonts w:ascii="Times New Roman" w:hAnsi="Times New Roman" w:cs="Times New Roman"/>
          <w:color w:val="000000" w:themeColor="text1"/>
          <w:kern w:val="0"/>
        </w:rPr>
        <w:t>ecological zone ha</w:t>
      </w:r>
      <w:r w:rsidR="00CA277E" w:rsidRPr="00E13491">
        <w:rPr>
          <w:rFonts w:ascii="Times New Roman" w:hAnsi="Times New Roman" w:cs="Times New Roman"/>
          <w:color w:val="000000" w:themeColor="text1"/>
          <w:kern w:val="0"/>
        </w:rPr>
        <w:t>s</w:t>
      </w:r>
      <w:r w:rsidR="00B91C51" w:rsidRPr="00E13491">
        <w:rPr>
          <w:rFonts w:ascii="Times New Roman" w:hAnsi="Times New Roman" w:cs="Times New Roman"/>
          <w:color w:val="000000" w:themeColor="text1"/>
          <w:kern w:val="0"/>
        </w:rPr>
        <w:t xml:space="preserve"> a significant positive effect on agricultural profit</w:t>
      </w:r>
      <w:r w:rsidR="006D76F9" w:rsidRPr="00E13491">
        <w:rPr>
          <w:rFonts w:ascii="Times New Roman" w:hAnsi="Times New Roman" w:cs="Times New Roman"/>
          <w:color w:val="000000" w:themeColor="text1"/>
          <w:kern w:val="0"/>
        </w:rPr>
        <w:t xml:space="preserve"> compared to the coastal ecological zone</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proximity to a </w:t>
      </w:r>
      <w:r w:rsidR="00197A1A" w:rsidRPr="00E13491">
        <w:rPr>
          <w:rFonts w:ascii="Times New Roman" w:hAnsi="Times New Roman" w:cs="Times New Roman"/>
          <w:color w:val="000000" w:themeColor="text1"/>
          <w:kern w:val="0"/>
        </w:rPr>
        <w:t xml:space="preserve">public market has a </w:t>
      </w:r>
      <w:r w:rsidR="00B91C51" w:rsidRPr="00E13491">
        <w:rPr>
          <w:rFonts w:ascii="Times New Roman" w:hAnsi="Times New Roman" w:cs="Times New Roman"/>
          <w:color w:val="000000" w:themeColor="text1"/>
          <w:kern w:val="0"/>
        </w:rPr>
        <w:t xml:space="preserve">significant </w:t>
      </w:r>
      <w:r w:rsidR="00197A1A" w:rsidRPr="00E13491">
        <w:rPr>
          <w:rFonts w:ascii="Times New Roman" w:hAnsi="Times New Roman" w:cs="Times New Roman"/>
          <w:color w:val="000000" w:themeColor="text1"/>
          <w:kern w:val="0"/>
        </w:rPr>
        <w:t xml:space="preserve">negative effect, and </w:t>
      </w:r>
      <w:r w:rsidR="00B736D6" w:rsidRPr="00E13491">
        <w:rPr>
          <w:rFonts w:ascii="Times New Roman" w:hAnsi="Times New Roman" w:cs="Times New Roman"/>
          <w:color w:val="000000" w:themeColor="text1"/>
          <w:kern w:val="0"/>
        </w:rPr>
        <w:t>varying</w:t>
      </w:r>
      <w:r w:rsidR="00197A1A" w:rsidRPr="00E13491">
        <w:rPr>
          <w:rFonts w:ascii="Times New Roman" w:hAnsi="Times New Roman" w:cs="Times New Roman"/>
          <w:color w:val="000000" w:themeColor="text1"/>
          <w:kern w:val="0"/>
        </w:rPr>
        <w:t xml:space="preserve"> type</w:t>
      </w:r>
      <w:r w:rsidR="00B736D6" w:rsidRPr="00E13491">
        <w:rPr>
          <w:rFonts w:ascii="Times New Roman" w:hAnsi="Times New Roman" w:cs="Times New Roman"/>
          <w:color w:val="000000" w:themeColor="text1"/>
          <w:kern w:val="0"/>
        </w:rPr>
        <w:t>s</w:t>
      </w:r>
      <w:r w:rsidR="00197A1A" w:rsidRPr="00E13491">
        <w:rPr>
          <w:rFonts w:ascii="Times New Roman" w:hAnsi="Times New Roman" w:cs="Times New Roman"/>
          <w:color w:val="000000" w:themeColor="text1"/>
          <w:kern w:val="0"/>
        </w:rPr>
        <w:t xml:space="preserve"> of root crops could </w:t>
      </w:r>
      <w:r w:rsidR="00B736D6" w:rsidRPr="00E13491">
        <w:rPr>
          <w:rFonts w:ascii="Times New Roman" w:hAnsi="Times New Roman" w:cs="Times New Roman"/>
          <w:color w:val="000000" w:themeColor="text1"/>
          <w:kern w:val="0"/>
        </w:rPr>
        <w:t xml:space="preserve">significantly </w:t>
      </w:r>
      <w:r w:rsidR="00197A1A" w:rsidRPr="00E13491">
        <w:rPr>
          <w:rFonts w:ascii="Times New Roman" w:hAnsi="Times New Roman" w:cs="Times New Roman"/>
          <w:color w:val="000000" w:themeColor="text1"/>
          <w:kern w:val="0"/>
        </w:rPr>
        <w:t xml:space="preserve">influence </w:t>
      </w:r>
      <w:r w:rsidR="00B736D6" w:rsidRPr="00E13491">
        <w:rPr>
          <w:rFonts w:ascii="Times New Roman" w:hAnsi="Times New Roman" w:cs="Times New Roman"/>
          <w:color w:val="000000" w:themeColor="text1"/>
          <w:kern w:val="0"/>
        </w:rPr>
        <w:t xml:space="preserve">agricultural </w:t>
      </w:r>
      <w:r w:rsidR="00197A1A" w:rsidRPr="00E13491">
        <w:rPr>
          <w:rFonts w:ascii="Times New Roman" w:hAnsi="Times New Roman" w:cs="Times New Roman"/>
          <w:color w:val="000000" w:themeColor="text1"/>
          <w:kern w:val="0"/>
        </w:rPr>
        <w:t xml:space="preserve">profit in </w:t>
      </w:r>
      <w:r w:rsidR="00B736D6" w:rsidRPr="00E13491">
        <w:rPr>
          <w:rFonts w:ascii="Times New Roman" w:hAnsi="Times New Roman" w:cs="Times New Roman"/>
          <w:color w:val="000000" w:themeColor="text1"/>
          <w:kern w:val="0"/>
        </w:rPr>
        <w:t xml:space="preserve">either </w:t>
      </w:r>
      <w:r w:rsidR="006D76F9" w:rsidRPr="00E13491">
        <w:rPr>
          <w:rFonts w:ascii="Times New Roman" w:hAnsi="Times New Roman" w:cs="Times New Roman"/>
          <w:color w:val="000000" w:themeColor="text1"/>
          <w:kern w:val="0"/>
        </w:rPr>
        <w:t>direction</w:t>
      </w:r>
      <w:r w:rsidR="00197A1A" w:rsidRPr="00E13491">
        <w:rPr>
          <w:rFonts w:ascii="Times New Roman" w:hAnsi="Times New Roman" w:cs="Times New Roman"/>
          <w:color w:val="000000" w:themeColor="text1"/>
          <w:kern w:val="0"/>
        </w:rPr>
        <w:t>.</w:t>
      </w:r>
    </w:p>
    <w:p w14:paraId="4D3DF592" w14:textId="21CB246A" w:rsidR="00624186" w:rsidRPr="00E13491" w:rsidRDefault="00781A34" w:rsidP="00781A34">
      <w:pPr>
        <w:widowControl/>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br w:type="page"/>
      </w:r>
    </w:p>
    <w:p w14:paraId="5D02C1AF" w14:textId="59F0C5F6" w:rsidR="00C21D43" w:rsidRPr="00E13491" w:rsidRDefault="004873ED" w:rsidP="0091196C">
      <w:pPr>
        <w:widowControl/>
        <w:autoSpaceDE w:val="0"/>
        <w:autoSpaceDN w:val="0"/>
        <w:adjustRightInd w:val="0"/>
        <w:spacing w:after="240"/>
        <w:jc w:val="left"/>
        <w:rPr>
          <w:rFonts w:ascii="Times New Roman" w:hAnsi="Times New Roman" w:cs="Times New Roman"/>
          <w:b/>
          <w:bCs/>
          <w:color w:val="000000" w:themeColor="text1"/>
          <w:kern w:val="0"/>
        </w:rPr>
      </w:pPr>
      <w:r w:rsidRPr="00E13491">
        <w:rPr>
          <w:rFonts w:ascii="Times New Roman" w:hAnsi="Times New Roman" w:cs="Times New Roman"/>
          <w:b/>
          <w:bCs/>
          <w:color w:val="000000" w:themeColor="text1"/>
          <w:kern w:val="0"/>
        </w:rPr>
        <w:lastRenderedPageBreak/>
        <w:t xml:space="preserve">1. </w:t>
      </w:r>
      <w:r w:rsidR="00624186" w:rsidRPr="00E13491">
        <w:rPr>
          <w:rFonts w:ascii="Times New Roman" w:hAnsi="Times New Roman" w:cs="Times New Roman"/>
          <w:b/>
          <w:bCs/>
          <w:color w:val="000000" w:themeColor="text1"/>
          <w:kern w:val="0"/>
        </w:rPr>
        <w:t>Introduction</w:t>
      </w:r>
    </w:p>
    <w:p w14:paraId="726FEA28" w14:textId="0B962BBD" w:rsidR="0091196C" w:rsidRPr="00E13491" w:rsidRDefault="006D76F9"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agricultural sector is a significant part of the Ghanaian economy, approximately 2.7 million households in Ghana either own or operate a farm or keep livestock and more than half of those households hire additional labor for their operations. As the agricultural sector in Ghana continues to grow, many multinational agricultural companies are seeking to gain entry to this thriving market. </w:t>
      </w:r>
      <w:r w:rsidRPr="00E13491">
        <w:rPr>
          <w:rFonts w:ascii="Times New Roman" w:eastAsia="SimSun" w:hAnsi="Times New Roman" w:cs="Times New Roman"/>
          <w:color w:val="000000" w:themeColor="text1"/>
          <w:kern w:val="0"/>
          <w:shd w:val="clear" w:color="auto" w:fill="FFFFFF"/>
        </w:rPr>
        <w:t>The main purpose of this project is to provide ACME Corporation with a statistical analysis determining the factors that most significantly contribute to household agricultural profits in Ghana so that they can more effectively target their initial sales efforts upon market entry. The board of ACME Corp has requested an analysis of the effect of educational attainment and local characteristics on household profit. However, this project will attempt to identify and quantify any statistically significant variable that could affect household agricultural profit.</w:t>
      </w:r>
    </w:p>
    <w:p w14:paraId="1B18BB9E" w14:textId="77777777" w:rsidR="00760584" w:rsidRPr="00E13491" w:rsidRDefault="00760584"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p>
    <w:p w14:paraId="7F3CB61A" w14:textId="663F532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 xml:space="preserve">2. </w:t>
      </w:r>
      <w:r w:rsidR="00760584" w:rsidRPr="00E13491">
        <w:rPr>
          <w:rFonts w:ascii="Times New Roman" w:hAnsi="Times New Roman" w:cs="Times New Roman"/>
          <w:b/>
          <w:color w:val="000000" w:themeColor="text1"/>
          <w:kern w:val="0"/>
        </w:rPr>
        <w:t>Data</w:t>
      </w:r>
      <w:r w:rsidRPr="00E13491">
        <w:rPr>
          <w:rFonts w:ascii="Times New Roman" w:hAnsi="Times New Roman" w:cs="Times New Roman"/>
          <w:b/>
          <w:color w:val="000000" w:themeColor="text1"/>
          <w:kern w:val="0"/>
        </w:rPr>
        <w:t xml:space="preserve"> Review</w:t>
      </w:r>
      <w:r w:rsidR="00760584" w:rsidRPr="00E13491">
        <w:rPr>
          <w:rFonts w:ascii="Times New Roman" w:hAnsi="Times New Roman" w:cs="Times New Roman"/>
          <w:b/>
          <w:color w:val="000000" w:themeColor="text1"/>
          <w:kern w:val="0"/>
        </w:rPr>
        <w:t xml:space="preserve"> and Variable Selection</w:t>
      </w:r>
    </w:p>
    <w:p w14:paraId="7494C570" w14:textId="5C4EBC8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2.1</w:t>
      </w:r>
      <w:r w:rsidRPr="00E13491">
        <w:rPr>
          <w:rFonts w:ascii="Times New Roman" w:hAnsi="Times New Roman" w:cs="Times New Roman"/>
          <w:color w:val="000000" w:themeColor="text1"/>
          <w:kern w:val="0"/>
          <w:u w:val="single"/>
        </w:rPr>
        <w:t xml:space="preserve"> Basic information o</w:t>
      </w:r>
      <w:r w:rsidR="00DE0928" w:rsidRPr="00E13491">
        <w:rPr>
          <w:rFonts w:ascii="Times New Roman" w:hAnsi="Times New Roman" w:cs="Times New Roman"/>
          <w:color w:val="000000" w:themeColor="text1"/>
          <w:kern w:val="0"/>
          <w:u w:val="single"/>
        </w:rPr>
        <w:t>n</w:t>
      </w:r>
      <w:r w:rsidRPr="00E13491">
        <w:rPr>
          <w:rFonts w:ascii="Times New Roman" w:hAnsi="Times New Roman" w:cs="Times New Roman"/>
          <w:color w:val="000000" w:themeColor="text1"/>
          <w:kern w:val="0"/>
          <w:u w:val="single"/>
        </w:rPr>
        <w:t xml:space="preserve"> </w:t>
      </w:r>
      <w:r w:rsidR="003629D5" w:rsidRPr="00E13491">
        <w:rPr>
          <w:rFonts w:ascii="Times New Roman" w:hAnsi="Times New Roman" w:cs="Times New Roman"/>
          <w:color w:val="000000" w:themeColor="text1"/>
          <w:kern w:val="0"/>
          <w:u w:val="single"/>
        </w:rPr>
        <w:t>the GLSS 4</w:t>
      </w:r>
    </w:p>
    <w:p w14:paraId="0A6759BE" w14:textId="46E15306" w:rsidR="0091196C" w:rsidRPr="00E13491" w:rsidRDefault="000D43E0" w:rsidP="0091196C">
      <w:pPr>
        <w:rPr>
          <w:rFonts w:ascii="Times New Roman" w:hAnsi="Times New Roman" w:cs="Times New Roman"/>
          <w:color w:val="000000" w:themeColor="text1"/>
        </w:rPr>
      </w:pPr>
      <w:r w:rsidRPr="00E13491">
        <w:rPr>
          <w:rFonts w:ascii="Times New Roman" w:hAnsi="Times New Roman" w:cs="Times New Roman"/>
          <w:color w:val="000000" w:themeColor="text1"/>
          <w:kern w:val="0"/>
        </w:rPr>
        <w:t>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information on farm levels, household level characteristics and socio- demographic characteristics.</w:t>
      </w:r>
      <w:r w:rsidRPr="00E13491">
        <w:rPr>
          <w:rFonts w:ascii="Times New Roman" w:hAnsi="Times New Roman" w:cs="Times New Roman"/>
          <w:color w:val="000000" w:themeColor="text1"/>
        </w:rPr>
        <w:t xml:space="preserve"> </w:t>
      </w:r>
      <w:r w:rsidR="00C95BC7" w:rsidRPr="00E13491">
        <w:rPr>
          <w:rFonts w:ascii="Times New Roman" w:hAnsi="Times New Roman" w:cs="Times New Roman"/>
          <w:color w:val="000000" w:themeColor="text1"/>
        </w:rPr>
        <w:lastRenderedPageBreak/>
        <w:t>Therefore, the GLSS 4 is the most complete and comprehensive resource available to access data pertaining to household agricultural profits and inputs in Ghana.</w:t>
      </w:r>
    </w:p>
    <w:p w14:paraId="149CC4B5" w14:textId="2B9251F8" w:rsidR="0091196C" w:rsidRPr="00E13491" w:rsidRDefault="0091196C" w:rsidP="0091196C">
      <w:pPr>
        <w:rPr>
          <w:rFonts w:ascii="Times New Roman" w:hAnsi="Times New Roman" w:cs="Times New Roman"/>
          <w:color w:val="000000" w:themeColor="text1"/>
          <w:kern w:val="0"/>
        </w:rPr>
      </w:pPr>
    </w:p>
    <w:p w14:paraId="275F5AFB" w14:textId="77777777" w:rsidR="000D43E0" w:rsidRPr="00E13491" w:rsidRDefault="000D43E0" w:rsidP="0091196C">
      <w:pPr>
        <w:rPr>
          <w:rFonts w:ascii="Times New Roman" w:hAnsi="Times New Roman" w:cs="Times New Roman"/>
          <w:color w:val="000000" w:themeColor="text1"/>
          <w:kern w:val="0"/>
        </w:rPr>
      </w:pPr>
    </w:p>
    <w:p w14:paraId="39EA91D6" w14:textId="039766D3" w:rsidR="0091196C" w:rsidRPr="00E13491" w:rsidRDefault="0091196C" w:rsidP="0091196C">
      <w:pPr>
        <w:rPr>
          <w:rFonts w:ascii="Times New Roman" w:hAnsi="Times New Roman" w:cs="Times New Roman"/>
          <w:color w:val="000000" w:themeColor="text1"/>
          <w:u w:val="single"/>
        </w:rPr>
      </w:pPr>
      <w:r w:rsidRPr="00E13491">
        <w:rPr>
          <w:rFonts w:ascii="Times New Roman" w:hAnsi="Times New Roman" w:cs="Times New Roman"/>
          <w:color w:val="000000" w:themeColor="text1"/>
        </w:rPr>
        <w:t xml:space="preserve">2.2 </w:t>
      </w:r>
      <w:r w:rsidRPr="00E13491">
        <w:rPr>
          <w:rFonts w:ascii="Times New Roman" w:hAnsi="Times New Roman" w:cs="Times New Roman"/>
          <w:color w:val="000000" w:themeColor="text1"/>
          <w:u w:val="single"/>
        </w:rPr>
        <w:t>Datasets and variable</w:t>
      </w:r>
      <w:r w:rsidR="004B294F" w:rsidRPr="00E13491">
        <w:rPr>
          <w:rFonts w:ascii="Times New Roman" w:hAnsi="Times New Roman" w:cs="Times New Roman"/>
          <w:color w:val="000000" w:themeColor="text1"/>
          <w:u w:val="single"/>
        </w:rPr>
        <w:t xml:space="preserve"> </w:t>
      </w:r>
      <w:r w:rsidRPr="00E13491">
        <w:rPr>
          <w:rFonts w:ascii="Times New Roman" w:hAnsi="Times New Roman" w:cs="Times New Roman"/>
          <w:color w:val="000000" w:themeColor="text1"/>
          <w:u w:val="single"/>
        </w:rPr>
        <w:t>selection</w:t>
      </w:r>
    </w:p>
    <w:p w14:paraId="6250587C" w14:textId="77777777" w:rsidR="003629D5" w:rsidRPr="00E13491" w:rsidRDefault="003629D5" w:rsidP="0091196C">
      <w:pPr>
        <w:rPr>
          <w:rFonts w:ascii="Times New Roman" w:hAnsi="Times New Roman" w:cs="Times New Roman"/>
          <w:color w:val="000000" w:themeColor="text1"/>
        </w:rPr>
      </w:pPr>
    </w:p>
    <w:p w14:paraId="01516470" w14:textId="07E407E2" w:rsidR="00A82B9B" w:rsidRPr="00E13491" w:rsidRDefault="00315574"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Upon</w:t>
      </w:r>
      <w:r w:rsidR="0091196C" w:rsidRPr="00E13491">
        <w:rPr>
          <w:rFonts w:ascii="Times New Roman" w:hAnsi="Times New Roman" w:cs="Times New Roman"/>
          <w:color w:val="000000" w:themeColor="text1"/>
        </w:rPr>
        <w:t xml:space="preserve"> re</w:t>
      </w:r>
      <w:r w:rsidR="000D43E0" w:rsidRPr="00E13491">
        <w:rPr>
          <w:rFonts w:ascii="Times New Roman" w:hAnsi="Times New Roman" w:cs="Times New Roman"/>
          <w:color w:val="000000" w:themeColor="text1"/>
        </w:rPr>
        <w:t xml:space="preserve">viewing </w:t>
      </w:r>
      <w:r w:rsidR="0091196C" w:rsidRPr="00E13491">
        <w:rPr>
          <w:rFonts w:ascii="Times New Roman" w:hAnsi="Times New Roman" w:cs="Times New Roman"/>
          <w:color w:val="000000" w:themeColor="text1"/>
        </w:rPr>
        <w:t>all documentation related to 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4</w:t>
      </w:r>
      <w:r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The Estimation of Components of Households Incomes </w:t>
      </w:r>
      <w:r w:rsidRPr="00E13491">
        <w:rPr>
          <w:rFonts w:ascii="Times New Roman" w:hAnsi="Times New Roman" w:cs="Times New Roman"/>
          <w:color w:val="000000" w:themeColor="text1"/>
        </w:rPr>
        <w:t>a</w:t>
      </w:r>
      <w:r w:rsidR="0091196C" w:rsidRPr="00E13491">
        <w:rPr>
          <w:rFonts w:ascii="Times New Roman" w:hAnsi="Times New Roman" w:cs="Times New Roman"/>
          <w:color w:val="000000" w:themeColor="text1"/>
        </w:rPr>
        <w:t>nd Expenditures (Aggregate), Ghana Living Standards Survey Report of The Fourth Round</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4), and </w:t>
      </w:r>
      <w:r w:rsidR="000D43E0" w:rsidRPr="00E13491">
        <w:rPr>
          <w:rFonts w:ascii="Times New Roman" w:hAnsi="Times New Roman" w:cs="Times New Roman"/>
          <w:color w:val="000000" w:themeColor="text1"/>
        </w:rPr>
        <w:t xml:space="preserve">the </w:t>
      </w:r>
      <w:r w:rsidR="0091196C" w:rsidRPr="00E13491">
        <w:rPr>
          <w:rFonts w:ascii="Times New Roman" w:hAnsi="Times New Roman" w:cs="Times New Roman"/>
          <w:color w:val="000000" w:themeColor="text1"/>
        </w:rPr>
        <w:t>Data User’s Guide (G4USERSG)</w:t>
      </w:r>
      <w:r w:rsidRPr="00E13491">
        <w:rPr>
          <w:rFonts w:ascii="Times New Roman" w:hAnsi="Times New Roman" w:cs="Times New Roman"/>
          <w:color w:val="000000" w:themeColor="text1"/>
        </w:rPr>
        <w:t xml:space="preserve"> were the most useful components in the selection of variables. From the aggregate data, AGRI1 was chosen as </w:t>
      </w:r>
      <w:r w:rsidR="00A82B9B" w:rsidRPr="00E13491">
        <w:rPr>
          <w:rFonts w:ascii="Times New Roman" w:hAnsi="Times New Roman" w:cs="Times New Roman"/>
          <w:color w:val="000000" w:themeColor="text1"/>
        </w:rPr>
        <w:t>the</w:t>
      </w:r>
      <w:r w:rsidRPr="00E13491">
        <w:rPr>
          <w:rFonts w:ascii="Times New Roman" w:hAnsi="Times New Roman" w:cs="Times New Roman"/>
          <w:color w:val="000000" w:themeColor="text1"/>
        </w:rPr>
        <w:t xml:space="preserve"> dependent variable for agricultural profits as it incorporated all relevant agricultural income variables minus all expenses</w:t>
      </w:r>
      <w:r w:rsidR="0091196C" w:rsidRPr="00E13491">
        <w:rPr>
          <w:rFonts w:ascii="Times New Roman" w:hAnsi="Times New Roman" w:cs="Times New Roman"/>
          <w:color w:val="000000" w:themeColor="text1"/>
        </w:rPr>
        <w:t>.</w:t>
      </w:r>
      <w:r w:rsidRPr="00E13491">
        <w:rPr>
          <w:rFonts w:ascii="Times New Roman" w:hAnsi="Times New Roman" w:cs="Times New Roman"/>
          <w:color w:val="000000" w:themeColor="text1"/>
        </w:rPr>
        <w:t xml:space="preserve"> Farm equipment depreciation was then subtracted from AGRI1 to get a more accurate household agriculture </w:t>
      </w:r>
      <w:r w:rsidR="00A82B9B" w:rsidRPr="00E13491">
        <w:rPr>
          <w:rFonts w:ascii="Times New Roman" w:hAnsi="Times New Roman" w:cs="Times New Roman"/>
          <w:color w:val="000000" w:themeColor="text1"/>
        </w:rPr>
        <w:t xml:space="preserve">profit </w:t>
      </w:r>
      <w:r w:rsidRPr="00E13491">
        <w:rPr>
          <w:rFonts w:ascii="Times New Roman" w:hAnsi="Times New Roman" w:cs="Times New Roman"/>
          <w:color w:val="000000" w:themeColor="text1"/>
        </w:rPr>
        <w:t>level</w:t>
      </w:r>
      <w:r w:rsidR="00A82B9B" w:rsidRPr="00E13491">
        <w:rPr>
          <w:rFonts w:ascii="Times New Roman" w:hAnsi="Times New Roman" w:cs="Times New Roman"/>
          <w:color w:val="000000" w:themeColor="text1"/>
        </w:rPr>
        <w:t xml:space="preserve">. Finally, AGRI1 was divided by land size in acres in order to mitigate the effects of </w:t>
      </w:r>
      <w:r w:rsidR="00272FE5" w:rsidRPr="00E13491">
        <w:rPr>
          <w:rFonts w:ascii="Times New Roman" w:hAnsi="Times New Roman" w:cs="Times New Roman"/>
          <w:color w:val="000000" w:themeColor="text1"/>
        </w:rPr>
        <w:t>very large or small farms</w:t>
      </w:r>
      <w:r w:rsidR="00A82B9B" w:rsidRPr="00E13491">
        <w:rPr>
          <w:rFonts w:ascii="Times New Roman" w:hAnsi="Times New Roman" w:cs="Times New Roman"/>
          <w:color w:val="000000" w:themeColor="text1"/>
        </w:rPr>
        <w:t xml:space="preserve"> on </w:t>
      </w:r>
      <w:r w:rsidR="00272FE5" w:rsidRPr="00E13491">
        <w:rPr>
          <w:rFonts w:ascii="Times New Roman" w:hAnsi="Times New Roman" w:cs="Times New Roman"/>
          <w:color w:val="000000" w:themeColor="text1"/>
        </w:rPr>
        <w:t xml:space="preserve">the </w:t>
      </w:r>
      <w:r w:rsidR="00A82B9B" w:rsidRPr="00E13491">
        <w:rPr>
          <w:rFonts w:ascii="Times New Roman" w:hAnsi="Times New Roman" w:cs="Times New Roman"/>
          <w:color w:val="000000" w:themeColor="text1"/>
        </w:rPr>
        <w:t>profit</w:t>
      </w:r>
      <w:r w:rsidR="00272FE5" w:rsidRPr="00E13491">
        <w:rPr>
          <w:rFonts w:ascii="Times New Roman" w:hAnsi="Times New Roman" w:cs="Times New Roman"/>
          <w:color w:val="000000" w:themeColor="text1"/>
        </w:rPr>
        <w:t xml:space="preserve"> data</w:t>
      </w:r>
      <w:r w:rsidR="00A82B9B" w:rsidRPr="00E13491">
        <w:rPr>
          <w:rFonts w:ascii="Times New Roman" w:hAnsi="Times New Roman" w:cs="Times New Roman"/>
          <w:color w:val="000000" w:themeColor="text1"/>
        </w:rPr>
        <w:t>, yielding a household agricultural profit per acre figure that was used exclusively moving forward.</w:t>
      </w:r>
    </w:p>
    <w:p w14:paraId="76E980FA" w14:textId="68F507A2" w:rsidR="0091196C" w:rsidRPr="00E13491" w:rsidRDefault="0091196C"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Then variables </w:t>
      </w:r>
      <w:r w:rsidR="00272FE5" w:rsidRPr="00E13491">
        <w:rPr>
          <w:rFonts w:ascii="Times New Roman" w:hAnsi="Times New Roman" w:cs="Times New Roman"/>
          <w:color w:val="000000" w:themeColor="text1"/>
        </w:rPr>
        <w:t xml:space="preserve">were extracted for use </w:t>
      </w:r>
      <w:r w:rsidRPr="00E13491">
        <w:rPr>
          <w:rFonts w:ascii="Times New Roman" w:hAnsi="Times New Roman" w:cs="Times New Roman"/>
          <w:color w:val="000000" w:themeColor="text1"/>
        </w:rPr>
        <w:t xml:space="preserve">as determinants of agricultural profits from </w:t>
      </w:r>
      <w:r w:rsidRPr="00E13491">
        <w:rPr>
          <w:rFonts w:ascii="Times New Roman" w:hAnsi="Times New Roman" w:cs="Times New Roman"/>
          <w:color w:val="000000" w:themeColor="text1"/>
          <w:kern w:val="0"/>
        </w:rPr>
        <w:t>household basic information, household member information, household member education information,</w:t>
      </w:r>
      <w:r w:rsidRPr="00E13491">
        <w:rPr>
          <w:rFonts w:ascii="Times New Roman" w:hAnsi="Times New Roman" w:cs="Times New Roman"/>
          <w:color w:val="000000" w:themeColor="text1"/>
        </w:rPr>
        <w:t xml:space="preserve"> </w:t>
      </w:r>
      <w:r w:rsidRPr="00E13491">
        <w:rPr>
          <w:rFonts w:ascii="Times New Roman" w:hAnsi="Times New Roman" w:cs="Times New Roman"/>
          <w:color w:val="000000" w:themeColor="text1"/>
          <w:kern w:val="0"/>
        </w:rPr>
        <w:t>household livestock count and types, household agricultural equipment type,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vested crop count and types,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 xml:space="preserve">vested root count and types, </w:t>
      </w:r>
      <w:r w:rsidRPr="00E13491">
        <w:rPr>
          <w:rFonts w:ascii="Times New Roman" w:hAnsi="Times New Roman" w:cs="Times New Roman"/>
          <w:color w:val="000000" w:themeColor="text1"/>
        </w:rPr>
        <w:t xml:space="preserve">as well as </w:t>
      </w:r>
      <w:r w:rsidRPr="00E13491">
        <w:rPr>
          <w:rFonts w:ascii="Times New Roman" w:hAnsi="Times New Roman" w:cs="Times New Roman"/>
          <w:color w:val="000000" w:themeColor="text1"/>
          <w:kern w:val="0"/>
        </w:rPr>
        <w:t xml:space="preserve">characteristics of </w:t>
      </w:r>
      <w:r w:rsidR="00A82B9B" w:rsidRPr="00E13491">
        <w:rPr>
          <w:rFonts w:ascii="Times New Roman" w:hAnsi="Times New Roman" w:cs="Times New Roman"/>
          <w:color w:val="000000" w:themeColor="text1"/>
          <w:kern w:val="0"/>
        </w:rPr>
        <w:t xml:space="preserve">the </w:t>
      </w:r>
      <w:r w:rsidRPr="00E13491">
        <w:rPr>
          <w:rFonts w:ascii="Times New Roman" w:hAnsi="Times New Roman" w:cs="Times New Roman"/>
          <w:color w:val="000000" w:themeColor="text1"/>
          <w:kern w:val="0"/>
        </w:rPr>
        <w:t>local area, including community,</w:t>
      </w:r>
      <w:r w:rsidR="00A82B9B" w:rsidRPr="00E13491">
        <w:rPr>
          <w:rFonts w:ascii="Times New Roman" w:hAnsi="Times New Roman" w:cs="Times New Roman"/>
          <w:color w:val="000000" w:themeColor="text1"/>
          <w:kern w:val="0"/>
        </w:rPr>
        <w:t xml:space="preserve"> region,</w:t>
      </w:r>
      <w:r w:rsidRPr="00E13491">
        <w:rPr>
          <w:rFonts w:ascii="Times New Roman" w:hAnsi="Times New Roman" w:cs="Times New Roman"/>
          <w:color w:val="000000" w:themeColor="text1"/>
          <w:kern w:val="0"/>
        </w:rPr>
        <w:t xml:space="preserve"> transport, </w:t>
      </w:r>
      <w:r w:rsidR="00A82B9B" w:rsidRPr="00E13491">
        <w:rPr>
          <w:rFonts w:ascii="Times New Roman" w:hAnsi="Times New Roman" w:cs="Times New Roman"/>
          <w:color w:val="000000" w:themeColor="text1"/>
          <w:kern w:val="0"/>
        </w:rPr>
        <w:t xml:space="preserve">and </w:t>
      </w:r>
      <w:r w:rsidRPr="00E13491">
        <w:rPr>
          <w:rFonts w:ascii="Times New Roman" w:hAnsi="Times New Roman" w:cs="Times New Roman"/>
          <w:color w:val="000000" w:themeColor="text1"/>
          <w:kern w:val="0"/>
        </w:rPr>
        <w:t>market information.</w:t>
      </w:r>
      <w:r w:rsidR="000745D5" w:rsidRPr="00E13491">
        <w:rPr>
          <w:rFonts w:ascii="Times New Roman" w:hAnsi="Times New Roman" w:cs="Times New Roman"/>
          <w:color w:val="000000" w:themeColor="text1"/>
          <w:kern w:val="0"/>
        </w:rPr>
        <w:t xml:space="preserve"> The variables were all tidyed and aggregated to the household lever prior to regression analysis. </w:t>
      </w:r>
      <w:r w:rsidR="00A82B9B" w:rsidRPr="00E13491">
        <w:rPr>
          <w:rFonts w:ascii="Times New Roman" w:hAnsi="Times New Roman" w:cs="Times New Roman"/>
          <w:color w:val="000000" w:themeColor="text1"/>
          <w:kern w:val="0"/>
        </w:rPr>
        <w:t xml:space="preserve">A large </w:t>
      </w:r>
      <w:r w:rsidR="0026370E" w:rsidRPr="00E13491">
        <w:rPr>
          <w:rFonts w:ascii="Times New Roman" w:hAnsi="Times New Roman" w:cs="Times New Roman"/>
          <w:color w:val="000000" w:themeColor="text1"/>
          <w:kern w:val="0"/>
        </w:rPr>
        <w:t xml:space="preserve">quantity </w:t>
      </w:r>
      <w:r w:rsidR="00A82B9B" w:rsidRPr="00E13491">
        <w:rPr>
          <w:rFonts w:ascii="Times New Roman" w:hAnsi="Times New Roman" w:cs="Times New Roman"/>
          <w:color w:val="000000" w:themeColor="text1"/>
          <w:kern w:val="0"/>
        </w:rPr>
        <w:t>of explanatory variables was initially chosen in order to construct an unrestricted model that would</w:t>
      </w:r>
      <w:r w:rsidR="0026370E" w:rsidRPr="00E13491">
        <w:rPr>
          <w:rFonts w:ascii="Times New Roman" w:hAnsi="Times New Roman" w:cs="Times New Roman"/>
          <w:color w:val="000000" w:themeColor="text1"/>
          <w:kern w:val="0"/>
        </w:rPr>
        <w:t xml:space="preserve"> yield a broader picture of the agricultural market in Ghana at the household level. Furthermore, the results of the unrestricted multiple linear regression model played an important role in variable selection for the restricted models later in the analysis.</w:t>
      </w:r>
    </w:p>
    <w:p w14:paraId="7705E689" w14:textId="77777777"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4AD45D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6537FF3"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E71213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1BA9391" w14:textId="2C6088E9" w:rsidR="00B972B5"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lastRenderedPageBreak/>
        <w:t>3. Methodology</w:t>
      </w:r>
    </w:p>
    <w:p w14:paraId="6EE4D01E" w14:textId="380FBB0D" w:rsidR="00694913" w:rsidRPr="00E13491"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3.</w:t>
      </w:r>
      <w:r w:rsidR="00272FE5" w:rsidRPr="00E13491">
        <w:rPr>
          <w:rFonts w:ascii="Times New Roman" w:hAnsi="Times New Roman" w:cs="Times New Roman"/>
          <w:color w:val="000000" w:themeColor="text1"/>
          <w:kern w:val="0"/>
        </w:rPr>
        <w:t>1</w:t>
      </w:r>
      <w:r w:rsidR="00301E63" w:rsidRPr="00E13491">
        <w:rPr>
          <w:rFonts w:ascii="Times New Roman" w:hAnsi="Times New Roman" w:cs="Times New Roman"/>
          <w:color w:val="000000" w:themeColor="text1"/>
          <w:kern w:val="0"/>
        </w:rPr>
        <w:t xml:space="preserve"> </w:t>
      </w:r>
      <w:r w:rsidR="00301E63" w:rsidRPr="00E13491">
        <w:rPr>
          <w:rFonts w:ascii="Times New Roman" w:hAnsi="Times New Roman" w:cs="Times New Roman"/>
          <w:color w:val="000000" w:themeColor="text1"/>
          <w:kern w:val="0"/>
          <w:u w:val="single"/>
        </w:rPr>
        <w:t>Analysis Steps</w:t>
      </w:r>
      <w:r w:rsidRPr="00E13491">
        <w:rPr>
          <w:rFonts w:ascii="Times New Roman" w:hAnsi="Times New Roman" w:cs="Times New Roman"/>
          <w:color w:val="000000" w:themeColor="text1"/>
          <w:kern w:val="0"/>
          <w:u w:val="single"/>
        </w:rPr>
        <w:t xml:space="preserve"> </w:t>
      </w:r>
      <w:r w:rsidR="00301E63" w:rsidRPr="00E13491">
        <w:rPr>
          <w:rFonts w:ascii="Times New Roman" w:hAnsi="Times New Roman" w:cs="Times New Roman"/>
          <w:color w:val="000000" w:themeColor="text1"/>
          <w:kern w:val="0"/>
          <w:u w:val="single"/>
        </w:rPr>
        <w:t>and Explanations</w:t>
      </w:r>
    </w:p>
    <w:p w14:paraId="27D75DFC" w14:textId="48ABBFC0" w:rsidR="008D0F8D" w:rsidRPr="00E13491"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After reading through the documentation, </w:t>
      </w:r>
      <w:r w:rsidR="00A50889" w:rsidRPr="00E13491">
        <w:rPr>
          <w:rFonts w:ascii="Times New Roman" w:hAnsi="Times New Roman" w:cs="Times New Roman"/>
          <w:color w:val="000000" w:themeColor="text1"/>
          <w:kern w:val="0"/>
        </w:rPr>
        <w:t>the data files containing variables related to</w:t>
      </w:r>
      <w:r w:rsidRPr="00E13491">
        <w:rPr>
          <w:rFonts w:ascii="Times New Roman" w:hAnsi="Times New Roman" w:cs="Times New Roman"/>
          <w:color w:val="000000" w:themeColor="text1"/>
          <w:kern w:val="0"/>
        </w:rPr>
        <w:t xml:space="preserve"> </w:t>
      </w:r>
      <w:r w:rsidR="00D1400E" w:rsidRPr="00E13491">
        <w:rPr>
          <w:rFonts w:ascii="Times New Roman" w:hAnsi="Times New Roman" w:cs="Times New Roman"/>
          <w:color w:val="000000" w:themeColor="text1"/>
          <w:kern w:val="0"/>
        </w:rPr>
        <w:t>education, local area</w:t>
      </w:r>
      <w:r w:rsidR="00A50889" w:rsidRPr="00E13491">
        <w:rPr>
          <w:rFonts w:ascii="Times New Roman" w:hAnsi="Times New Roman" w:cs="Times New Roman"/>
          <w:color w:val="000000" w:themeColor="text1"/>
          <w:kern w:val="0"/>
        </w:rPr>
        <w:t xml:space="preserve"> characteristics</w:t>
      </w:r>
      <w:r w:rsidR="00D1400E" w:rsidRPr="00E13491">
        <w:rPr>
          <w:rFonts w:ascii="Times New Roman" w:hAnsi="Times New Roman" w:cs="Times New Roman"/>
          <w:color w:val="000000" w:themeColor="text1"/>
          <w:kern w:val="0"/>
        </w:rPr>
        <w:t>, household livestock/crop/equipment, and community market</w:t>
      </w:r>
      <w:r w:rsidR="00A50889" w:rsidRPr="00E13491">
        <w:rPr>
          <w:rFonts w:ascii="Times New Roman" w:hAnsi="Times New Roman" w:cs="Times New Roman"/>
          <w:color w:val="000000" w:themeColor="text1"/>
          <w:kern w:val="0"/>
        </w:rPr>
        <w:t xml:space="preserve"> were identified as the required data sets for</w:t>
      </w:r>
      <w:r w:rsidRPr="00E13491">
        <w:rPr>
          <w:rFonts w:ascii="Times New Roman" w:hAnsi="Times New Roman" w:cs="Times New Roman"/>
          <w:color w:val="000000" w:themeColor="text1"/>
          <w:kern w:val="0"/>
        </w:rPr>
        <w:t xml:space="preserve"> analyz</w:t>
      </w:r>
      <w:r w:rsidR="00A50889" w:rsidRPr="00E13491">
        <w:rPr>
          <w:rFonts w:ascii="Times New Roman" w:hAnsi="Times New Roman" w:cs="Times New Roman"/>
          <w:color w:val="000000" w:themeColor="text1"/>
          <w:kern w:val="0"/>
        </w:rPr>
        <w:t>ing</w:t>
      </w:r>
      <w:r w:rsidRPr="00E13491">
        <w:rPr>
          <w:rFonts w:ascii="Times New Roman" w:hAnsi="Times New Roman" w:cs="Times New Roman"/>
          <w:color w:val="000000" w:themeColor="text1"/>
          <w:kern w:val="0"/>
        </w:rPr>
        <w:t xml:space="preserve"> the factors</w:t>
      </w:r>
      <w:r w:rsidR="00A50889" w:rsidRPr="00E13491">
        <w:rPr>
          <w:rFonts w:ascii="Times New Roman" w:hAnsi="Times New Roman" w:cs="Times New Roman"/>
          <w:color w:val="000000" w:themeColor="text1"/>
          <w:kern w:val="0"/>
        </w:rPr>
        <w:t xml:space="preserve"> that influence</w:t>
      </w:r>
      <w:r w:rsidRPr="00E13491">
        <w:rPr>
          <w:rFonts w:ascii="Times New Roman" w:hAnsi="Times New Roman" w:cs="Times New Roman"/>
          <w:color w:val="000000" w:themeColor="text1"/>
          <w:kern w:val="0"/>
        </w:rPr>
        <w:t xml:space="preserve"> agricultural profits</w:t>
      </w:r>
      <w:r w:rsidR="00A50889" w:rsidRPr="00E13491">
        <w:rPr>
          <w:rFonts w:ascii="Times New Roman" w:hAnsi="Times New Roman" w:cs="Times New Roman"/>
          <w:color w:val="000000" w:themeColor="text1"/>
          <w:kern w:val="0"/>
        </w:rPr>
        <w:t xml:space="preserve"> in Ghana</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Those data sets were then</w:t>
      </w:r>
      <w:r w:rsidR="00D1400E" w:rsidRPr="00E13491">
        <w:rPr>
          <w:rFonts w:ascii="Times New Roman" w:hAnsi="Times New Roman" w:cs="Times New Roman"/>
          <w:color w:val="000000" w:themeColor="text1"/>
          <w:kern w:val="0"/>
        </w:rPr>
        <w:t xml:space="preserve"> tid</w:t>
      </w:r>
      <w:r w:rsidR="00A50889" w:rsidRPr="00E13491">
        <w:rPr>
          <w:rFonts w:ascii="Times New Roman" w:hAnsi="Times New Roman" w:cs="Times New Roman"/>
          <w:color w:val="000000" w:themeColor="text1"/>
          <w:kern w:val="0"/>
        </w:rPr>
        <w:t>ied</w:t>
      </w:r>
      <w:r w:rsidR="00D1400E" w:rsidRPr="00E13491">
        <w:rPr>
          <w:rFonts w:ascii="Times New Roman" w:hAnsi="Times New Roman" w:cs="Times New Roman"/>
          <w:color w:val="000000" w:themeColor="text1"/>
          <w:kern w:val="0"/>
        </w:rPr>
        <w:t xml:space="preserve"> and aggregate</w:t>
      </w:r>
      <w:r w:rsidR="00A50889" w:rsidRPr="00E13491">
        <w:rPr>
          <w:rFonts w:ascii="Times New Roman" w:hAnsi="Times New Roman" w:cs="Times New Roman"/>
          <w:color w:val="000000" w:themeColor="text1"/>
          <w:kern w:val="0"/>
        </w:rPr>
        <w:t>d o</w:t>
      </w:r>
      <w:r w:rsidR="00D1400E" w:rsidRPr="00E13491">
        <w:rPr>
          <w:rFonts w:ascii="Times New Roman" w:hAnsi="Times New Roman" w:cs="Times New Roman"/>
          <w:color w:val="000000" w:themeColor="text1"/>
          <w:kern w:val="0"/>
        </w:rPr>
        <w:t xml:space="preserve">nto </w:t>
      </w:r>
      <w:r w:rsidR="00A50889" w:rsidRPr="00E13491">
        <w:rPr>
          <w:rFonts w:ascii="Times New Roman" w:hAnsi="Times New Roman" w:cs="Times New Roman"/>
          <w:color w:val="000000" w:themeColor="text1"/>
          <w:kern w:val="0"/>
        </w:rPr>
        <w:t xml:space="preserve">the </w:t>
      </w:r>
      <w:r w:rsidR="00D1400E" w:rsidRPr="00E13491">
        <w:rPr>
          <w:rFonts w:ascii="Times New Roman" w:hAnsi="Times New Roman" w:cs="Times New Roman"/>
          <w:color w:val="000000" w:themeColor="text1"/>
          <w:kern w:val="0"/>
        </w:rPr>
        <w:t xml:space="preserve">household level and fit </w:t>
      </w:r>
      <w:r w:rsidR="00A50889" w:rsidRPr="00E13491">
        <w:rPr>
          <w:rFonts w:ascii="Times New Roman" w:hAnsi="Times New Roman" w:cs="Times New Roman"/>
          <w:color w:val="000000" w:themeColor="text1"/>
          <w:kern w:val="0"/>
        </w:rPr>
        <w:t xml:space="preserve">to several different multiple </w:t>
      </w:r>
      <w:r w:rsidR="00D1400E" w:rsidRPr="00E13491">
        <w:rPr>
          <w:rFonts w:ascii="Times New Roman" w:hAnsi="Times New Roman" w:cs="Times New Roman"/>
          <w:color w:val="000000" w:themeColor="text1"/>
          <w:kern w:val="0"/>
        </w:rPr>
        <w:t>linear regression model</w:t>
      </w:r>
      <w:r w:rsidR="00A50889" w:rsidRPr="00E13491">
        <w:rPr>
          <w:rFonts w:ascii="Times New Roman" w:hAnsi="Times New Roman" w:cs="Times New Roman"/>
          <w:color w:val="000000" w:themeColor="text1"/>
          <w:kern w:val="0"/>
        </w:rPr>
        <w:t>s</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containing varying</w:t>
      </w:r>
      <w:r w:rsidR="00D1400E" w:rsidRPr="00E13491">
        <w:rPr>
          <w:rFonts w:ascii="Times New Roman" w:hAnsi="Times New Roman" w:cs="Times New Roman"/>
          <w:color w:val="000000" w:themeColor="text1"/>
          <w:kern w:val="0"/>
        </w:rPr>
        <w:t xml:space="preserve"> combination</w:t>
      </w:r>
      <w:r w:rsidR="00A50889" w:rsidRPr="00E13491">
        <w:rPr>
          <w:rFonts w:ascii="Times New Roman" w:hAnsi="Times New Roman" w:cs="Times New Roman"/>
          <w:color w:val="000000" w:themeColor="text1"/>
          <w:kern w:val="0"/>
        </w:rPr>
        <w:t xml:space="preserve">s </w:t>
      </w:r>
      <w:r w:rsidR="00D1400E" w:rsidRPr="00E13491">
        <w:rPr>
          <w:rFonts w:ascii="Times New Roman" w:hAnsi="Times New Roman" w:cs="Times New Roman"/>
          <w:color w:val="000000" w:themeColor="text1"/>
          <w:kern w:val="0"/>
        </w:rPr>
        <w:t xml:space="preserve">of </w:t>
      </w:r>
      <w:r w:rsidR="00A50889" w:rsidRPr="00E13491">
        <w:rPr>
          <w:rFonts w:ascii="Times New Roman" w:hAnsi="Times New Roman" w:cs="Times New Roman"/>
          <w:color w:val="000000" w:themeColor="text1"/>
          <w:kern w:val="0"/>
        </w:rPr>
        <w:t xml:space="preserve">carefully selected </w:t>
      </w:r>
      <w:r w:rsidR="00D1400E" w:rsidRPr="00E13491">
        <w:rPr>
          <w:rFonts w:ascii="Times New Roman" w:hAnsi="Times New Roman" w:cs="Times New Roman"/>
          <w:color w:val="000000" w:themeColor="text1"/>
          <w:kern w:val="0"/>
        </w:rPr>
        <w:t>variables.</w:t>
      </w:r>
    </w:p>
    <w:p w14:paraId="47F2FF15" w14:textId="38E5C5A7" w:rsidR="00FF4880" w:rsidRPr="00FF4880"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 xml:space="preserve">Here is a detailed analysis </w:t>
      </w:r>
      <w:r w:rsidR="00A34551" w:rsidRPr="00E13491">
        <w:rPr>
          <w:rFonts w:ascii="Times New Roman" w:hAnsi="Times New Roman" w:cs="Times New Roman"/>
          <w:color w:val="000000" w:themeColor="text1"/>
          <w:kern w:val="0"/>
        </w:rPr>
        <w:t xml:space="preserve">of </w:t>
      </w:r>
      <w:r w:rsidRPr="00E13491">
        <w:rPr>
          <w:rFonts w:ascii="Times New Roman" w:hAnsi="Times New Roman" w:cs="Times New Roman"/>
          <w:color w:val="000000" w:themeColor="text1"/>
          <w:kern w:val="0"/>
        </w:rPr>
        <w:t>steps and explanations with code, output and graphs written in R notebook:</w:t>
      </w:r>
      <w:r w:rsidR="002D603B" w:rsidRPr="00E13491">
        <w:rPr>
          <w:rFonts w:ascii="Times New Roman" w:hAnsi="Times New Roman" w:cs="Times New Roman"/>
          <w:color w:val="000000" w:themeColor="text1"/>
          <w:kern w:val="0"/>
        </w:rPr>
        <w:t xml:space="preserve"> </w:t>
      </w:r>
      <w:hyperlink r:id="rId8" w:history="1">
        <w:r w:rsidR="00037720" w:rsidRPr="00E13491">
          <w:rPr>
            <w:rStyle w:val="Hyperlink"/>
            <w:rFonts w:ascii="Times New Roman" w:hAnsi="Times New Roman" w:cs="Times New Roman"/>
            <w:color w:val="000000" w:themeColor="text1"/>
            <w:kern w:val="0"/>
          </w:rPr>
          <w:t>Analysis_Steps_and_Expl</w:t>
        </w:r>
        <w:bookmarkStart w:id="6" w:name="_GoBack"/>
        <w:bookmarkEnd w:id="6"/>
        <w:r w:rsidR="00037720" w:rsidRPr="00E13491">
          <w:rPr>
            <w:rStyle w:val="Hyperlink"/>
            <w:rFonts w:ascii="Times New Roman" w:hAnsi="Times New Roman" w:cs="Times New Roman"/>
            <w:color w:val="000000" w:themeColor="text1"/>
            <w:kern w:val="0"/>
          </w:rPr>
          <w:t>a</w:t>
        </w:r>
        <w:r w:rsidR="00037720" w:rsidRPr="00E13491">
          <w:rPr>
            <w:rStyle w:val="Hyperlink"/>
            <w:rFonts w:ascii="Times New Roman" w:hAnsi="Times New Roman" w:cs="Times New Roman"/>
            <w:color w:val="000000" w:themeColor="text1"/>
            <w:kern w:val="0"/>
          </w:rPr>
          <w:t>nations</w:t>
        </w:r>
      </w:hyperlink>
    </w:p>
    <w:p w14:paraId="247BA23C" w14:textId="12880656" w:rsid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359EB9BD" w14:textId="5AE28FEF" w:rsidR="00FF4880" w:rsidRPr="00FF488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FF4880">
        <w:rPr>
          <w:rFonts w:ascii="Times New Roman" w:hAnsi="Times New Roman" w:cs="Times New Roman"/>
          <w:color w:val="000000" w:themeColor="text1"/>
          <w:kern w:val="0"/>
          <w:u w:val="single"/>
        </w:rPr>
        <w:t>3.2 Models, Hypothesis and Regression Analysis</w:t>
      </w:r>
    </w:p>
    <w:p w14:paraId="25484B5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Pr>
          <w:rFonts w:ascii="Times New Roman" w:hAnsi="Times New Roman" w:cs="Times New Roman"/>
          <w:color w:val="000000" w:themeColor="text1"/>
          <w:kern w:val="0"/>
        </w:rPr>
        <w:t>.</w:t>
      </w:r>
    </w:p>
    <w:p w14:paraId="617E6373"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w:t>
      </w:r>
      <w:r>
        <w:rPr>
          <w:rFonts w:ascii="Times New Roman" w:hAnsi="Times New Roman" w:cs="Times New Roman"/>
          <w:b/>
          <w:color w:val="000000" w:themeColor="text1"/>
          <w:kern w:val="0"/>
        </w:rPr>
        <w:t>(</w:t>
      </w:r>
      <w:r w:rsidRPr="007B7497">
        <w:rPr>
          <w:rFonts w:ascii="Times New Roman" w:hAnsi="Times New Roman" w:cs="Times New Roman"/>
          <w:b/>
          <w:color w:val="000000" w:themeColor="text1"/>
          <w:kern w:val="0"/>
        </w:rPr>
        <w:t>UR</w:t>
      </w:r>
      <w:r>
        <w:rPr>
          <w:rFonts w:ascii="Times New Roman" w:hAnsi="Times New Roman" w:cs="Times New Roman"/>
          <w:b/>
          <w:color w:val="000000" w:themeColor="text1"/>
          <w:kern w:val="0"/>
        </w:rPr>
        <w:t>)</w:t>
      </w:r>
    </w:p>
    <w:p w14:paraId="48BA2ABD" w14:textId="77777777" w:rsidR="00FF4880" w:rsidRPr="00F975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First we fit an unrestricted model. From the summary of the linear model we can see that there are some variables that’s significant on 10% level like ezSavannah and cropcd5, while some others are more significant on 1% level like livstcd6 and cropcd8. Besides these, variables like livstcd5 and rootcd18 are extremely significant on 0.1% level. The R squared is 0.13 which means roughly 13% of variation in profit could be explained by this model, which is not the best but is a good start point. And the F-statistic value is 5.4 on 102 and 3510 DF, which is significant on 1% level (since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102</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3510 = </w:t>
      </w:r>
      <w:r w:rsidRPr="007673DB">
        <w:rPr>
          <w:rFonts w:ascii="Times New Roman" w:hAnsi="Times New Roman" w:cs="Times New Roman"/>
          <w:color w:val="000000" w:themeColor="text1"/>
          <w:kern w:val="0"/>
        </w:rPr>
        <w:t>1.36</w:t>
      </w:r>
      <w:r>
        <w:rPr>
          <w:rFonts w:ascii="Times New Roman" w:hAnsi="Times New Roman" w:cs="Times New Roman"/>
          <w:color w:val="000000" w:themeColor="text1"/>
          <w:kern w:val="0"/>
        </w:rPr>
        <w:t>). Although during hypothesis test, we found that there are some variables that are highly correlated with others like loc5 and cropcd0. So we decided to pick the significant variables, remove the highly correlated variables and fit a restricted model and see if we could get a even better model.</w:t>
      </w:r>
    </w:p>
    <w:p w14:paraId="29066715"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profit ~ reslan + ez + loc2 + loc5 + loc3 + female + age + avgAge + </w:t>
      </w:r>
    </w:p>
    <w:p w14:paraId="75AD62F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maxAge + minAge + educ + market + transport + livstcdTypeCount + </w:t>
      </w:r>
    </w:p>
    <w:p w14:paraId="17BADC3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769E602C"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34DC7B6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equipTypeCount + eqcdown21 + eqcdown22 + eqcdown31 + </w:t>
      </w:r>
    </w:p>
    <w:p w14:paraId="097735B4"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3D53E39A"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eqcdown65 + cropTypeCount + cropcd0 + cropcd1 + cropcd2 + </w:t>
      </w:r>
    </w:p>
    <w:p w14:paraId="564F610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3E4A8B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4CC965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653A916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12E8655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7884CDC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rootTypeCount + rootcd0 + rootcd5 + rootcd6 + </w:t>
      </w:r>
    </w:p>
    <w:p w14:paraId="19D6A827"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5AFDB2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51C1BC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10755CF2"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017B5A2E"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43F34E7" w14:textId="77777777"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reslanAkan =reslanEwe=reslanGaAdangbe =reslanDagbani =reslanHausa   reslanOther=reslanUnknown=ezForest=ezSavannah =loc2Rural=           loc5RuralCoastal =loc5RuralForest=loc5RuralSavannah =loc3Rural                      =femaleTRUE =age=avgAge =maxAge=minAge= educBasicEducation     </w:t>
      </w:r>
      <w:r w:rsidRPr="007B7497">
        <w:rPr>
          <w:rFonts w:ascii="Times New Roman" w:hAnsi="Times New Roman" w:cs="Times New Roman"/>
          <w:i/>
          <w:color w:val="000000" w:themeColor="text1"/>
          <w:kern w:val="0"/>
        </w:rPr>
        <w:lastRenderedPageBreak/>
        <w:t>=educSecondaryEducation =educTertiaryEducation =educOther =marketTRUE             =transportTRUE =livstcdTypeCount =livstcd1=livstcd2=livstcd3=livstcd4   =livstcd5=livstcd6=livstcd7=livstcd8=livstcd9=livstcd10=livstcd11=livstcd12            =equipTypeCount=eqcdown21=eqcdown22 =eqcdown31=eqcdown51=eqcdown61              =eqcdown62=eqcdown63=eqcdown64=eqcdown65=cropTypeCount=cropcd0       =cropcd1=cropcd2=cropcd3=cropcd4=cropcd5=cropcd6=cropcd8=cropcd9                 =cropcd10=cropcd11=cropcd12=cropcd13=cropcd14=cropcd15=cropcd16=     cropcd17=cropcd18=cropcd19=cropcd20=cropcd21=cropcd22=cropcd23=               cropcd24=cropcd25=cropcd26=cropcd27=cropcd28=cropcd29=cropcd31=             cropcd32=cropcd33=cropcd34=cropcd35=rootTypeCount =rootcd0=rootcd5=                 rootcd6=rootcd7=rootcd8=rootcd9=rootcd11=rootcd14=rootcd16= rootcd18=                rootcd19=rootcd20=rootcd21=rootcd22=rootcd25=rootcd26=rootcd27=rootcd29                =rootcd30=rootcd31=rootcd33=rootcd34=rootcd35 = rootcd36 = 0</w:t>
      </w:r>
    </w:p>
    <w:p w14:paraId="37DD89D7" w14:textId="100D94A8"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restricted model </w:t>
      </w:r>
      <w:r>
        <w:rPr>
          <w:rFonts w:ascii="Times New Roman" w:hAnsi="Times New Roman" w:cs="Times New Roman"/>
          <w:b/>
          <w:color w:val="000000" w:themeColor="text1"/>
          <w:kern w:val="0"/>
        </w:rPr>
        <w:t>with significant variables (</w:t>
      </w:r>
      <w:r w:rsidRPr="007B7497">
        <w:rPr>
          <w:rFonts w:ascii="Times New Roman" w:hAnsi="Times New Roman" w:cs="Times New Roman"/>
          <w:b/>
          <w:color w:val="000000" w:themeColor="text1"/>
          <w:kern w:val="0"/>
        </w:rPr>
        <w:t>R1</w:t>
      </w:r>
      <w:r>
        <w:rPr>
          <w:rFonts w:ascii="Times New Roman" w:hAnsi="Times New Roman" w:cs="Times New Roman"/>
          <w:b/>
          <w:color w:val="000000" w:themeColor="text1"/>
          <w:kern w:val="0"/>
        </w:rPr>
        <w:t>)</w:t>
      </w:r>
    </w:p>
    <w:p w14:paraId="48FDCF27" w14:textId="0BE9748B" w:rsidR="00FF4880" w:rsidRPr="006E6034"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We picked significant variables and fit a restricted model (shown as below). Looking at the variable coefficients, most of them are significant. For example, rootcd20 (Cocoyam) is significant on 0.1% level with an estimate of 4.45e+04, which means one unit of increase in Cocoyam would lead to 44500 Cedi increase in profit. And rootcd27 (Eggplant) is also significant on 0.1% level but with an negative estimate of -1.61e+04, which means one unit of increase in Eggplant could result in 16100 Cedi decrease in profit. The R squared of this model dropped slightly to 0.12, but the adjusted R squared didn’t change much. This is because even though we have less variables in restricted model, most of them are significant and contribute to explanation of variation in profit. In other words, the non-significant variables in unrestricted model does not help much in explaining variation in profit. The F-statistic is 18.44 on 28 and 3584 DF, which is significant on 1% level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28</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3584 = </w:t>
      </w:r>
      <w:r w:rsidRPr="007673DB">
        <w:rPr>
          <w:rFonts w:ascii="Times New Roman" w:hAnsi="Times New Roman" w:cs="Times New Roman"/>
          <w:color w:val="000000" w:themeColor="text1"/>
          <w:kern w:val="0"/>
        </w:rPr>
        <w:t>1.</w:t>
      </w:r>
      <w:r>
        <w:rPr>
          <w:rFonts w:ascii="Times New Roman" w:hAnsi="Times New Roman" w:cs="Times New Roman"/>
          <w:color w:val="000000" w:themeColor="text1"/>
          <w:kern w:val="0"/>
        </w:rPr>
        <w:t>72). This is way better than the F-statistic of the unrestricted model and indicates this is a better fit to the data, which is expected because we used only significant variables.</w:t>
      </w:r>
    </w:p>
    <w:p w14:paraId="4C00E109"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reslan + ez + age + market + livstcd5 + livstcd6 + livstcd7 + </w:t>
      </w:r>
    </w:p>
    <w:p w14:paraId="58C5F640"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livstcd10 + equipTypeCount + eqcdown61 + cropcd5 + cropcd8 + </w:t>
      </w:r>
    </w:p>
    <w:p w14:paraId="3D84E93D"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lastRenderedPageBreak/>
        <w:t xml:space="preserve">    cropcd11 + cropcd25 + cropcd29 + rootcd7 + rootcd18 + rootcd20 + </w:t>
      </w:r>
    </w:p>
    <w:p w14:paraId="2EF4A9E5" w14:textId="77777777" w:rsidR="00FF4880" w:rsidRPr="00501582"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7B267CC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E8D95D1" w14:textId="77777777" w:rsidR="00FF4880" w:rsidRPr="00C20F8B" w:rsidRDefault="00FF4880" w:rsidP="00FF4880">
      <w:pPr>
        <w:widowControl/>
        <w:autoSpaceDE w:val="0"/>
        <w:autoSpaceDN w:val="0"/>
        <w:adjustRightInd w:val="0"/>
        <w:spacing w:after="240" w:line="200" w:lineRule="atLeast"/>
        <w:jc w:val="left"/>
        <w:rPr>
          <w:rFonts w:ascii="Times New Roman" w:hAnsi="Times New Roman" w:cs="Times New Roman"/>
          <w:color w:val="000000" w:themeColor="text1"/>
          <w:kern w:val="0"/>
        </w:rPr>
      </w:pPr>
      <w:r w:rsidRPr="007B7497">
        <w:rPr>
          <w:rFonts w:ascii="Times New Roman" w:hAnsi="Times New Roman" w:cs="Times New Roman"/>
          <w:i/>
          <w:color w:val="000000" w:themeColor="text1"/>
          <w:kern w:val="0"/>
        </w:rPr>
        <w:t>reslanAkan = reslanEwe = reslanGaAdangbe = reslanDagbani = reslanHausa = reslanOther = reslanUnknown = ezForest = ezSavannah = educBasicEducation = educSecondaryEducation = educTertiaryEducation = educOther = marketTRUE = livstcd5 = livstcd6 = equipTypeCount = cropTypeCount = cropcd8 = cropcd11 = cropcd25 = rootcd8 = rootcd18 = rootcd20 = rootcd27 = rootcd33 = 0</w:t>
      </w:r>
    </w:p>
    <w:p w14:paraId="68B93D54" w14:textId="1628A801"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restricted model with top features from agricultural characteristics information</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TOP</w:t>
      </w:r>
      <w:r>
        <w:rPr>
          <w:rFonts w:ascii="Times New Roman" w:hAnsi="Times New Roman" w:cs="Times New Roman"/>
          <w:b/>
          <w:color w:val="000000" w:themeColor="text1"/>
          <w:kern w:val="0"/>
        </w:rPr>
        <w:t>)</w:t>
      </w:r>
    </w:p>
    <w:p w14:paraId="2572A785" w14:textId="77777777" w:rsidR="00FF4880" w:rsidRPr="0064433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644330">
        <w:rPr>
          <w:rFonts w:ascii="Times New Roman" w:hAnsi="Times New Roman" w:cs="Times New Roman"/>
          <w:color w:val="000000" w:themeColor="text1"/>
          <w:kern w:val="0"/>
        </w:rPr>
        <w:t>We are also interested to see how the model</w:t>
      </w:r>
      <w:r>
        <w:rPr>
          <w:rFonts w:ascii="Times New Roman" w:hAnsi="Times New Roman" w:cs="Times New Roman"/>
          <w:color w:val="000000" w:themeColor="text1"/>
          <w:kern w:val="0"/>
        </w:rPr>
        <w:t xml:space="preserve"> will</w:t>
      </w:r>
      <w:r w:rsidRPr="00644330">
        <w:rPr>
          <w:rFonts w:ascii="Times New Roman" w:hAnsi="Times New Roman" w:cs="Times New Roman"/>
          <w:color w:val="000000" w:themeColor="text1"/>
          <w:kern w:val="0"/>
        </w:rPr>
        <w:t xml:space="preserve"> perform if fitted only with top 15 features from agricultural</w:t>
      </w:r>
      <w:r>
        <w:rPr>
          <w:rFonts w:ascii="Times New Roman" w:hAnsi="Times New Roman" w:cs="Times New Roman"/>
          <w:color w:val="000000" w:themeColor="text1"/>
          <w:kern w:val="0"/>
        </w:rPr>
        <w:t xml:space="preserve"> characteristics data, including livestock, crop, root and equipment. We first calculate the correlation of each variable with profit and pick the top 15 variables with higher absolute correlation. We used absolute correlation value because we want both positive and negative correlated variables. The model is shown as below. The model summary shows that there are half a dozen variables that are significant. Although both R squared and adjusted R squared is lower than that of model R1. This is because some of the agricultural characteristics variables does not have enough correlation comparing to the local area and community variables in model R1.</w:t>
      </w:r>
    </w:p>
    <w:p w14:paraId="3A91514A"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rootTypeCount + eqcdown61 + </w:t>
      </w:r>
    </w:p>
    <w:p w14:paraId="73E851A8"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equipTypeCount + rootcd6 + rootcd7 + </w:t>
      </w:r>
    </w:p>
    <w:p w14:paraId="329188B4"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14361FC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B6F076F" w14:textId="77777777" w:rsidR="00FF4880" w:rsidRPr="00A204EC"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cropcd25 = rootcd18 = rootcd20 = rootTypeCount = eqcdown61 = rootcd36 = livstcd5 = equipTypeCount = rootcd6 = rootcd7 = livstcd10 = rootcd30 = rootcd5 = rootcd8 = livstcd2 = 0</w:t>
      </w:r>
    </w:p>
    <w:p w14:paraId="6D7D3937" w14:textId="30C1E7FC"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Model 4: restricted model with only education and local characteristic variables</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R2</w:t>
      </w:r>
      <w:r>
        <w:rPr>
          <w:rFonts w:ascii="Times New Roman" w:hAnsi="Times New Roman" w:cs="Times New Roman"/>
          <w:b/>
          <w:color w:val="000000" w:themeColor="text1"/>
          <w:kern w:val="0"/>
        </w:rPr>
        <w:t>)</w:t>
      </w:r>
    </w:p>
    <w:p w14:paraId="7808D19D" w14:textId="77777777" w:rsidR="00FF4880" w:rsidRPr="00E0680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06809">
        <w:rPr>
          <w:rFonts w:ascii="Times New Roman" w:hAnsi="Times New Roman" w:cs="Times New Roman"/>
          <w:color w:val="000000" w:themeColor="text1"/>
          <w:kern w:val="0"/>
        </w:rPr>
        <w:t>Our curiosity leads us to fitting a model with only education and local characteristic variables</w:t>
      </w:r>
      <w:r>
        <w:rPr>
          <w:rFonts w:ascii="Times New Roman" w:hAnsi="Times New Roman" w:cs="Times New Roman"/>
          <w:color w:val="000000" w:themeColor="text1"/>
          <w:kern w:val="0"/>
        </w:rPr>
        <w:t>. We would like to see without agricultural characteristic information, how does this model perform and if any variable will stand out. The model summary shows that only the marketTRUE is significant on 1% level and R squared is only 0.006 which is very low. Although we notice that loc5 and loc3 are correlated with other variables. So we decided to remove them and fit the model again.</w:t>
      </w:r>
    </w:p>
    <w:p w14:paraId="055E5DC3" w14:textId="77777777" w:rsidR="00FF4880" w:rsidRPr="007F0C33" w:rsidRDefault="00FF4880" w:rsidP="00FF4880">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profit ~ educ + ez + loc2 + loc5 + loc3 + market + transport</w:t>
      </w:r>
    </w:p>
    <w:p w14:paraId="103FC0B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8D0A270"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educBasicEducation = educSecondaryEducation = educTertiaryEducation = educOther = ezForest = ezSavannah = loc2Rural = loc5RuralCoastal = loc5RuralForest = loc5RuralSavannah = loc3Rural = marketTRUE = transportTRUE = 0   </w:t>
      </w:r>
    </w:p>
    <w:p w14:paraId="76F495D9"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color w:val="000000" w:themeColor="text1"/>
          <w:kern w:val="0"/>
        </w:rPr>
        <w:t xml:space="preserve">   </w:t>
      </w:r>
    </w:p>
    <w:p w14:paraId="2025AD14" w14:textId="19ED7C2D"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restricted model removing loc5 and loc3 from R2</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R3</w:t>
      </w:r>
      <w:r>
        <w:rPr>
          <w:rFonts w:ascii="Times New Roman" w:hAnsi="Times New Roman" w:cs="Times New Roman"/>
          <w:b/>
          <w:color w:val="000000" w:themeColor="text1"/>
          <w:kern w:val="0"/>
        </w:rPr>
        <w:t>)</w:t>
      </w:r>
    </w:p>
    <w:p w14:paraId="606DACDC" w14:textId="77777777" w:rsidR="00FF4880" w:rsidRPr="008743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74379">
        <w:rPr>
          <w:rFonts w:ascii="Times New Roman" w:hAnsi="Times New Roman" w:cs="Times New Roman"/>
          <w:color w:val="000000" w:themeColor="text1"/>
          <w:kern w:val="0"/>
        </w:rPr>
        <w:t>Af</w:t>
      </w:r>
      <w:r>
        <w:rPr>
          <w:rFonts w:ascii="Times New Roman" w:hAnsi="Times New Roman" w:cs="Times New Roman"/>
          <w:color w:val="000000" w:themeColor="text1"/>
          <w:kern w:val="0"/>
        </w:rPr>
        <w:t>ter removing loc5 and loc3, ezForest becomes significant on 5% level. marketTRUE remains significant on 1% level. Both of their coefficients estimate didn’t change much from model R2. Although the R squared is still very low, and F-statistic is 2.5 with 9 and 3603 DF and p-value is 0.006 which is not as good as model R1. What’s out of expectation is that none of the education variables are significant. We think maybe education combined with other variables might be significant.</w:t>
      </w:r>
    </w:p>
    <w:p w14:paraId="6A8D5088"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profit ~ educ + ez + loc2 + market + transport</w:t>
      </w:r>
    </w:p>
    <w:p w14:paraId="4A575EBA"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14D9DFF0"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ezForest = ezSavannah = loc2Rural = marketTRUE = transportTRUE = 0</w:t>
      </w:r>
    </w:p>
    <w:p w14:paraId="0570AFEA" w14:textId="77777777" w:rsidR="00FF4880" w:rsidRPr="007B7497" w:rsidRDefault="00FF4880" w:rsidP="00FF4880">
      <w:pPr>
        <w:rPr>
          <w:rFonts w:ascii="Times New Roman" w:hAnsi="Times New Roman" w:cs="Times New Roman"/>
          <w:i/>
          <w:color w:val="000000" w:themeColor="text1"/>
          <w:kern w:val="0"/>
        </w:rPr>
      </w:pPr>
    </w:p>
    <w:p w14:paraId="4F19608D" w14:textId="46C184B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Model 6: restricted model with education * age</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R4</w:t>
      </w:r>
      <w:r>
        <w:rPr>
          <w:rFonts w:ascii="Times New Roman" w:hAnsi="Times New Roman" w:cs="Times New Roman"/>
          <w:b/>
          <w:color w:val="000000" w:themeColor="text1"/>
          <w:kern w:val="0"/>
        </w:rPr>
        <w:t>)</w:t>
      </w:r>
    </w:p>
    <w:p w14:paraId="1B99D21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Pr>
          <w:rFonts w:ascii="Times New Roman" w:hAnsi="Times New Roman" w:cs="Times New Roman"/>
          <w:color w:val="000000" w:themeColor="text1"/>
          <w:kern w:val="0"/>
        </w:rPr>
        <w:t>We decided to combine education with age. Our idea is that age is a representation of experience, and people with both education and experience might have some influence on profit. Our model is as below. However, the model summary doesn’t show as we expected. The education together with age is still not significant. This means based on this data set, education is not an influencing factor on Ghana agricultural profit. Although this does not necessarily mean that education does not have effect at all, only that further analysis maybe required.</w:t>
      </w:r>
    </w:p>
    <w:p w14:paraId="771CD600"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profit ~ educ * age + female + ez + loc2 + market + transport</w:t>
      </w:r>
    </w:p>
    <w:p w14:paraId="284AB98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5BD6AA8"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age = femaleTRUE = ezForest = ezSavannah = loc2Rural = marketTRUE=transportTRUE=educBasicEducation:age=educSecondaryEducation:age = educTertiaryEducation:age = educOther:age = 0</w:t>
      </w:r>
    </w:p>
    <w:p w14:paraId="468597D4"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1072E3C" w14:textId="591E0CD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FF4880">
        <w:rPr>
          <w:rFonts w:ascii="Times New Roman" w:hAnsi="Times New Roman" w:cs="Times New Roman"/>
          <w:b/>
          <w:color w:val="000000" w:themeColor="text1"/>
          <w:kern w:val="0"/>
        </w:rPr>
        <w:t>4. Results and discussion</w:t>
      </w:r>
    </w:p>
    <w:p w14:paraId="5A2CC5FD" w14:textId="46CB366F"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4.1 Descriptive Statistics</w:t>
      </w:r>
    </w:p>
    <w:p w14:paraId="5E997397" w14:textId="221CD2AF"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hint="eastAsia"/>
          <w:color w:val="000000" w:themeColor="text1"/>
          <w:kern w:val="0"/>
        </w:rPr>
        <w:t>In</w:t>
      </w:r>
      <w:r w:rsidRPr="00E13491">
        <w:rPr>
          <w:rFonts w:ascii="Times New Roman" w:hAnsi="Times New Roman" w:cs="Times New Roman"/>
          <w:color w:val="000000" w:themeColor="text1"/>
          <w:kern w:val="0"/>
        </w:rPr>
        <w:t xml:space="preserve"> general, the average household agriculture </w:t>
      </w:r>
      <w:r w:rsidRPr="00E13491">
        <w:rPr>
          <w:rFonts w:ascii="Times New Roman" w:hAnsi="Times New Roman" w:cs="Times New Roman" w:hint="eastAsia"/>
          <w:color w:val="000000" w:themeColor="text1"/>
          <w:kern w:val="0"/>
        </w:rPr>
        <w:t>pro</w:t>
      </w:r>
      <w:r w:rsidRPr="00E13491">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13491">
        <w:rPr>
          <w:rFonts w:ascii="Times New Roman" w:hAnsi="Times New Roman" w:cs="Times New Roman" w:hint="eastAsia"/>
          <w:color w:val="000000" w:themeColor="text1"/>
          <w:kern w:val="0"/>
        </w:rPr>
        <w:t>bout</w:t>
      </w:r>
      <w:r w:rsidRPr="00E13491">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3FF43DF3" w14:textId="77777777" w:rsidR="00E969E2" w:rsidRPr="00E13491" w:rsidRDefault="00E969E2" w:rsidP="00E969E2">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hint="eastAsia"/>
          <w:color w:val="000000" w:themeColor="text1"/>
          <w:kern w:val="0"/>
        </w:rPr>
        <w:t>Fro</w:t>
      </w:r>
      <w:r w:rsidRPr="00E13491">
        <w:rPr>
          <w:rFonts w:ascii="Times New Roman" w:hAnsi="Times New Roman" w:cs="Times New Roman"/>
          <w:color w:val="000000" w:themeColor="text1"/>
          <w:kern w:val="0"/>
        </w:rPr>
        <w:t xml:space="preserve">m our unrestricted model i.e. hh_profit_model_ur, we can see that livstcd5, eqcdown61, rootcd18, rootcd20, rootcd27, rootce36 </w:t>
      </w:r>
      <w:r w:rsidRPr="00E13491">
        <w:rPr>
          <w:rFonts w:ascii="Times New Roman" w:hAnsi="Times New Roman" w:cs="Times New Roman" w:hint="eastAsia"/>
          <w:color w:val="000000" w:themeColor="text1"/>
          <w:kern w:val="0"/>
        </w:rPr>
        <w:t>are</w:t>
      </w:r>
      <w:r w:rsidRPr="00E13491">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13491">
        <w:rPr>
          <w:rFonts w:ascii="Times New Roman" w:hAnsi="Times New Roman" w:cs="Times New Roman" w:hint="eastAsia"/>
          <w:color w:val="000000" w:themeColor="text1"/>
          <w:kern w:val="0"/>
        </w:rPr>
        <w:t>eq</w:t>
      </w:r>
      <w:r w:rsidRPr="00E13491">
        <w:rPr>
          <w:rFonts w:ascii="Times New Roman" w:hAnsi="Times New Roman" w:cs="Times New Roman"/>
          <w:color w:val="000000" w:themeColor="text1"/>
          <w:kern w:val="0"/>
        </w:rPr>
        <w:t xml:space="preserve">cdown61 and rootcde27 both have negative effect on our training target, which means household </w:t>
      </w:r>
      <w:r w:rsidRPr="00E13491">
        <w:rPr>
          <w:rFonts w:ascii="Times New Roman" w:hAnsi="Times New Roman" w:cs="Times New Roman"/>
          <w:color w:val="000000" w:themeColor="text1"/>
          <w:kern w:val="0"/>
        </w:rPr>
        <w:lastRenderedPageBreak/>
        <w:t>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70DF78A8"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1B8598BA"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4.1 Regression diagnostics:</w:t>
      </w:r>
    </w:p>
    <w:p w14:paraId="6F40E4B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1 UR:</w:t>
      </w:r>
    </w:p>
    <w:p w14:paraId="279450A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0EAF90BE" wp14:editId="00507BC1">
            <wp:extent cx="5270500" cy="2989580"/>
            <wp:effectExtent l="0" t="0" r="1270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FE7B5D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2AA84D77" wp14:editId="15B0AA79">
            <wp:extent cx="5270500" cy="2989580"/>
            <wp:effectExtent l="0" t="0" r="1270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7738E84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plots illustrate an approximately normal distribution of residuals produced by Model 1, which is symmetric, hence the Model 1 is fit. </w:t>
      </w:r>
    </w:p>
    <w:p w14:paraId="5D32E0F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2 TOP:</w:t>
      </w:r>
    </w:p>
    <w:p w14:paraId="03ECB44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35889676" wp14:editId="5400F0AD">
            <wp:extent cx="5270500" cy="2989580"/>
            <wp:effectExtent l="0" t="0" r="1270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ACDC8A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31E0573" wp14:editId="71C3D621">
            <wp:extent cx="5270500" cy="2989580"/>
            <wp:effectExtent l="0" t="0" r="1270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96E6D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2 has the similar distribution as Model 1, which is also fit but can be improved as well.</w:t>
      </w:r>
    </w:p>
    <w:p w14:paraId="3F218BFC"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50414E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3 R1:</w:t>
      </w:r>
    </w:p>
    <w:p w14:paraId="08A26093"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00FAA987" wp14:editId="2B464522">
            <wp:extent cx="5270500" cy="2989580"/>
            <wp:effectExtent l="0" t="0" r="1270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85F908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538CD41"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1D6FFD2" wp14:editId="7020F1CB">
            <wp:extent cx="5270500" cy="2989580"/>
            <wp:effectExtent l="0" t="0" r="1270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F272F9F"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3 has the similar distribution as Model 1 and Model2, indicating there is no big improvement from the former models.</w:t>
      </w:r>
    </w:p>
    <w:p w14:paraId="2D5ACE04"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F9E2E7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4 R2:</w:t>
      </w:r>
    </w:p>
    <w:p w14:paraId="4269823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3AE8DA74" wp14:editId="12116897">
            <wp:extent cx="5270500" cy="2989580"/>
            <wp:effectExtent l="0" t="0" r="1270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4B562E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40E6112B" wp14:editId="552D6DD2">
            <wp:extent cx="5270500" cy="2989580"/>
            <wp:effectExtent l="0" t="0" r="1270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DA0197A"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plot shows a y-axis unbalanced residual , which means this model can be made significantly more accurate. </w:t>
      </w:r>
    </w:p>
    <w:p w14:paraId="21FE23D4"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5 R3:</w:t>
      </w:r>
    </w:p>
    <w:p w14:paraId="2DB152EF"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4ADAEAE7" wp14:editId="4B72830C">
            <wp:extent cx="5270500" cy="2989580"/>
            <wp:effectExtent l="0" t="0" r="1270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6C7694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031A491E" wp14:editId="2273AAA3">
            <wp:extent cx="5270500" cy="2989580"/>
            <wp:effectExtent l="0" t="0" r="1270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B1E831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Same problem as Model 4, hence, this model can be made significantly more accurate. </w:t>
      </w:r>
    </w:p>
    <w:p w14:paraId="4C97C8F8"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Model 6 R4:</w:t>
      </w:r>
    </w:p>
    <w:p w14:paraId="7605B419"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drawing>
          <wp:inline distT="0" distB="0" distL="0" distR="0" wp14:anchorId="4A660589" wp14:editId="46EF2CD7">
            <wp:extent cx="5270500" cy="2989580"/>
            <wp:effectExtent l="0" t="0" r="1270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3DB136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noProof/>
          <w:color w:val="000000" w:themeColor="text1"/>
          <w:kern w:val="0"/>
        </w:rPr>
        <w:lastRenderedPageBreak/>
        <w:drawing>
          <wp:inline distT="0" distB="0" distL="0" distR="0" wp14:anchorId="6098064D" wp14:editId="43369BC7">
            <wp:extent cx="5270500" cy="2989580"/>
            <wp:effectExtent l="0" t="0" r="1270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168414B0" w14:textId="77777777" w:rsidR="007B7497" w:rsidRPr="00E13491" w:rsidRDefault="007B7497" w:rsidP="007B7497">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641A553D"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144F2EE"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In general, Model 1 is more symmetric and bell-shaped than the other five models, which indicates the most fitted model among all the six models we built up.</w:t>
      </w:r>
    </w:p>
    <w:p w14:paraId="2A975B61" w14:textId="77777777" w:rsidR="00FF4880" w:rsidRDefault="00FF4880"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2D287246" w14:textId="5E602C7B"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5. Conclusions:</w:t>
      </w:r>
    </w:p>
    <w:p w14:paraId="03B4AACB"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508EC89"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026725DB"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4A23ED1E"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color w:val="000000" w:themeColor="text1"/>
          <w:kern w:val="0"/>
        </w:rPr>
      </w:pPr>
    </w:p>
    <w:p w14:paraId="5F4C7855"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3B13CF5"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117C41F2"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66FAAA91" w14:textId="77777777" w:rsidR="007B7497" w:rsidRPr="00E13491" w:rsidRDefault="007B7497" w:rsidP="007B7497">
      <w:pPr>
        <w:widowControl/>
        <w:autoSpaceDE w:val="0"/>
        <w:autoSpaceDN w:val="0"/>
        <w:adjustRightInd w:val="0"/>
        <w:spacing w:after="240" w:line="340" w:lineRule="atLeast"/>
        <w:jc w:val="left"/>
        <w:rPr>
          <w:rFonts w:ascii="Times New Roman" w:hAnsi="Times New Roman" w:cs="Times New Roman"/>
          <w:b/>
          <w:bCs/>
          <w:color w:val="000000" w:themeColor="text1"/>
          <w:kern w:val="0"/>
        </w:rPr>
      </w:pPr>
    </w:p>
    <w:p w14:paraId="396E6BB8"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5C275306"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6BA8FD92"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r w:rsidRPr="00E13491">
        <w:rPr>
          <w:rFonts w:ascii="Times New Roman" w:hAnsi="Times New Roman" w:cs="Times New Roman"/>
          <w:color w:val="000000" w:themeColor="text1"/>
          <w:kern w:val="0"/>
        </w:rPr>
        <w:tab/>
      </w:r>
    </w:p>
    <w:p w14:paraId="4D14B590"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2E8621F7" w14:textId="77777777" w:rsidR="007B7497"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F9ABA44" w14:textId="1256BB3E" w:rsidR="00301E63" w:rsidRPr="00E13491" w:rsidRDefault="007B7497"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highlight w:val="yellow"/>
        </w:rPr>
        <w:t>Appendix</w:t>
      </w:r>
    </w:p>
    <w:p w14:paraId="2459ED3A" w14:textId="77777777" w:rsidR="00301E63" w:rsidRPr="00E13491" w:rsidRDefault="00301E63">
      <w:pPr>
        <w:widowControl/>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br w:type="page"/>
      </w:r>
    </w:p>
    <w:p w14:paraId="28EE98A7" w14:textId="77777777" w:rsidR="00301E63" w:rsidRPr="00E13491" w:rsidRDefault="00301E63" w:rsidP="00301E63">
      <w:pPr>
        <w:pStyle w:val="ListParagraph"/>
        <w:numPr>
          <w:ilvl w:val="1"/>
          <w:numId w:val="2"/>
        </w:numPr>
        <w:rPr>
          <w:rFonts w:ascii="Times New Roman" w:hAnsi="Times New Roman" w:cs="Times New Roman"/>
          <w:b/>
          <w:color w:val="000000" w:themeColor="text1"/>
        </w:rPr>
      </w:pPr>
      <w:r w:rsidRPr="00E13491">
        <w:rPr>
          <w:rFonts w:ascii="Times New Roman" w:hAnsi="Times New Roman" w:cs="Times New Roman"/>
          <w:b/>
          <w:color w:val="000000" w:themeColor="text1"/>
        </w:rPr>
        <w:lastRenderedPageBreak/>
        <w:t>Find correlations between features and training target (HH profit per acre)</w:t>
      </w:r>
    </w:p>
    <w:p w14:paraId="64630EC4"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3.3.1 For features already grouped by (clust, nh)</w:t>
      </w:r>
    </w:p>
    <w:p w14:paraId="473A55B6"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To calculate the correlation between feature and training target, i.e. HH profit per acre, firstly we added features from aggregates data in batch mode. For features already grouped by (clust, nh), we added feature directly using the function below:</w:t>
      </w:r>
    </w:p>
    <w:p w14:paraId="23F6FF29" w14:textId="77777777" w:rsidR="00301E63" w:rsidRPr="00E13491" w:rsidRDefault="00301E63" w:rsidP="00301E63">
      <w:pPr>
        <w:ind w:left="720"/>
        <w:rPr>
          <w:rFonts w:ascii="Times New Roman" w:hAnsi="Times New Roman" w:cs="Times New Roman"/>
          <w:color w:val="000000" w:themeColor="text1"/>
        </w:rPr>
      </w:pPr>
    </w:p>
    <w:p w14:paraId="55A78BC7"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AddFeature &lt;- function(data, feature){</w:t>
      </w:r>
    </w:p>
    <w:p w14:paraId="17AA40D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all_features &lt;- data %&gt;%</w:t>
      </w:r>
    </w:p>
    <w:p w14:paraId="7987238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left_join(feature, by=c("clust", "nh"))  %&gt;%</w:t>
      </w:r>
    </w:p>
    <w:p w14:paraId="506A78DC"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replace(., is.na(.), 0)</w:t>
      </w:r>
    </w:p>
    <w:p w14:paraId="1FAB7E2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(all_features)</w:t>
      </w:r>
    </w:p>
    <w:p w14:paraId="11130C57"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22CD103E" w14:textId="77777777" w:rsidR="00301E63" w:rsidRPr="00E13491" w:rsidRDefault="00301E63" w:rsidP="00301E63">
      <w:pPr>
        <w:ind w:left="720"/>
        <w:rPr>
          <w:rFonts w:ascii="Times New Roman" w:hAnsi="Times New Roman" w:cs="Times New Roman"/>
          <w:color w:val="000000" w:themeColor="text1"/>
        </w:rPr>
      </w:pPr>
    </w:p>
    <w:p w14:paraId="2FF4DB90"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To add this kind of feature more efficiently, we developed a function so that we could add features from files in batch mode.</w:t>
      </w:r>
    </w:p>
    <w:p w14:paraId="5F97F043" w14:textId="77777777" w:rsidR="00301E63" w:rsidRPr="00E13491" w:rsidRDefault="00301E63" w:rsidP="00301E63">
      <w:pPr>
        <w:ind w:left="720"/>
        <w:rPr>
          <w:rFonts w:ascii="Times New Roman" w:hAnsi="Times New Roman" w:cs="Times New Roman"/>
          <w:color w:val="000000" w:themeColor="text1"/>
        </w:rPr>
      </w:pPr>
    </w:p>
    <w:p w14:paraId="62E9291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AddAggFeaturesFromFiles &lt;- function(data, path, namePattern) {</w:t>
      </w:r>
    </w:p>
    <w:p w14:paraId="25D9F64E"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files &lt;- list.files(path, full.names = TRUE, pattern = namePattern)</w:t>
      </w:r>
    </w:p>
    <w:p w14:paraId="35CAC27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for (i in 1:length(files)) {</w:t>
      </w:r>
    </w:p>
    <w:p w14:paraId="3E93F912"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file &lt;- files[i]</w:t>
      </w:r>
    </w:p>
    <w:p w14:paraId="4DC7023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data &lt;- AddFeature(data, read_dta(file))</w:t>
      </w:r>
    </w:p>
    <w:p w14:paraId="66AC567C"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7C7ECBD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(data)</w:t>
      </w:r>
    </w:p>
    <w:p w14:paraId="275E7CB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6EE3B705" w14:textId="77777777" w:rsidR="00301E63" w:rsidRPr="00E13491" w:rsidRDefault="00301E63" w:rsidP="00301E63">
      <w:pPr>
        <w:ind w:left="720"/>
        <w:rPr>
          <w:rFonts w:ascii="Times New Roman" w:hAnsi="Times New Roman" w:cs="Times New Roman"/>
          <w:color w:val="000000" w:themeColor="text1"/>
        </w:rPr>
      </w:pPr>
    </w:p>
    <w:p w14:paraId="30F137A6"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3.3.2 For features not grouped by (clust, nh)</w:t>
      </w:r>
    </w:p>
    <w:p w14:paraId="30F0A676"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In this situation, we aggregated features by (clust, nh), generate (mean, sum) of one feature, using the function shown below:</w:t>
      </w:r>
    </w:p>
    <w:p w14:paraId="1B2EB777" w14:textId="77777777" w:rsidR="00301E63" w:rsidRPr="00E13491" w:rsidRDefault="00301E63" w:rsidP="00301E63">
      <w:pPr>
        <w:ind w:left="720"/>
        <w:rPr>
          <w:rFonts w:ascii="Times New Roman" w:hAnsi="Times New Roman" w:cs="Times New Roman"/>
          <w:color w:val="000000" w:themeColor="text1"/>
        </w:rPr>
      </w:pPr>
    </w:p>
    <w:p w14:paraId="6A41055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GetAggFeature &lt;- function(data, dataCol){</w:t>
      </w:r>
    </w:p>
    <w:p w14:paraId="5B77459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aggData &lt;- data %&gt;% </w:t>
      </w:r>
    </w:p>
    <w:p w14:paraId="09B5309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select(c("clust", "nh", dataCol)) %&gt;%</w:t>
      </w:r>
    </w:p>
    <w:p w14:paraId="07159A9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group_by(clust, nh) %&gt;% </w:t>
      </w:r>
    </w:p>
    <w:p w14:paraId="62D8AA9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lastRenderedPageBreak/>
        <w:t xml:space="preserve">     summarise_at(c(3), funs(mean, sum))</w:t>
      </w:r>
    </w:p>
    <w:p w14:paraId="2D150F8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1C00F852"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names(aggData)[3] &lt;- paste(dataCol, colnames(aggData)[3], sep="_")</w:t>
      </w:r>
    </w:p>
    <w:p w14:paraId="6C43328F"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names(aggData)[4] &lt;- paste(dataCol, colnames(aggData)[4], sep="_")</w:t>
      </w:r>
    </w:p>
    <w:p w14:paraId="68F790CE" w14:textId="77777777" w:rsidR="00301E63" w:rsidRPr="00E13491" w:rsidRDefault="00301E63" w:rsidP="00301E63">
      <w:pPr>
        <w:ind w:left="720"/>
        <w:rPr>
          <w:rFonts w:ascii="Times New Roman" w:hAnsi="Times New Roman" w:cs="Times New Roman"/>
          <w:color w:val="000000" w:themeColor="text1"/>
        </w:rPr>
      </w:pPr>
    </w:p>
    <w:p w14:paraId="7C7B2E9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(aggData)</w:t>
      </w:r>
    </w:p>
    <w:p w14:paraId="1CB72515"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39166262" w14:textId="77777777" w:rsidR="00301E63" w:rsidRPr="00E13491" w:rsidRDefault="00301E63" w:rsidP="00301E63">
      <w:pPr>
        <w:ind w:left="720"/>
        <w:rPr>
          <w:rFonts w:ascii="Times New Roman" w:hAnsi="Times New Roman" w:cs="Times New Roman"/>
          <w:color w:val="000000" w:themeColor="text1"/>
        </w:rPr>
      </w:pPr>
    </w:p>
    <w:p w14:paraId="2AC91595"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After adding training target to all features list, 1 training target and 157 features were generated.</w:t>
      </w:r>
    </w:p>
    <w:p w14:paraId="7F4DAFA5" w14:textId="77777777" w:rsidR="00301E63" w:rsidRPr="00E13491" w:rsidRDefault="00301E63" w:rsidP="00301E63">
      <w:pPr>
        <w:ind w:left="720"/>
        <w:rPr>
          <w:rFonts w:ascii="Times New Roman" w:hAnsi="Times New Roman" w:cs="Times New Roman"/>
          <w:color w:val="000000" w:themeColor="text1"/>
        </w:rPr>
      </w:pPr>
    </w:p>
    <w:p w14:paraId="625847D2" w14:textId="77777777" w:rsidR="00301E63" w:rsidRPr="00E13491" w:rsidRDefault="00301E63" w:rsidP="00301E63">
      <w:pPr>
        <w:rPr>
          <w:rFonts w:ascii="Times New Roman" w:hAnsi="Times New Roman" w:cs="Times New Roman"/>
          <w:b/>
          <w:color w:val="000000" w:themeColor="text1"/>
        </w:rPr>
      </w:pPr>
      <w:r w:rsidRPr="00E13491">
        <w:rPr>
          <w:rFonts w:ascii="Times New Roman" w:hAnsi="Times New Roman" w:cs="Times New Roman"/>
          <w:b/>
          <w:color w:val="000000" w:themeColor="text1"/>
        </w:rPr>
        <w:t>3.3.3 Calculate the correlations</w:t>
      </w:r>
    </w:p>
    <w:p w14:paraId="6FC83F4B"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In this part, we calculated the correlations in batch mode, and generated a new data frame </w:t>
      </w:r>
      <w:r w:rsidRPr="00E13491">
        <w:rPr>
          <w:rFonts w:ascii="Times New Roman" w:hAnsi="Times New Roman" w:cs="Times New Roman"/>
          <w:i/>
          <w:color w:val="000000" w:themeColor="text1"/>
        </w:rPr>
        <w:t xml:space="preserve">all_correlations </w:t>
      </w:r>
      <w:r w:rsidRPr="00E13491">
        <w:rPr>
          <w:rFonts w:ascii="Times New Roman" w:hAnsi="Times New Roman" w:cs="Times New Roman"/>
          <w:color w:val="000000" w:themeColor="text1"/>
        </w:rPr>
        <w:t xml:space="preserve">with three columns. Column names are </w:t>
      </w:r>
      <w:r w:rsidRPr="00E13491">
        <w:rPr>
          <w:rFonts w:ascii="Times New Roman" w:hAnsi="Times New Roman" w:cs="Times New Roman"/>
          <w:i/>
          <w:color w:val="000000" w:themeColor="text1"/>
        </w:rPr>
        <w:t>index, colName</w:t>
      </w:r>
      <w:r w:rsidRPr="00E13491">
        <w:rPr>
          <w:rFonts w:ascii="Times New Roman" w:hAnsi="Times New Roman" w:cs="Times New Roman"/>
          <w:color w:val="000000" w:themeColor="text1"/>
        </w:rPr>
        <w:t xml:space="preserve">, and </w:t>
      </w:r>
      <w:r w:rsidRPr="00E13491">
        <w:rPr>
          <w:rFonts w:ascii="Times New Roman" w:hAnsi="Times New Roman" w:cs="Times New Roman"/>
          <w:i/>
          <w:color w:val="000000" w:themeColor="text1"/>
        </w:rPr>
        <w:t xml:space="preserve">correlation, </w:t>
      </w:r>
      <w:r w:rsidRPr="00E13491">
        <w:rPr>
          <w:rFonts w:ascii="Times New Roman" w:hAnsi="Times New Roman" w:cs="Times New Roman"/>
          <w:color w:val="000000" w:themeColor="text1"/>
        </w:rPr>
        <w:t>ordered by correlation in descending order. Below is the function we used.</w:t>
      </w:r>
    </w:p>
    <w:p w14:paraId="703111AF" w14:textId="77777777" w:rsidR="00301E63" w:rsidRPr="00E13491" w:rsidRDefault="00301E63" w:rsidP="00301E63">
      <w:pPr>
        <w:ind w:left="720"/>
        <w:rPr>
          <w:rFonts w:ascii="Times New Roman" w:hAnsi="Times New Roman" w:cs="Times New Roman"/>
          <w:color w:val="000000" w:themeColor="text1"/>
        </w:rPr>
      </w:pPr>
    </w:p>
    <w:p w14:paraId="2580671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findCorrelation &lt;- function(a) {</w:t>
      </w:r>
    </w:p>
    <w:p w14:paraId="49FF3186"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df &lt;- data.frame(index = (NA), colName=(NA), correlation = (NA))</w:t>
      </w:r>
    </w:p>
    <w:p w14:paraId="5E1BB18D"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for (i in 1:ncol(a)) {</w:t>
      </w:r>
    </w:p>
    <w:p w14:paraId="67776030"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correlationP &lt;- cor(a[i], a[1])</w:t>
      </w:r>
    </w:p>
    <w:p w14:paraId="69B1F5D7"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row &lt;- c(i, colnames(a[i]),correlationP)</w:t>
      </w:r>
    </w:p>
    <w:p w14:paraId="6B31223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df&lt;- rbind(df, row) </w:t>
      </w:r>
    </w:p>
    <w:p w14:paraId="56FB0534"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w:t>
      </w:r>
    </w:p>
    <w:p w14:paraId="770378B9"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df &lt;- df %&gt;%</w:t>
      </w:r>
    </w:p>
    <w:p w14:paraId="5B3B536E"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filter(!is.na(colName))</w:t>
      </w:r>
    </w:p>
    <w:p w14:paraId="0DFC977A"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df &lt;- df[order(df$correlation, decreasing = T),]</w:t>
      </w:r>
    </w:p>
    <w:p w14:paraId="2E4BE81B"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 xml:space="preserve">  return (df)</w:t>
      </w:r>
    </w:p>
    <w:p w14:paraId="311423E8" w14:textId="77777777" w:rsidR="00301E63" w:rsidRPr="00E13491" w:rsidRDefault="00301E63" w:rsidP="00301E63">
      <w:pPr>
        <w:ind w:left="720"/>
        <w:rPr>
          <w:rFonts w:ascii="Times New Roman" w:hAnsi="Times New Roman" w:cs="Times New Roman"/>
          <w:color w:val="000000" w:themeColor="text1"/>
        </w:rPr>
      </w:pPr>
      <w:r w:rsidRPr="00E13491">
        <w:rPr>
          <w:rFonts w:ascii="Times New Roman" w:hAnsi="Times New Roman" w:cs="Times New Roman"/>
          <w:color w:val="000000" w:themeColor="text1"/>
        </w:rPr>
        <w:t>}</w:t>
      </w:r>
    </w:p>
    <w:p w14:paraId="6CB25BC9" w14:textId="77777777" w:rsidR="00301E63" w:rsidRPr="00E13491" w:rsidRDefault="00301E63" w:rsidP="00301E63">
      <w:pPr>
        <w:rPr>
          <w:rFonts w:ascii="Times New Roman" w:hAnsi="Times New Roman" w:cs="Times New Roman"/>
          <w:color w:val="000000" w:themeColor="text1"/>
        </w:rPr>
      </w:pPr>
    </w:p>
    <w:p w14:paraId="11782C6D" w14:textId="77777777"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After applying above function to calculate the correlations, we selected top n features, and passed them to </w:t>
      </w:r>
      <w:r w:rsidRPr="00E13491">
        <w:rPr>
          <w:rFonts w:ascii="Times New Roman" w:hAnsi="Times New Roman" w:cs="Times New Roman"/>
          <w:i/>
          <w:color w:val="000000" w:themeColor="text1"/>
        </w:rPr>
        <w:t>lm()</w:t>
      </w:r>
      <w:r w:rsidRPr="00E13491">
        <w:rPr>
          <w:rFonts w:ascii="Times New Roman" w:hAnsi="Times New Roman" w:cs="Times New Roman"/>
          <w:color w:val="000000" w:themeColor="text1"/>
        </w:rPr>
        <w:t xml:space="preserve"> parameter. Through the comparison, it is not hard to find that these features overlap the features that we used to calculate our training target. Thus, we later dropped these features.</w:t>
      </w:r>
    </w:p>
    <w:p w14:paraId="4A4D158F" w14:textId="1859AC20" w:rsidR="00301E63" w:rsidRPr="00E13491" w:rsidRDefault="00301E63" w:rsidP="00301E63">
      <w:pPr>
        <w:rPr>
          <w:rFonts w:ascii="Times New Roman" w:hAnsi="Times New Roman" w:cs="Times New Roman"/>
          <w:color w:val="000000" w:themeColor="text1"/>
        </w:rPr>
      </w:pPr>
      <w:r w:rsidRPr="00E13491">
        <w:rPr>
          <w:rFonts w:ascii="Times New Roman" w:hAnsi="Times New Roman" w:cs="Times New Roman"/>
          <w:color w:val="000000" w:themeColor="text1"/>
        </w:rPr>
        <w:lastRenderedPageBreak/>
        <w:t>Same method has been applied to raw data. We found that features such as livstcd5, livstcd6, cropcd8, cropcd11, rootcd8, rootcd18, etc. are statistic significant compared to other features, thus we trained model based on these features.</w:t>
      </w:r>
    </w:p>
    <w:p w14:paraId="00492D2D" w14:textId="77777777" w:rsidR="000603D4" w:rsidRPr="00E13491" w:rsidRDefault="000603D4"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sectPr w:rsidR="000603D4" w:rsidRPr="00E13491"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7B781" w14:textId="77777777" w:rsidR="00665886" w:rsidRDefault="00665886" w:rsidP="00FE0E90">
      <w:r>
        <w:separator/>
      </w:r>
    </w:p>
  </w:endnote>
  <w:endnote w:type="continuationSeparator" w:id="0">
    <w:p w14:paraId="685B3D83" w14:textId="77777777" w:rsidR="00665886" w:rsidRDefault="00665886"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7C697" w14:textId="77777777" w:rsidR="00665886" w:rsidRDefault="00665886" w:rsidP="00FE0E90">
      <w:r>
        <w:separator/>
      </w:r>
    </w:p>
  </w:footnote>
  <w:footnote w:type="continuationSeparator" w:id="0">
    <w:p w14:paraId="01F81BDD" w14:textId="77777777" w:rsidR="00665886" w:rsidRDefault="00665886"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745D5"/>
    <w:rsid w:val="000C63CA"/>
    <w:rsid w:val="000C6A0A"/>
    <w:rsid w:val="000D43E0"/>
    <w:rsid w:val="000F039B"/>
    <w:rsid w:val="000F34A2"/>
    <w:rsid w:val="00104F64"/>
    <w:rsid w:val="00111814"/>
    <w:rsid w:val="001447F2"/>
    <w:rsid w:val="00173D9E"/>
    <w:rsid w:val="00175F12"/>
    <w:rsid w:val="00190547"/>
    <w:rsid w:val="00197A1A"/>
    <w:rsid w:val="001C1BC1"/>
    <w:rsid w:val="001E6EA9"/>
    <w:rsid w:val="002375C8"/>
    <w:rsid w:val="002435FE"/>
    <w:rsid w:val="00262093"/>
    <w:rsid w:val="0026370E"/>
    <w:rsid w:val="00272FE5"/>
    <w:rsid w:val="002A0A1F"/>
    <w:rsid w:val="002A0FE1"/>
    <w:rsid w:val="002B37FD"/>
    <w:rsid w:val="002B3D82"/>
    <w:rsid w:val="002D603B"/>
    <w:rsid w:val="002E6834"/>
    <w:rsid w:val="00301E63"/>
    <w:rsid w:val="00315574"/>
    <w:rsid w:val="00317F63"/>
    <w:rsid w:val="00320ED6"/>
    <w:rsid w:val="0033685F"/>
    <w:rsid w:val="003629D5"/>
    <w:rsid w:val="00363B09"/>
    <w:rsid w:val="00445463"/>
    <w:rsid w:val="00477EEE"/>
    <w:rsid w:val="004873ED"/>
    <w:rsid w:val="004B294F"/>
    <w:rsid w:val="004E0B63"/>
    <w:rsid w:val="00501582"/>
    <w:rsid w:val="005324A5"/>
    <w:rsid w:val="00552ED0"/>
    <w:rsid w:val="0055693B"/>
    <w:rsid w:val="00557059"/>
    <w:rsid w:val="005616CC"/>
    <w:rsid w:val="005F7AC9"/>
    <w:rsid w:val="00624186"/>
    <w:rsid w:val="00631473"/>
    <w:rsid w:val="00665886"/>
    <w:rsid w:val="00694913"/>
    <w:rsid w:val="006C3A01"/>
    <w:rsid w:val="006C6A3B"/>
    <w:rsid w:val="006D76F9"/>
    <w:rsid w:val="007201AE"/>
    <w:rsid w:val="0075076F"/>
    <w:rsid w:val="007541C2"/>
    <w:rsid w:val="00760584"/>
    <w:rsid w:val="00781A34"/>
    <w:rsid w:val="00782BEA"/>
    <w:rsid w:val="007B7497"/>
    <w:rsid w:val="007F0C33"/>
    <w:rsid w:val="007F1738"/>
    <w:rsid w:val="00813C43"/>
    <w:rsid w:val="008150E4"/>
    <w:rsid w:val="008526AE"/>
    <w:rsid w:val="008A21AA"/>
    <w:rsid w:val="008A3AED"/>
    <w:rsid w:val="008B5EAB"/>
    <w:rsid w:val="008D0F8D"/>
    <w:rsid w:val="008D13F4"/>
    <w:rsid w:val="0090058B"/>
    <w:rsid w:val="0091196C"/>
    <w:rsid w:val="009774BF"/>
    <w:rsid w:val="00982BD0"/>
    <w:rsid w:val="0099578E"/>
    <w:rsid w:val="009960F1"/>
    <w:rsid w:val="009C321D"/>
    <w:rsid w:val="00A34551"/>
    <w:rsid w:val="00A47F59"/>
    <w:rsid w:val="00A50889"/>
    <w:rsid w:val="00A82B9B"/>
    <w:rsid w:val="00AA1107"/>
    <w:rsid w:val="00AC154F"/>
    <w:rsid w:val="00B455E9"/>
    <w:rsid w:val="00B736D6"/>
    <w:rsid w:val="00B739D9"/>
    <w:rsid w:val="00B91A64"/>
    <w:rsid w:val="00B91C51"/>
    <w:rsid w:val="00B972B5"/>
    <w:rsid w:val="00BA2A5E"/>
    <w:rsid w:val="00BF7EB7"/>
    <w:rsid w:val="00C21D43"/>
    <w:rsid w:val="00C24895"/>
    <w:rsid w:val="00C33F4F"/>
    <w:rsid w:val="00C77C28"/>
    <w:rsid w:val="00C95BC7"/>
    <w:rsid w:val="00CA277E"/>
    <w:rsid w:val="00CA7307"/>
    <w:rsid w:val="00CC6C51"/>
    <w:rsid w:val="00CE5F9D"/>
    <w:rsid w:val="00CF0675"/>
    <w:rsid w:val="00D1400E"/>
    <w:rsid w:val="00D45F96"/>
    <w:rsid w:val="00D55036"/>
    <w:rsid w:val="00D752DE"/>
    <w:rsid w:val="00D8611C"/>
    <w:rsid w:val="00DC7DEB"/>
    <w:rsid w:val="00DE0928"/>
    <w:rsid w:val="00E13491"/>
    <w:rsid w:val="00E4036D"/>
    <w:rsid w:val="00E877A2"/>
    <w:rsid w:val="00E969E2"/>
    <w:rsid w:val="00ED3E9E"/>
    <w:rsid w:val="00EF1CA2"/>
    <w:rsid w:val="00F56C29"/>
    <w:rsid w:val="00FE0E90"/>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CF08E-5E46-BD48-9F7B-AC3153DE4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2706</Words>
  <Characters>18022</Characters>
  <Application>Microsoft Office Word</Application>
  <DocSecurity>0</DocSecurity>
  <Lines>462</Lines>
  <Paragraphs>180</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3</cp:revision>
  <dcterms:created xsi:type="dcterms:W3CDTF">2018-12-11T07:19:00Z</dcterms:created>
  <dcterms:modified xsi:type="dcterms:W3CDTF">2018-12-11T07:26:00Z</dcterms:modified>
</cp:coreProperties>
</file>