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ACB2" w14:textId="77777777" w:rsidR="007171B5" w:rsidRDefault="007171B5" w:rsidP="007171B5">
      <w:pPr>
        <w:pStyle w:val="Title"/>
        <w:jc w:val="center"/>
      </w:pPr>
      <w:r>
        <w:t>Executive Summary</w:t>
      </w:r>
    </w:p>
    <w:p w14:paraId="4887EEA6" w14:textId="370D633A" w:rsidR="007171B5" w:rsidRDefault="007171B5" w:rsidP="007171B5">
      <w:pPr>
        <w:pStyle w:val="Subtitle"/>
        <w:jc w:val="center"/>
      </w:pPr>
      <w:r>
        <w:t>Business Forecasting Final Exam – Fall 2021</w:t>
      </w:r>
    </w:p>
    <w:p w14:paraId="3C1608F6" w14:textId="49FA751B" w:rsidR="007171B5" w:rsidRDefault="007171B5" w:rsidP="007171B5">
      <w:pPr>
        <w:pStyle w:val="Subtitle"/>
        <w:jc w:val="center"/>
      </w:pPr>
      <w:r>
        <w:t xml:space="preserve">Jeremy James, Praveen Kumar, Sam Wagner, Zach </w:t>
      </w:r>
      <w:proofErr w:type="spellStart"/>
      <w:r>
        <w:t>Mazgaj</w:t>
      </w:r>
      <w:proofErr w:type="spellEnd"/>
      <w:r>
        <w:t xml:space="preserve">, and Lakshmi </w:t>
      </w:r>
      <w:proofErr w:type="spellStart"/>
      <w:r>
        <w:t>Sravani</w:t>
      </w:r>
      <w:proofErr w:type="spellEnd"/>
      <w:r>
        <w:t xml:space="preserve"> </w:t>
      </w:r>
      <w:proofErr w:type="spellStart"/>
      <w:r>
        <w:t>Garimella</w:t>
      </w:r>
      <w:proofErr w:type="spellEnd"/>
    </w:p>
    <w:p w14:paraId="3B3F60A0" w14:textId="6CEBB160" w:rsidR="007171B5" w:rsidRDefault="007171B5" w:rsidP="007171B5"/>
    <w:p w14:paraId="168D2DC3" w14:textId="77777777" w:rsidR="007171B5" w:rsidRDefault="007171B5" w:rsidP="007171B5">
      <w:pPr>
        <w:pStyle w:val="Heading1"/>
      </w:pPr>
      <w:r>
        <w:t>Introduction</w:t>
      </w:r>
    </w:p>
    <w:p w14:paraId="3339D3CF" w14:textId="68E80992" w:rsidR="007171B5" w:rsidRDefault="007171B5" w:rsidP="007171B5">
      <w:r w:rsidRPr="004526D6">
        <w:t xml:space="preserve">Terrorism is one of the most serious challenges to modern </w:t>
      </w:r>
      <w:r>
        <w:t>civilization</w:t>
      </w:r>
      <w:r w:rsidRPr="004526D6">
        <w:t>.</w:t>
      </w:r>
      <w:r>
        <w:t xml:space="preserve"> </w:t>
      </w:r>
      <w:r w:rsidR="003E4B6B">
        <w:t>It</w:t>
      </w:r>
      <w:r w:rsidRPr="004526D6">
        <w:t xml:space="preserve"> disrupts a society's </w:t>
      </w:r>
      <w:r w:rsidR="00854267">
        <w:t xml:space="preserve">need for </w:t>
      </w:r>
      <w:r w:rsidRPr="004526D6">
        <w:t xml:space="preserve">law and </w:t>
      </w:r>
      <w:r w:rsidR="00DE35F8" w:rsidRPr="004526D6">
        <w:t>orde</w:t>
      </w:r>
      <w:r w:rsidR="00DE35F8">
        <w:t>r and</w:t>
      </w:r>
      <w:r w:rsidR="00C644B1">
        <w:t xml:space="preserve"> </w:t>
      </w:r>
      <w:r w:rsidR="00027313">
        <w:t xml:space="preserve">reduces </w:t>
      </w:r>
      <w:r w:rsidRPr="004526D6">
        <w:t xml:space="preserve">quality of </w:t>
      </w:r>
      <w:r w:rsidR="002D338D">
        <w:t xml:space="preserve">life </w:t>
      </w:r>
      <w:r w:rsidR="00DE35F8">
        <w:t>for</w:t>
      </w:r>
      <w:r w:rsidR="002D338D">
        <w:t xml:space="preserve"> its members</w:t>
      </w:r>
      <w:r w:rsidR="00B76EAE">
        <w:t>,</w:t>
      </w:r>
      <w:r w:rsidR="00A634C1">
        <w:t xml:space="preserve"> </w:t>
      </w:r>
      <w:r w:rsidR="00B76EAE">
        <w:t xml:space="preserve">who end up </w:t>
      </w:r>
      <w:r w:rsidRPr="004526D6">
        <w:t>physically and emotionally oppress</w:t>
      </w:r>
      <w:r w:rsidR="00B76EAE">
        <w:t>ed</w:t>
      </w:r>
      <w:r w:rsidRPr="004526D6">
        <w:t>.</w:t>
      </w:r>
      <w:r>
        <w:t xml:space="preserve"> The goal of this project is to identify t</w:t>
      </w:r>
      <w:r w:rsidRPr="00BE0FFC">
        <w:t>he Tehreek-e-Taliban Pakistan (TTP) armed group</w:t>
      </w:r>
      <w:r>
        <w:t xml:space="preserve"> attacks.</w:t>
      </w:r>
      <w:r w:rsidR="009B2E3A">
        <w:t xml:space="preserve"> The</w:t>
      </w:r>
      <w:r>
        <w:t xml:space="preserve"> </w:t>
      </w:r>
      <w:r w:rsidRPr="00BE0FFC">
        <w:t>TTP’s stated objectives are the expulsion of Islamabad’s influence in the Federally Administered Tribal Areas and neighboring Khyber Pakhtunkhwa Province in Pakistan</w:t>
      </w:r>
      <w:r w:rsidR="00AD6BA6">
        <w:t>;</w:t>
      </w:r>
      <w:r w:rsidRPr="00BE0FFC">
        <w:t xml:space="preserve"> the implementation of a strict interpretation of sharia throughout Pakistan</w:t>
      </w:r>
      <w:r w:rsidR="00AD6BA6">
        <w:t>;</w:t>
      </w:r>
      <w:r w:rsidRPr="00BE0FFC">
        <w:t xml:space="preserve"> and the </w:t>
      </w:r>
      <w:r w:rsidR="00F03E51">
        <w:t>establishment of an independent Pashtun state</w:t>
      </w:r>
      <w:r w:rsidRPr="00BE0FFC">
        <w:t>.</w:t>
      </w:r>
      <w:r>
        <w:t xml:space="preserve"> Within this summary, we will outline our </w:t>
      </w:r>
      <w:r w:rsidR="00A20A63">
        <w:t>data</w:t>
      </w:r>
      <w:r>
        <w:t xml:space="preserve">, </w:t>
      </w:r>
      <w:r w:rsidR="00A20A63">
        <w:t>models</w:t>
      </w:r>
      <w:r>
        <w:t xml:space="preserve">, and </w:t>
      </w:r>
      <w:r w:rsidR="00A20A63">
        <w:t>forecast</w:t>
      </w:r>
      <w:r>
        <w:t xml:space="preserve">. </w:t>
      </w:r>
    </w:p>
    <w:p w14:paraId="5563FF64" w14:textId="0726FF19" w:rsidR="007171B5" w:rsidRDefault="007171B5" w:rsidP="007171B5">
      <w:pPr>
        <w:pStyle w:val="Heading1"/>
      </w:pPr>
      <w:r>
        <w:t>Data</w:t>
      </w:r>
    </w:p>
    <w:p w14:paraId="7E1521C5" w14:textId="07541F68" w:rsidR="007171B5" w:rsidRDefault="007171B5" w:rsidP="007171B5">
      <w:r>
        <w:t xml:space="preserve">Our data comes from </w:t>
      </w:r>
      <w:r w:rsidR="00245965">
        <w:t>the</w:t>
      </w:r>
      <w:r w:rsidR="00245965">
        <w:t xml:space="preserve"> </w:t>
      </w:r>
      <w:r w:rsidR="00245965">
        <w:t>dataset called “</w:t>
      </w:r>
      <w:r w:rsidR="00395EC2">
        <w:t>pakistanClean</w:t>
      </w:r>
      <w:r w:rsidR="00245965">
        <w:t>.csv”</w:t>
      </w:r>
      <w:r w:rsidR="00B76EAE">
        <w:t>;</w:t>
      </w:r>
      <w:r w:rsidR="00245965">
        <w:t xml:space="preserve"> a file containing information of attacks within Pakistan. Terrorist organizations sometimes claim their attacks and sometimes do not. </w:t>
      </w:r>
      <w:r w:rsidR="00395EC2">
        <w:t>There</w:t>
      </w:r>
      <w:r w:rsidR="00245965">
        <w:t xml:space="preserve"> is a lot of information for each attack from 2007 to 2018</w:t>
      </w:r>
      <w:r w:rsidR="008A0F21">
        <w:t xml:space="preserve">, the only column we used was the TTP which represents whether the attack was responsible by </w:t>
      </w:r>
      <w:r w:rsidR="008A0F21" w:rsidRPr="00BE0FFC">
        <w:t>Tehreek-e-Taliban Pakistan (TTP)</w:t>
      </w:r>
      <w:r w:rsidR="008A0F21">
        <w:t xml:space="preserve"> or not.</w:t>
      </w:r>
    </w:p>
    <w:p w14:paraId="527EAA51" w14:textId="5CF5300A" w:rsidR="008A0F21" w:rsidRDefault="008A0F21" w:rsidP="008A0F21">
      <w:pPr>
        <w:pStyle w:val="Heading1"/>
      </w:pPr>
      <w:r>
        <w:t>Models</w:t>
      </w:r>
    </w:p>
    <w:p w14:paraId="4540E618" w14:textId="005D62B8" w:rsidR="008A0F21" w:rsidRDefault="008A0F21" w:rsidP="008A0F2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8A0F21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Random Forest</w:t>
      </w:r>
    </w:p>
    <w:p w14:paraId="19A0DE4D" w14:textId="449FADB9" w:rsidR="006B2C8B" w:rsidRDefault="006B2C8B" w:rsidP="008A0F21">
      <w:r>
        <w:t xml:space="preserve">Random Forest is one of the most widely used tree-based algorithms </w:t>
      </w:r>
      <w:r w:rsidR="00A74387">
        <w:t xml:space="preserve">and </w:t>
      </w:r>
      <w:r>
        <w:t>is one of many ensemble methods.</w:t>
      </w:r>
      <w:r w:rsidR="00640525">
        <w:t xml:space="preserve"> It can produce good predictions that can </w:t>
      </w:r>
      <w:r w:rsidR="165A1DB6">
        <w:t>be understood</w:t>
      </w:r>
      <w:r w:rsidR="00640525">
        <w:t xml:space="preserve"> easily</w:t>
      </w:r>
      <w:r w:rsidR="00476563">
        <w:t>.</w:t>
      </w:r>
      <w:r w:rsidR="009F1391">
        <w:t xml:space="preserve"> </w:t>
      </w:r>
    </w:p>
    <w:p w14:paraId="199E6A83" w14:textId="12B62440" w:rsidR="002B31FB" w:rsidRDefault="0011249E" w:rsidP="002B31FB">
      <w:pPr>
        <w:pStyle w:val="Heading3"/>
      </w:pPr>
      <w:proofErr w:type="spellStart"/>
      <w:r>
        <w:t>XGBoost</w:t>
      </w:r>
      <w:proofErr w:type="spellEnd"/>
    </w:p>
    <w:p w14:paraId="095B9637" w14:textId="5278380F" w:rsidR="002B31FB" w:rsidRPr="006B2C8B" w:rsidRDefault="00970D72" w:rsidP="008A0F21">
      <w:hyperlink r:id="rId10">
        <w:proofErr w:type="spellStart"/>
        <w:r w:rsidR="002B31FB">
          <w:t>XGBoost</w:t>
        </w:r>
        <w:proofErr w:type="spellEnd"/>
      </w:hyperlink>
      <w:r w:rsidR="002B31FB" w:rsidRPr="002B31FB">
        <w:rPr>
          <w:b/>
          <w:bCs/>
        </w:rPr>
        <w:t> </w:t>
      </w:r>
      <w:r w:rsidR="002B31FB" w:rsidRPr="002B31FB">
        <w:t>is a decision-tree-based ensemble Machine Learning algorithm that uses a </w:t>
      </w:r>
      <w:hyperlink r:id="rId11">
        <w:r w:rsidR="002B31FB">
          <w:t>gradient boosting</w:t>
        </w:r>
      </w:hyperlink>
      <w:r w:rsidR="002B31FB">
        <w:t> framework.</w:t>
      </w:r>
      <w:r w:rsidR="002B31FB" w:rsidRPr="002B31FB">
        <w:t xml:space="preserve"> In prediction problems involving unstructured data (images, text, etc.) artificial neural networks tend to outperform all other algorithms or frameworks. However, when it comes to small-to-medium structured/tabular data, decision </w:t>
      </w:r>
      <w:r w:rsidR="00A20A63">
        <w:t>tree-based</w:t>
      </w:r>
      <w:r w:rsidR="002B31FB" w:rsidRPr="002B31FB">
        <w:t xml:space="preserve"> algorithms are considered best-in-class right now.</w:t>
      </w:r>
    </w:p>
    <w:p w14:paraId="5C82204B" w14:textId="5278380F" w:rsidR="769D929E" w:rsidRDefault="769D929E">
      <w:r>
        <w:br w:type="page"/>
      </w:r>
    </w:p>
    <w:p w14:paraId="33A08F23" w14:textId="5278380F" w:rsidR="769D929E" w:rsidRDefault="769D929E" w:rsidP="769D929E"/>
    <w:p w14:paraId="3367A95A" w14:textId="77777777" w:rsidR="002B31FB" w:rsidRDefault="002B31FB" w:rsidP="002B31FB">
      <w:pPr>
        <w:pStyle w:val="Heading2"/>
      </w:pPr>
      <w:r>
        <w:t>Comparison</w:t>
      </w:r>
    </w:p>
    <w:p w14:paraId="2AD8A775" w14:textId="0C16E096" w:rsidR="002B31FB" w:rsidRDefault="002B31FB" w:rsidP="002B31FB">
      <w:r>
        <w:t xml:space="preserve">Of the models used for forecasting, we found Random </w:t>
      </w:r>
      <w:r w:rsidR="00A20A63">
        <w:t>F</w:t>
      </w:r>
      <w:r w:rsidR="0011249E">
        <w:t>orest</w:t>
      </w:r>
      <w:r>
        <w:t xml:space="preserve"> had better accuracy.</w:t>
      </w:r>
      <w:r w:rsidR="346B3549">
        <w:t xml:space="preserve"> </w:t>
      </w:r>
      <w:r w:rsidR="4619926D">
        <w:t>T</w:t>
      </w:r>
      <w:r w:rsidR="346B3549">
        <w:t>able 1</w:t>
      </w:r>
      <w:r w:rsidR="479CF0E2">
        <w:t xml:space="preserve"> shows the accuracy of both models.</w:t>
      </w:r>
      <w:r>
        <w:t xml:space="preserve"> We </w:t>
      </w:r>
      <w:r w:rsidR="49D9B974">
        <w:t xml:space="preserve">have </w:t>
      </w:r>
      <w:r>
        <w:t xml:space="preserve">also used visual analysis and found its predictions generally closer to </w:t>
      </w:r>
      <w:r w:rsidR="0011249E">
        <w:t>the history of the actual attacks</w:t>
      </w:r>
      <w:r>
        <w:t xml:space="preserve"> than </w:t>
      </w:r>
      <w:proofErr w:type="spellStart"/>
      <w:r w:rsidR="0011249E">
        <w:t>XGBoost</w:t>
      </w:r>
      <w:proofErr w:type="spellEnd"/>
      <w:r>
        <w:t xml:space="preserve">. Although more testing may be needed to verify that </w:t>
      </w:r>
      <w:r w:rsidR="0011249E">
        <w:t xml:space="preserve">Random </w:t>
      </w:r>
      <w:r w:rsidR="00A20A63">
        <w:t>F</w:t>
      </w:r>
      <w:r w:rsidR="0011249E">
        <w:t xml:space="preserve">orest </w:t>
      </w:r>
      <w:r>
        <w:t xml:space="preserve">is the better model, there </w:t>
      </w:r>
      <w:r w:rsidR="00640525">
        <w:t>is</w:t>
      </w:r>
      <w:r>
        <w:t xml:space="preserve"> </w:t>
      </w:r>
      <w:r w:rsidR="00640525">
        <w:t>an</w:t>
      </w:r>
      <w:r>
        <w:t xml:space="preserve">other </w:t>
      </w:r>
      <w:r w:rsidR="00640525">
        <w:t>reason</w:t>
      </w:r>
      <w:r>
        <w:t xml:space="preserve"> to choose </w:t>
      </w:r>
      <w:r w:rsidR="00E52985">
        <w:t>Random Forest</w:t>
      </w:r>
      <w:r w:rsidR="0011249E">
        <w:t xml:space="preserve"> </w:t>
      </w:r>
      <w:r>
        <w:t xml:space="preserve">as well. </w:t>
      </w:r>
    </w:p>
    <w:p w14:paraId="70F9048B" w14:textId="5713C35F" w:rsidR="00A74387" w:rsidRDefault="00A74387">
      <w:r>
        <w:t>W</w:t>
      </w:r>
      <w:r w:rsidR="0011249E">
        <w:t xml:space="preserve">e chose </w:t>
      </w:r>
      <w:r w:rsidR="00B3396B">
        <w:t>R</w:t>
      </w:r>
      <w:r w:rsidR="0011249E">
        <w:t xml:space="preserve">andom Forest </w:t>
      </w:r>
      <w:r w:rsidR="591185BD">
        <w:t>because of its</w:t>
      </w:r>
      <w:r w:rsidR="0011249E">
        <w:t xml:space="preserve"> </w:t>
      </w:r>
      <w:r w:rsidR="009504B3">
        <w:t>ease</w:t>
      </w:r>
      <w:r w:rsidR="0011249E">
        <w:t xml:space="preserve"> of use and interpretability.</w:t>
      </w:r>
      <w:r w:rsidR="00B3396B">
        <w:t xml:space="preserve"> Random Forest is designed to capture the trends and seasonality in a time series without much effort required in finding the correct parameters. Once it finds the trends and patterns in the time series, it is </w:t>
      </w:r>
      <w:r w:rsidR="1F4E6968">
        <w:t>necessary</w:t>
      </w:r>
      <w:r w:rsidR="00B3396B">
        <w:t xml:space="preserve"> to understand what they are, and how they combine to produce the final forecast.</w:t>
      </w:r>
    </w:p>
    <w:p w14:paraId="6E149D4C" w14:textId="6EBE452C" w:rsidR="32A7FA78" w:rsidRDefault="32A7FA78" w:rsidP="0E224025">
      <w:r>
        <w:t>Table:1 Model</w:t>
      </w:r>
      <w:r w:rsidR="005B0BF2">
        <w:t>s</w:t>
      </w:r>
      <w:r>
        <w:t xml:space="preserve"> with accuracy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1995"/>
      </w:tblGrid>
      <w:tr w:rsidR="0E224025" w14:paraId="42F52352" w14:textId="77777777" w:rsidTr="1C0D8F07">
        <w:tc>
          <w:tcPr>
            <w:tcW w:w="1920" w:type="dxa"/>
          </w:tcPr>
          <w:p w14:paraId="3D1994A5" w14:textId="3D3344CA" w:rsidR="322AF8B4" w:rsidRDefault="322AF8B4" w:rsidP="0E224025">
            <w:r>
              <w:t>Model</w:t>
            </w:r>
          </w:p>
        </w:tc>
        <w:tc>
          <w:tcPr>
            <w:tcW w:w="1995" w:type="dxa"/>
          </w:tcPr>
          <w:p w14:paraId="72DDE308" w14:textId="01E2CCA7" w:rsidR="322AF8B4" w:rsidRDefault="322AF8B4" w:rsidP="0E224025">
            <w:r>
              <w:t>Accuracy</w:t>
            </w:r>
          </w:p>
        </w:tc>
      </w:tr>
      <w:tr w:rsidR="0E224025" w14:paraId="073F3754" w14:textId="77777777" w:rsidTr="1C0D8F07">
        <w:tc>
          <w:tcPr>
            <w:tcW w:w="1920" w:type="dxa"/>
          </w:tcPr>
          <w:p w14:paraId="77428B0F" w14:textId="08CCF9A5" w:rsidR="322AF8B4" w:rsidRDefault="322AF8B4" w:rsidP="0E224025">
            <w:r>
              <w:t>Random Forest</w:t>
            </w:r>
          </w:p>
        </w:tc>
        <w:tc>
          <w:tcPr>
            <w:tcW w:w="1995" w:type="dxa"/>
          </w:tcPr>
          <w:p w14:paraId="02216523" w14:textId="320760CE" w:rsidR="322AF8B4" w:rsidRDefault="322AF8B4" w:rsidP="0E224025">
            <w:r>
              <w:t>8</w:t>
            </w:r>
            <w:r w:rsidR="00A72046">
              <w:t>2</w:t>
            </w:r>
            <w:r>
              <w:t>%</w:t>
            </w:r>
          </w:p>
        </w:tc>
      </w:tr>
      <w:tr w:rsidR="0E224025" w14:paraId="689DDE5A" w14:textId="77777777" w:rsidTr="1C0D8F07">
        <w:tc>
          <w:tcPr>
            <w:tcW w:w="1920" w:type="dxa"/>
          </w:tcPr>
          <w:p w14:paraId="20CF7AAC" w14:textId="24E6E61B" w:rsidR="322AF8B4" w:rsidRDefault="322AF8B4" w:rsidP="0E224025">
            <w:proofErr w:type="spellStart"/>
            <w:r>
              <w:t>XGBoost</w:t>
            </w:r>
            <w:proofErr w:type="spellEnd"/>
          </w:p>
        </w:tc>
        <w:tc>
          <w:tcPr>
            <w:tcW w:w="1995" w:type="dxa"/>
          </w:tcPr>
          <w:p w14:paraId="7720A2AB" w14:textId="6D0BA444" w:rsidR="322AF8B4" w:rsidRDefault="322AF8B4" w:rsidP="0E224025">
            <w:r>
              <w:t>80%</w:t>
            </w:r>
          </w:p>
        </w:tc>
      </w:tr>
    </w:tbl>
    <w:p w14:paraId="33FDDD11" w14:textId="32D48932" w:rsidR="009504B3" w:rsidRDefault="009504B3" w:rsidP="009504B3">
      <w:pPr>
        <w:pStyle w:val="Heading1"/>
      </w:pPr>
      <w:r>
        <w:t>Forecast</w:t>
      </w:r>
    </w:p>
    <w:p w14:paraId="1EA000E8" w14:textId="5D828702" w:rsidR="00014429" w:rsidRDefault="00014429" w:rsidP="00014429">
      <w:r>
        <w:t xml:space="preserve">As mentioned previously, we forecast that TTP is responsible for </w:t>
      </w:r>
      <w:r w:rsidR="0028014A">
        <w:t>58%</w:t>
      </w:r>
      <w:r>
        <w:t xml:space="preserve"> </w:t>
      </w:r>
      <w:r w:rsidR="0028014A">
        <w:t xml:space="preserve">of </w:t>
      </w:r>
      <w:r>
        <w:t>unclaimed attacks</w:t>
      </w:r>
      <w:r w:rsidR="00A74387">
        <w:t xml:space="preserve"> in Pakistan</w:t>
      </w:r>
      <w:r>
        <w:t xml:space="preserve">. Below </w:t>
      </w:r>
      <w:r w:rsidR="0042345D">
        <w:t>are</w:t>
      </w:r>
      <w:r>
        <w:t xml:space="preserve"> plots of our final forecast for unclaimed attacks by TTP.  </w:t>
      </w:r>
    </w:p>
    <w:p w14:paraId="6E21AC6E" w14:textId="7EB7673D" w:rsidR="005D447B" w:rsidRDefault="00476563" w:rsidP="005D447B">
      <w:r>
        <w:t xml:space="preserve">For a </w:t>
      </w:r>
      <w:r w:rsidRPr="009F1391">
        <w:t>better understanding of the model’s logic</w:t>
      </w:r>
      <w:r>
        <w:t>,</w:t>
      </w:r>
      <w:r w:rsidRPr="009F1391">
        <w:t xml:space="preserve"> we can not only verify it is correct but also work on improving the model by focusing only on the important variables</w:t>
      </w:r>
      <w:r>
        <w:t xml:space="preserve">. </w:t>
      </w:r>
      <w:r w:rsidR="005D447B">
        <w:t xml:space="preserve">Figure 1 shows the importance of </w:t>
      </w:r>
      <w:r w:rsidR="74DF0B53">
        <w:t>each</w:t>
      </w:r>
      <w:r w:rsidR="005D447B">
        <w:t xml:space="preserve"> variable features using </w:t>
      </w:r>
      <w:hyperlink r:id="rId12">
        <w:proofErr w:type="spellStart"/>
        <w:r w:rsidR="14C25361">
          <w:t>XGBoost</w:t>
        </w:r>
        <w:proofErr w:type="spellEnd"/>
      </w:hyperlink>
      <w:r w:rsidR="005D447B" w:rsidRPr="002B31FB">
        <w:rPr>
          <w:b/>
          <w:bCs/>
        </w:rPr>
        <w:t> </w:t>
      </w:r>
      <w:r w:rsidR="005D447B">
        <w:t>.</w:t>
      </w:r>
    </w:p>
    <w:p w14:paraId="088EDCA3" w14:textId="1122139B" w:rsidR="005D447B" w:rsidRDefault="005D447B" w:rsidP="005D447B">
      <w:pPr>
        <w:ind w:firstLine="720"/>
      </w:pPr>
      <w:r>
        <w:t xml:space="preserve">Figure 1: Comparison for feature importance using </w:t>
      </w:r>
      <w:proofErr w:type="spellStart"/>
      <w:r>
        <w:t>XGBoost</w:t>
      </w:r>
      <w:proofErr w:type="spellEnd"/>
    </w:p>
    <w:p w14:paraId="36FF02FE" w14:textId="7B034FE5" w:rsidR="005D447B" w:rsidRDefault="005D447B" w:rsidP="00476563">
      <w:r w:rsidRPr="005D447B">
        <w:rPr>
          <w:noProof/>
        </w:rPr>
        <w:drawing>
          <wp:inline distT="0" distB="0" distL="0" distR="0" wp14:anchorId="63A969FC" wp14:editId="68F6ECBF">
            <wp:extent cx="5943600" cy="2689225"/>
            <wp:effectExtent l="0" t="0" r="0" b="0"/>
            <wp:docPr id="4" name="Content Placeholder 4" descr="Tabl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AC8BF462-6F02-452E-A300-AC27C0DE3E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Tabl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AC8BF462-6F02-452E-A300-AC27C0DE3E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B129" w14:textId="77777777" w:rsidR="005D447B" w:rsidRDefault="005D447B" w:rsidP="00476563"/>
    <w:p w14:paraId="73850C69" w14:textId="4D509FF1" w:rsidR="2B3666F6" w:rsidRDefault="2B3666F6">
      <w:r>
        <w:br w:type="page"/>
      </w:r>
    </w:p>
    <w:p w14:paraId="2CD2A5CD" w14:textId="78EDEC0E" w:rsidR="00476563" w:rsidRDefault="00476563" w:rsidP="00476563">
      <w:r>
        <w:lastRenderedPageBreak/>
        <w:t xml:space="preserve">Figure </w:t>
      </w:r>
      <w:r w:rsidR="005D447B">
        <w:t>2</w:t>
      </w:r>
      <w:r>
        <w:t xml:space="preserve"> shows the importance of the variable features using Random Forest.</w:t>
      </w:r>
    </w:p>
    <w:p w14:paraId="5270F9F6" w14:textId="31437811" w:rsidR="00F53F9D" w:rsidRDefault="00476563" w:rsidP="002A32DE">
      <w:pPr>
        <w:ind w:left="720"/>
      </w:pPr>
      <w:r>
        <w:t xml:space="preserve">Figure </w:t>
      </w:r>
      <w:r w:rsidR="005D447B">
        <w:t>2</w:t>
      </w:r>
      <w:r>
        <w:t>: Comparison for feature importance</w:t>
      </w:r>
      <w:r w:rsidR="009F1391">
        <w:rPr>
          <w:noProof/>
        </w:rPr>
        <w:drawing>
          <wp:inline distT="0" distB="0" distL="0" distR="0" wp14:anchorId="68769DFD" wp14:editId="309B7D87">
            <wp:extent cx="6162675" cy="2057400"/>
            <wp:effectExtent l="0" t="0" r="9525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6FC7" w14:textId="669587D1" w:rsidR="002A32DE" w:rsidRDefault="002A32DE" w:rsidP="00014429">
      <w:r w:rsidRPr="002A32DE">
        <w:t>Shapley values can help us understand what and how features contributed to our final prediction. The goal is to understand how a model got to the prediction it did. I</w:t>
      </w:r>
      <w:r w:rsidR="00D73E1C">
        <w:t>n Figure 3</w:t>
      </w:r>
      <w:r w:rsidR="00145921">
        <w:t>,</w:t>
      </w:r>
      <w:r w:rsidRPr="002A32DE">
        <w:t xml:space="preserve"> we see that the number of terrorists killed, along with a couple</w:t>
      </w:r>
      <w:r w:rsidR="00145921">
        <w:t xml:space="preserve"> of</w:t>
      </w:r>
      <w:r w:rsidRPr="002A32DE">
        <w:t xml:space="preserve"> location features, pushed our TTP </w:t>
      </w:r>
      <w:r w:rsidR="00145921">
        <w:t>probability</w:t>
      </w:r>
      <w:r w:rsidRPr="002A32DE">
        <w:t xml:space="preserve"> over 50%. While there were other features that would lead us to believe it was not a TTP attack, they were not enough to bring us below 50%.</w:t>
      </w:r>
    </w:p>
    <w:p w14:paraId="61495016" w14:textId="4A99D322" w:rsidR="007231E1" w:rsidRDefault="007231E1" w:rsidP="007231E1">
      <w:pPr>
        <w:ind w:firstLine="720"/>
      </w:pPr>
      <w:r>
        <w:t xml:space="preserve">Figure </w:t>
      </w:r>
      <w:r w:rsidR="00561FA7">
        <w:t>3</w:t>
      </w:r>
      <w:r>
        <w:t xml:space="preserve">: TTP </w:t>
      </w:r>
      <w:r w:rsidR="00561FA7">
        <w:t>attack label justification</w:t>
      </w:r>
    </w:p>
    <w:p w14:paraId="50ACE919" w14:textId="66842F38" w:rsidR="007231E1" w:rsidRDefault="007231E1" w:rsidP="00014429">
      <w:r>
        <w:rPr>
          <w:noProof/>
        </w:rPr>
        <w:drawing>
          <wp:inline distT="0" distB="0" distL="0" distR="0" wp14:anchorId="781452FA" wp14:editId="3DA00585">
            <wp:extent cx="6648450" cy="236220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5C7B" w14:textId="7783046B" w:rsidR="007231E1" w:rsidRDefault="007231E1" w:rsidP="00014429"/>
    <w:p w14:paraId="76B1906D" w14:textId="68C4A9EF" w:rsidR="003C32C6" w:rsidRDefault="003C32C6" w:rsidP="003C32C6">
      <w:r>
        <w:t>After the model was built,</w:t>
      </w:r>
      <w:r>
        <w:t xml:space="preserve"> we used partial dependence plot</w:t>
      </w:r>
      <w:r w:rsidR="0038267E">
        <w:t>s</w:t>
      </w:r>
      <w:r>
        <w:t xml:space="preserve"> to show </w:t>
      </w:r>
      <w:r w:rsidR="0038267E">
        <w:t>the relationships the model had captured</w:t>
      </w:r>
      <w:r w:rsidR="00782F03">
        <w:t>.</w:t>
      </w:r>
      <w:r>
        <w:t xml:space="preserve"> </w:t>
      </w:r>
      <w:r w:rsidR="00782F03">
        <w:t>W</w:t>
      </w:r>
      <w:r>
        <w:t>e found that Khyber</w:t>
      </w:r>
      <w:r w:rsidRPr="00DC5249">
        <w:t xml:space="preserve"> Pakhtunkhwa</w:t>
      </w:r>
      <w:r>
        <w:t xml:space="preserve"> had more attacks by TTP since it is on the </w:t>
      </w:r>
      <w:r w:rsidRPr="002E7FA9">
        <w:t>Afghanistan–Pakistan border</w:t>
      </w:r>
      <w:r>
        <w:t xml:space="preserve"> where the TTP is more active, while </w:t>
      </w:r>
      <w:r w:rsidRPr="00C64230">
        <w:t xml:space="preserve">Baluchistan had </w:t>
      </w:r>
      <w:r>
        <w:t>fewer</w:t>
      </w:r>
      <w:r w:rsidRPr="00C64230">
        <w:t xml:space="preserve"> attacks since it is </w:t>
      </w:r>
      <w:r>
        <w:t>a region with less TTP activity</w:t>
      </w:r>
      <w:r w:rsidRPr="00C64230">
        <w:t>.</w:t>
      </w:r>
      <w:r>
        <w:t xml:space="preserve"> Figure </w:t>
      </w:r>
      <w:r w:rsidR="007604A8">
        <w:t>4</w:t>
      </w:r>
      <w:r>
        <w:t xml:space="preserve"> shows</w:t>
      </w:r>
      <w:r w:rsidR="007604A8">
        <w:t xml:space="preserve"> </w:t>
      </w:r>
      <w:r w:rsidR="002563DC">
        <w:t>the relationship for Baluchistan.</w:t>
      </w:r>
    </w:p>
    <w:p w14:paraId="655E533A" w14:textId="77777777" w:rsidR="004E5446" w:rsidRDefault="004E5446" w:rsidP="003C32C6"/>
    <w:p w14:paraId="4DF730BE" w14:textId="77777777" w:rsidR="004E5446" w:rsidRDefault="004E5446" w:rsidP="003C32C6"/>
    <w:p w14:paraId="243443AE" w14:textId="17D1E036" w:rsidR="004E5446" w:rsidRDefault="00693BFD" w:rsidP="003C32C6">
      <w:r>
        <w:lastRenderedPageBreak/>
        <w:tab/>
        <w:t>Figure 4: Baluchistan TTP attack relationship</w:t>
      </w:r>
    </w:p>
    <w:p w14:paraId="43F2283E" w14:textId="4A145E0E" w:rsidR="002563DC" w:rsidRDefault="00B8733D" w:rsidP="003C32C6">
      <w:r w:rsidRPr="00B8733D">
        <w:drawing>
          <wp:inline distT="0" distB="0" distL="0" distR="0" wp14:anchorId="0A69296A" wp14:editId="6784F83C">
            <wp:extent cx="5943600" cy="1533525"/>
            <wp:effectExtent l="0" t="0" r="0" b="952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6F8D" w14:textId="77777777" w:rsidR="007231E1" w:rsidRDefault="007231E1" w:rsidP="00014429"/>
    <w:p w14:paraId="08D13E11" w14:textId="77777777" w:rsidR="00014429" w:rsidRPr="00014429" w:rsidRDefault="00014429" w:rsidP="00014429"/>
    <w:p w14:paraId="7254A2FE" w14:textId="77777777" w:rsidR="009504B3" w:rsidRPr="003821AD" w:rsidRDefault="009504B3" w:rsidP="002B31FB"/>
    <w:p w14:paraId="45CA141C" w14:textId="7472606B" w:rsidR="008A0F21" w:rsidRDefault="008A0F21" w:rsidP="008A0F21"/>
    <w:p w14:paraId="62E9D870" w14:textId="77777777" w:rsidR="008A0F21" w:rsidRPr="008A0F21" w:rsidRDefault="008A0F21" w:rsidP="008A0F21"/>
    <w:p w14:paraId="07CEAD23" w14:textId="612CC7C7" w:rsidR="001142B3" w:rsidRDefault="00AD521F"/>
    <w:p w14:paraId="0DF90CCA" w14:textId="77777777" w:rsidR="007171B5" w:rsidRDefault="007171B5"/>
    <w:sectPr w:rsidR="0071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CAC2C" w14:textId="77777777" w:rsidR="00AD521F" w:rsidRDefault="00AD521F" w:rsidP="005158FA">
      <w:pPr>
        <w:spacing w:after="0" w:line="240" w:lineRule="auto"/>
      </w:pPr>
      <w:r>
        <w:separator/>
      </w:r>
    </w:p>
  </w:endnote>
  <w:endnote w:type="continuationSeparator" w:id="0">
    <w:p w14:paraId="54E55DB3" w14:textId="77777777" w:rsidR="00AD521F" w:rsidRDefault="00AD521F" w:rsidP="005158FA">
      <w:pPr>
        <w:spacing w:after="0" w:line="240" w:lineRule="auto"/>
      </w:pPr>
      <w:r>
        <w:continuationSeparator/>
      </w:r>
    </w:p>
  </w:endnote>
  <w:endnote w:type="continuationNotice" w:id="1">
    <w:p w14:paraId="3FB5D69A" w14:textId="77777777" w:rsidR="00AD521F" w:rsidRDefault="00AD52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3CC70" w14:textId="77777777" w:rsidR="00AD521F" w:rsidRDefault="00AD521F" w:rsidP="005158FA">
      <w:pPr>
        <w:spacing w:after="0" w:line="240" w:lineRule="auto"/>
      </w:pPr>
      <w:r>
        <w:separator/>
      </w:r>
    </w:p>
  </w:footnote>
  <w:footnote w:type="continuationSeparator" w:id="0">
    <w:p w14:paraId="6DB97D72" w14:textId="77777777" w:rsidR="00AD521F" w:rsidRDefault="00AD521F" w:rsidP="005158FA">
      <w:pPr>
        <w:spacing w:after="0" w:line="240" w:lineRule="auto"/>
      </w:pPr>
      <w:r>
        <w:continuationSeparator/>
      </w:r>
    </w:p>
  </w:footnote>
  <w:footnote w:type="continuationNotice" w:id="1">
    <w:p w14:paraId="468F6B8F" w14:textId="77777777" w:rsidR="00AD521F" w:rsidRDefault="00AD521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B5"/>
    <w:rsid w:val="00014429"/>
    <w:rsid w:val="00023348"/>
    <w:rsid w:val="00027313"/>
    <w:rsid w:val="0011249E"/>
    <w:rsid w:val="00145921"/>
    <w:rsid w:val="001C0B60"/>
    <w:rsid w:val="00245965"/>
    <w:rsid w:val="002563DC"/>
    <w:rsid w:val="00256C0C"/>
    <w:rsid w:val="0027376B"/>
    <w:rsid w:val="0028014A"/>
    <w:rsid w:val="002A32DE"/>
    <w:rsid w:val="002B31FB"/>
    <w:rsid w:val="002D338D"/>
    <w:rsid w:val="00320B1B"/>
    <w:rsid w:val="003532FB"/>
    <w:rsid w:val="0038267E"/>
    <w:rsid w:val="00384DB9"/>
    <w:rsid w:val="00395EC2"/>
    <w:rsid w:val="003C32C6"/>
    <w:rsid w:val="003E4B6B"/>
    <w:rsid w:val="00420D04"/>
    <w:rsid w:val="0042345D"/>
    <w:rsid w:val="00476563"/>
    <w:rsid w:val="004E5446"/>
    <w:rsid w:val="005158FA"/>
    <w:rsid w:val="00523A39"/>
    <w:rsid w:val="00561FA7"/>
    <w:rsid w:val="00562F97"/>
    <w:rsid w:val="005B0BF2"/>
    <w:rsid w:val="005B7DF2"/>
    <w:rsid w:val="005C155C"/>
    <w:rsid w:val="005D447B"/>
    <w:rsid w:val="005F0759"/>
    <w:rsid w:val="00640525"/>
    <w:rsid w:val="00642544"/>
    <w:rsid w:val="00647D7A"/>
    <w:rsid w:val="00690564"/>
    <w:rsid w:val="00693BFD"/>
    <w:rsid w:val="006B2C8B"/>
    <w:rsid w:val="007171B5"/>
    <w:rsid w:val="007231E1"/>
    <w:rsid w:val="007604A8"/>
    <w:rsid w:val="00776551"/>
    <w:rsid w:val="00782F03"/>
    <w:rsid w:val="007C242E"/>
    <w:rsid w:val="00854267"/>
    <w:rsid w:val="008A0F21"/>
    <w:rsid w:val="008A2B3D"/>
    <w:rsid w:val="008B24BC"/>
    <w:rsid w:val="008E5998"/>
    <w:rsid w:val="009504B3"/>
    <w:rsid w:val="009574B8"/>
    <w:rsid w:val="00970D72"/>
    <w:rsid w:val="009729C0"/>
    <w:rsid w:val="009A770B"/>
    <w:rsid w:val="009B2E3A"/>
    <w:rsid w:val="009E47EC"/>
    <w:rsid w:val="009F1391"/>
    <w:rsid w:val="009F4E2E"/>
    <w:rsid w:val="00A20A63"/>
    <w:rsid w:val="00A634C1"/>
    <w:rsid w:val="00A72046"/>
    <w:rsid w:val="00A74387"/>
    <w:rsid w:val="00A94887"/>
    <w:rsid w:val="00AD521F"/>
    <w:rsid w:val="00AD6BA6"/>
    <w:rsid w:val="00B27F80"/>
    <w:rsid w:val="00B3396B"/>
    <w:rsid w:val="00B5051E"/>
    <w:rsid w:val="00B76EAE"/>
    <w:rsid w:val="00B855DA"/>
    <w:rsid w:val="00B8733D"/>
    <w:rsid w:val="00B97F8D"/>
    <w:rsid w:val="00BF4212"/>
    <w:rsid w:val="00C55EC8"/>
    <w:rsid w:val="00C644B1"/>
    <w:rsid w:val="00CF0929"/>
    <w:rsid w:val="00D54702"/>
    <w:rsid w:val="00D62535"/>
    <w:rsid w:val="00D73E1C"/>
    <w:rsid w:val="00D81FAB"/>
    <w:rsid w:val="00DB556F"/>
    <w:rsid w:val="00DE35F8"/>
    <w:rsid w:val="00E52985"/>
    <w:rsid w:val="00EE7DBF"/>
    <w:rsid w:val="00EF7B4D"/>
    <w:rsid w:val="00F03E51"/>
    <w:rsid w:val="00F53F9D"/>
    <w:rsid w:val="00FF47ED"/>
    <w:rsid w:val="02B1610C"/>
    <w:rsid w:val="0A1FD1DA"/>
    <w:rsid w:val="0E224025"/>
    <w:rsid w:val="103FDF08"/>
    <w:rsid w:val="14C25361"/>
    <w:rsid w:val="165A1DB6"/>
    <w:rsid w:val="1C0D8F07"/>
    <w:rsid w:val="1F4E6968"/>
    <w:rsid w:val="237C68BD"/>
    <w:rsid w:val="2518391E"/>
    <w:rsid w:val="256C0506"/>
    <w:rsid w:val="26EFE3F8"/>
    <w:rsid w:val="29B915C1"/>
    <w:rsid w:val="2B3666F6"/>
    <w:rsid w:val="2B6E5245"/>
    <w:rsid w:val="322AF8B4"/>
    <w:rsid w:val="32A7FA78"/>
    <w:rsid w:val="346B3549"/>
    <w:rsid w:val="3582C7D6"/>
    <w:rsid w:val="37A4C7DF"/>
    <w:rsid w:val="39E6A3C4"/>
    <w:rsid w:val="3ADC68A1"/>
    <w:rsid w:val="4619926D"/>
    <w:rsid w:val="479CF0E2"/>
    <w:rsid w:val="49D9B974"/>
    <w:rsid w:val="4D821FBF"/>
    <w:rsid w:val="558D31A4"/>
    <w:rsid w:val="591185BD"/>
    <w:rsid w:val="5A60A2C7"/>
    <w:rsid w:val="5B711FFA"/>
    <w:rsid w:val="6B516127"/>
    <w:rsid w:val="6F38FCDD"/>
    <w:rsid w:val="74DF0B53"/>
    <w:rsid w:val="758B18A3"/>
    <w:rsid w:val="769D929E"/>
    <w:rsid w:val="7816BBD2"/>
    <w:rsid w:val="7C7181EB"/>
    <w:rsid w:val="7CEA2CF5"/>
    <w:rsid w:val="7F4E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80C9"/>
  <w15:chartTrackingRefBased/>
  <w15:docId w15:val="{7DF156AF-0F9E-404E-A6FF-22ADF8E9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1B5"/>
  </w:style>
  <w:style w:type="paragraph" w:styleId="Heading1">
    <w:name w:val="heading 1"/>
    <w:basedOn w:val="Normal"/>
    <w:next w:val="Normal"/>
    <w:link w:val="Heading1Char"/>
    <w:uiPriority w:val="9"/>
    <w:qFormat/>
    <w:rsid w:val="00717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F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7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1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71B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17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0F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31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B31F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B31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15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8FA"/>
  </w:style>
  <w:style w:type="paragraph" w:styleId="Footer">
    <w:name w:val="footer"/>
    <w:basedOn w:val="Normal"/>
    <w:link w:val="FooterChar"/>
    <w:uiPriority w:val="99"/>
    <w:unhideWhenUsed/>
    <w:rsid w:val="00515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8FA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xgboost.ai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Gradient_boosting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xgboost.ai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371F699C7D5D4DAD4314D90974EC8C" ma:contentTypeVersion="8" ma:contentTypeDescription="Create a new document." ma:contentTypeScope="" ma:versionID="13e2363da92696a32a40e3eed9c4375e">
  <xsd:schema xmlns:xsd="http://www.w3.org/2001/XMLSchema" xmlns:xs="http://www.w3.org/2001/XMLSchema" xmlns:p="http://schemas.microsoft.com/office/2006/metadata/properties" xmlns:ns2="eb9434e9-b13e-4cc8-a4e1-cd92508e485b" targetNamespace="http://schemas.microsoft.com/office/2006/metadata/properties" ma:root="true" ma:fieldsID="ac5513f309771d18d439cbfeadfcb1c0" ns2:_="">
    <xsd:import namespace="eb9434e9-b13e-4cc8-a4e1-cd92508e4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434e9-b13e-4cc8-a4e1-cd92508e48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D7BA44-1231-4D4C-9FEC-ABC63432A0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940669-6C3C-4E08-A793-86A6BD5B4F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9434e9-b13e-4cc8-a4e1-cd92508e4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D6677-3B97-47FF-ABF6-CD123915A6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Links>
    <vt:vector size="18" baseType="variant">
      <vt:variant>
        <vt:i4>2949152</vt:i4>
      </vt:variant>
      <vt:variant>
        <vt:i4>6</vt:i4>
      </vt:variant>
      <vt:variant>
        <vt:i4>0</vt:i4>
      </vt:variant>
      <vt:variant>
        <vt:i4>5</vt:i4>
      </vt:variant>
      <vt:variant>
        <vt:lpwstr>https://xgboost.ai/</vt:lpwstr>
      </vt:variant>
      <vt:variant>
        <vt:lpwstr/>
      </vt:variant>
      <vt:variant>
        <vt:i4>3997791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https://en.wikipedia.org/wiki/Gradient_boosting</vt:lpwstr>
      </vt:variant>
      <vt:variant>
        <vt:lpwstr/>
      </vt:variant>
      <vt:variant>
        <vt:i4>2949152</vt:i4>
      </vt:variant>
      <vt:variant>
        <vt:i4>0</vt:i4>
      </vt:variant>
      <vt:variant>
        <vt:i4>0</vt:i4>
      </vt:variant>
      <vt:variant>
        <vt:i4>5</vt:i4>
      </vt:variant>
      <vt:variant>
        <vt:lpwstr>https://xgboost.ai/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Sravani Garimella</dc:creator>
  <cp:keywords/>
  <dc:description/>
  <cp:lastModifiedBy>Jeremy James</cp:lastModifiedBy>
  <cp:revision>57</cp:revision>
  <dcterms:created xsi:type="dcterms:W3CDTF">2021-12-13T19:16:00Z</dcterms:created>
  <dcterms:modified xsi:type="dcterms:W3CDTF">2021-12-14T04:03:00Z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0x0101009E371F699C7D5D4DAD4314D90974EC8C</vt:lpwstr>
  </property>
</Properties>
</file>