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C22A51" w:rsidR="00D8067C" w:rsidRDefault="00D8067C" w14:paraId="45EA307B" w14:textId="77777777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Pr="00C22A51" w:rsidR="00D8067C" w:rsidTr="79912B4B" w14:paraId="0A615776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2A51" w:rsidR="00D8067C" w:rsidRDefault="00DB2D32" w14:paraId="4452B0BB" w14:textId="77777777">
            <w:pPr>
              <w:widowControl w:val="0"/>
              <w:spacing w:line="240" w:lineRule="auto"/>
              <w:rPr>
                <w:b/>
              </w:rPr>
            </w:pPr>
            <w:r w:rsidRPr="00C22A51">
              <w:rPr>
                <w:b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2A51" w:rsidR="00D8067C" w:rsidRDefault="00DB2D32" w14:paraId="3352CBCD" w14:textId="77777777">
            <w:pPr>
              <w:widowControl w:val="0"/>
              <w:spacing w:line="240" w:lineRule="auto"/>
              <w:jc w:val="center"/>
              <w:rPr>
                <w:b/>
              </w:rPr>
            </w:pPr>
            <w:r w:rsidRPr="00C22A51">
              <w:rPr>
                <w:b/>
              </w:rPr>
              <w:t>Video Animado o Motion</w:t>
            </w:r>
          </w:p>
        </w:tc>
      </w:tr>
      <w:tr w:rsidRPr="00C22A51" w:rsidR="00D8067C" w:rsidTr="79912B4B" w14:paraId="64FC02CA" w14:textId="77777777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2A51" w:rsidR="00D8067C" w:rsidRDefault="00DB2D32" w14:paraId="5364F121" w14:textId="77777777">
            <w:pPr>
              <w:widowControl w:val="0"/>
              <w:spacing w:line="240" w:lineRule="auto"/>
              <w:rPr>
                <w:b/>
              </w:rPr>
            </w:pPr>
            <w:r w:rsidRPr="00C22A51"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2A51" w:rsidR="00D8067C" w:rsidP="4D8122DE" w:rsidRDefault="00321C37" w14:paraId="62835FB8" w14:textId="5D5DE874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Plan de m</w:t>
            </w:r>
            <w:r w:rsidRPr="00C22A51" w:rsidR="00C22A51">
              <w:rPr>
                <w:rFonts w:eastAsia="Times New Roman"/>
                <w:b/>
                <w:bCs/>
              </w:rPr>
              <w:t>ercad</w:t>
            </w:r>
            <w:r>
              <w:rPr>
                <w:rFonts w:eastAsia="Times New Roman"/>
                <w:b/>
                <w:bCs/>
              </w:rPr>
              <w:t>e</w:t>
            </w:r>
            <w:r w:rsidRPr="00C22A51" w:rsidR="00C22A51">
              <w:rPr>
                <w:rFonts w:eastAsia="Times New Roman"/>
                <w:b/>
                <w:bCs/>
              </w:rPr>
              <w:t>o</w:t>
            </w:r>
          </w:p>
        </w:tc>
      </w:tr>
      <w:tr w:rsidRPr="00C22A51" w:rsidR="00D8067C" w:rsidTr="79912B4B" w14:paraId="2C9A85BA" w14:textId="77777777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2A51" w:rsidR="00D8067C" w:rsidRDefault="00DB2D32" w14:paraId="3303DD45" w14:textId="77777777">
            <w:pPr>
              <w:widowControl w:val="0"/>
              <w:spacing w:line="240" w:lineRule="auto"/>
              <w:rPr>
                <w:b/>
              </w:rPr>
            </w:pPr>
            <w:r w:rsidRPr="00C22A51"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2A51" w:rsidR="00D8067C" w:rsidRDefault="00D8067C" w14:paraId="364C6A65" w14:textId="56204F9F">
            <w:pPr>
              <w:widowControl w:val="0"/>
              <w:spacing w:line="240" w:lineRule="auto"/>
              <w:rPr>
                <w:color w:val="434343"/>
              </w:rPr>
            </w:pPr>
          </w:p>
        </w:tc>
      </w:tr>
      <w:tr w:rsidRPr="00C22A51" w:rsidR="00D8067C" w:rsidTr="79912B4B" w14:paraId="4C180FEE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2A51" w:rsidR="00D8067C" w:rsidRDefault="00DB2D32" w14:paraId="3F08ECAA" w14:textId="77777777">
            <w:pPr>
              <w:widowControl w:val="0"/>
              <w:spacing w:line="240" w:lineRule="auto"/>
              <w:rPr>
                <w:b/>
              </w:rPr>
            </w:pPr>
            <w:r w:rsidRPr="00C22A51">
              <w:rPr>
                <w:b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2A51" w:rsidR="00D8067C" w:rsidRDefault="00DB2D32" w14:paraId="546C0328" w14:textId="77777777">
            <w:pPr>
              <w:widowControl w:val="0"/>
              <w:spacing w:line="240" w:lineRule="auto"/>
              <w:rPr>
                <w:b/>
              </w:rPr>
            </w:pPr>
            <w:r w:rsidRPr="00C22A51"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2A51" w:rsidR="00D8067C" w:rsidRDefault="00DB2D32" w14:paraId="4EC207B9" w14:textId="77777777">
            <w:pPr>
              <w:widowControl w:val="0"/>
              <w:rPr>
                <w:b/>
              </w:rPr>
            </w:pPr>
            <w:r w:rsidRPr="00C22A51"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2A51" w:rsidR="00D8067C" w:rsidRDefault="00DB2D32" w14:paraId="04AF1728" w14:textId="77777777">
            <w:pPr>
              <w:widowControl w:val="0"/>
              <w:rPr>
                <w:b/>
              </w:rPr>
            </w:pPr>
            <w:r w:rsidRPr="00C22A51">
              <w:rPr>
                <w:b/>
              </w:rPr>
              <w:t>Texto</w:t>
            </w:r>
          </w:p>
        </w:tc>
      </w:tr>
      <w:tr w:rsidRPr="00C22A51" w:rsidR="00D8067C" w:rsidTr="79912B4B" w14:paraId="63E9B3EE" w14:textId="77777777">
        <w:trPr>
          <w:trHeight w:val="1434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2A51" w:rsidR="00D8067C" w:rsidRDefault="00DB2D32" w14:paraId="5227F25B" w14:textId="77777777">
            <w:pPr>
              <w:widowControl w:val="0"/>
              <w:spacing w:line="240" w:lineRule="auto"/>
              <w:rPr>
                <w:b/>
              </w:rPr>
            </w:pPr>
            <w:bookmarkStart w:name="_Hlk176107302" w:id="0"/>
            <w:r w:rsidRPr="00C22A51">
              <w:rPr>
                <w:b/>
              </w:rPr>
              <w:t>Escena 1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24F6" w:rsidP="00C22A51" w:rsidRDefault="001124F6" w14:paraId="21D903DA" w14:textId="1D757440">
            <w:pPr>
              <w:widowControl w:val="0"/>
              <w:spacing w:line="240" w:lineRule="auto"/>
              <w:jc w:val="center"/>
            </w:pPr>
            <w:r w:rsidRPr="00835719">
              <w:rPr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3DF97B9D" wp14:editId="27081100">
                  <wp:simplePos x="0" y="0"/>
                  <wp:positionH relativeFrom="margin">
                    <wp:posOffset>-5715</wp:posOffset>
                  </wp:positionH>
                  <wp:positionV relativeFrom="paragraph">
                    <wp:posOffset>165100</wp:posOffset>
                  </wp:positionV>
                  <wp:extent cx="2499995" cy="1619250"/>
                  <wp:effectExtent l="0" t="0" r="0" b="0"/>
                  <wp:wrapTight wrapText="bothSides">
                    <wp:wrapPolygon edited="0">
                      <wp:start x="0" y="0"/>
                      <wp:lineTo x="0" y="21346"/>
                      <wp:lineTo x="21397" y="21346"/>
                      <wp:lineTo x="21397" y="0"/>
                      <wp:lineTo x="0" y="0"/>
                    </wp:wrapPolygon>
                  </wp:wrapTight>
                  <wp:docPr id="21458010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801023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691" cy="1620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C22A51" w:rsidR="00B40D2B" w:rsidP="00C22A51" w:rsidRDefault="007C3D75" w14:paraId="3EF6F335" w14:textId="6B82BA40">
            <w:pPr>
              <w:widowControl w:val="0"/>
              <w:spacing w:line="240" w:lineRule="auto"/>
              <w:jc w:val="center"/>
            </w:pPr>
            <w:hyperlink w:history="1" r:id="rId12">
              <w:r w:rsidRPr="002C44EA" w:rsidR="002C44EA">
                <w:rPr>
                  <w:rStyle w:val="Hipervnculo"/>
                </w:rPr>
                <w:t>https://www.freepik.es/foto-gratis/manos-empresarios-discutiendo-informes-marketing-presentacion-tableta_2448653.htm</w:t>
              </w:r>
            </w:hyperlink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2A51" w:rsidR="00D8067C" w:rsidP="002A5D93" w:rsidRDefault="00B46D83" w14:paraId="22DD085B" w14:textId="2D2B225E">
            <w:r w:rsidRPr="00C22A51">
              <w:t>Estimado aprendiz,</w:t>
            </w:r>
            <w:r w:rsidRPr="00C22A51" w:rsidR="00F1576C">
              <w:t xml:space="preserve"> l</w:t>
            </w:r>
            <w:r w:rsidRPr="00C22A51" w:rsidR="004E6699">
              <w:t>e damos la bienvenida al componente formativo titulado “</w:t>
            </w:r>
            <w:r w:rsidR="00321C37">
              <w:t>Plan de m</w:t>
            </w:r>
            <w:r w:rsidRPr="00C22A51" w:rsidR="00C22A51">
              <w:rPr>
                <w:rFonts w:eastAsia="Times New Roman"/>
              </w:rPr>
              <w:t>ercad</w:t>
            </w:r>
            <w:r w:rsidR="00321C37">
              <w:rPr>
                <w:rFonts w:eastAsia="Times New Roman"/>
              </w:rPr>
              <w:t>e</w:t>
            </w:r>
            <w:r w:rsidRPr="00C22A51" w:rsidR="00C22A51">
              <w:rPr>
                <w:rFonts w:eastAsia="Times New Roman"/>
              </w:rPr>
              <w:t>o</w:t>
            </w:r>
            <w:r w:rsidRPr="00C22A51" w:rsidR="004E6699">
              <w:t>”.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17D2C" w:rsidR="00F81BC3" w:rsidP="00F17D2C" w:rsidRDefault="00321C37" w14:paraId="14964535" w14:textId="546D5D47">
            <w:pPr>
              <w:pStyle w:val="Prrafodelista"/>
              <w:widowControl w:val="0"/>
              <w:numPr>
                <w:ilvl w:val="0"/>
                <w:numId w:val="3"/>
              </w:numPr>
              <w:rPr>
                <w:bCs/>
              </w:rPr>
            </w:pPr>
            <w:r>
              <w:t>Plan de m</w:t>
            </w:r>
            <w:r w:rsidRPr="00F17D2C">
              <w:rPr>
                <w:rFonts w:eastAsia="Times New Roman"/>
              </w:rPr>
              <w:t>ercadeo.</w:t>
            </w:r>
          </w:p>
        </w:tc>
      </w:tr>
      <w:tr w:rsidRPr="00C22A51" w:rsidR="00D8067C" w:rsidTr="79912B4B" w14:paraId="7FA94BE1" w14:textId="77777777">
        <w:trPr>
          <w:trHeight w:val="2117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2A51" w:rsidR="00D8067C" w:rsidRDefault="00DB2D32" w14:paraId="17A89BB6" w14:textId="77777777">
            <w:pPr>
              <w:widowControl w:val="0"/>
              <w:spacing w:line="240" w:lineRule="auto"/>
              <w:rPr>
                <w:b/>
              </w:rPr>
            </w:pPr>
            <w:r w:rsidRPr="00C22A51">
              <w:rPr>
                <w:b/>
              </w:rPr>
              <w:lastRenderedPageBreak/>
              <w:t>Escena 2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390" w:rsidP="000417E9" w:rsidRDefault="007C3D75" w14:paraId="79F110FE" w14:textId="05591CBC">
            <w:pPr>
              <w:widowControl w:val="0"/>
              <w:spacing w:line="240" w:lineRule="auto"/>
              <w:jc w:val="center"/>
            </w:pPr>
            <w:hyperlink w:history="1" r:id="rId13">
              <w:r w:rsidRPr="00884C72" w:rsidR="005875C3">
                <w:rPr>
                  <w:rStyle w:val="Hipervnculo"/>
                </w:rPr>
                <w:t>https://www.freepik.es/foto-gratis/tablero-juego-ganador-centro-negocios-precisa_1047522.htm</w:t>
              </w:r>
            </w:hyperlink>
            <w:r w:rsidRPr="00973279" w:rsidR="009E7390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582A74AC" wp14:editId="5B0CC0C2">
                  <wp:simplePos x="0" y="0"/>
                  <wp:positionH relativeFrom="margin">
                    <wp:posOffset>11538</wp:posOffset>
                  </wp:positionH>
                  <wp:positionV relativeFrom="paragraph">
                    <wp:posOffset>216</wp:posOffset>
                  </wp:positionV>
                  <wp:extent cx="2381250" cy="1677670"/>
                  <wp:effectExtent l="0" t="0" r="0" b="0"/>
                  <wp:wrapTight wrapText="bothSides">
                    <wp:wrapPolygon edited="0">
                      <wp:start x="0" y="0"/>
                      <wp:lineTo x="0" y="21338"/>
                      <wp:lineTo x="21427" y="21338"/>
                      <wp:lineTo x="21427" y="0"/>
                      <wp:lineTo x="0" y="0"/>
                    </wp:wrapPolygon>
                  </wp:wrapTight>
                  <wp:docPr id="364167199" name="Imagen 1" descr="Imagen que contiene pequeño, tabla, sostener, perr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167199" name="Imagen 1" descr="Imagen que contiene pequeño, tabla, sostener, perro&#10;&#10;El contenido generado por IA puede ser incorrecto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67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875C3">
              <w:t xml:space="preserve"> </w:t>
            </w:r>
          </w:p>
          <w:p w:rsidRPr="00C22A51" w:rsidR="003251FC" w:rsidP="000417E9" w:rsidRDefault="003251FC" w14:paraId="34B2415F" w14:textId="11786F12">
            <w:pPr>
              <w:widowControl w:val="0"/>
              <w:spacing w:line="240" w:lineRule="auto"/>
              <w:jc w:val="center"/>
            </w:pP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1CB3" w:rsidR="00D8067C" w:rsidP="00234C35" w:rsidRDefault="00C42D50" w14:paraId="3582B3CD" w14:textId="466F228C">
            <w:r w:rsidRPr="00761CB3">
              <w:t xml:space="preserve">en este espacio podrá desarrollar las competencias necesarias para diseñar, estructurar y ejecutar estrategias de mercadeo alineadas con los objetivos organizacionales,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D2C" w:rsidP="00F17D2C" w:rsidRDefault="00F17D2C" w14:paraId="621624D5" w14:textId="2FB3E1B5">
            <w:pPr>
              <w:pStyle w:val="Prrafodelista"/>
              <w:widowControl w:val="0"/>
              <w:numPr>
                <w:ilvl w:val="0"/>
                <w:numId w:val="3"/>
              </w:numPr>
              <w:rPr/>
            </w:pPr>
            <w:r w:rsidR="51CF3411">
              <w:rPr/>
              <w:t>Desarrollar competencias</w:t>
            </w:r>
          </w:p>
          <w:p w:rsidRPr="00C22A51" w:rsidR="004E6699" w:rsidP="00F17D2C" w:rsidRDefault="00F17D2C" w14:paraId="72389497" w14:textId="799041EC">
            <w:pPr>
              <w:pStyle w:val="Prrafodelista"/>
              <w:widowControl w:val="0"/>
              <w:numPr>
                <w:ilvl w:val="0"/>
                <w:numId w:val="3"/>
              </w:numPr>
              <w:rPr/>
            </w:pPr>
            <w:r w:rsidR="00F17D2C">
              <w:rPr/>
              <w:t>D</w:t>
            </w:r>
            <w:r w:rsidR="00F17D2C">
              <w:rPr/>
              <w:t>iseñar, estructurar y ejecutar estrategias</w:t>
            </w:r>
            <w:r w:rsidR="00F17D2C">
              <w:rPr/>
              <w:t xml:space="preserve"> de mercadeo</w:t>
            </w:r>
          </w:p>
        </w:tc>
      </w:tr>
      <w:tr w:rsidRPr="00C22A51" w:rsidR="00250477" w:rsidTr="79912B4B" w14:paraId="40C52A58" w14:textId="77777777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2A51" w:rsidR="00250477" w:rsidRDefault="00250477" w14:paraId="6177AC77" w14:textId="7E050919">
            <w:pPr>
              <w:widowControl w:val="0"/>
              <w:spacing w:line="240" w:lineRule="auto"/>
              <w:rPr>
                <w:b/>
              </w:rPr>
            </w:pPr>
            <w:bookmarkStart w:name="_Hlk176107244" w:id="1"/>
            <w:bookmarkEnd w:id="0"/>
            <w:r w:rsidRPr="00C22A51">
              <w:rPr>
                <w:b/>
              </w:rPr>
              <w:t xml:space="preserve">Escena </w:t>
            </w:r>
            <w:r w:rsidRPr="00C22A51" w:rsidR="00DA618D">
              <w:rPr>
                <w:b/>
              </w:rPr>
              <w:t>3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2A51" w:rsidR="005B6E81" w:rsidP="00CC123B" w:rsidRDefault="007C3D75" w14:paraId="47204B5D" w14:textId="0C231F8F">
            <w:pPr>
              <w:widowControl w:val="0"/>
              <w:spacing w:line="240" w:lineRule="auto"/>
              <w:jc w:val="center"/>
            </w:pPr>
            <w:hyperlink w:history="1" r:id="rId15">
              <w:r w:rsidRPr="00884C72" w:rsidR="00CC123B">
                <w:rPr>
                  <w:rStyle w:val="Hipervnculo"/>
                </w:rPr>
                <w:t>https://www.freepik.es/foto-gratis/primer-plano-pluma-sobre-investigacion-mercado_868228.htm</w:t>
              </w:r>
            </w:hyperlink>
            <w:r w:rsidRPr="00736710" w:rsidR="00CC123B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3360" behindDoc="1" locked="0" layoutInCell="1" allowOverlap="1" wp14:anchorId="688E17BF" wp14:editId="276087D5">
                  <wp:simplePos x="0" y="0"/>
                  <wp:positionH relativeFrom="column">
                    <wp:posOffset>6547</wp:posOffset>
                  </wp:positionH>
                  <wp:positionV relativeFrom="paragraph">
                    <wp:posOffset>570</wp:posOffset>
                  </wp:positionV>
                  <wp:extent cx="2348865" cy="1490345"/>
                  <wp:effectExtent l="0" t="0" r="0" b="0"/>
                  <wp:wrapTight wrapText="bothSides">
                    <wp:wrapPolygon edited="0">
                      <wp:start x="0" y="0"/>
                      <wp:lineTo x="0" y="21259"/>
                      <wp:lineTo x="21372" y="21259"/>
                      <wp:lineTo x="21372" y="0"/>
                      <wp:lineTo x="0" y="0"/>
                    </wp:wrapPolygon>
                  </wp:wrapTight>
                  <wp:docPr id="6648260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826020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865" cy="149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C123B"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1CB3" w:rsidR="00250477" w:rsidP="00761CB3" w:rsidRDefault="009E7390" w14:paraId="3CF80B79" w14:textId="31AD3739">
            <w:pPr>
              <w:jc w:val="both"/>
            </w:pPr>
            <w:r w:rsidR="11F0C931">
              <w:rPr/>
              <w:t>a</w:t>
            </w:r>
            <w:r w:rsidR="009E7390">
              <w:rPr/>
              <w:t>plicando metodologías de análisis, herramientas de planificación y criterios de evaluación que fortalecen la toma de decisiones en entornos reales.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D2C" w:rsidP="00F17D2C" w:rsidRDefault="00F17D2C" w14:paraId="5DFB6520" w14:textId="3B1682F2">
            <w:pPr>
              <w:pStyle w:val="Prrafodelista"/>
              <w:numPr>
                <w:ilvl w:val="0"/>
                <w:numId w:val="3"/>
              </w:numPr>
              <w:rPr/>
            </w:pPr>
            <w:r w:rsidR="00F17D2C">
              <w:rPr/>
              <w:t>M</w:t>
            </w:r>
            <w:r w:rsidR="00F17D2C">
              <w:rPr/>
              <w:t>etodologías de análisis</w:t>
            </w:r>
          </w:p>
          <w:p w:rsidR="00F17D2C" w:rsidP="00F17D2C" w:rsidRDefault="00F17D2C" w14:paraId="71B5E82A" w14:textId="3CD94D39">
            <w:pPr>
              <w:pStyle w:val="Prrafodelista"/>
              <w:numPr>
                <w:ilvl w:val="0"/>
                <w:numId w:val="3"/>
              </w:numPr>
              <w:rPr/>
            </w:pPr>
            <w:r w:rsidR="00F17D2C">
              <w:rPr/>
              <w:t>H</w:t>
            </w:r>
            <w:r w:rsidR="00F17D2C">
              <w:rPr/>
              <w:t>erramientas de planificación</w:t>
            </w:r>
          </w:p>
          <w:p w:rsidRPr="00C22A51" w:rsidR="00CC556F" w:rsidP="00F17D2C" w:rsidRDefault="00F17D2C" w14:paraId="12DCEEE3" w14:textId="11FD2E1A">
            <w:pPr>
              <w:pStyle w:val="Prrafodelista"/>
              <w:numPr>
                <w:ilvl w:val="0"/>
                <w:numId w:val="3"/>
              </w:numPr>
              <w:rPr/>
            </w:pPr>
            <w:r w:rsidR="00F17D2C">
              <w:rPr/>
              <w:t>C</w:t>
            </w:r>
            <w:r w:rsidR="00F17D2C">
              <w:rPr/>
              <w:t>riterios de evaluación</w:t>
            </w:r>
          </w:p>
        </w:tc>
      </w:tr>
      <w:tr w:rsidRPr="00C22A51" w:rsidR="00CC556F" w:rsidTr="79912B4B" w14:paraId="22E681AE" w14:textId="77777777">
        <w:trPr>
          <w:trHeight w:val="1009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2A51" w:rsidR="00CC556F" w:rsidP="00CC556F" w:rsidRDefault="00CC556F" w14:paraId="7DF981C4" w14:textId="4C0C42AE">
            <w:pPr>
              <w:widowControl w:val="0"/>
              <w:spacing w:line="240" w:lineRule="auto"/>
              <w:rPr>
                <w:b/>
              </w:rPr>
            </w:pPr>
            <w:r w:rsidRPr="00C22A51">
              <w:rPr>
                <w:b/>
              </w:rPr>
              <w:lastRenderedPageBreak/>
              <w:t xml:space="preserve">Escena </w:t>
            </w:r>
            <w:r w:rsidRPr="00C22A51" w:rsidR="00DA618D">
              <w:rPr>
                <w:b/>
              </w:rPr>
              <w:t>4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2A51" w:rsidR="00E70668" w:rsidP="0077024F" w:rsidRDefault="00E70668" w14:paraId="67F435CF" w14:textId="6B4BA30B">
            <w:pPr>
              <w:widowControl w:val="0"/>
              <w:spacing w:line="240" w:lineRule="auto"/>
              <w:jc w:val="center"/>
            </w:pPr>
            <w:r w:rsidRPr="008833BC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5408" behindDoc="1" locked="0" layoutInCell="1" allowOverlap="1" wp14:anchorId="77A1F03B" wp14:editId="29C7D49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24874</wp:posOffset>
                  </wp:positionV>
                  <wp:extent cx="2559050" cy="1747520"/>
                  <wp:effectExtent l="0" t="0" r="0" b="5080"/>
                  <wp:wrapTight wrapText="bothSides">
                    <wp:wrapPolygon edited="0">
                      <wp:start x="0" y="0"/>
                      <wp:lineTo x="0" y="21427"/>
                      <wp:lineTo x="21386" y="21427"/>
                      <wp:lineTo x="21386" y="0"/>
                      <wp:lineTo x="0" y="0"/>
                    </wp:wrapPolygon>
                  </wp:wrapTight>
                  <wp:docPr id="1144214227" name="Imagen 1" descr="Una persona en el teclado de una computador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214227" name="Imagen 1" descr="Una persona en el teclado de una computadora&#10;&#10;El contenido generado por IA puede ser incorrecto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174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hyperlink w:history="1" r:id="rId18">
              <w:r w:rsidRPr="00884C72" w:rsidR="0077024F">
                <w:rPr>
                  <w:rStyle w:val="Hipervnculo"/>
                </w:rPr>
                <w:t>https://www.freepik.es/foto-gratis/mujer-escribiendo-computadora-hablando-asistente-ia_417797622.htm</w:t>
              </w:r>
            </w:hyperlink>
            <w:r w:rsidR="0077024F"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1CB3" w:rsidR="00CC556F" w:rsidP="00C22A51" w:rsidRDefault="009E7390" w14:paraId="1EC13EE9" w14:textId="6DD71F5A">
            <w:pPr>
              <w:rPr>
                <w:rFonts w:eastAsia="Times New Roman"/>
              </w:rPr>
            </w:pPr>
            <w:r w:rsidRPr="00761CB3">
              <w:t>A lo largo del proceso, comprenderá cómo programar recursos de manera lógica y eficiente, y cómo evaluar resultados mediante indicadores clave que promuevan la mejora continua en la gestión comercial.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D2C" w:rsidP="00F17D2C" w:rsidRDefault="00F17D2C" w14:paraId="157B9AEA" w14:textId="0A5CA50F">
            <w:pPr>
              <w:pStyle w:val="Prrafodelista"/>
              <w:widowControl w:val="0"/>
              <w:numPr>
                <w:ilvl w:val="0"/>
                <w:numId w:val="3"/>
              </w:numPr>
              <w:rPr/>
            </w:pPr>
            <w:r w:rsidR="00F17D2C">
              <w:rPr/>
              <w:t>P</w:t>
            </w:r>
            <w:r w:rsidR="00F17D2C">
              <w:rPr/>
              <w:t>rogramar recursos</w:t>
            </w:r>
          </w:p>
          <w:p w:rsidRPr="00C22A51" w:rsidR="00C22A51" w:rsidP="00F17D2C" w:rsidRDefault="00F17D2C" w14:paraId="1EC00DD4" w14:textId="0BF22717">
            <w:pPr>
              <w:pStyle w:val="Prrafodelista"/>
              <w:widowControl w:val="0"/>
              <w:numPr>
                <w:ilvl w:val="0"/>
                <w:numId w:val="3"/>
              </w:numPr>
              <w:rPr/>
            </w:pPr>
            <w:r w:rsidR="00F17D2C">
              <w:rPr/>
              <w:t>E</w:t>
            </w:r>
            <w:r w:rsidR="00F17D2C">
              <w:rPr/>
              <w:t>valuar resultados mediante indicadores</w:t>
            </w:r>
          </w:p>
          <w:p w:rsidRPr="00C22A51" w:rsidR="00C22A51" w:rsidP="79912B4B" w:rsidRDefault="00F17D2C" w14:paraId="76973C05" w14:textId="32B685DD">
            <w:pPr>
              <w:pStyle w:val="Prrafodelista"/>
              <w:widowControl w:val="0"/>
              <w:numPr>
                <w:ilvl w:val="0"/>
                <w:numId w:val="3"/>
              </w:numPr>
              <w:rPr>
                <w:rFonts w:eastAsia="Times New Roman"/>
              </w:rPr>
            </w:pPr>
            <w:r w:rsidR="202921EB">
              <w:rPr/>
              <w:t>Mejora continua en la gestión comercial</w:t>
            </w:r>
          </w:p>
        </w:tc>
      </w:tr>
      <w:tr w:rsidRPr="00C22A51" w:rsidR="00CC556F" w:rsidTr="79912B4B" w14:paraId="5CFD8D97" w14:textId="77777777">
        <w:trPr>
          <w:trHeight w:val="115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2A51" w:rsidR="00CC556F" w:rsidP="00CC556F" w:rsidRDefault="00CC556F" w14:paraId="7E756048" w14:textId="4280AF74">
            <w:pPr>
              <w:widowControl w:val="0"/>
              <w:spacing w:line="240" w:lineRule="auto"/>
              <w:rPr>
                <w:b/>
              </w:rPr>
            </w:pPr>
            <w:r w:rsidRPr="00C22A51">
              <w:rPr>
                <w:b/>
              </w:rPr>
              <w:t xml:space="preserve">Escena </w:t>
            </w:r>
            <w:r w:rsidRPr="00C22A51" w:rsidR="00DA618D">
              <w:rPr>
                <w:b/>
              </w:rPr>
              <w:t>5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51FC" w:rsidP="00CB4885" w:rsidRDefault="00AC4FD2" w14:paraId="3CE8502F" w14:textId="77777777">
            <w:pPr>
              <w:widowControl w:val="0"/>
              <w:spacing w:line="240" w:lineRule="auto"/>
              <w:jc w:val="center"/>
              <w:rPr>
                <w:noProof/>
              </w:rPr>
            </w:pPr>
            <w:r w:rsidRPr="00AC4FD2">
              <w:rPr>
                <w:noProof/>
              </w:rPr>
              <w:drawing>
                <wp:inline distT="0" distB="0" distL="0" distR="0" wp14:anchorId="3B3241D2" wp14:editId="31BE9A21">
                  <wp:extent cx="1670542" cy="1655379"/>
                  <wp:effectExtent l="0" t="0" r="6350" b="2540"/>
                  <wp:docPr id="17119305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930575" name=""/>
                          <pic:cNvPicPr/>
                        </pic:nvPicPr>
                        <pic:blipFill rotWithShape="1">
                          <a:blip r:embed="rId19"/>
                          <a:srcRect t="14097" b="154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3421" cy="1658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Pr="00C22A51" w:rsidR="004F5709" w:rsidP="00CB4885" w:rsidRDefault="007C3D75" w14:paraId="77FB97FF" w14:textId="5E0519CB">
            <w:pPr>
              <w:widowControl w:val="0"/>
              <w:spacing w:line="240" w:lineRule="auto"/>
              <w:jc w:val="center"/>
              <w:rPr>
                <w:noProof/>
              </w:rPr>
            </w:pPr>
            <w:hyperlink w:history="1" r:id="rId20">
              <w:r w:rsidRPr="00884C72" w:rsidR="004F5709">
                <w:rPr>
                  <w:rStyle w:val="Hipervnculo"/>
                  <w:noProof/>
                </w:rPr>
                <w:t>https://www.freepik.es/foto-gratis/representacion-experiencia-usuario-diseno-interfaz_94963708.htm</w:t>
              </w:r>
            </w:hyperlink>
            <w:r w:rsidR="004F5709">
              <w:rPr>
                <w:noProof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1CB3" w:rsidR="00CC556F" w:rsidP="003908CA" w:rsidRDefault="009E7390" w14:paraId="0A031CC8" w14:textId="3620345F">
            <w:pPr>
              <w:jc w:val="both"/>
            </w:pPr>
            <w:r w:rsidRPr="00761CB3">
              <w:t>Este componente no solo le proporcionará herramientas técnicas, sino que también le invitará a pensar estratégicamente, a conectar con los desafíos del mercado y a proponer soluciones creativas y sostenibles.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205" w:rsidP="006E3205" w:rsidRDefault="006E3205" w14:paraId="5D51D4AB" w14:textId="77777777">
            <w:pPr>
              <w:pStyle w:val="Prrafodelista"/>
              <w:widowControl w:val="0"/>
              <w:numPr>
                <w:ilvl w:val="0"/>
                <w:numId w:val="3"/>
              </w:numPr>
            </w:pPr>
            <w:r>
              <w:t>H</w:t>
            </w:r>
            <w:r w:rsidRPr="00761CB3" w:rsidR="00F17D2C">
              <w:t>erramientas técnicas</w:t>
            </w:r>
            <w:r>
              <w:t>.</w:t>
            </w:r>
          </w:p>
          <w:p w:rsidR="006E3205" w:rsidP="006E3205" w:rsidRDefault="006E3205" w14:paraId="0CE18EDE" w14:textId="77777777">
            <w:pPr>
              <w:pStyle w:val="Prrafodelista"/>
              <w:widowControl w:val="0"/>
              <w:numPr>
                <w:ilvl w:val="0"/>
                <w:numId w:val="3"/>
              </w:numPr>
            </w:pPr>
            <w:r>
              <w:t>P</w:t>
            </w:r>
            <w:r w:rsidRPr="00761CB3" w:rsidR="00F17D2C">
              <w:t>ensar estratégicamente</w:t>
            </w:r>
            <w:r>
              <w:t>.</w:t>
            </w:r>
          </w:p>
          <w:p w:rsidR="006E3205" w:rsidP="006E3205" w:rsidRDefault="006E3205" w14:paraId="172179A8" w14:textId="77777777">
            <w:pPr>
              <w:pStyle w:val="Prrafodelista"/>
              <w:widowControl w:val="0"/>
              <w:numPr>
                <w:ilvl w:val="0"/>
                <w:numId w:val="3"/>
              </w:numPr>
            </w:pPr>
            <w:r>
              <w:t>D</w:t>
            </w:r>
            <w:r w:rsidRPr="00761CB3" w:rsidR="00F17D2C">
              <w:t>esafíos del mercado</w:t>
            </w:r>
            <w:r>
              <w:t>.</w:t>
            </w:r>
          </w:p>
          <w:p w:rsidRPr="00C22A51" w:rsidR="00CC556F" w:rsidP="006E3205" w:rsidRDefault="006E3205" w14:paraId="3473E3F9" w14:textId="2B98CD80">
            <w:pPr>
              <w:pStyle w:val="Prrafodelista"/>
              <w:widowControl w:val="0"/>
              <w:numPr>
                <w:ilvl w:val="0"/>
                <w:numId w:val="3"/>
              </w:numPr>
            </w:pPr>
            <w:r>
              <w:t>P</w:t>
            </w:r>
            <w:r w:rsidRPr="00761CB3" w:rsidR="00F17D2C">
              <w:t>roponer soluciones.</w:t>
            </w:r>
          </w:p>
        </w:tc>
      </w:tr>
      <w:tr w:rsidRPr="00C22A51" w:rsidR="009E7390" w:rsidTr="79912B4B" w14:paraId="30FF188D" w14:textId="77777777">
        <w:trPr>
          <w:trHeight w:val="115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2A51" w:rsidR="009E7390" w:rsidP="00CC556F" w:rsidRDefault="009E7390" w14:paraId="72E821B0" w14:textId="2F977460">
            <w:pPr>
              <w:widowControl w:val="0"/>
              <w:spacing w:line="240" w:lineRule="auto"/>
              <w:rPr>
                <w:b/>
              </w:rPr>
            </w:pPr>
            <w:r w:rsidRPr="00C22A51">
              <w:rPr>
                <w:b/>
              </w:rPr>
              <w:lastRenderedPageBreak/>
              <w:t xml:space="preserve">Escena </w:t>
            </w:r>
            <w:r>
              <w:rPr>
                <w:b/>
              </w:rPr>
              <w:t>6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390" w:rsidP="00CB4885" w:rsidRDefault="00D90AB6" w14:paraId="56AE65FC" w14:textId="77777777">
            <w:pPr>
              <w:widowControl w:val="0"/>
              <w:spacing w:line="240" w:lineRule="auto"/>
              <w:jc w:val="center"/>
              <w:rPr>
                <w:noProof/>
              </w:rPr>
            </w:pPr>
            <w:r w:rsidRPr="00D90AB6">
              <w:rPr>
                <w:noProof/>
              </w:rPr>
              <w:drawing>
                <wp:inline distT="0" distB="0" distL="0" distR="0" wp14:anchorId="243891BC" wp14:editId="293BA580">
                  <wp:extent cx="2489200" cy="1635125"/>
                  <wp:effectExtent l="0" t="0" r="6350" b="3175"/>
                  <wp:docPr id="20131412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14128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63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C22A51" w:rsidR="00D90AB6" w:rsidP="00CB4885" w:rsidRDefault="007C3D75" w14:paraId="4E615413" w14:textId="344D4E67">
            <w:pPr>
              <w:widowControl w:val="0"/>
              <w:spacing w:line="240" w:lineRule="auto"/>
              <w:jc w:val="center"/>
              <w:rPr>
                <w:noProof/>
              </w:rPr>
            </w:pPr>
            <w:hyperlink w:history="1" r:id="rId22">
              <w:r w:rsidRPr="00884C72" w:rsidR="00DD1C50">
                <w:rPr>
                  <w:rStyle w:val="Hipervnculo"/>
                  <w:noProof/>
                </w:rPr>
                <w:t>https://www.freepik.es/foto-gratis/empresario-tocando-flecha-creciente-brillante-beneficio-empresarial-concepto-crecimiento-inversion_25362269.htm</w:t>
              </w:r>
            </w:hyperlink>
            <w:r w:rsidR="00DD1C50">
              <w:rPr>
                <w:noProof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1CB3" w:rsidR="009E7390" w:rsidP="003908CA" w:rsidRDefault="009E7390" w14:paraId="06E32F8D" w14:textId="7CB72CD4">
            <w:pPr>
              <w:jc w:val="both"/>
            </w:pPr>
            <w:r w:rsidRPr="00761CB3">
              <w:t>¡Le damos la bienvenida a este proceso de aprendizaje donde desarrollará habilidades clave para diseñar estrategias de mercadeo efectivas y alineadas con los objetivos organizacionales</w:t>
            </w:r>
            <w:r w:rsidR="004A2651">
              <w:t xml:space="preserve"> que promuevan la mejora continua</w:t>
            </w:r>
            <w:r w:rsidRPr="00761CB3">
              <w:t>!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205" w:rsidP="006E3205" w:rsidRDefault="006E3205" w14:paraId="2A0A97E6" w14:textId="77777777">
            <w:pPr>
              <w:pStyle w:val="Prrafodelista"/>
              <w:widowControl w:val="0"/>
              <w:numPr>
                <w:ilvl w:val="0"/>
                <w:numId w:val="3"/>
              </w:numPr>
            </w:pPr>
            <w:r>
              <w:t>H</w:t>
            </w:r>
            <w:r w:rsidRPr="00761CB3">
              <w:t>abilidades clav</w:t>
            </w:r>
            <w:r>
              <w:t>e.</w:t>
            </w:r>
          </w:p>
          <w:p w:rsidRPr="00C22A51" w:rsidR="009E7390" w:rsidP="006E3205" w:rsidRDefault="006E3205" w14:paraId="54A3F51C" w14:textId="0A15E218">
            <w:pPr>
              <w:pStyle w:val="Prrafodelista"/>
              <w:widowControl w:val="0"/>
              <w:numPr>
                <w:ilvl w:val="0"/>
                <w:numId w:val="3"/>
              </w:numPr>
            </w:pPr>
            <w:r>
              <w:t>D</w:t>
            </w:r>
            <w:r w:rsidRPr="00761CB3">
              <w:t>iseñar estrategias de mercadeo</w:t>
            </w:r>
            <w:r>
              <w:t>.</w:t>
            </w:r>
            <w:r w:rsidRPr="00761CB3">
              <w:t xml:space="preserve"> </w:t>
            </w:r>
            <w:bookmarkStart w:name="_GoBack" w:id="2"/>
            <w:bookmarkEnd w:id="2"/>
          </w:p>
        </w:tc>
      </w:tr>
      <w:bookmarkEnd w:id="1"/>
    </w:tbl>
    <w:p w:rsidRPr="00C22A51" w:rsidR="00D8067C" w:rsidRDefault="00D8067C" w14:paraId="7859954A" w14:textId="77777777">
      <w:pPr>
        <w:spacing w:line="240" w:lineRule="auto"/>
        <w:rPr>
          <w:b/>
        </w:rPr>
      </w:pPr>
    </w:p>
    <w:sectPr w:rsidRPr="00C22A51" w:rsidR="00D8067C">
      <w:headerReference w:type="default" r:id="rId23"/>
      <w:footerReference w:type="default" r:id="rId24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3D75" w:rsidRDefault="007C3D75" w14:paraId="7788599B" w14:textId="77777777">
      <w:pPr>
        <w:spacing w:line="240" w:lineRule="auto"/>
      </w:pPr>
      <w:r>
        <w:separator/>
      </w:r>
    </w:p>
  </w:endnote>
  <w:endnote w:type="continuationSeparator" w:id="0">
    <w:p w:rsidR="007C3D75" w:rsidRDefault="007C3D75" w14:paraId="4437F46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067C" w:rsidRDefault="00D8067C" w14:paraId="7F1BF6E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3D75" w:rsidRDefault="007C3D75" w14:paraId="04C8E8FB" w14:textId="77777777">
      <w:pPr>
        <w:spacing w:line="240" w:lineRule="auto"/>
      </w:pPr>
      <w:r>
        <w:separator/>
      </w:r>
    </w:p>
  </w:footnote>
  <w:footnote w:type="continuationSeparator" w:id="0">
    <w:p w:rsidR="007C3D75" w:rsidRDefault="007C3D75" w14:paraId="20258AA6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p w:rsidR="00D8067C" w:rsidRDefault="00DB2D32" w14:paraId="54BD666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44C8497E" wp14:editId="52B83F30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15CFB2B" wp14:editId="671C5538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8067C" w:rsidRDefault="00DB2D32" w14:paraId="44FE32D1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D8067C" w:rsidRDefault="00DB2D32" w14:paraId="66F04953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D8067C" w:rsidRDefault="00D8067C" w14:paraId="2B39E758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015CFB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>
              <v:textbox inset="2.53958mm,1.2694mm,2.53958mm,1.2694mm">
                <w:txbxContent>
                  <w:p w:rsidR="00D8067C" w:rsidRDefault="00DB2D32" w14:paraId="44FE32D1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D8067C" w:rsidRDefault="00DB2D32" w14:paraId="66F04953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D8067C" w:rsidRDefault="00D8067C" w14:paraId="2B39E758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058D6"/>
    <w:multiLevelType w:val="hybridMultilevel"/>
    <w:tmpl w:val="F1CA6382"/>
    <w:lvl w:ilvl="0" w:tplc="F58A62CE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FB50A3"/>
    <w:multiLevelType w:val="hybridMultilevel"/>
    <w:tmpl w:val="6B6EFDF8"/>
    <w:lvl w:ilvl="0" w:tplc="C18EF03A">
      <w:numFmt w:val="bullet"/>
      <w:lvlText w:val="-"/>
      <w:lvlJc w:val="left"/>
      <w:pPr>
        <w:ind w:left="360" w:hanging="360"/>
      </w:pPr>
      <w:rPr>
        <w:rFonts w:hint="default" w:ascii="Calibri" w:hAnsi="Calibri" w:eastAsia="Times New Roman" w:cs="Calibri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2D166240"/>
    <w:multiLevelType w:val="hybridMultilevel"/>
    <w:tmpl w:val="EF7872A4"/>
    <w:lvl w:ilvl="0" w:tplc="C8561876">
      <w:numFmt w:val="bullet"/>
      <w:lvlText w:val="-"/>
      <w:lvlJc w:val="left"/>
      <w:pPr>
        <w:ind w:left="360" w:hanging="360"/>
      </w:pPr>
      <w:rPr>
        <w:rFonts w:hint="default" w:ascii="Arial" w:hAnsi="Arial" w:eastAsia="Arial" w:cs="Arial"/>
        <w:sz w:val="24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67C"/>
    <w:rsid w:val="00020228"/>
    <w:rsid w:val="00034159"/>
    <w:rsid w:val="000417E9"/>
    <w:rsid w:val="00041B0C"/>
    <w:rsid w:val="00043FC6"/>
    <w:rsid w:val="00046193"/>
    <w:rsid w:val="0004784D"/>
    <w:rsid w:val="00073D23"/>
    <w:rsid w:val="00087CF1"/>
    <w:rsid w:val="000A1B94"/>
    <w:rsid w:val="001124F6"/>
    <w:rsid w:val="001326D6"/>
    <w:rsid w:val="001463E7"/>
    <w:rsid w:val="00151017"/>
    <w:rsid w:val="0017631A"/>
    <w:rsid w:val="001907F5"/>
    <w:rsid w:val="001B0BC4"/>
    <w:rsid w:val="001C4886"/>
    <w:rsid w:val="001D0CBA"/>
    <w:rsid w:val="00217825"/>
    <w:rsid w:val="0022079D"/>
    <w:rsid w:val="002229B9"/>
    <w:rsid w:val="00227DC0"/>
    <w:rsid w:val="00234C35"/>
    <w:rsid w:val="00250477"/>
    <w:rsid w:val="00265217"/>
    <w:rsid w:val="00270842"/>
    <w:rsid w:val="00287E8B"/>
    <w:rsid w:val="0029075A"/>
    <w:rsid w:val="002A06A0"/>
    <w:rsid w:val="002A5D93"/>
    <w:rsid w:val="002C44EA"/>
    <w:rsid w:val="00321510"/>
    <w:rsid w:val="00321C37"/>
    <w:rsid w:val="00323A4F"/>
    <w:rsid w:val="003251FC"/>
    <w:rsid w:val="0035605F"/>
    <w:rsid w:val="003908CA"/>
    <w:rsid w:val="003946CE"/>
    <w:rsid w:val="003B6235"/>
    <w:rsid w:val="003C30F7"/>
    <w:rsid w:val="003C55F6"/>
    <w:rsid w:val="003D4427"/>
    <w:rsid w:val="003F3A7A"/>
    <w:rsid w:val="00415B29"/>
    <w:rsid w:val="0041609A"/>
    <w:rsid w:val="004424E0"/>
    <w:rsid w:val="00455806"/>
    <w:rsid w:val="004570C1"/>
    <w:rsid w:val="004A2651"/>
    <w:rsid w:val="004B1F24"/>
    <w:rsid w:val="004B5777"/>
    <w:rsid w:val="004C3EB6"/>
    <w:rsid w:val="004C60FC"/>
    <w:rsid w:val="004D392F"/>
    <w:rsid w:val="004E6699"/>
    <w:rsid w:val="004F5709"/>
    <w:rsid w:val="00501F10"/>
    <w:rsid w:val="005043C5"/>
    <w:rsid w:val="005177D8"/>
    <w:rsid w:val="005232A1"/>
    <w:rsid w:val="0054407E"/>
    <w:rsid w:val="00544ABC"/>
    <w:rsid w:val="00581120"/>
    <w:rsid w:val="00582AA5"/>
    <w:rsid w:val="005875C3"/>
    <w:rsid w:val="005B4847"/>
    <w:rsid w:val="005B6E81"/>
    <w:rsid w:val="005E08D9"/>
    <w:rsid w:val="005F5A90"/>
    <w:rsid w:val="00606818"/>
    <w:rsid w:val="006335F3"/>
    <w:rsid w:val="0065075F"/>
    <w:rsid w:val="006C098C"/>
    <w:rsid w:val="006E3205"/>
    <w:rsid w:val="006E3F79"/>
    <w:rsid w:val="006F04B0"/>
    <w:rsid w:val="00705575"/>
    <w:rsid w:val="007130EB"/>
    <w:rsid w:val="007260B0"/>
    <w:rsid w:val="00761CB3"/>
    <w:rsid w:val="00766507"/>
    <w:rsid w:val="0077024F"/>
    <w:rsid w:val="00772A82"/>
    <w:rsid w:val="0078151E"/>
    <w:rsid w:val="007906C6"/>
    <w:rsid w:val="007A00F0"/>
    <w:rsid w:val="007A4AFD"/>
    <w:rsid w:val="007B1A57"/>
    <w:rsid w:val="007C3D75"/>
    <w:rsid w:val="007D4A13"/>
    <w:rsid w:val="007E42DA"/>
    <w:rsid w:val="007E672D"/>
    <w:rsid w:val="007F5540"/>
    <w:rsid w:val="008176F5"/>
    <w:rsid w:val="00820D2C"/>
    <w:rsid w:val="008335E5"/>
    <w:rsid w:val="00834C00"/>
    <w:rsid w:val="0085424E"/>
    <w:rsid w:val="008806C7"/>
    <w:rsid w:val="00885E50"/>
    <w:rsid w:val="0089149C"/>
    <w:rsid w:val="00895D75"/>
    <w:rsid w:val="008B7D0F"/>
    <w:rsid w:val="008C132D"/>
    <w:rsid w:val="008D0A32"/>
    <w:rsid w:val="008D0BA7"/>
    <w:rsid w:val="008D18C6"/>
    <w:rsid w:val="008E11F2"/>
    <w:rsid w:val="008F4D6D"/>
    <w:rsid w:val="008F6D92"/>
    <w:rsid w:val="0090647F"/>
    <w:rsid w:val="009150DA"/>
    <w:rsid w:val="00915332"/>
    <w:rsid w:val="00924A16"/>
    <w:rsid w:val="00934CF8"/>
    <w:rsid w:val="009471C6"/>
    <w:rsid w:val="009546EC"/>
    <w:rsid w:val="00955A5B"/>
    <w:rsid w:val="00965E74"/>
    <w:rsid w:val="00974FDF"/>
    <w:rsid w:val="009B11DA"/>
    <w:rsid w:val="009B11EA"/>
    <w:rsid w:val="009C30FB"/>
    <w:rsid w:val="009D0473"/>
    <w:rsid w:val="009D2339"/>
    <w:rsid w:val="009E7390"/>
    <w:rsid w:val="009F7EC6"/>
    <w:rsid w:val="00A01FDB"/>
    <w:rsid w:val="00A56350"/>
    <w:rsid w:val="00A56F5C"/>
    <w:rsid w:val="00A63399"/>
    <w:rsid w:val="00AC4FD2"/>
    <w:rsid w:val="00AE6DF0"/>
    <w:rsid w:val="00AF74E4"/>
    <w:rsid w:val="00B14304"/>
    <w:rsid w:val="00B146F8"/>
    <w:rsid w:val="00B40D2B"/>
    <w:rsid w:val="00B46D83"/>
    <w:rsid w:val="00B80B5D"/>
    <w:rsid w:val="00BA2725"/>
    <w:rsid w:val="00BB33F8"/>
    <w:rsid w:val="00BD35BE"/>
    <w:rsid w:val="00BD58A5"/>
    <w:rsid w:val="00C21B45"/>
    <w:rsid w:val="00C22A51"/>
    <w:rsid w:val="00C30F6B"/>
    <w:rsid w:val="00C42D50"/>
    <w:rsid w:val="00C433B7"/>
    <w:rsid w:val="00C477BA"/>
    <w:rsid w:val="00C51E5C"/>
    <w:rsid w:val="00C542B8"/>
    <w:rsid w:val="00C564C4"/>
    <w:rsid w:val="00C84B52"/>
    <w:rsid w:val="00CA3401"/>
    <w:rsid w:val="00CB4885"/>
    <w:rsid w:val="00CC123B"/>
    <w:rsid w:val="00CC556F"/>
    <w:rsid w:val="00CF78C0"/>
    <w:rsid w:val="00D027B9"/>
    <w:rsid w:val="00D07483"/>
    <w:rsid w:val="00D12A8E"/>
    <w:rsid w:val="00D40AB1"/>
    <w:rsid w:val="00D46B27"/>
    <w:rsid w:val="00D502A0"/>
    <w:rsid w:val="00D56D3F"/>
    <w:rsid w:val="00D8067C"/>
    <w:rsid w:val="00D80F30"/>
    <w:rsid w:val="00D84BB4"/>
    <w:rsid w:val="00D90AB6"/>
    <w:rsid w:val="00DA618D"/>
    <w:rsid w:val="00DB2D32"/>
    <w:rsid w:val="00DB7653"/>
    <w:rsid w:val="00DD1C50"/>
    <w:rsid w:val="00DD2799"/>
    <w:rsid w:val="00E01A97"/>
    <w:rsid w:val="00E067E0"/>
    <w:rsid w:val="00E071B0"/>
    <w:rsid w:val="00E11283"/>
    <w:rsid w:val="00E16676"/>
    <w:rsid w:val="00E33A80"/>
    <w:rsid w:val="00E33E66"/>
    <w:rsid w:val="00E36DAB"/>
    <w:rsid w:val="00E40997"/>
    <w:rsid w:val="00E63326"/>
    <w:rsid w:val="00E70668"/>
    <w:rsid w:val="00E8797A"/>
    <w:rsid w:val="00EA267E"/>
    <w:rsid w:val="00EA5935"/>
    <w:rsid w:val="00EA620D"/>
    <w:rsid w:val="00EB2E5E"/>
    <w:rsid w:val="00EB4E36"/>
    <w:rsid w:val="00EB7AD3"/>
    <w:rsid w:val="00EC6FDB"/>
    <w:rsid w:val="00EE316C"/>
    <w:rsid w:val="00EF59E1"/>
    <w:rsid w:val="00F1576C"/>
    <w:rsid w:val="00F17D2C"/>
    <w:rsid w:val="00F334C2"/>
    <w:rsid w:val="00F34ADD"/>
    <w:rsid w:val="00F352A4"/>
    <w:rsid w:val="00F36A95"/>
    <w:rsid w:val="00F373EF"/>
    <w:rsid w:val="00F76BA0"/>
    <w:rsid w:val="00F81BC3"/>
    <w:rsid w:val="00F87624"/>
    <w:rsid w:val="00F96082"/>
    <w:rsid w:val="00FA517E"/>
    <w:rsid w:val="00FA7E6A"/>
    <w:rsid w:val="00FB259B"/>
    <w:rsid w:val="00FD2361"/>
    <w:rsid w:val="11F0C931"/>
    <w:rsid w:val="202921EB"/>
    <w:rsid w:val="32CC37D8"/>
    <w:rsid w:val="4D8122DE"/>
    <w:rsid w:val="51CF3411"/>
    <w:rsid w:val="56DBDD35"/>
    <w:rsid w:val="5F628FDB"/>
    <w:rsid w:val="7985FF44"/>
    <w:rsid w:val="79912B4B"/>
    <w:rsid w:val="7A918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E8FD"/>
  <w15:docId w15:val="{20403705-CE80-4DD1-A064-8517685A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F352A4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F352A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4784D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A01FDB"/>
    <w:rPr>
      <w:b/>
      <w:bCs/>
    </w:rPr>
  </w:style>
  <w:style w:type="paragraph" w:styleId="NormalWeb">
    <w:name w:val="Normal (Web)"/>
    <w:basedOn w:val="Normal"/>
    <w:uiPriority w:val="99"/>
    <w:unhideWhenUsed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paragraph" w:styleId="paragraph" w:customStyle="1">
    <w:name w:val="paragraph"/>
    <w:basedOn w:val="Normal"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ormaltextrun" w:customStyle="1">
    <w:name w:val="normaltextrun"/>
    <w:basedOn w:val="Fuentedeprrafopredeter"/>
    <w:rsid w:val="00A01FDB"/>
  </w:style>
  <w:style w:type="character" w:styleId="eop" w:customStyle="1">
    <w:name w:val="eop"/>
    <w:basedOn w:val="Fuentedeprrafopredeter"/>
    <w:rsid w:val="00A01FDB"/>
  </w:style>
  <w:style w:type="paragraph" w:styleId="Prrafodelista">
    <w:name w:val="List Paragraph"/>
    <w:basedOn w:val="Normal"/>
    <w:uiPriority w:val="34"/>
    <w:qFormat/>
    <w:rsid w:val="004E6699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E36D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ww.freepik.es/foto-gratis/tablero-juego-ganador-centro-negocios-precisa_1047522.htm" TargetMode="External" Id="rId13" /><Relationship Type="http://schemas.openxmlformats.org/officeDocument/2006/relationships/hyperlink" Target="https://www.freepik.es/foto-gratis/mujer-escribiendo-computadora-hablando-asistente-ia_417797622.htm" TargetMode="External" Id="rId1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image" Target="media/image6.png" Id="rId21" /><Relationship Type="http://schemas.openxmlformats.org/officeDocument/2006/relationships/settings" Target="settings.xml" Id="rId7" /><Relationship Type="http://schemas.openxmlformats.org/officeDocument/2006/relationships/hyperlink" Target="https://www.freepik.es/foto-gratis/manos-empresarios-discutiendo-informes-marketing-presentacion-tableta_2448653.htm" TargetMode="External" Id="rId12" /><Relationship Type="http://schemas.openxmlformats.org/officeDocument/2006/relationships/image" Target="media/image4.png" Id="rId1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hyperlink" Target="https://www.freepik.es/foto-gratis/representacion-experiencia-usuario-diseno-interfaz_94963708.htm" TargetMode="Externa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footer" Target="footer1.xml" Id="rId24" /><Relationship Type="http://schemas.openxmlformats.org/officeDocument/2006/relationships/numbering" Target="numbering.xml" Id="rId5" /><Relationship Type="http://schemas.openxmlformats.org/officeDocument/2006/relationships/hyperlink" Target="https://www.freepik.es/foto-gratis/primer-plano-pluma-sobre-investigacion-mercado_868228.htm" TargetMode="External" Id="rId15" /><Relationship Type="http://schemas.openxmlformats.org/officeDocument/2006/relationships/header" Target="header1.xml" Id="rId23" /><Relationship Type="http://schemas.openxmlformats.org/officeDocument/2006/relationships/endnotes" Target="endnotes.xml" Id="rId10" /><Relationship Type="http://schemas.openxmlformats.org/officeDocument/2006/relationships/image" Target="media/image5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png" Id="rId14" /><Relationship Type="http://schemas.openxmlformats.org/officeDocument/2006/relationships/hyperlink" Target="https://www.freepik.es/foto-gratis/empresario-tocando-flecha-creciente-brillante-beneficio-empresarial-concepto-crecimiento-inversion_25362269.htm" TargetMode="Externa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2" ma:contentTypeDescription="Create a new document." ma:contentTypeScope="" ma:versionID="920eb148a8021cdd3cc44f9862193857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3dfff0969cc3bb9c13337df50ae0f9fb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A132F-9F7B-4C68-BEAB-75CCAFF510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F338F1-26D0-468C-A4C4-AED9F7704C34}"/>
</file>

<file path=customXml/itemProps3.xml><?xml version="1.0" encoding="utf-8"?>
<ds:datastoreItem xmlns:ds="http://schemas.openxmlformats.org/officeDocument/2006/customXml" ds:itemID="{89833BDF-1859-4A38-91E9-ADC2A599575F}">
  <ds:schemaRefs>
    <ds:schemaRef ds:uri="http://schemas.microsoft.com/office/2006/metadata/properties"/>
    <ds:schemaRef ds:uri="http://schemas.microsoft.com/office/infopath/2007/PartnerControls"/>
    <ds:schemaRef ds:uri="adccf511-daff-4bcb-9072-914cedbf4c7e"/>
    <ds:schemaRef ds:uri="a70d3c18-0869-45a1-9f75-4b4b8f0f32be"/>
  </ds:schemaRefs>
</ds:datastoreItem>
</file>

<file path=customXml/itemProps4.xml><?xml version="1.0" encoding="utf-8"?>
<ds:datastoreItem xmlns:ds="http://schemas.openxmlformats.org/officeDocument/2006/customXml" ds:itemID="{F1BEA7BE-DB5A-4FFC-9998-F8EA8B84FB0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GILBERTO</dc:creator>
  <lastModifiedBy>Nelson Ivan Vera Briceño</lastModifiedBy>
  <revision>176</revision>
  <dcterms:created xsi:type="dcterms:W3CDTF">2024-09-03T21:14:00.0000000Z</dcterms:created>
  <dcterms:modified xsi:type="dcterms:W3CDTF">2025-11-20T18:29:51.2676188Z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2024-09-19T16:34:29Z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fc87314d-256e-4091-83a6-6e666496f913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66260800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