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3CFA45A6" w:rsidR="008A3355" w:rsidRDefault="00B53D89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>Logística de despacho De Mercancías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33BE71F" w:rsidR="008A3355" w:rsidRPr="00721698" w:rsidRDefault="00B53D89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53D89">
              <w:rPr>
                <w:rFonts w:ascii="Courier New" w:hAnsi="Courier New" w:cs="Courier New"/>
                <w:b/>
                <w:bCs/>
                <w:sz w:val="24"/>
                <w:szCs w:val="24"/>
              </w:rPr>
              <w:t>Del alistamiento al despacho: preparación de mercancías para cumplir con el cliente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2345976C" w:rsidR="008A3355" w:rsidRDefault="00262E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74089959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C1761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2108685E" w:rsidR="00101BF7" w:rsidRPr="00101BF7" w:rsidRDefault="00B53D89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B53D89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Del alistamiento al despacho: preparación de mercancías para cumplir con el cliente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74C4BAF" w:rsidR="008A3355" w:rsidRDefault="00DB63D2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A12AC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https://pixabay.com/music/funk-rock-pop-happy-127005/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69C1C169" w:rsidR="008A3355" w:rsidRDefault="009D31DA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D31DA">
              <w:rPr>
                <w:rFonts w:ascii="Courier New" w:eastAsia="Courier New" w:hAnsi="Courier New" w:cs="Courier New"/>
                <w:sz w:val="24"/>
                <w:szCs w:val="24"/>
              </w:rPr>
              <w:t xml:space="preserve">En una empresa, una revisión logística de rutina dejó al descubierto un caso que nadie esperaba: la mercancía estaba bien clasificada, el etiquetado era correcto... pero el cliente recibió un pedido incompleto y parte del producto llegó </w:t>
            </w:r>
            <w:r w:rsidR="004013FD">
              <w:rPr>
                <w:rFonts w:ascii="Courier New" w:eastAsia="Courier New" w:hAnsi="Courier New" w:cs="Courier New"/>
                <w:sz w:val="24"/>
                <w:szCs w:val="24"/>
              </w:rPr>
              <w:t>dañado</w:t>
            </w:r>
            <w:r w:rsidRPr="009D31D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05E3AC9C" w:rsidR="008A3355" w:rsidRDefault="00A5222B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5222B">
              <w:rPr>
                <w:rFonts w:ascii="Courier New" w:eastAsia="Courier New" w:hAnsi="Courier New" w:cs="Courier New"/>
                <w:sz w:val="24"/>
                <w:szCs w:val="24"/>
              </w:rPr>
              <w:t>Y e</w:t>
            </w:r>
            <w:r w:rsidR="004013FD">
              <w:rPr>
                <w:rFonts w:ascii="Courier New" w:eastAsia="Courier New" w:hAnsi="Courier New" w:cs="Courier New"/>
                <w:sz w:val="24"/>
                <w:szCs w:val="24"/>
              </w:rPr>
              <w:t xml:space="preserve">ntonces </w:t>
            </w:r>
            <w:r w:rsidRPr="00A5222B">
              <w:rPr>
                <w:rFonts w:ascii="Courier New" w:eastAsia="Courier New" w:hAnsi="Courier New" w:cs="Courier New"/>
                <w:sz w:val="24"/>
                <w:szCs w:val="24"/>
              </w:rPr>
              <w:t xml:space="preserve">la pregunta que quedó sobre la mesa: si todo parecía estar bien... ¿en qué momento falló el proceso? La respuesta estaba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en</w:t>
            </w:r>
            <w:r w:rsidRPr="00A5222B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preparación de la mercancía antes del despacho.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3674802B" w:rsidR="00D07089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3FA92888" w:rsidR="00D07089" w:rsidRPr="00D07089" w:rsidRDefault="00DB63D2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A12AC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https://pixabay.com/music/funk-rock-pop-happy-127005/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13943006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4FD9D640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5E373D7F" w:rsidR="008A3355" w:rsidRDefault="00C367EC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367EC">
              <w:rPr>
                <w:rFonts w:ascii="Courier New" w:eastAsia="Courier New" w:hAnsi="Courier New" w:cs="Courier New"/>
                <w:sz w:val="24"/>
                <w:szCs w:val="24"/>
              </w:rPr>
              <w:t xml:space="preserve">Pensemos en un pequeño emprendimiento. Llega el momento del primer envío y el afán por despachar hace que nadie revise </w:t>
            </w:r>
            <w:r w:rsidR="004013FD">
              <w:rPr>
                <w:rFonts w:ascii="Courier New" w:eastAsia="Courier New" w:hAnsi="Courier New" w:cs="Courier New"/>
                <w:sz w:val="24"/>
                <w:szCs w:val="24"/>
              </w:rPr>
              <w:t xml:space="preserve">las </w:t>
            </w:r>
            <w:r w:rsidRPr="00C367EC">
              <w:rPr>
                <w:rFonts w:ascii="Courier New" w:eastAsia="Courier New" w:hAnsi="Courier New" w:cs="Courier New"/>
                <w:sz w:val="24"/>
                <w:szCs w:val="24"/>
              </w:rPr>
              <w:t xml:space="preserve">cantidades, </w:t>
            </w:r>
            <w:r w:rsidR="004013FD">
              <w:rPr>
                <w:rFonts w:ascii="Courier New" w:eastAsia="Courier New" w:hAnsi="Courier New" w:cs="Courier New"/>
                <w:sz w:val="24"/>
                <w:szCs w:val="24"/>
              </w:rPr>
              <w:t xml:space="preserve">ni el </w:t>
            </w:r>
            <w:r w:rsidRPr="00C367EC">
              <w:rPr>
                <w:rFonts w:ascii="Courier New" w:eastAsia="Courier New" w:hAnsi="Courier New" w:cs="Courier New"/>
                <w:sz w:val="24"/>
                <w:szCs w:val="24"/>
              </w:rPr>
              <w:t>estado del producto o el empaque. El pedido sale... pero cuando llega al cliente, ya es tarde para corregir el error.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B25FD3E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FE7A498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445C0377" w:rsidR="00D101F3" w:rsidRDefault="00B53D89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Y recuperar esa confianza </w:t>
            </w:r>
            <w:r w:rsidR="004013FD">
              <w:rPr>
                <w:rFonts w:ascii="Courier New" w:eastAsia="Courier New" w:hAnsi="Courier New" w:cs="Courier New"/>
                <w:sz w:val="24"/>
                <w:szCs w:val="24"/>
              </w:rPr>
              <w:t xml:space="preserve">no es nada fácil. </w:t>
            </w: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 el alistamiento no consiste solamente en empacar mercancía; también implica verificar que todo salga completo, en buen estado y listo para el </w:t>
            </w:r>
            <w:r w:rsidR="00C367EC">
              <w:rPr>
                <w:rFonts w:ascii="Courier New" w:eastAsia="Courier New" w:hAnsi="Courier New" w:cs="Courier New"/>
                <w:sz w:val="24"/>
                <w:szCs w:val="24"/>
              </w:rPr>
              <w:t>despacho</w:t>
            </w: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B53D89" w14:paraId="2050E65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A7BFC4B" w14:textId="4C380C15" w:rsidR="00B53D89" w:rsidRDefault="00C367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18A9752" w14:textId="703FF046" w:rsidR="00B53D89" w:rsidRDefault="00B53D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CDC08F7" w14:textId="4F142577" w:rsidR="00B53D89" w:rsidRPr="00B53D89" w:rsidRDefault="00DB63D2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A12AC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https://pixabay.com/sound-effects/film-special-effects-packing-tape-taping-31068/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07D5B" w14:paraId="32DB709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FEFA81" w14:textId="7BA607C6" w:rsidR="00A07D5B" w:rsidRDefault="00C367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FDD281E" w14:textId="3B53EE1F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8C71C" w14:textId="6548D4A2" w:rsidR="00A07D5B" w:rsidRPr="00A07D5B" w:rsidRDefault="00B53D89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>Cuando la operación crece, el reto también cambia. Ya no hablamos de unas pocas cajas, sino de cientos de pedidos saliendo para distintos clientes</w:t>
            </w:r>
            <w:r w:rsidR="00C367EC">
              <w:rPr>
                <w:rFonts w:ascii="Courier New" w:eastAsia="Courier New" w:hAnsi="Courier New" w:cs="Courier New"/>
                <w:sz w:val="24"/>
                <w:szCs w:val="24"/>
              </w:rPr>
              <w:t>, rutas</w:t>
            </w: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 y destinos al mismo tiempo.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25F563D4" w:rsidR="00887076" w:rsidRDefault="00C367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498D2D38" w:rsidR="00887076" w:rsidRPr="00887076" w:rsidRDefault="00C367EC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367EC">
              <w:rPr>
                <w:rFonts w:ascii="Courier New" w:eastAsia="Courier New" w:hAnsi="Courier New" w:cs="Courier New"/>
                <w:sz w:val="24"/>
                <w:szCs w:val="24"/>
              </w:rPr>
              <w:t>Por eso, antes de que un despacho salga de la bodega, hay una última revisión. Se confirman cantidades, documentos, estado de la mercancía y que todo corresponda exactamente con la orden de salida.</w:t>
            </w:r>
          </w:p>
        </w:tc>
      </w:tr>
      <w:tr w:rsidR="00B53D89" w14:paraId="4AEC374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2D1268A" w14:textId="6B62A937" w:rsidR="00B53D89" w:rsidRDefault="00C367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CC05C31" w14:textId="1C5D4F9D" w:rsidR="00B53D89" w:rsidRDefault="00B53D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A9D9865" w14:textId="32516329" w:rsidR="00B53D89" w:rsidRPr="00B53D89" w:rsidRDefault="00DB63D2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A12AC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https://pixabay.com/sound-effects/film-special-effects-sonido-correcto-331225/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5591A6F6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367E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3524070A" w:rsidR="00200245" w:rsidRPr="00200245" w:rsidRDefault="00B53D89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Y </w:t>
            </w:r>
            <w:r w:rsidR="004013FD">
              <w:rPr>
                <w:rFonts w:ascii="Courier New" w:eastAsia="Courier New" w:hAnsi="Courier New" w:cs="Courier New"/>
                <w:sz w:val="24"/>
                <w:szCs w:val="24"/>
              </w:rPr>
              <w:t>no</w:t>
            </w: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 todas las mercancías se preparan igual. Algunas necesitan protección </w:t>
            </w:r>
            <w:r w:rsidR="00C367EC">
              <w:rPr>
                <w:rFonts w:ascii="Courier New" w:eastAsia="Courier New" w:hAnsi="Courier New" w:cs="Courier New"/>
                <w:sz w:val="24"/>
                <w:szCs w:val="24"/>
              </w:rPr>
              <w:t>frente a</w:t>
            </w:r>
            <w:r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humedad, otras requieren control de temperatura y muchas exigen</w:t>
            </w:r>
            <w:r w:rsidR="00A5222B" w:rsidRPr="00A5222B">
              <w:rPr>
                <w:rFonts w:ascii="Courier New" w:eastAsia="Courier New" w:hAnsi="Courier New" w:cs="Courier New"/>
                <w:sz w:val="24"/>
                <w:szCs w:val="24"/>
              </w:rPr>
              <w:t xml:space="preserve"> un manejo especial durante el transporte, dependiendo del vehículo y del destino.</w:t>
            </w:r>
          </w:p>
        </w:tc>
      </w:tr>
      <w:tr w:rsidR="00A07D5B" w14:paraId="17802D4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82C2B0B" w14:textId="6E9C2F66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367E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17BE91D" w14:textId="25B9A571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9AAC624" w14:textId="7F36FA7B" w:rsidR="00A07D5B" w:rsidRPr="00A07D5B" w:rsidRDefault="00A5222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Al respetar</w:t>
            </w:r>
            <w:r w:rsidRPr="00A5222B">
              <w:rPr>
                <w:rFonts w:ascii="Courier New" w:eastAsia="Courier New" w:hAnsi="Courier New" w:cs="Courier New"/>
                <w:sz w:val="24"/>
                <w:szCs w:val="24"/>
              </w:rPr>
              <w:t xml:space="preserve"> esas condiciones desde la bodega,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</w:t>
            </w:r>
            <w:r w:rsidRPr="00A5222B">
              <w:rPr>
                <w:rFonts w:ascii="Courier New" w:eastAsia="Courier New" w:hAnsi="Courier New" w:cs="Courier New"/>
                <w:sz w:val="24"/>
                <w:szCs w:val="24"/>
              </w:rPr>
              <w:t xml:space="preserve">a mercancía viaja mejor, llegan menos reclamaciones y el cliente recibe exactamente lo que </w:t>
            </w:r>
            <w:r w:rsidR="001458EF">
              <w:rPr>
                <w:rFonts w:ascii="Courier New" w:eastAsia="Courier New" w:hAnsi="Courier New" w:cs="Courier New"/>
                <w:sz w:val="24"/>
                <w:szCs w:val="24"/>
              </w:rPr>
              <w:t>pidió</w:t>
            </w:r>
            <w:r w:rsidRPr="00A5222B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5B17B4BB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C367E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359DF066" w:rsidR="00D07089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7AAB32CC" w:rsidR="00D07089" w:rsidRDefault="00DB63D2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A12AC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https://pixabay.com/music/funk-rock-pop-happy-127005/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5E0AB8AA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367E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2C2456F" w:rsidR="00200245" w:rsidRDefault="001458E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20E637CA" w:rsidR="00200245" w:rsidRPr="00200245" w:rsidRDefault="004013FD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 que</w:t>
            </w:r>
            <w:r w:rsidR="00B53D89"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C367EC">
              <w:rPr>
                <w:rFonts w:ascii="Courier New" w:eastAsia="Courier New" w:hAnsi="Courier New" w:cs="Courier New"/>
                <w:sz w:val="24"/>
                <w:szCs w:val="24"/>
              </w:rPr>
              <w:t>el</w:t>
            </w:r>
            <w:r w:rsidR="00B53D89"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 cliente nunca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se da cuenta de</w:t>
            </w:r>
            <w:r w:rsidR="00B53D89" w:rsidRPr="00B53D89">
              <w:rPr>
                <w:rFonts w:ascii="Courier New" w:eastAsia="Courier New" w:hAnsi="Courier New" w:cs="Courier New"/>
                <w:sz w:val="24"/>
                <w:szCs w:val="24"/>
              </w:rPr>
              <w:t xml:space="preserve"> lo que pasó dentro de la bodega. Lo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único </w:t>
            </w:r>
            <w:r w:rsidR="00B53D89" w:rsidRPr="00B53D89">
              <w:rPr>
                <w:rFonts w:ascii="Courier New" w:eastAsia="Courier New" w:hAnsi="Courier New" w:cs="Courier New"/>
                <w:sz w:val="24"/>
                <w:szCs w:val="24"/>
              </w:rPr>
              <w:t>que recuerda es que su pedido llegó completo, en buen estado y justo cuando lo esperaba.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3527EA44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367E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51363EFE" w:rsidR="00200245" w:rsidRDefault="001458E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3516F414" w:rsidR="00200245" w:rsidRPr="00200245" w:rsidRDefault="004013FD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013FD">
              <w:rPr>
                <w:rFonts w:ascii="Courier New" w:eastAsia="Courier New" w:hAnsi="Courier New" w:cs="Courier New"/>
                <w:sz w:val="24"/>
                <w:szCs w:val="24"/>
              </w:rPr>
              <w:t>Porque cuando un pedido llega completo, nadie llama para felicitar a la bodega. Pero cuando llega mal... puede que ese haya sido el último despacho para ese cliente.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7D5ABE09" w:rsidR="00D06051" w:rsidRDefault="00C367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140051A1" w:rsidR="00D06051" w:rsidRPr="00D07089" w:rsidRDefault="00DB63D2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5" w:history="1">
              <w:r w:rsidRPr="00A12AC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https://pixabay.com/music/funk-rock-pop-happy-127005/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6"/>
      <w:footerReference w:type="default" r:id="rId17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44A1" w14:textId="77777777" w:rsidR="008875AF" w:rsidRDefault="008875AF">
      <w:pPr>
        <w:spacing w:line="240" w:lineRule="auto"/>
      </w:pPr>
      <w:r>
        <w:separator/>
      </w:r>
    </w:p>
  </w:endnote>
  <w:endnote w:type="continuationSeparator" w:id="0">
    <w:p w14:paraId="16354E4D" w14:textId="77777777" w:rsidR="008875AF" w:rsidRDefault="008875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0E8045C-A7FC-46D2-95A6-919B1C1BF3D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FC7580F-5C79-4DE2-B515-756454993688}"/>
    <w:embedItalic r:id="rId3" w:fontKey="{A404FC14-C380-4C28-BEF2-B8FAB38100FC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6ED5AB0-515A-4C8A-914E-D2B050F79B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2E65EFC-E480-4F7C-A4E9-C963CC60A3C5}"/>
    <w:embedBold r:id="rId6" w:fontKey="{7754A1D7-62D8-46FD-A339-B8699D9B63A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2AA67" w14:textId="77777777" w:rsidR="008875AF" w:rsidRDefault="008875AF">
      <w:pPr>
        <w:spacing w:line="240" w:lineRule="auto"/>
      </w:pPr>
      <w:r>
        <w:separator/>
      </w:r>
    </w:p>
  </w:footnote>
  <w:footnote w:type="continuationSeparator" w:id="0">
    <w:p w14:paraId="3C8BDD00" w14:textId="77777777" w:rsidR="008875AF" w:rsidRDefault="008875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3FD1"/>
    <w:rsid w:val="0006644D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58EF"/>
    <w:rsid w:val="00187B2B"/>
    <w:rsid w:val="0019559E"/>
    <w:rsid w:val="001A74E0"/>
    <w:rsid w:val="001B58D5"/>
    <w:rsid w:val="001C16B0"/>
    <w:rsid w:val="00200245"/>
    <w:rsid w:val="002115E3"/>
    <w:rsid w:val="0022226E"/>
    <w:rsid w:val="0025755B"/>
    <w:rsid w:val="00261528"/>
    <w:rsid w:val="00262E51"/>
    <w:rsid w:val="0027413F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B2165"/>
    <w:rsid w:val="003C0971"/>
    <w:rsid w:val="003D074A"/>
    <w:rsid w:val="004013FD"/>
    <w:rsid w:val="00404BA3"/>
    <w:rsid w:val="004129EC"/>
    <w:rsid w:val="004A6DBA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B71FA"/>
    <w:rsid w:val="006D5E4D"/>
    <w:rsid w:val="006E076D"/>
    <w:rsid w:val="006F2220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801F7F"/>
    <w:rsid w:val="008075FA"/>
    <w:rsid w:val="00811314"/>
    <w:rsid w:val="00817E18"/>
    <w:rsid w:val="00825FA1"/>
    <w:rsid w:val="00867878"/>
    <w:rsid w:val="00886D9A"/>
    <w:rsid w:val="00887076"/>
    <w:rsid w:val="008875AF"/>
    <w:rsid w:val="008A3355"/>
    <w:rsid w:val="008A7FAA"/>
    <w:rsid w:val="008B695B"/>
    <w:rsid w:val="008C12B6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B6A1A"/>
    <w:rsid w:val="009C5D86"/>
    <w:rsid w:val="009D0380"/>
    <w:rsid w:val="009D31DA"/>
    <w:rsid w:val="009D4F80"/>
    <w:rsid w:val="009E279C"/>
    <w:rsid w:val="009E688B"/>
    <w:rsid w:val="00A04464"/>
    <w:rsid w:val="00A047A1"/>
    <w:rsid w:val="00A07D5B"/>
    <w:rsid w:val="00A13848"/>
    <w:rsid w:val="00A32C31"/>
    <w:rsid w:val="00A5222B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53D89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F5488"/>
    <w:rsid w:val="00C04DF0"/>
    <w:rsid w:val="00C067AD"/>
    <w:rsid w:val="00C1761A"/>
    <w:rsid w:val="00C3100B"/>
    <w:rsid w:val="00C32D73"/>
    <w:rsid w:val="00C33174"/>
    <w:rsid w:val="00C34089"/>
    <w:rsid w:val="00C367EC"/>
    <w:rsid w:val="00C42E08"/>
    <w:rsid w:val="00C53EF1"/>
    <w:rsid w:val="00C75BE0"/>
    <w:rsid w:val="00C87878"/>
    <w:rsid w:val="00C9707C"/>
    <w:rsid w:val="00CA51FD"/>
    <w:rsid w:val="00CB3F99"/>
    <w:rsid w:val="00CD34C5"/>
    <w:rsid w:val="00D06051"/>
    <w:rsid w:val="00D07089"/>
    <w:rsid w:val="00D101F3"/>
    <w:rsid w:val="00D12D59"/>
    <w:rsid w:val="00D27BF9"/>
    <w:rsid w:val="00D632ED"/>
    <w:rsid w:val="00D674B4"/>
    <w:rsid w:val="00D75284"/>
    <w:rsid w:val="00D86FC4"/>
    <w:rsid w:val="00D90148"/>
    <w:rsid w:val="00DA4D2F"/>
    <w:rsid w:val="00DB63D2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sound-effects/film-special-effects-sonido-correcto-331225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film-special-effects-packing-tape-taping-31068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rock-pop-happy-127005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ixabay.com/music/funk-rock-pop-happy-127005/" TargetMode="External"/><Relationship Id="rId10" Type="http://schemas.openxmlformats.org/officeDocument/2006/relationships/hyperlink" Target="https://pixabay.com/music/funk-rock-pop-happy-127005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funk-rock-pop-happy-127005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F367C4-49FC-4B70-BA98-141AF832CF63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6</cp:revision>
  <dcterms:created xsi:type="dcterms:W3CDTF">2026-08-06T14:14:00Z</dcterms:created>
  <dcterms:modified xsi:type="dcterms:W3CDTF">2026-08-06T14:46:00Z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