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3EA3" w14:textId="77777777" w:rsidR="00BC0280" w:rsidRPr="004B55E1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BC0280" w:rsidRPr="004B55E1" w14:paraId="5D8D1041" w14:textId="77777777" w:rsidTr="00364E9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01CABC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B47C4" w14:textId="77777777" w:rsidR="00BC0280" w:rsidRPr="004B55E1" w:rsidRDefault="00BC0280" w:rsidP="00364E98">
            <w:pPr>
              <w:pStyle w:val="Normal10"/>
              <w:rPr>
                <w:rFonts w:ascii="Courier New" w:hAnsi="Courier New" w:cs="Courier New"/>
              </w:rPr>
            </w:pPr>
            <w:r w:rsidRPr="004B55E1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 xml:space="preserve">Formulación del plan de </w:t>
            </w:r>
            <w:r w:rsidRPr="004B55E1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s-MX"/>
              </w:rPr>
              <w:t>marketing</w:t>
            </w:r>
          </w:p>
        </w:tc>
      </w:tr>
      <w:tr w:rsidR="00BC0280" w:rsidRPr="004B55E1" w14:paraId="2FD44224" w14:textId="77777777" w:rsidTr="00364E9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B5820E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4B10E7" w14:textId="617C1E26" w:rsidR="00BC0280" w:rsidRPr="00121618" w:rsidRDefault="00BC0280" w:rsidP="00121618">
            <w:pPr>
              <w:pStyle w:val="Prrafodelista"/>
              <w:numPr>
                <w:ilvl w:val="0"/>
                <w:numId w:val="7"/>
              </w:numPr>
              <w:spacing w:line="23" w:lineRule="atLeas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21618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CF0</w:t>
            </w:r>
            <w:r w:rsidR="00D86423" w:rsidRPr="00121618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2</w:t>
            </w:r>
            <w:r w:rsidRPr="00121618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T</w:t>
            </w:r>
            <w:r w:rsidR="004B55E1" w:rsidRPr="00121618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8</w:t>
            </w:r>
            <w:r w:rsidRPr="00121618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P</w:t>
            </w:r>
            <w:bookmarkStart w:id="0" w:name="ANALISISYDECISIONES5"/>
            <w:r w:rsidR="00FD004A" w:rsidRPr="00121618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2</w:t>
            </w:r>
            <w:r w:rsidRPr="00121618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</w:t>
            </w:r>
            <w:bookmarkEnd w:id="0"/>
            <w:r w:rsidR="00FD004A" w:rsidRPr="00121618">
              <w:rPr>
                <w:rFonts w:ascii="Courier New" w:hAnsi="Courier New" w:cs="Courier New"/>
                <w:b/>
                <w:bCs/>
              </w:rPr>
              <w:t>PHVA en el m</w:t>
            </w:r>
            <w:r w:rsidR="00D86423" w:rsidRPr="00121618">
              <w:rPr>
                <w:rFonts w:ascii="Courier New" w:hAnsi="Courier New" w:cs="Courier New"/>
                <w:b/>
                <w:bCs/>
                <w:i/>
                <w:iCs/>
              </w:rPr>
              <w:t>arketing</w:t>
            </w:r>
            <w:r w:rsidR="00987F27" w:rsidRPr="00121618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</w:tr>
      <w:tr w:rsidR="00BC0280" w:rsidRPr="004B55E1" w14:paraId="38081568" w14:textId="77777777" w:rsidTr="00364E98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FA18D8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981866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ECB354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A89926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sz w:val="24"/>
                <w:szCs w:val="24"/>
              </w:rPr>
              <w:t>Mario Morales Cabrera</w:t>
            </w:r>
          </w:p>
        </w:tc>
      </w:tr>
    </w:tbl>
    <w:p w14:paraId="2929FF04" w14:textId="77777777" w:rsidR="00BC0280" w:rsidRPr="004B55E1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BC0280" w:rsidRPr="004B55E1" w14:paraId="7D1EC868" w14:textId="77777777" w:rsidTr="00364E9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8F3D3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FECHA DE ENTREGA: abril de 2026</w:t>
            </w:r>
          </w:p>
        </w:tc>
      </w:tr>
      <w:tr w:rsidR="00BC0280" w:rsidRPr="004B55E1" w14:paraId="12B79110" w14:textId="77777777" w:rsidTr="00364E9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FB270F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5E1625DE" w14:textId="77777777" w:rsidR="00BC0280" w:rsidRPr="004B55E1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4B55E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14:paraId="2744DD5E" w14:textId="77777777" w:rsidR="00BC0280" w:rsidRPr="004B55E1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p w14:paraId="0126454E" w14:textId="77777777" w:rsidR="00BC0280" w:rsidRPr="004B55E1" w:rsidRDefault="00BC0280" w:rsidP="00BC0280">
      <w:pPr>
        <w:rPr>
          <w:rFonts w:ascii="Courier New" w:hAnsi="Courier New" w:cs="Courier New"/>
        </w:rPr>
      </w:pPr>
    </w:p>
    <w:p w14:paraId="7FECE372" w14:textId="77777777" w:rsidR="00BC0280" w:rsidRPr="004B55E1" w:rsidRDefault="00BC0280" w:rsidP="00BC0280">
      <w:pPr>
        <w:rPr>
          <w:rFonts w:ascii="Courier New" w:hAnsi="Courier New" w:cs="Courier New"/>
        </w:rPr>
      </w:pPr>
    </w:p>
    <w:tbl>
      <w:tblPr>
        <w:tblStyle w:val="Tablaconcuadrcula6concolores-nfasis3"/>
        <w:tblW w:w="11802" w:type="dxa"/>
        <w:tblLook w:val="04A0" w:firstRow="1" w:lastRow="0" w:firstColumn="1" w:lastColumn="0" w:noHBand="0" w:noVBand="1"/>
      </w:tblPr>
      <w:tblGrid>
        <w:gridCol w:w="481"/>
        <w:gridCol w:w="1141"/>
        <w:gridCol w:w="10180"/>
      </w:tblGrid>
      <w:tr w:rsidR="004B55E1" w:rsidRPr="004B55E1" w14:paraId="6DA5FC5C" w14:textId="77777777" w:rsidTr="004B5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415B7BB7" w14:textId="246723D8" w:rsidR="00D86423" w:rsidRPr="004B55E1" w:rsidRDefault="00D86423" w:rsidP="00D86423">
            <w:pPr>
              <w:jc w:val="center"/>
              <w:rPr>
                <w:rFonts w:ascii="Courier New" w:hAnsi="Courier New" w:cs="Courier New"/>
                <w:b w:val="0"/>
                <w:bCs w:val="0"/>
                <w:color w:val="auto"/>
              </w:rPr>
            </w:pPr>
            <w:r w:rsidRPr="004B55E1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[</w:t>
            </w:r>
            <w:r w:rsidR="004B55E1" w:rsidRPr="004B55E1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Inicio</w:t>
            </w:r>
            <w:r w:rsidRPr="004B55E1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 xml:space="preserve"> del programa]</w:t>
            </w:r>
          </w:p>
        </w:tc>
      </w:tr>
      <w:tr w:rsidR="004B55E1" w:rsidRPr="004B55E1" w14:paraId="56D12619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64945" w14:textId="77777777" w:rsidR="004B55E1" w:rsidRPr="004B55E1" w:rsidRDefault="004B55E1" w:rsidP="004B55E1">
            <w:pPr>
              <w:jc w:val="center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#</w:t>
            </w:r>
          </w:p>
        </w:tc>
        <w:tc>
          <w:tcPr>
            <w:tcW w:w="0" w:type="auto"/>
            <w:hideMark/>
          </w:tcPr>
          <w:p w14:paraId="52B5C796" w14:textId="77777777" w:rsidR="004B55E1" w:rsidRPr="004B55E1" w:rsidRDefault="004B55E1" w:rsidP="004B55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b/>
                <w:bCs/>
                <w:color w:val="auto"/>
                <w:lang w:eastAsia="es-CO"/>
              </w:rPr>
              <w:t>LOCUTOR</w:t>
            </w:r>
          </w:p>
        </w:tc>
        <w:tc>
          <w:tcPr>
            <w:tcW w:w="0" w:type="auto"/>
            <w:hideMark/>
          </w:tcPr>
          <w:p w14:paraId="22B6B882" w14:textId="77777777" w:rsidR="004B55E1" w:rsidRPr="004B55E1" w:rsidRDefault="004B55E1" w:rsidP="004B55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b/>
                <w:bCs/>
                <w:color w:val="auto"/>
                <w:lang w:eastAsia="es-CO"/>
              </w:rPr>
              <w:t>DESCRIPCIÓN</w:t>
            </w:r>
          </w:p>
        </w:tc>
      </w:tr>
      <w:tr w:rsidR="004B55E1" w:rsidRPr="004B55E1" w14:paraId="046DB344" w14:textId="77777777" w:rsidTr="004B55E1">
        <w:trPr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F62E0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01</w:t>
            </w:r>
          </w:p>
        </w:tc>
        <w:tc>
          <w:tcPr>
            <w:tcW w:w="0" w:type="auto"/>
            <w:hideMark/>
          </w:tcPr>
          <w:p w14:paraId="53710464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31C24213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 xml:space="preserve">En </w:t>
            </w:r>
            <w:r w:rsidRPr="004B55E1">
              <w:rPr>
                <w:rFonts w:ascii="Courier New" w:eastAsia="Times New Roman" w:hAnsi="Courier New" w:cs="Courier New"/>
                <w:i/>
                <w:iCs/>
                <w:color w:val="auto"/>
                <w:lang w:eastAsia="es-CO"/>
              </w:rPr>
              <w:t>marketing</w:t>
            </w: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 xml:space="preserve"> hay algo que muchas empresas aún no entienden del todo: no se trata solo de hacer campañas, sino de mejorarlas constantemente. Hoy vamos a hablar del ciclo PHVA.</w:t>
            </w:r>
          </w:p>
        </w:tc>
      </w:tr>
      <w:tr w:rsidR="004B55E1" w:rsidRPr="004B55E1" w14:paraId="65C7F8EA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2DB71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A29708A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02CF4CF5" w14:textId="4B7570D3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Profe, PHVA suena a código secreto empresarial.</w:t>
            </w:r>
          </w:p>
        </w:tc>
      </w:tr>
      <w:tr w:rsidR="004B55E1" w:rsidRPr="004B55E1" w14:paraId="56D5CCC3" w14:textId="77777777" w:rsidTr="004B55E1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525C4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31A6AB3E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62043799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Puede sonar complejo, pero en realidad es una lógica muy sencilla: planear, hacer, verificar y actuar.</w:t>
            </w:r>
          </w:p>
        </w:tc>
      </w:tr>
      <w:tr w:rsidR="004B55E1" w:rsidRPr="004B55E1" w14:paraId="3C4595F1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D290F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70BD0494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1E65A3B2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O sea… pensar, ejecutar, revisar y ajustar.</w:t>
            </w:r>
          </w:p>
        </w:tc>
      </w:tr>
      <w:tr w:rsidR="004B55E1" w:rsidRPr="004B55E1" w14:paraId="4166B92F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613D1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1C832DE4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6F844C0E" w14:textId="20DBC4E2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Exactamente.</w:t>
            </w:r>
            <w:r>
              <w:rPr>
                <w:rFonts w:ascii="Courier New" w:eastAsia="Times New Roman" w:hAnsi="Courier New" w:cs="Courier New"/>
                <w:color w:val="auto"/>
                <w:lang w:eastAsia="es-CO"/>
              </w:rPr>
              <w:t xml:space="preserve"> Vamos bien… Iniciemos! </w:t>
            </w:r>
          </w:p>
        </w:tc>
      </w:tr>
      <w:tr w:rsidR="004B55E1" w:rsidRPr="004B55E1" w14:paraId="72572580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B22E8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02</w:t>
            </w:r>
          </w:p>
        </w:tc>
        <w:tc>
          <w:tcPr>
            <w:tcW w:w="0" w:type="auto"/>
            <w:hideMark/>
          </w:tcPr>
          <w:p w14:paraId="1DD6E82A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8954A7B" w14:textId="53E6E4F3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 xml:space="preserve">INICIA CORTINA MUSICAL </w:t>
            </w:r>
            <w:hyperlink r:id="rId11" w:history="1">
              <w:r w:rsidRPr="004B55E1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4B55E1" w:rsidRPr="004B55E1" w14:paraId="6187FC6A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69105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03</w:t>
            </w:r>
          </w:p>
        </w:tc>
        <w:tc>
          <w:tcPr>
            <w:tcW w:w="0" w:type="auto"/>
            <w:hideMark/>
          </w:tcPr>
          <w:p w14:paraId="7236277C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2295A281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Profe, le soy sincero… muchas empresas se quedan en “hacer”.</w:t>
            </w:r>
          </w:p>
        </w:tc>
      </w:tr>
      <w:tr w:rsidR="004B55E1" w:rsidRPr="004B55E1" w14:paraId="0D59DD24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B4846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35407022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041AA5DE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Y ese es el problema. Ejecutan campañas, invierten recursos, pero no evalúan resultados ni hacen ajustes.</w:t>
            </w:r>
          </w:p>
        </w:tc>
      </w:tr>
      <w:tr w:rsidR="004B55E1" w:rsidRPr="004B55E1" w14:paraId="4300E6C9" w14:textId="77777777" w:rsidTr="004B55E1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556FD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567087E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6CBDA8C8" w14:textId="7827E00B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O sea, lanzan algo… y cruzan los dedos</w:t>
            </w:r>
            <w:r>
              <w:rPr>
                <w:rFonts w:ascii="Courier New" w:eastAsia="Times New Roman" w:hAnsi="Courier New" w:cs="Courier New"/>
                <w:color w:val="auto"/>
                <w:lang w:eastAsia="es-CO"/>
              </w:rPr>
              <w:t>.</w:t>
            </w:r>
          </w:p>
        </w:tc>
      </w:tr>
      <w:tr w:rsidR="004B55E1" w:rsidRPr="004B55E1" w14:paraId="65A61219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276AD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37AF9387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65BB8339" w14:textId="065A4D48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Literalmente</w:t>
            </w:r>
            <w:r>
              <w:rPr>
                <w:rFonts w:ascii="Courier New" w:eastAsia="Times New Roman" w:hAnsi="Courier New" w:cs="Courier New"/>
                <w:color w:val="auto"/>
                <w:lang w:eastAsia="es-CO"/>
              </w:rPr>
              <w:t>, eso es lo que hacen</w:t>
            </w: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.</w:t>
            </w:r>
          </w:p>
        </w:tc>
      </w:tr>
      <w:tr w:rsidR="004B55E1" w:rsidRPr="004B55E1" w14:paraId="07A93A11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1349B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04</w:t>
            </w:r>
          </w:p>
        </w:tc>
        <w:tc>
          <w:tcPr>
            <w:tcW w:w="0" w:type="auto"/>
            <w:hideMark/>
          </w:tcPr>
          <w:p w14:paraId="421BEAE3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440ED25E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Entonces empecemos por el inicio… planear.</w:t>
            </w:r>
          </w:p>
        </w:tc>
      </w:tr>
      <w:tr w:rsidR="004B55E1" w:rsidRPr="004B55E1" w14:paraId="74925F9E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55075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6C8C4768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5C9C55BF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En esta fase se definen objetivos, se diseñan estrategias y se establecen acciones concretas. Aquí se decide qué se quiere lograr y cómo.</w:t>
            </w:r>
          </w:p>
        </w:tc>
      </w:tr>
      <w:tr w:rsidR="004B55E1" w:rsidRPr="004B55E1" w14:paraId="3C26B466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B2B6F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606DFEB0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76D09D12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O sea, no es improvisar… es tener dirección clara.</w:t>
            </w:r>
          </w:p>
        </w:tc>
      </w:tr>
      <w:tr w:rsidR="004B55E1" w:rsidRPr="004B55E1" w14:paraId="71F6E4DA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38672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3AA991A4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16450C55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Exactamente.</w:t>
            </w:r>
          </w:p>
        </w:tc>
      </w:tr>
      <w:tr w:rsidR="004B55E1" w:rsidRPr="004B55E1" w14:paraId="1DA3458C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68671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05</w:t>
            </w:r>
          </w:p>
        </w:tc>
        <w:tc>
          <w:tcPr>
            <w:tcW w:w="0" w:type="auto"/>
            <w:hideMark/>
          </w:tcPr>
          <w:p w14:paraId="205071A6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4924A38D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Luego viene hacer…</w:t>
            </w:r>
          </w:p>
        </w:tc>
      </w:tr>
      <w:tr w:rsidR="004B55E1" w:rsidRPr="004B55E1" w14:paraId="010F59B4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FBFDD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40603702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462B2AA2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Sí, ejecutar lo planeado: campañas, contenido, acciones comerciales.</w:t>
            </w:r>
          </w:p>
        </w:tc>
      </w:tr>
      <w:tr w:rsidR="004B55E1" w:rsidRPr="004B55E1" w14:paraId="5B8BF035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1017E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6CD313F7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78B1E430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Aquí es donde se ve el movimiento real…</w:t>
            </w:r>
          </w:p>
        </w:tc>
      </w:tr>
      <w:tr w:rsidR="004B55E1" w:rsidRPr="004B55E1" w14:paraId="36059A42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B1B50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4DA3A1C8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198247B5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Sí, pero aún no sabemos si funciona.</w:t>
            </w:r>
          </w:p>
        </w:tc>
      </w:tr>
      <w:tr w:rsidR="004B55E1" w:rsidRPr="004B55E1" w14:paraId="0B27A350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BB5F7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06</w:t>
            </w:r>
          </w:p>
        </w:tc>
        <w:tc>
          <w:tcPr>
            <w:tcW w:w="0" w:type="auto"/>
            <w:hideMark/>
          </w:tcPr>
          <w:p w14:paraId="46806BFE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47BBD001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Ahí entra verificar…</w:t>
            </w:r>
          </w:p>
        </w:tc>
      </w:tr>
      <w:tr w:rsidR="004B55E1" w:rsidRPr="004B55E1" w14:paraId="415C7C3F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0EB97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404AA3D2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0A7B9053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Correcto. Aquí se analizan los KPI: ventas, conversiones, alcance, interacción.</w:t>
            </w:r>
          </w:p>
        </w:tc>
      </w:tr>
      <w:tr w:rsidR="004B55E1" w:rsidRPr="004B55E1" w14:paraId="06353B94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4A4A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C89C4B5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2C4C4D10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Aquí ya no hay excusas… los números hablan.</w:t>
            </w:r>
          </w:p>
        </w:tc>
      </w:tr>
      <w:tr w:rsidR="004B55E1" w:rsidRPr="004B55E1" w14:paraId="2E738F6E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B4B4C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4C474BB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0FBF06C6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Y muestran la realidad del desempeño.</w:t>
            </w:r>
          </w:p>
        </w:tc>
      </w:tr>
      <w:tr w:rsidR="004B55E1" w:rsidRPr="004B55E1" w14:paraId="5E864F91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23CF7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07</w:t>
            </w:r>
          </w:p>
        </w:tc>
        <w:tc>
          <w:tcPr>
            <w:tcW w:w="0" w:type="auto"/>
            <w:hideMark/>
          </w:tcPr>
          <w:p w14:paraId="47F98694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4AACB41B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Y si no funciona… viene actuar.</w:t>
            </w:r>
          </w:p>
        </w:tc>
      </w:tr>
      <w:tr w:rsidR="004B55E1" w:rsidRPr="004B55E1" w14:paraId="76FAAF5E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74CC2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6A389B92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18B51BDD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Exactamente. Se ajusta la estrategia, se corrigen errores o se potencian resultados.</w:t>
            </w:r>
          </w:p>
        </w:tc>
      </w:tr>
      <w:tr w:rsidR="004B55E1" w:rsidRPr="004B55E1" w14:paraId="564A79BE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6B14C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096C65BD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1E87AED2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O sea, no quedarse con “bueno, no funcionó”… sino mejorar.</w:t>
            </w:r>
          </w:p>
        </w:tc>
      </w:tr>
      <w:tr w:rsidR="004B55E1" w:rsidRPr="004B55E1" w14:paraId="43F148CC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D447F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1DA960C7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05F28552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Ese es el valor del ciclo.</w:t>
            </w:r>
          </w:p>
        </w:tc>
      </w:tr>
      <w:tr w:rsidR="004B55E1" w:rsidRPr="004B55E1" w14:paraId="15752648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281D2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08</w:t>
            </w:r>
          </w:p>
        </w:tc>
        <w:tc>
          <w:tcPr>
            <w:tcW w:w="0" w:type="auto"/>
            <w:hideMark/>
          </w:tcPr>
          <w:p w14:paraId="1BBB0240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70520420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Profe, esto es como entrenar… uno mejora repitiendo y ajustando.</w:t>
            </w:r>
          </w:p>
        </w:tc>
      </w:tr>
      <w:tr w:rsidR="004B55E1" w:rsidRPr="004B55E1" w14:paraId="4895765B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A45F0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1E69E15B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5EF71961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Muy buen ejemplo. El marketing también se entrena.</w:t>
            </w:r>
          </w:p>
        </w:tc>
      </w:tr>
      <w:tr w:rsidR="004B55E1" w:rsidRPr="004B55E1" w14:paraId="59B8098A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A4BEA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09</w:t>
            </w:r>
          </w:p>
        </w:tc>
        <w:tc>
          <w:tcPr>
            <w:tcW w:w="0" w:type="auto"/>
            <w:hideMark/>
          </w:tcPr>
          <w:p w14:paraId="3F6F1518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2388FF54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Entonces PHVA es como disciplina estratégica…</w:t>
            </w:r>
          </w:p>
        </w:tc>
      </w:tr>
      <w:tr w:rsidR="004B55E1" w:rsidRPr="004B55E1" w14:paraId="2BF783BB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2CCAD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7782BEA5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6DD8A9D0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Sí. Permite que el marketing evolucione constantemente.</w:t>
            </w:r>
          </w:p>
        </w:tc>
      </w:tr>
      <w:tr w:rsidR="004B55E1" w:rsidRPr="004B55E1" w14:paraId="7D2A48B5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55774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10</w:t>
            </w:r>
          </w:p>
        </w:tc>
        <w:tc>
          <w:tcPr>
            <w:tcW w:w="0" w:type="auto"/>
            <w:hideMark/>
          </w:tcPr>
          <w:p w14:paraId="0378D1AA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4D101609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Y evita que la empresa se quede haciendo lo mismo siempre.</w:t>
            </w:r>
          </w:p>
        </w:tc>
      </w:tr>
      <w:tr w:rsidR="004B55E1" w:rsidRPr="004B55E1" w14:paraId="313815AF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4481B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22BF137E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175BA0E4" w14:textId="34C37D9C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Exactamente</w:t>
            </w:r>
            <w:r>
              <w:rPr>
                <w:rFonts w:ascii="Courier New" w:eastAsia="Times New Roman" w:hAnsi="Courier New" w:cs="Courier New"/>
                <w:color w:val="auto"/>
                <w:lang w:eastAsia="es-CO"/>
              </w:rPr>
              <w:t xml:space="preserve"> Kevin</w:t>
            </w: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.</w:t>
            </w:r>
          </w:p>
        </w:tc>
      </w:tr>
      <w:tr w:rsidR="004B55E1" w:rsidRPr="004B55E1" w14:paraId="2B22C981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49FA8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11</w:t>
            </w:r>
          </w:p>
        </w:tc>
        <w:tc>
          <w:tcPr>
            <w:tcW w:w="0" w:type="auto"/>
            <w:hideMark/>
          </w:tcPr>
          <w:p w14:paraId="798DDC00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523DE263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Entonces el marketing no es un evento… es un proceso.</w:t>
            </w:r>
          </w:p>
        </w:tc>
      </w:tr>
      <w:tr w:rsidR="004B55E1" w:rsidRPr="004B55E1" w14:paraId="2D2C7446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93606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40BA6E0E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4B1CDBE3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Y uno que nunca termina.</w:t>
            </w:r>
          </w:p>
        </w:tc>
      </w:tr>
      <w:tr w:rsidR="004B55E1" w:rsidRPr="004B55E1" w14:paraId="6AC22AB1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56EFC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12</w:t>
            </w:r>
          </w:p>
        </w:tc>
        <w:tc>
          <w:tcPr>
            <w:tcW w:w="0" w:type="auto"/>
            <w:hideMark/>
          </w:tcPr>
          <w:p w14:paraId="3D2F6CF3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5F7370FB" w14:textId="5E36BBFD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Me queda claro: el que no mide y no mejora… se queda atrás</w:t>
            </w:r>
            <w:r>
              <w:rPr>
                <w:rFonts w:ascii="Courier New" w:eastAsia="Times New Roman" w:hAnsi="Courier New" w:cs="Courier New"/>
                <w:color w:val="auto"/>
                <w:lang w:eastAsia="es-CO"/>
              </w:rPr>
              <w:t>, peor aún, se deja de ganar más plata</w:t>
            </w: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.</w:t>
            </w:r>
          </w:p>
        </w:tc>
      </w:tr>
      <w:tr w:rsidR="004B55E1" w:rsidRPr="004B55E1" w14:paraId="1F12CDAE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CBC84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608E33A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2E0208A8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Así funciona el mercado.</w:t>
            </w:r>
          </w:p>
        </w:tc>
      </w:tr>
      <w:tr w:rsidR="004B55E1" w:rsidRPr="004B55E1" w14:paraId="57F05B5D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94BFA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13</w:t>
            </w:r>
          </w:p>
        </w:tc>
        <w:tc>
          <w:tcPr>
            <w:tcW w:w="0" w:type="auto"/>
            <w:hideMark/>
          </w:tcPr>
          <w:p w14:paraId="75947F66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5CE85421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Bueno, creo que ya no voy a ver una campaña igual…</w:t>
            </w:r>
          </w:p>
        </w:tc>
      </w:tr>
      <w:tr w:rsidR="004B55E1" w:rsidRPr="004B55E1" w14:paraId="5CE5559A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DF5C6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5FA717D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03E0A9F9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Ese es el objetivo del aprendizaje.</w:t>
            </w:r>
          </w:p>
        </w:tc>
      </w:tr>
      <w:tr w:rsidR="004B55E1" w:rsidRPr="004B55E1" w14:paraId="141E15C5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1CBDC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14</w:t>
            </w:r>
          </w:p>
        </w:tc>
        <w:tc>
          <w:tcPr>
            <w:tcW w:w="0" w:type="auto"/>
            <w:hideMark/>
          </w:tcPr>
          <w:p w14:paraId="76C6ABBB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KEVIN</w:t>
            </w:r>
          </w:p>
        </w:tc>
        <w:tc>
          <w:tcPr>
            <w:tcW w:w="0" w:type="auto"/>
            <w:hideMark/>
          </w:tcPr>
          <w:p w14:paraId="3EB72BF4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Gracias por acompañarnos…</w:t>
            </w:r>
          </w:p>
        </w:tc>
      </w:tr>
      <w:tr w:rsidR="004B55E1" w:rsidRPr="004B55E1" w14:paraId="569481A1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5F025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6D4AA384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CARLOS</w:t>
            </w:r>
          </w:p>
        </w:tc>
        <w:tc>
          <w:tcPr>
            <w:tcW w:w="0" w:type="auto"/>
            <w:hideMark/>
          </w:tcPr>
          <w:p w14:paraId="636FE441" w14:textId="77777777" w:rsidR="004B55E1" w:rsidRPr="004B55E1" w:rsidRDefault="004B55E1" w:rsidP="004B5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eastAsia="Times New Roman" w:hAnsi="Courier New" w:cs="Courier New"/>
                <w:color w:val="auto"/>
                <w:lang w:eastAsia="es-CO"/>
              </w:rPr>
              <w:t>Y recuerden: mejorar continuamente no es una opción, es una necesidad.</w:t>
            </w:r>
          </w:p>
        </w:tc>
      </w:tr>
      <w:tr w:rsidR="004B55E1" w:rsidRPr="004B55E1" w14:paraId="3934B9A0" w14:textId="77777777" w:rsidTr="004B55E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DEC89" w14:textId="77777777" w:rsidR="004B55E1" w:rsidRPr="004B55E1" w:rsidRDefault="004B55E1" w:rsidP="004B55E1">
            <w:pPr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54A7FE96" w14:textId="77777777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</w:p>
        </w:tc>
        <w:tc>
          <w:tcPr>
            <w:tcW w:w="0" w:type="auto"/>
            <w:hideMark/>
          </w:tcPr>
          <w:p w14:paraId="4BDEB0E2" w14:textId="316F0608" w:rsidR="004B55E1" w:rsidRPr="004B55E1" w:rsidRDefault="004B55E1" w:rsidP="004B5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uto"/>
                <w:lang w:eastAsia="es-CO"/>
              </w:rPr>
            </w:pPr>
            <w:r w:rsidRPr="004B55E1">
              <w:rPr>
                <w:rFonts w:ascii="Courier New" w:hAnsi="Courier New" w:cs="Courier New"/>
                <w:color w:val="auto"/>
              </w:rPr>
              <w:t xml:space="preserve">CORTINA MUSICAL </w:t>
            </w:r>
            <w:hyperlink r:id="rId12" w:history="1">
              <w:r w:rsidRPr="004B55E1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4B55E1" w:rsidRPr="004B55E1" w14:paraId="1F2A7283" w14:textId="77777777" w:rsidTr="004B5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5B81D738" w14:textId="6A3CA20A" w:rsidR="004B55E1" w:rsidRPr="004B55E1" w:rsidRDefault="004B55E1" w:rsidP="004B55E1">
            <w:pPr>
              <w:jc w:val="center"/>
              <w:rPr>
                <w:rFonts w:ascii="Courier New" w:hAnsi="Courier New" w:cs="Courier New"/>
                <w:color w:val="auto"/>
              </w:rPr>
            </w:pPr>
            <w:r w:rsidRPr="004B55E1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[Fin del programa]</w:t>
            </w:r>
          </w:p>
        </w:tc>
      </w:tr>
    </w:tbl>
    <w:p w14:paraId="10175F30" w14:textId="77777777" w:rsidR="00D86423" w:rsidRPr="004B55E1" w:rsidRDefault="00D86423" w:rsidP="00BC0280">
      <w:pPr>
        <w:rPr>
          <w:rFonts w:ascii="Courier New" w:hAnsi="Courier New" w:cs="Courier New"/>
        </w:rPr>
      </w:pPr>
    </w:p>
    <w:sectPr w:rsidR="00D86423" w:rsidRPr="004B55E1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310F" w14:textId="77777777" w:rsidR="005C61E3" w:rsidRDefault="005C61E3">
      <w:pPr>
        <w:spacing w:line="240" w:lineRule="auto"/>
      </w:pPr>
      <w:r>
        <w:separator/>
      </w:r>
    </w:p>
  </w:endnote>
  <w:endnote w:type="continuationSeparator" w:id="0">
    <w:p w14:paraId="15EBD6BC" w14:textId="77777777" w:rsidR="005C61E3" w:rsidRDefault="005C61E3">
      <w:pPr>
        <w:spacing w:line="240" w:lineRule="auto"/>
      </w:pPr>
      <w:r>
        <w:continuationSeparator/>
      </w:r>
    </w:p>
  </w:endnote>
  <w:endnote w:type="continuationNotice" w:id="1">
    <w:p w14:paraId="088B57FE" w14:textId="77777777" w:rsidR="005C61E3" w:rsidRDefault="005C61E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9A0ECA8-2E61-45AF-94CC-65AF0C8731D0}"/>
    <w:embedItalic r:id="rId2" w:fontKey="{3B98B837-37B0-4E32-8573-B8BF536E02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82E2A0C-B74A-4F85-93AE-807CD7DAD7F5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4" w:fontKey="{9C15FF17-13D6-41CF-B2F9-E375F797740C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9F5B" w14:textId="77777777" w:rsidR="005C61E3" w:rsidRDefault="005C61E3">
      <w:pPr>
        <w:spacing w:line="240" w:lineRule="auto"/>
      </w:pPr>
      <w:r>
        <w:separator/>
      </w:r>
    </w:p>
  </w:footnote>
  <w:footnote w:type="continuationSeparator" w:id="0">
    <w:p w14:paraId="37FD23E5" w14:textId="77777777" w:rsidR="005C61E3" w:rsidRDefault="005C61E3">
      <w:pPr>
        <w:spacing w:line="240" w:lineRule="auto"/>
      </w:pPr>
      <w:r>
        <w:continuationSeparator/>
      </w:r>
    </w:p>
  </w:footnote>
  <w:footnote w:type="continuationNotice" w:id="1">
    <w:p w14:paraId="6F21D5FC" w14:textId="77777777" w:rsidR="005C61E3" w:rsidRDefault="005C61E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15AD1"/>
    <w:multiLevelType w:val="hybridMultilevel"/>
    <w:tmpl w:val="B78CF2F2"/>
    <w:lvl w:ilvl="0" w:tplc="BE6E3618">
      <w:start w:val="2"/>
      <w:numFmt w:val="decimal"/>
      <w:lvlText w:val="%1."/>
      <w:lvlJc w:val="left"/>
      <w:pPr>
        <w:ind w:left="720" w:hanging="360"/>
      </w:pPr>
      <w:rPr>
        <w:rFonts w:eastAsia="Courier New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397">
    <w:abstractNumId w:val="0"/>
  </w:num>
  <w:num w:numId="2" w16cid:durableId="642587048">
    <w:abstractNumId w:val="6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  <w:num w:numId="7" w16cid:durableId="67190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65AD9"/>
    <w:rsid w:val="00081C8E"/>
    <w:rsid w:val="000D398D"/>
    <w:rsid w:val="000F0857"/>
    <w:rsid w:val="000F867E"/>
    <w:rsid w:val="00114068"/>
    <w:rsid w:val="00117B33"/>
    <w:rsid w:val="00121618"/>
    <w:rsid w:val="001396AD"/>
    <w:rsid w:val="0019C510"/>
    <w:rsid w:val="001A55AE"/>
    <w:rsid w:val="001C2E5B"/>
    <w:rsid w:val="001EEB82"/>
    <w:rsid w:val="0020A319"/>
    <w:rsid w:val="002274B8"/>
    <w:rsid w:val="002696F0"/>
    <w:rsid w:val="00270E4E"/>
    <w:rsid w:val="0029BCE9"/>
    <w:rsid w:val="002C6A47"/>
    <w:rsid w:val="002C7ACF"/>
    <w:rsid w:val="002D1CE6"/>
    <w:rsid w:val="002D411B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B55E1"/>
    <w:rsid w:val="004F2829"/>
    <w:rsid w:val="004F71C0"/>
    <w:rsid w:val="004FFA3D"/>
    <w:rsid w:val="00513A90"/>
    <w:rsid w:val="0051743D"/>
    <w:rsid w:val="00536652"/>
    <w:rsid w:val="0056D30B"/>
    <w:rsid w:val="005770F2"/>
    <w:rsid w:val="005C4CB1"/>
    <w:rsid w:val="005C61E3"/>
    <w:rsid w:val="005CEFDD"/>
    <w:rsid w:val="005EB511"/>
    <w:rsid w:val="005F08BE"/>
    <w:rsid w:val="00615DE5"/>
    <w:rsid w:val="0061F8D2"/>
    <w:rsid w:val="0062FED6"/>
    <w:rsid w:val="0063DC95"/>
    <w:rsid w:val="006639A5"/>
    <w:rsid w:val="0067309C"/>
    <w:rsid w:val="00677044"/>
    <w:rsid w:val="006A0773"/>
    <w:rsid w:val="006B1A7A"/>
    <w:rsid w:val="006C1D91"/>
    <w:rsid w:val="007179FF"/>
    <w:rsid w:val="00727AF5"/>
    <w:rsid w:val="0072F5AE"/>
    <w:rsid w:val="00761334"/>
    <w:rsid w:val="00777888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C6ACE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87F27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70E4B"/>
    <w:rsid w:val="00AC621E"/>
    <w:rsid w:val="00AD3289"/>
    <w:rsid w:val="00AD74D1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47061"/>
    <w:rsid w:val="00B80503"/>
    <w:rsid w:val="00BAFC49"/>
    <w:rsid w:val="00BB506F"/>
    <w:rsid w:val="00BC0280"/>
    <w:rsid w:val="00BD0B06"/>
    <w:rsid w:val="00BD2014"/>
    <w:rsid w:val="00BE679E"/>
    <w:rsid w:val="00C0A548"/>
    <w:rsid w:val="00C21B0B"/>
    <w:rsid w:val="00C37BDD"/>
    <w:rsid w:val="00C72ED6"/>
    <w:rsid w:val="00D237C8"/>
    <w:rsid w:val="00D51824"/>
    <w:rsid w:val="00D86423"/>
    <w:rsid w:val="00DA454A"/>
    <w:rsid w:val="00DAE162"/>
    <w:rsid w:val="00DB625F"/>
    <w:rsid w:val="00DBAFA4"/>
    <w:rsid w:val="00DF72B8"/>
    <w:rsid w:val="00E288F9"/>
    <w:rsid w:val="00E58E3C"/>
    <w:rsid w:val="00E5B6A2"/>
    <w:rsid w:val="00E5FE8F"/>
    <w:rsid w:val="00E9041B"/>
    <w:rsid w:val="00E95287"/>
    <w:rsid w:val="00E96772"/>
    <w:rsid w:val="00E97084"/>
    <w:rsid w:val="00EB32AD"/>
    <w:rsid w:val="00EE7BE4"/>
    <w:rsid w:val="00F19001"/>
    <w:rsid w:val="00F235C9"/>
    <w:rsid w:val="00F24B0A"/>
    <w:rsid w:val="00F44B3B"/>
    <w:rsid w:val="00F62513"/>
    <w:rsid w:val="00FD004A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Fuerte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BC0280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BC0280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ock.adobe.com/co/search/audio?k=765616026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6B18811-1874-4564-98A0-5AE76505E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Laura Daniela Burgos Rueda</cp:lastModifiedBy>
  <cp:revision>12</cp:revision>
  <dcterms:created xsi:type="dcterms:W3CDTF">2026-02-18T22:07:00Z</dcterms:created>
  <dcterms:modified xsi:type="dcterms:W3CDTF">2026-04-21T15:41:00Z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