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2A7F00E6" w:rsidR="008A3355" w:rsidRDefault="005442DF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442DF">
              <w:rPr>
                <w:rFonts w:ascii="Courier New" w:eastAsia="Courier New" w:hAnsi="Courier New" w:cs="Courier New"/>
                <w:sz w:val="24"/>
                <w:szCs w:val="24"/>
              </w:rPr>
              <w:t>E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strategias de marketing digital para el sistema de moda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50770163" w:rsidR="008A3355" w:rsidRPr="00721698" w:rsidRDefault="005442DF" w:rsidP="60789237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Comportamiento digital para el consumidor de moda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54F71135" w:rsidR="008A3355" w:rsidRDefault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0C701A83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5442DF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17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1C16B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junio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07923BEF" w:rsidR="008A3355" w:rsidRDefault="00384B37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14:paraId="630A39F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26C1547" w14:textId="1A5DC3EB" w:rsidR="00101BF7" w:rsidRDefault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7792440" w14:textId="473C9032" w:rsidR="00101BF7" w:rsidRPr="00101BF7" w:rsidRDefault="00101BF7" w:rsidP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D7094D2" w14:textId="361E755B" w:rsidR="00101BF7" w:rsidRPr="00101BF7" w:rsidRDefault="005442DF" w:rsidP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5442DF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Comportamiento digital para el consumidor de moda</w:t>
            </w:r>
            <w:r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729940F9" w:rsidR="008A335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2232BF17" w:rsidR="008A3355" w:rsidRDefault="008F3A33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8B2898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https://pixabay.com/music/funk-fashion-house-468930/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E531E7">
              <w:rPr>
                <w:rFonts w:ascii="Courier New" w:eastAsia="Courier New" w:hAnsi="Courier New" w:cs="Courier New"/>
                <w:sz w:val="24"/>
                <w:szCs w:val="24"/>
              </w:rPr>
              <w:t xml:space="preserve">4 segundos, baja y acompaña </w:t>
            </w:r>
            <w:r w:rsidR="00FD217B">
              <w:rPr>
                <w:rFonts w:ascii="Courier New" w:eastAsia="Courier New" w:hAnsi="Courier New" w:cs="Courier New"/>
                <w:sz w:val="24"/>
                <w:szCs w:val="24"/>
              </w:rPr>
              <w:t xml:space="preserve">de fondo </w:t>
            </w:r>
            <w:r w:rsidR="00CC39E4">
              <w:rPr>
                <w:rFonts w:ascii="Courier New" w:eastAsia="Courier New" w:hAnsi="Courier New" w:cs="Courier New"/>
                <w:sz w:val="24"/>
                <w:szCs w:val="24"/>
              </w:rPr>
              <w:t>todo el episodio.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7910EA3A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66718B5E" w:rsidR="008A3355" w:rsidRDefault="005442DF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442DF">
              <w:rPr>
                <w:rFonts w:ascii="Courier New" w:eastAsia="Courier New" w:hAnsi="Courier New" w:cs="Courier New"/>
                <w:sz w:val="24"/>
                <w:szCs w:val="24"/>
              </w:rPr>
              <w:t xml:space="preserve">Cuando </w:t>
            </w:r>
            <w:r w:rsidR="002B3CD7">
              <w:rPr>
                <w:rFonts w:ascii="Courier New" w:eastAsia="Courier New" w:hAnsi="Courier New" w:cs="Courier New"/>
                <w:sz w:val="24"/>
                <w:szCs w:val="24"/>
              </w:rPr>
              <w:t>alguien</w:t>
            </w:r>
            <w:r w:rsidRPr="005442DF">
              <w:rPr>
                <w:rFonts w:ascii="Courier New" w:eastAsia="Courier New" w:hAnsi="Courier New" w:cs="Courier New"/>
                <w:sz w:val="24"/>
                <w:szCs w:val="24"/>
              </w:rPr>
              <w:t xml:space="preserve"> compra una prenda por internet, rara vez toma la decisión únicamente por lo que ve en la pantalla.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48E411CC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7B5F1117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A" w14:textId="1AD5C104" w:rsidR="008A3355" w:rsidRDefault="005442DF" w:rsidP="003417F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442DF">
              <w:rPr>
                <w:rFonts w:ascii="Courier New" w:eastAsia="Courier New" w:hAnsi="Courier New" w:cs="Courier New"/>
                <w:sz w:val="24"/>
                <w:szCs w:val="24"/>
              </w:rPr>
              <w:t xml:space="preserve">Antes de comprar, </w:t>
            </w:r>
            <w:r w:rsidR="002B3CD7">
              <w:rPr>
                <w:rFonts w:ascii="Courier New" w:eastAsia="Courier New" w:hAnsi="Courier New" w:cs="Courier New"/>
                <w:sz w:val="24"/>
                <w:szCs w:val="24"/>
              </w:rPr>
              <w:t xml:space="preserve">primero </w:t>
            </w:r>
            <w:r w:rsidRPr="005442DF">
              <w:rPr>
                <w:rFonts w:ascii="Courier New" w:eastAsia="Courier New" w:hAnsi="Courier New" w:cs="Courier New"/>
                <w:sz w:val="24"/>
                <w:szCs w:val="24"/>
              </w:rPr>
              <w:t>revisa</w:t>
            </w:r>
            <w:r w:rsidR="002B3CD7">
              <w:rPr>
                <w:rFonts w:ascii="Courier New" w:eastAsia="Courier New" w:hAnsi="Courier New" w:cs="Courier New"/>
                <w:sz w:val="24"/>
                <w:szCs w:val="24"/>
              </w:rPr>
              <w:t xml:space="preserve"> los</w:t>
            </w:r>
            <w:r w:rsidRPr="005442DF">
              <w:rPr>
                <w:rFonts w:ascii="Courier New" w:eastAsia="Courier New" w:hAnsi="Courier New" w:cs="Courier New"/>
                <w:sz w:val="24"/>
                <w:szCs w:val="24"/>
              </w:rPr>
              <w:t xml:space="preserve"> comentarios, busca opiniones o consulta recomendaciones de otras personas.</w:t>
            </w:r>
          </w:p>
        </w:tc>
      </w:tr>
      <w:tr w:rsidR="008A3355" w14:paraId="1D0A9F7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B" w14:textId="37CD848F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C" w14:textId="4962BEC0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D" w14:textId="597B601E" w:rsidR="008A3355" w:rsidRDefault="002B3CD7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Lo mejor de todo es que</w:t>
            </w:r>
            <w:r w:rsidR="005442DF" w:rsidRPr="005442DF">
              <w:rPr>
                <w:rFonts w:ascii="Courier New" w:eastAsia="Courier New" w:hAnsi="Courier New" w:cs="Courier New"/>
                <w:sz w:val="24"/>
                <w:szCs w:val="24"/>
              </w:rPr>
              <w:t xml:space="preserve"> muchas veces esas opiniones terminan influyendo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en su decisión </w:t>
            </w:r>
            <w:r w:rsidR="005442DF" w:rsidRPr="005442DF">
              <w:rPr>
                <w:rFonts w:ascii="Courier New" w:eastAsia="Courier New" w:hAnsi="Courier New" w:cs="Courier New"/>
                <w:sz w:val="24"/>
                <w:szCs w:val="24"/>
              </w:rPr>
              <w:t>tanto o más que el producto mismo.</w:t>
            </w:r>
          </w:p>
        </w:tc>
      </w:tr>
      <w:tr w:rsidR="009850E2" w14:paraId="4E7C701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B22247E" w14:textId="626343BB" w:rsidR="009850E2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7DEAD5F" w14:textId="4316948E" w:rsidR="009850E2" w:rsidRDefault="009850E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4ADE6CE" w14:textId="2860AABD" w:rsidR="009850E2" w:rsidRPr="009850E2" w:rsidRDefault="005442DF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442DF">
              <w:rPr>
                <w:rFonts w:ascii="Courier New" w:eastAsia="Courier New" w:hAnsi="Courier New" w:cs="Courier New"/>
                <w:sz w:val="24"/>
                <w:szCs w:val="24"/>
              </w:rPr>
              <w:t xml:space="preserve">Por eso entender cómo se comporta el consumidor en los entornos </w:t>
            </w:r>
            <w:r w:rsidRPr="005442DF"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>digitales se ha convertido en una tarea fundamental para cualquier</w:t>
            </w:r>
            <w:r w:rsidR="00CC39E4">
              <w:rPr>
                <w:rFonts w:ascii="Courier New" w:eastAsia="Courier New" w:hAnsi="Courier New" w:cs="Courier New"/>
                <w:sz w:val="24"/>
                <w:szCs w:val="24"/>
              </w:rPr>
              <w:t xml:space="preserve">a que haga parte de </w:t>
            </w:r>
            <w:r w:rsidR="002B3CD7">
              <w:rPr>
                <w:rFonts w:ascii="Courier New" w:eastAsia="Courier New" w:hAnsi="Courier New" w:cs="Courier New"/>
                <w:sz w:val="24"/>
                <w:szCs w:val="24"/>
              </w:rPr>
              <w:t>la industria de la moda</w:t>
            </w:r>
            <w:r w:rsidRPr="005442DF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D07089" w14:paraId="46971C2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CCE4598" w14:textId="0FC078E4" w:rsidR="00D07089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050B5CD" w14:textId="5C403FF1" w:rsidR="00D07089" w:rsidRDefault="00D0708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35B74A7" w14:textId="0CA633E6" w:rsidR="00D07089" w:rsidRPr="00D07089" w:rsidRDefault="008F3A33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8B2898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https://pixabay.com/music/funk-fashion-house-468930/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Sube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 xml:space="preserve">3 segundos y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vuelve al fondo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28BEF0A5" w14:paraId="7AFA974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AF64B55" w14:textId="6D3F91B9" w:rsidR="28BEF0A5" w:rsidRDefault="009850E2" w:rsidP="28BEF0A5">
            <w:pPr>
              <w:pStyle w:val="Normal7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77AC411" w14:textId="213C7D43" w:rsidR="28BEF0A5" w:rsidRDefault="009850E2" w:rsidP="28BEF0A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62C4076" w14:textId="3D564B07" w:rsidR="47FB287F" w:rsidRDefault="002B3CD7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L</w:t>
            </w:r>
            <w:r w:rsidR="00C95E2F">
              <w:rPr>
                <w:rFonts w:ascii="Courier New" w:eastAsia="Courier New" w:hAnsi="Courier New" w:cs="Courier New"/>
                <w:sz w:val="24"/>
                <w:szCs w:val="24"/>
              </w:rPr>
              <w:t>o cierto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e</w:t>
            </w:r>
            <w:r w:rsidR="005442DF" w:rsidRPr="005442DF">
              <w:rPr>
                <w:rFonts w:ascii="Courier New" w:eastAsia="Courier New" w:hAnsi="Courier New" w:cs="Courier New"/>
                <w:sz w:val="24"/>
                <w:szCs w:val="24"/>
              </w:rPr>
              <w:t>s que ya no decidimos solos; la compra es una experiencia mediada por la validación social y la construcción de nuestra propia identidad.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5F0504D3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59ED36BC" w:rsidR="008A3355" w:rsidRDefault="009850E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7" w14:textId="2B8E91E4" w:rsidR="008A3355" w:rsidRDefault="002B3CD7" w:rsidP="00912F2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B3CD7">
              <w:rPr>
                <w:rFonts w:ascii="Courier New" w:eastAsia="Courier New" w:hAnsi="Courier New" w:cs="Courier New"/>
                <w:sz w:val="24"/>
                <w:szCs w:val="24"/>
              </w:rPr>
              <w:t>El problema es que muchas marcas se engañan pensando que el cliente es un robot. Y la verdad es que, cuando compramos, nos mueve mucho más lo que sentimos y qué tan real nos parece la marca.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604320B3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9850E2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4684CD6C" w:rsidR="008A3355" w:rsidRDefault="009850E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A" w14:textId="4A41B72B" w:rsidR="00D101F3" w:rsidRDefault="002B3CD7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Es un tema de confianza</w:t>
            </w:r>
            <w:r w:rsidRPr="002B3CD7">
              <w:rPr>
                <w:rFonts w:ascii="Courier New" w:eastAsia="Courier New" w:hAnsi="Courier New" w:cs="Courier New"/>
                <w:sz w:val="24"/>
                <w:szCs w:val="24"/>
              </w:rPr>
              <w:t xml:space="preserve">. Y esa confianza nace cuando sentimos que lo que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nos están diciendo </w:t>
            </w:r>
            <w:r w:rsidRPr="002B3CD7">
              <w:rPr>
                <w:rFonts w:ascii="Courier New" w:eastAsia="Courier New" w:hAnsi="Courier New" w:cs="Courier New"/>
                <w:sz w:val="24"/>
                <w:szCs w:val="24"/>
              </w:rPr>
              <w:t xml:space="preserve">es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verdad y no una estrategia para vendernos algo que no necesitamos.</w:t>
            </w:r>
          </w:p>
        </w:tc>
      </w:tr>
      <w:tr w:rsidR="00D07089" w14:paraId="59C4200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6CCB6C2" w14:textId="6FBABA80" w:rsidR="00D07089" w:rsidRDefault="00886D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CC39E4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68C27FD" w14:textId="2047BA4A" w:rsidR="00D07089" w:rsidRDefault="00D0708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9E6E3F5" w14:textId="6A51CA38" w:rsidR="00D07089" w:rsidRDefault="008F3A33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8B2898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https://pixabay.com/music/funk-fashion-house-468930/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Sube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 xml:space="preserve">3 segundos y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vuelve al fondo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200245" w14:paraId="71BA29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46ECD6A" w14:textId="17866BF8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CC39E4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9CAFB34" w14:textId="27A4C96C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B13CD5C" w14:textId="7BBD43A2" w:rsidR="00200245" w:rsidRPr="00200245" w:rsidRDefault="005442DF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442DF">
              <w:rPr>
                <w:rFonts w:ascii="Courier New" w:eastAsia="Courier New" w:hAnsi="Courier New" w:cs="Courier New"/>
                <w:sz w:val="24"/>
                <w:szCs w:val="24"/>
              </w:rPr>
              <w:t xml:space="preserve">Por eso, no basta con publicar </w:t>
            </w:r>
            <w:r w:rsidR="00C95E2F">
              <w:rPr>
                <w:rFonts w:ascii="Courier New" w:eastAsia="Courier New" w:hAnsi="Courier New" w:cs="Courier New"/>
                <w:sz w:val="24"/>
                <w:szCs w:val="24"/>
              </w:rPr>
              <w:t>un</w:t>
            </w:r>
            <w:r w:rsidRPr="005442DF">
              <w:rPr>
                <w:rFonts w:ascii="Courier New" w:eastAsia="Courier New" w:hAnsi="Courier New" w:cs="Courier New"/>
                <w:sz w:val="24"/>
                <w:szCs w:val="24"/>
              </w:rPr>
              <w:t xml:space="preserve"> catálogo; hay que entender el </w:t>
            </w:r>
            <w:r w:rsidR="00C95E2F">
              <w:rPr>
                <w:rFonts w:ascii="Courier New" w:eastAsia="Courier New" w:hAnsi="Courier New" w:cs="Courier New"/>
                <w:sz w:val="24"/>
                <w:szCs w:val="24"/>
              </w:rPr>
              <w:t>“</w:t>
            </w:r>
            <w:r w:rsidRPr="005442DF">
              <w:rPr>
                <w:rFonts w:ascii="Courier New" w:eastAsia="Courier New" w:hAnsi="Courier New" w:cs="Courier New"/>
                <w:sz w:val="24"/>
                <w:szCs w:val="24"/>
              </w:rPr>
              <w:t>porqué</w:t>
            </w:r>
            <w:r w:rsidR="00C95E2F">
              <w:rPr>
                <w:rFonts w:ascii="Courier New" w:eastAsia="Courier New" w:hAnsi="Courier New" w:cs="Courier New"/>
                <w:sz w:val="24"/>
                <w:szCs w:val="24"/>
              </w:rPr>
              <w:t>”</w:t>
            </w:r>
            <w:r w:rsidRPr="005442DF">
              <w:rPr>
                <w:rFonts w:ascii="Courier New" w:eastAsia="Courier New" w:hAnsi="Courier New" w:cs="Courier New"/>
                <w:sz w:val="24"/>
                <w:szCs w:val="24"/>
              </w:rPr>
              <w:t xml:space="preserve"> detrás de cada clic y cada interacción.</w:t>
            </w:r>
          </w:p>
        </w:tc>
      </w:tr>
      <w:tr w:rsidR="00200245" w14:paraId="0F9835B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A6BFEC3" w14:textId="71D86DB2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CC39E4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C197BF9" w14:textId="20206144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8B5C01F" w14:textId="5C87668A" w:rsidR="00200245" w:rsidRPr="00200245" w:rsidRDefault="00C95E2F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C95E2F">
              <w:rPr>
                <w:rFonts w:ascii="Courier New" w:eastAsia="Courier New" w:hAnsi="Courier New" w:cs="Courier New"/>
                <w:sz w:val="24"/>
                <w:szCs w:val="24"/>
              </w:rPr>
              <w:t>Para lograr esa conexión, el uso de la analítica de datos nos permite dejar de adivinar y descubrir esos patrones reales que nos dicen qué es lo que realmente está pasando día a día.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200245" w14:paraId="6F706BC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236DBEC" w14:textId="565BB74D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CC39E4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D9FCE71" w14:textId="1335FB49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6BF997F" w14:textId="613227F0" w:rsidR="00200245" w:rsidRPr="00200245" w:rsidRDefault="00C95E2F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C95E2F">
              <w:rPr>
                <w:rFonts w:ascii="Courier New" w:eastAsia="Courier New" w:hAnsi="Courier New" w:cs="Courier New"/>
                <w:sz w:val="24"/>
                <w:szCs w:val="24"/>
              </w:rPr>
              <w:t>Es cambiar el chip: es dejar de ver clientes y empezar a ver personas dentro de una dinámica social que debemos aprender a leer.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200245" w14:paraId="64779D5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F3B81E6" w14:textId="1DEECDB6" w:rsidR="00200245" w:rsidRDefault="00886D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CC39E4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8F340E8" w14:textId="617E651B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70DB8CE" w14:textId="2EEB4C59" w:rsidR="00200245" w:rsidRPr="00200245" w:rsidRDefault="00CC39E4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CC39E4">
              <w:rPr>
                <w:rFonts w:ascii="Courier New" w:eastAsia="Courier New" w:hAnsi="Courier New" w:cs="Courier New"/>
                <w:sz w:val="24"/>
                <w:szCs w:val="24"/>
              </w:rPr>
              <w:t>Ese seguimiento nos da la clave para ajustar el mensaje y que la experiencia se sienta verdadera, lejos de cualquier discurso que pueda sonar fingido y termine de romper esa confianza que hemos construido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9850E2" w14:paraId="7F47F73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DDB6C61" w14:textId="2C6DB53D" w:rsidR="009850E2" w:rsidRDefault="00A047A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CC39E4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5D99E98" w14:textId="628D74C4" w:rsidR="009850E2" w:rsidRDefault="00A047A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8A5E4D1" w14:textId="72C72138" w:rsidR="009850E2" w:rsidRPr="009850E2" w:rsidRDefault="008F3A33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8B2898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https://pixabay.com/music/funk-fashion-house-468930/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Sube 3 segundos y vuelve al fondo.</w:t>
            </w:r>
          </w:p>
        </w:tc>
      </w:tr>
      <w:tr w:rsidR="005442DF" w14:paraId="3743BAF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C4B6EF3" w14:textId="21E9B005" w:rsidR="005442DF" w:rsidRDefault="00CC39E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4EC0F43" w14:textId="4E812CEF" w:rsidR="005442DF" w:rsidRDefault="005442DF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F122C8C" w14:textId="707F4232" w:rsidR="005442DF" w:rsidRPr="009850E2" w:rsidRDefault="00CC39E4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CC39E4">
              <w:rPr>
                <w:rFonts w:ascii="Courier New" w:eastAsia="Courier New" w:hAnsi="Courier New" w:cs="Courier New"/>
                <w:sz w:val="24"/>
                <w:szCs w:val="24"/>
              </w:rPr>
              <w:t xml:space="preserve">Al final, la tecnología es solo la herramienta. El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verdadero valor</w:t>
            </w:r>
            <w:r w:rsidRPr="00CC39E4">
              <w:rPr>
                <w:rFonts w:ascii="Courier New" w:eastAsia="Courier New" w:hAnsi="Courier New" w:cs="Courier New"/>
                <w:sz w:val="24"/>
                <w:szCs w:val="24"/>
              </w:rPr>
              <w:t xml:space="preserve"> está en usar esa información para conectar con la gente</w:t>
            </w:r>
            <w:r w:rsidR="00B27119">
              <w:rPr>
                <w:rFonts w:ascii="Courier New" w:eastAsia="Courier New" w:hAnsi="Courier New" w:cs="Courier New"/>
                <w:sz w:val="24"/>
                <w:szCs w:val="24"/>
              </w:rPr>
              <w:t xml:space="preserve"> y</w:t>
            </w:r>
            <w:r w:rsidRPr="00CC39E4">
              <w:rPr>
                <w:rFonts w:ascii="Courier New" w:eastAsia="Courier New" w:hAnsi="Courier New" w:cs="Courier New"/>
                <w:sz w:val="24"/>
                <w:szCs w:val="24"/>
              </w:rPr>
              <w:t xml:space="preserve"> anticiparnos a lo que viene</w:t>
            </w:r>
            <w:r w:rsidR="00B27119">
              <w:rPr>
                <w:rFonts w:ascii="Courier New" w:eastAsia="Courier New" w:hAnsi="Courier New" w:cs="Courier New"/>
                <w:sz w:val="24"/>
                <w:szCs w:val="24"/>
              </w:rPr>
              <w:t xml:space="preserve">, </w:t>
            </w:r>
            <w:r w:rsidR="00760CC3">
              <w:rPr>
                <w:rFonts w:ascii="Courier New" w:eastAsia="Courier New" w:hAnsi="Courier New" w:cs="Courier New"/>
                <w:sz w:val="24"/>
                <w:szCs w:val="24"/>
              </w:rPr>
              <w:t>tomando la delantera</w:t>
            </w:r>
            <w:r w:rsidRPr="00CC39E4">
              <w:rPr>
                <w:rFonts w:ascii="Courier New" w:eastAsia="Courier New" w:hAnsi="Courier New" w:cs="Courier New"/>
                <w:sz w:val="24"/>
                <w:szCs w:val="24"/>
              </w:rPr>
              <w:t xml:space="preserve"> antes de que el mercado cambie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5442DF" w14:paraId="01953BA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EB9177" w14:textId="662A3DE6" w:rsidR="005442DF" w:rsidRDefault="00CC39E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B387C84" w14:textId="6F233258" w:rsidR="005442DF" w:rsidRDefault="00CC39E4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10D9838" w14:textId="5EDFC326" w:rsidR="005442DF" w:rsidRPr="005442DF" w:rsidRDefault="00CC39E4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Gracias por su compañía. Nos escuchamos en el próximo programa.</w:t>
            </w:r>
          </w:p>
        </w:tc>
      </w:tr>
      <w:tr w:rsidR="00D06051" w14:paraId="04B522B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565693E" w14:textId="5910E974" w:rsidR="00D06051" w:rsidRDefault="00CC39E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E832279" w14:textId="4360AB8C" w:rsidR="00D06051" w:rsidRDefault="00D0605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7CE6994" w14:textId="156C990B" w:rsidR="00D06051" w:rsidRPr="00D07089" w:rsidRDefault="008F3A33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4" w:history="1">
              <w:r w:rsidRPr="008B2898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https://pixabay.com/music/funk-fashion-house-468930/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Sube y cierra el programa.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5"/>
      <w:footerReference w:type="default" r:id="rId16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2DBD2" w14:textId="77777777" w:rsidR="007D7581" w:rsidRDefault="007D7581">
      <w:pPr>
        <w:spacing w:line="240" w:lineRule="auto"/>
      </w:pPr>
      <w:r>
        <w:separator/>
      </w:r>
    </w:p>
  </w:endnote>
  <w:endnote w:type="continuationSeparator" w:id="0">
    <w:p w14:paraId="2B47AD26" w14:textId="77777777" w:rsidR="007D7581" w:rsidRDefault="007D75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6113AFDE-9747-465A-AAC0-A945A476D69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FDA6481-5A1A-4A93-B37A-899E8EDA8FBF}"/>
    <w:embedItalic r:id="rId3" w:fontKey="{72153D58-401B-469F-89C3-1A5A56C88B49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6C33B80-D0D5-4F2D-9093-3061E4561E2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A6904039-1826-4511-812B-2E4C5D153B57}"/>
    <w:embedBold r:id="rId6" w:fontKey="{C835E7F0-02EB-4ED3-ACB8-6244BE428110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C4A38" w14:textId="77777777" w:rsidR="007D7581" w:rsidRDefault="007D7581">
      <w:pPr>
        <w:spacing w:line="240" w:lineRule="auto"/>
      </w:pPr>
      <w:r>
        <w:separator/>
      </w:r>
    </w:p>
  </w:footnote>
  <w:footnote w:type="continuationSeparator" w:id="0">
    <w:p w14:paraId="599EF817" w14:textId="77777777" w:rsidR="007D7581" w:rsidRDefault="007D75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644D"/>
    <w:rsid w:val="000868FC"/>
    <w:rsid w:val="0008702F"/>
    <w:rsid w:val="000A0477"/>
    <w:rsid w:val="000B4BF8"/>
    <w:rsid w:val="000C439D"/>
    <w:rsid w:val="000D165E"/>
    <w:rsid w:val="000E1E39"/>
    <w:rsid w:val="000E7E24"/>
    <w:rsid w:val="000F103B"/>
    <w:rsid w:val="000F4932"/>
    <w:rsid w:val="00101BF7"/>
    <w:rsid w:val="00102346"/>
    <w:rsid w:val="001120CF"/>
    <w:rsid w:val="00134DC6"/>
    <w:rsid w:val="00187B2B"/>
    <w:rsid w:val="0019559E"/>
    <w:rsid w:val="001A74E0"/>
    <w:rsid w:val="001B58D5"/>
    <w:rsid w:val="001C16B0"/>
    <w:rsid w:val="00200245"/>
    <w:rsid w:val="002115E3"/>
    <w:rsid w:val="0022226E"/>
    <w:rsid w:val="00261528"/>
    <w:rsid w:val="00280549"/>
    <w:rsid w:val="00296EE5"/>
    <w:rsid w:val="002A7601"/>
    <w:rsid w:val="002B3CD7"/>
    <w:rsid w:val="002C171D"/>
    <w:rsid w:val="002D4FF7"/>
    <w:rsid w:val="002D6366"/>
    <w:rsid w:val="00313BB8"/>
    <w:rsid w:val="00314800"/>
    <w:rsid w:val="00322CD3"/>
    <w:rsid w:val="00331754"/>
    <w:rsid w:val="003417FD"/>
    <w:rsid w:val="00345487"/>
    <w:rsid w:val="00372175"/>
    <w:rsid w:val="00372BC8"/>
    <w:rsid w:val="00383D7B"/>
    <w:rsid w:val="00384B37"/>
    <w:rsid w:val="003B2165"/>
    <w:rsid w:val="003C0971"/>
    <w:rsid w:val="003D074A"/>
    <w:rsid w:val="00404BA3"/>
    <w:rsid w:val="004129EC"/>
    <w:rsid w:val="004A6DBA"/>
    <w:rsid w:val="004D0DAA"/>
    <w:rsid w:val="004D6EA0"/>
    <w:rsid w:val="004E1CAE"/>
    <w:rsid w:val="004E470E"/>
    <w:rsid w:val="004F351F"/>
    <w:rsid w:val="00503673"/>
    <w:rsid w:val="005224DD"/>
    <w:rsid w:val="00522CB6"/>
    <w:rsid w:val="005310E7"/>
    <w:rsid w:val="005365D7"/>
    <w:rsid w:val="005417E0"/>
    <w:rsid w:val="005442DF"/>
    <w:rsid w:val="00545A3E"/>
    <w:rsid w:val="00545C6F"/>
    <w:rsid w:val="005506CE"/>
    <w:rsid w:val="005808AB"/>
    <w:rsid w:val="005836D0"/>
    <w:rsid w:val="005A1D47"/>
    <w:rsid w:val="005A660C"/>
    <w:rsid w:val="005B4206"/>
    <w:rsid w:val="005D64CC"/>
    <w:rsid w:val="006060BC"/>
    <w:rsid w:val="00610FEA"/>
    <w:rsid w:val="00612E50"/>
    <w:rsid w:val="00626BFB"/>
    <w:rsid w:val="006549D6"/>
    <w:rsid w:val="006745B2"/>
    <w:rsid w:val="00683095"/>
    <w:rsid w:val="00695CB2"/>
    <w:rsid w:val="006A0340"/>
    <w:rsid w:val="006A0642"/>
    <w:rsid w:val="006D5E4D"/>
    <w:rsid w:val="006F2220"/>
    <w:rsid w:val="00704647"/>
    <w:rsid w:val="007157B8"/>
    <w:rsid w:val="00721247"/>
    <w:rsid w:val="00721698"/>
    <w:rsid w:val="00721FE3"/>
    <w:rsid w:val="00722B8E"/>
    <w:rsid w:val="00744667"/>
    <w:rsid w:val="007575CF"/>
    <w:rsid w:val="00760CC3"/>
    <w:rsid w:val="00781A2B"/>
    <w:rsid w:val="007D7581"/>
    <w:rsid w:val="00801F7F"/>
    <w:rsid w:val="00817E18"/>
    <w:rsid w:val="00825FA1"/>
    <w:rsid w:val="008576D0"/>
    <w:rsid w:val="00867878"/>
    <w:rsid w:val="00886D9A"/>
    <w:rsid w:val="00887076"/>
    <w:rsid w:val="008A3355"/>
    <w:rsid w:val="008B695B"/>
    <w:rsid w:val="008C12B6"/>
    <w:rsid w:val="008F3A33"/>
    <w:rsid w:val="00912F2D"/>
    <w:rsid w:val="00924CA4"/>
    <w:rsid w:val="00946895"/>
    <w:rsid w:val="00950AAF"/>
    <w:rsid w:val="0095139B"/>
    <w:rsid w:val="00956223"/>
    <w:rsid w:val="00961DCC"/>
    <w:rsid w:val="009850E2"/>
    <w:rsid w:val="009D0380"/>
    <w:rsid w:val="009E279C"/>
    <w:rsid w:val="009E688B"/>
    <w:rsid w:val="00A04464"/>
    <w:rsid w:val="00A047A1"/>
    <w:rsid w:val="00A13848"/>
    <w:rsid w:val="00A32C31"/>
    <w:rsid w:val="00A536A5"/>
    <w:rsid w:val="00A607E6"/>
    <w:rsid w:val="00A67459"/>
    <w:rsid w:val="00A97E34"/>
    <w:rsid w:val="00AA2523"/>
    <w:rsid w:val="00AB1F04"/>
    <w:rsid w:val="00AB349A"/>
    <w:rsid w:val="00AB3ED0"/>
    <w:rsid w:val="00AC1931"/>
    <w:rsid w:val="00AE0069"/>
    <w:rsid w:val="00B013FB"/>
    <w:rsid w:val="00B01639"/>
    <w:rsid w:val="00B1221C"/>
    <w:rsid w:val="00B27119"/>
    <w:rsid w:val="00B60C37"/>
    <w:rsid w:val="00B663A6"/>
    <w:rsid w:val="00B770EB"/>
    <w:rsid w:val="00B775F7"/>
    <w:rsid w:val="00B83C5B"/>
    <w:rsid w:val="00BA589F"/>
    <w:rsid w:val="00BC7E8A"/>
    <w:rsid w:val="00BE0EA4"/>
    <w:rsid w:val="00C04DF0"/>
    <w:rsid w:val="00C067AD"/>
    <w:rsid w:val="00C3100B"/>
    <w:rsid w:val="00C32D73"/>
    <w:rsid w:val="00C33174"/>
    <w:rsid w:val="00C34089"/>
    <w:rsid w:val="00C42E08"/>
    <w:rsid w:val="00C75BE0"/>
    <w:rsid w:val="00C87878"/>
    <w:rsid w:val="00C95E2F"/>
    <w:rsid w:val="00CA51FD"/>
    <w:rsid w:val="00CB3F99"/>
    <w:rsid w:val="00CC39E4"/>
    <w:rsid w:val="00D06051"/>
    <w:rsid w:val="00D07089"/>
    <w:rsid w:val="00D101F3"/>
    <w:rsid w:val="00D12D59"/>
    <w:rsid w:val="00D27BF9"/>
    <w:rsid w:val="00D632ED"/>
    <w:rsid w:val="00D674B4"/>
    <w:rsid w:val="00D86FC4"/>
    <w:rsid w:val="00D90148"/>
    <w:rsid w:val="00DA4D2F"/>
    <w:rsid w:val="00DE708E"/>
    <w:rsid w:val="00DE7546"/>
    <w:rsid w:val="00DF3DB2"/>
    <w:rsid w:val="00E03F60"/>
    <w:rsid w:val="00E101B6"/>
    <w:rsid w:val="00E26822"/>
    <w:rsid w:val="00E430F0"/>
    <w:rsid w:val="00E5293A"/>
    <w:rsid w:val="00E531E7"/>
    <w:rsid w:val="00E81A38"/>
    <w:rsid w:val="00E8241D"/>
    <w:rsid w:val="00EC7F9F"/>
    <w:rsid w:val="00ED058A"/>
    <w:rsid w:val="00F00957"/>
    <w:rsid w:val="00F072A1"/>
    <w:rsid w:val="00F1191B"/>
    <w:rsid w:val="00F14D61"/>
    <w:rsid w:val="00F306D8"/>
    <w:rsid w:val="00F35C00"/>
    <w:rsid w:val="00F433ED"/>
    <w:rsid w:val="00F84013"/>
    <w:rsid w:val="00F9117A"/>
    <w:rsid w:val="00F9624D"/>
    <w:rsid w:val="00FC022F"/>
    <w:rsid w:val="00FD217B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music/funk-fashion-house-468930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music/funk-fashion-house-468930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music/funk-fashion-house-468930/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pixabay.com/music/funk-fashion-house-468930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pixabay.com/music/funk-fashion-house-468930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C49F838F-6255-4330-A973-0A7FC0F87E8D}"/>
</file>

<file path=customXml/itemProps4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516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5</cp:revision>
  <dcterms:created xsi:type="dcterms:W3CDTF">2026-06-17T14:14:00Z</dcterms:created>
  <dcterms:modified xsi:type="dcterms:W3CDTF">2026-06-17T15:05:00Z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