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A541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04354103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6C555B0D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025AF4" w:rsidRPr="00025AF4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Operaciones y documentación aduanera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A91534C" w:rsidR="00C57B0F" w:rsidRPr="000E3ADC" w:rsidRDefault="000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25AF4">
              <w:rPr>
                <w:rFonts w:ascii="Calibri" w:eastAsia="Calibri" w:hAnsi="Calibri" w:cs="Calibri"/>
                <w:i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color w:val="auto"/>
              </w:rPr>
              <w:t>y documentación aduanera</w:t>
            </w:r>
            <w:r w:rsidRPr="00025AF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44A48A0" w:rsidR="00C57B0F" w:rsidRPr="000E3ADC" w:rsidRDefault="000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25AF4">
              <w:rPr>
                <w:rFonts w:ascii="Calibri" w:eastAsia="Calibri" w:hAnsi="Calibri" w:cs="Calibri"/>
                <w:i/>
                <w:color w:val="auto"/>
              </w:rPr>
              <w:t>Validar el conocimiento adquirido sobre las operaciones de comercio exterior, normativa y documentación aplicada.</w:t>
            </w:r>
          </w:p>
        </w:tc>
      </w:tr>
      <w:tr w:rsidR="00C57B0F" w14:paraId="735A041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B822845" w:rsidR="00C57B0F" w:rsidRPr="000E3ADC" w:rsidRDefault="5885CBB1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commentRangeStart w:id="0"/>
            <w:r w:rsidRPr="0A541189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  <w:t xml:space="preserve">El comercio exterior incluye </w:t>
            </w:r>
            <w:r w:rsidR="2E46B0FB" w:rsidRPr="0A541189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  <w:t xml:space="preserve">únicamente </w:t>
            </w:r>
            <w:r w:rsidRPr="0A541189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  <w:t>operaciones de importación.</w:t>
            </w:r>
          </w:p>
        </w:tc>
        <w:tc>
          <w:tcPr>
            <w:tcW w:w="2160" w:type="dxa"/>
          </w:tcPr>
          <w:p w14:paraId="7F132666" w14:textId="77777777" w:rsidR="00C57B0F" w:rsidRDefault="6873077A" w:rsidP="0A5411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  <w:proofErr w:type="spellStart"/>
            <w:r w:rsidRPr="0A541189">
              <w:rPr>
                <w:rFonts w:ascii="Calibri" w:eastAsia="Calibri" w:hAnsi="Calibri" w:cs="Calibri"/>
                <w:i/>
                <w:iCs/>
                <w:color w:val="AEAAAA"/>
              </w:rPr>
              <w:t>Rta</w:t>
            </w:r>
            <w:proofErr w:type="spellEnd"/>
            <w:r w:rsidRPr="0A541189">
              <w:rPr>
                <w:rFonts w:ascii="Calibri" w:eastAsia="Calibri" w:hAnsi="Calibri" w:cs="Calibri"/>
                <w:i/>
                <w:iCs/>
                <w:color w:val="AEAAAA"/>
              </w:rPr>
              <w:t>(s) correcta(s) (x)</w:t>
            </w:r>
            <w:commentRangeEnd w:id="0"/>
            <w:r w:rsidR="006F219D">
              <w:commentReference w:id="0"/>
            </w:r>
          </w:p>
        </w:tc>
      </w:tr>
      <w:tr w:rsidR="00C57B0F" w14:paraId="20634E81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05853E7A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6E030936" w:rsidR="00C57B0F" w:rsidRPr="00CA2567" w:rsidRDefault="00025A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00185B50" w:rsidR="00C57B0F" w:rsidRPr="000E3ADC" w:rsidRDefault="537C257D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</w:t>
            </w:r>
            <w:r w:rsidR="196590E4" w:rsidRPr="0A541189">
              <w:rPr>
                <w:rFonts w:ascii="Calibri" w:eastAsia="Calibri" w:hAnsi="Calibri" w:cs="Calibri"/>
                <w:i/>
                <w:iCs/>
                <w:color w:val="auto"/>
              </w:rPr>
              <w:t>ne un claro entendimiento sobre las</w:t>
            </w:r>
            <w:r w:rsidR="196590E4">
              <w:t xml:space="preserve"> </w:t>
            </w:r>
            <w:commentRangeStart w:id="1"/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="196590E4"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  <w:commentRangeEnd w:id="1"/>
            <w:r w:rsidR="00CA2567">
              <w:commentReference w:id="1"/>
            </w:r>
          </w:p>
        </w:tc>
      </w:tr>
      <w:tr w:rsidR="00C57B0F" w14:paraId="62EB926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907D06C" w:rsidR="00C57B0F" w:rsidRPr="000E3ADC" w:rsidRDefault="00025AF4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25A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Documento Único Aduanero (DUA) es obligatorio para operaciones de comercio exterior en Colombia.</w:t>
            </w:r>
          </w:p>
        </w:tc>
      </w:tr>
      <w:tr w:rsidR="00C57B0F" w14:paraId="2DB0432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BD3AA02" w:rsidR="00C57B0F" w:rsidRPr="000E3ADC" w:rsidRDefault="00025A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22DE26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6515F4D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54F29271" w:rsidR="00A9514B" w:rsidRPr="000E3ADC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A9514B" w14:paraId="0F88F984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33E17AD" w:rsidR="00C57B0F" w:rsidRPr="000E3ADC" w:rsidRDefault="000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25A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"perfeccionamiento" en aduanas se refiere al momento en que una operación cumple todos los requisitos legales.</w:t>
            </w:r>
          </w:p>
        </w:tc>
      </w:tr>
      <w:tr w:rsidR="00C57B0F" w14:paraId="099D670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5C1A170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1A985C58" w:rsidR="00A9514B" w:rsidRPr="000E3ADC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A9514B" w14:paraId="68167769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7A675FA" w:rsidR="00C57B0F" w:rsidRDefault="000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25A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Sistema Armonizado (SA) clasifica mercancías usando códigos de 8 dígitos a nivel global.</w:t>
            </w:r>
          </w:p>
        </w:tc>
      </w:tr>
      <w:tr w:rsidR="00C57B0F" w14:paraId="5B5EF9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060C8A50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7808D627" w:rsidR="00C57B0F" w:rsidRPr="000E3ADC" w:rsidRDefault="00025AF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2BEF3AC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4C959C28" w:rsidR="00A9514B" w:rsidRPr="000E3ADC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A9514B" w14:paraId="1B198E2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4D2F7ED" w:rsidR="00C57B0F" w:rsidRDefault="00025AF4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25A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zonas francas en Colombia no tienen beneficios tributarios.</w:t>
            </w:r>
          </w:p>
        </w:tc>
      </w:tr>
      <w:tr w:rsidR="00C57B0F" w14:paraId="28F8479A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34F7D595" w:rsidR="00A9514B" w:rsidRPr="000E3ADC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A9514B" w14:paraId="4CA120E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049EA06C" w:rsidR="00C57B0F" w:rsidRDefault="000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25A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Decreto 659 de 2024 simplifica trámites aduaneros para PYMES.</w:t>
            </w:r>
          </w:p>
        </w:tc>
      </w:tr>
      <w:tr w:rsidR="00C57B0F" w14:paraId="761A02F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EEB521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2A140B0B" w:rsidR="00A9514B" w:rsidRPr="00EA1809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A9514B" w14:paraId="3A508D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9234061" w:rsidR="00075BDE" w:rsidRDefault="00025AF4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25A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El arancel "ad </w:t>
            </w:r>
            <w:proofErr w:type="spellStart"/>
            <w:r w:rsidRPr="00025A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valorem</w:t>
            </w:r>
            <w:proofErr w:type="spellEnd"/>
            <w:r w:rsidRPr="00025A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" se calcula sobre el peso de la mercancía.</w:t>
            </w:r>
          </w:p>
        </w:tc>
      </w:tr>
      <w:tr w:rsidR="00075BDE" w:rsidRPr="00EA1809" w14:paraId="6C1AF91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76CA8F31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53E4527F" w:rsidR="00075BDE" w:rsidRPr="00EA1809" w:rsidRDefault="00A9514B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45B0648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1DB710FD" w:rsidR="00A9514B" w:rsidRPr="00EA1809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A9514B" w:rsidRPr="00EA1809" w14:paraId="2907126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0343C163" w:rsidR="00075BDE" w:rsidRDefault="00DE56D1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E56D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DIAN es la entidad que regula las aduanas en Colombia.</w:t>
            </w:r>
          </w:p>
        </w:tc>
      </w:tr>
      <w:tr w:rsidR="00075BDE" w:rsidRPr="00EA1809" w14:paraId="6FB46BB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4E2E5D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704907BB" w:rsidR="00A9514B" w:rsidRPr="00EA1809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A9514B" w:rsidRPr="00EA1809" w14:paraId="0CD5827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98AA285" w:rsidR="00075BDE" w:rsidRDefault="00DE56D1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E56D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importaciones generan salida de divisas del país.</w:t>
            </w:r>
          </w:p>
        </w:tc>
      </w:tr>
      <w:tr w:rsidR="00075BDE" w:rsidRPr="00EA1809" w14:paraId="0D366D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5AC68FD3" w:rsidR="00A9514B" w:rsidRPr="00EA1809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A9514B" w:rsidRPr="00EA1809" w14:paraId="2DA70B9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04EE877" w:rsidR="00075BDE" w:rsidRDefault="00025AF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25A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"transbordo" requiere el pago de aranceles en Colombia.</w:t>
            </w:r>
          </w:p>
        </w:tc>
      </w:tr>
      <w:tr w:rsidR="00075BDE" w:rsidRPr="00EA1809" w14:paraId="6F04B43E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4DB66A98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6A2438EF" w:rsidR="00075BDE" w:rsidRPr="00EA1809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6D16765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25005662" w:rsidR="00A9514B" w:rsidRPr="00EA1809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  <w:color w:val="auto"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  <w:color w:val="auto"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A9514B" w:rsidRPr="00EA1809" w14:paraId="291A1FB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CA8B536" w:rsidR="009921BA" w:rsidRPr="002E46FB" w:rsidRDefault="00025AF4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25AF4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factura electrónica es opcional para exportaciones según el Decreto 659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de </w:t>
            </w:r>
            <w:r w:rsidRPr="00025AF4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2024.</w:t>
            </w:r>
          </w:p>
        </w:tc>
      </w:tr>
      <w:tr w:rsidR="009921BA" w:rsidRPr="00EA1809" w14:paraId="7364B2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0C14A4F0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A541189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6F3CD718" w:rsidR="009921BA" w:rsidRPr="00EA1809" w:rsidRDefault="00025AF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A541189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7F5BC10F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9921BA" w:rsidRPr="00EA1809" w14:paraId="3589F76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EC9A81B" w:rsidR="009921BA" w:rsidRPr="0085303A" w:rsidRDefault="0085303A" w:rsidP="00DC691D">
            <w:pPr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5303A">
              <w:rPr>
                <w:rFonts w:ascii="Calibri" w:eastAsia="Calibri" w:hAnsi="Calibri" w:cs="Calibri"/>
                <w:b/>
                <w:bCs/>
                <w:i/>
              </w:rPr>
              <w:t>La OMA es el organismo que regula el Sistema Armonizado a nivel global</w:t>
            </w:r>
          </w:p>
        </w:tc>
      </w:tr>
      <w:tr w:rsidR="009921BA" w:rsidRPr="00EA1809" w14:paraId="18AC1DD0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5942F8A9" w:rsidR="009921BA" w:rsidRPr="00EA1809" w:rsidRDefault="0085303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A541189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794A57F6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A541189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6CEAB759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9921BA" w:rsidRPr="00EA1809" w14:paraId="7ED9180C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239905AA" w:rsidR="009921BA" w:rsidRDefault="00025AF4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25AF4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VUCE es una plataforma física para trámites aduaneros.</w:t>
            </w:r>
          </w:p>
        </w:tc>
      </w:tr>
      <w:tr w:rsidR="009921BA" w:rsidRPr="00EA1809" w14:paraId="66F869E2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4AF38466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09EAF596" w14:textId="77777777" w:rsidTr="0A541189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407B0820" w:rsidR="009921BA" w:rsidRPr="00EA1809" w:rsidRDefault="00025AF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2F6CDC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31995501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9921BA" w:rsidRPr="00EA1809" w14:paraId="7213A227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4BBD8FB3" w:rsidR="009921BA" w:rsidRDefault="0085303A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25AF4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"gravar" implica eximir un bien de impuestos.</w:t>
            </w:r>
          </w:p>
        </w:tc>
      </w:tr>
      <w:tr w:rsidR="009921BA" w:rsidRPr="00EA1809" w14:paraId="3B350F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758DF014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A541189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423E92AE" w:rsidR="009921BA" w:rsidRPr="00EA1809" w:rsidRDefault="0085303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6260C21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685AAE74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9921BA" w:rsidRPr="00EA1809" w14:paraId="50E0B9C4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83DCC30" w:rsidR="009921BA" w:rsidRDefault="0085303A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5303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En Colombia, el arancel de aduanas se aplica únicamente a las importaciones, nunca a las exportaciones.</w:t>
            </w:r>
          </w:p>
        </w:tc>
      </w:tr>
      <w:tr w:rsidR="009921BA" w:rsidRPr="00EA1809" w14:paraId="194EF9E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35CF1718" w:rsidR="009921BA" w:rsidRPr="00EA1809" w:rsidRDefault="0085303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7C6598A8" w14:textId="77777777" w:rsidTr="0A541189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64B5BC66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37BA792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2AE81EB0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9921BA" w:rsidRPr="00EA1809" w14:paraId="0D72975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133DB6B" w:rsidR="003605E9" w:rsidRDefault="00DE56D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DE56D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servicios son un ejemplo de mercancías intangibles.</w:t>
            </w:r>
          </w:p>
        </w:tc>
      </w:tr>
      <w:tr w:rsidR="003605E9" w:rsidRPr="00EA1809" w14:paraId="56C426A3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2B4F78BD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A541189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7BA2B03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368E9D48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3605E9" w:rsidRPr="00EA1809" w14:paraId="3BAB07B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D332B68" w:rsidR="003605E9" w:rsidRDefault="00DE56D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DE56D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comercio exterior solo incluye la venta de productos físicos.</w:t>
            </w:r>
          </w:p>
        </w:tc>
      </w:tr>
      <w:tr w:rsidR="003605E9" w:rsidRPr="00EA1809" w14:paraId="71E0805B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14354E94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A541189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6F150387" w:rsidR="003605E9" w:rsidRPr="00EA1809" w:rsidRDefault="00DE56D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BE72F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3878BD53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3605E9" w:rsidRPr="00EA1809" w14:paraId="00A4F3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:rsidRPr="00EA1809" w14:paraId="6DC135A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7C6941F5" w:rsidR="003605E9" w:rsidRDefault="00DE56D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DE56D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transporte es una etapa del comercio exterior.</w:t>
            </w:r>
          </w:p>
        </w:tc>
      </w:tr>
      <w:tr w:rsidR="003605E9" w:rsidRPr="00EA1809" w14:paraId="24A2C86E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6D145554" w:rsidR="003605E9" w:rsidRPr="00EA1809" w:rsidRDefault="00DE56D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A541189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401A6523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32A1BF88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3605E9" w:rsidRPr="00EA1809" w14:paraId="3BE2FBD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3474933" w:rsidR="003605E9" w:rsidRDefault="00DE56D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DE56D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ProColombia apoya a los exportadores colombianos.</w:t>
            </w:r>
          </w:p>
        </w:tc>
      </w:tr>
      <w:tr w:rsidR="003605E9" w:rsidRPr="00EA1809" w14:paraId="1852A647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20F31A56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A541189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613DF52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0F0F7E08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3605E9" w:rsidRPr="00EA1809" w14:paraId="0063106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4CCB7B45" w:rsidR="003605E9" w:rsidRDefault="0085303A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5303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mercancías perecederas no necesitan certificados sanitarios para exportar.</w:t>
            </w:r>
          </w:p>
        </w:tc>
      </w:tr>
      <w:tr w:rsidR="003605E9" w:rsidRPr="00EA1809" w14:paraId="6D9EEA78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2FEC8655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A541189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4373A02D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4CC7555E" w:rsidRPr="0A541189">
              <w:rPr>
                <w:rFonts w:ascii="Calibri" w:eastAsia="Calibri" w:hAnsi="Calibri" w:cs="Calibri"/>
                <w:i/>
                <w:iCs/>
              </w:rPr>
              <w:t xml:space="preserve">operaciones </w:t>
            </w:r>
            <w:r w:rsidR="00920BDA">
              <w:rPr>
                <w:rFonts w:ascii="Calibri" w:eastAsia="Calibri" w:hAnsi="Calibri" w:cs="Calibri"/>
                <w:i/>
                <w:iCs/>
              </w:rPr>
              <w:t>y documentación aduanera</w:t>
            </w:r>
            <w:r w:rsidRPr="0A541189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3605E9" w:rsidRPr="00EA1809" w14:paraId="78F904B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E1E08C8" w:rsidR="00A9514B" w:rsidRDefault="00DE56D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Yezid Arturo Choperena Guerrero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11FD48FC" w:rsidR="00A9514B" w:rsidRDefault="00DE56D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2B03CB8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CE5B07B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eydy Cristina Gonzalez Garcia" w:date="2025-04-15T09:26:00Z" w:initials="HG">
    <w:p w14:paraId="4B56A45D" w14:textId="58A1378A" w:rsidR="00000000" w:rsidRDefault="00000000">
      <w:r>
        <w:annotationRef/>
      </w:r>
      <w:r w:rsidRPr="2980A3EF">
        <w:t>Se sugiere corregir redacción, por ejemplo: El comercio exterior incluye únicamente importaciones</w:t>
      </w:r>
    </w:p>
  </w:comment>
  <w:comment w:id="1" w:author="Heydy Cristina Gonzalez Garcia" w:date="2025-04-15T09:22:00Z" w:initials="HG">
    <w:p w14:paraId="2CF2BF52" w14:textId="74ED6949" w:rsidR="00000000" w:rsidRDefault="00000000">
      <w:r>
        <w:annotationRef/>
      </w:r>
      <w:r w:rsidRPr="69DD3864">
        <w:t>alinear el comentario al componente sobre comercio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B56A45D" w15:done="0"/>
  <w15:commentEx w15:paraId="2CF2BF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A8D682" w16cex:dateUtc="2025-04-15T14:26:00Z"/>
  <w16cex:commentExtensible w16cex:durableId="77132A2D" w16cex:dateUtc="2025-04-15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B56A45D" w16cid:durableId="15A8D682"/>
  <w16cid:commentId w16cid:paraId="2CF2BF52" w16cid:durableId="77132A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E520F" w14:textId="77777777" w:rsidR="004E2B5F" w:rsidRDefault="004E2B5F">
      <w:pPr>
        <w:spacing w:line="240" w:lineRule="auto"/>
      </w:pPr>
      <w:r>
        <w:separator/>
      </w:r>
    </w:p>
  </w:endnote>
  <w:endnote w:type="continuationSeparator" w:id="0">
    <w:p w14:paraId="73BD1C30" w14:textId="77777777" w:rsidR="004E2B5F" w:rsidRDefault="004E2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99E92" w14:textId="77777777" w:rsidR="004E2B5F" w:rsidRDefault="004E2B5F">
      <w:pPr>
        <w:spacing w:line="240" w:lineRule="auto"/>
      </w:pPr>
      <w:r>
        <w:separator/>
      </w:r>
    </w:p>
  </w:footnote>
  <w:footnote w:type="continuationSeparator" w:id="0">
    <w:p w14:paraId="519E8BCF" w14:textId="77777777" w:rsidR="004E2B5F" w:rsidRDefault="004E2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79904799">
    <w:abstractNumId w:val="1"/>
  </w:num>
  <w:num w:numId="2" w16cid:durableId="9884401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eydy Cristina Gonzalez Garcia">
    <w15:presenceInfo w15:providerId="AD" w15:userId="S::hegonzalezg@sena.edu.co::dfeded90-0c24-4570-a91a-ca3bf1af4b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AF4"/>
    <w:rsid w:val="00075BDE"/>
    <w:rsid w:val="0009090B"/>
    <w:rsid w:val="000C68FF"/>
    <w:rsid w:val="000D6787"/>
    <w:rsid w:val="000E3ADC"/>
    <w:rsid w:val="000F39CD"/>
    <w:rsid w:val="000F795C"/>
    <w:rsid w:val="0018141D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83143"/>
    <w:rsid w:val="00391997"/>
    <w:rsid w:val="00475EC9"/>
    <w:rsid w:val="00482C46"/>
    <w:rsid w:val="004A00B2"/>
    <w:rsid w:val="004E274A"/>
    <w:rsid w:val="004E2B5F"/>
    <w:rsid w:val="005D6C01"/>
    <w:rsid w:val="00654A50"/>
    <w:rsid w:val="00684E23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457A7"/>
    <w:rsid w:val="008461DB"/>
    <w:rsid w:val="0085303A"/>
    <w:rsid w:val="00862211"/>
    <w:rsid w:val="008E1685"/>
    <w:rsid w:val="008E6807"/>
    <w:rsid w:val="008F7BC0"/>
    <w:rsid w:val="00902CCE"/>
    <w:rsid w:val="00917B02"/>
    <w:rsid w:val="00920BDA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0A40"/>
    <w:rsid w:val="00B02B81"/>
    <w:rsid w:val="00B11CF2"/>
    <w:rsid w:val="00B33D03"/>
    <w:rsid w:val="00B63D1C"/>
    <w:rsid w:val="00BB561B"/>
    <w:rsid w:val="00BD183E"/>
    <w:rsid w:val="00BE7AE1"/>
    <w:rsid w:val="00C0495F"/>
    <w:rsid w:val="00C12F26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DE56D1"/>
    <w:rsid w:val="00E107F1"/>
    <w:rsid w:val="00E23F58"/>
    <w:rsid w:val="00E8117C"/>
    <w:rsid w:val="00EA1809"/>
    <w:rsid w:val="00EA4920"/>
    <w:rsid w:val="00ED3B41"/>
    <w:rsid w:val="00F03327"/>
    <w:rsid w:val="00F22708"/>
    <w:rsid w:val="00F321DB"/>
    <w:rsid w:val="00F52AA1"/>
    <w:rsid w:val="0A541189"/>
    <w:rsid w:val="0FECBDE9"/>
    <w:rsid w:val="196590E4"/>
    <w:rsid w:val="2E46B0FB"/>
    <w:rsid w:val="4CC7555E"/>
    <w:rsid w:val="4F5A4ECD"/>
    <w:rsid w:val="537C257D"/>
    <w:rsid w:val="577EE2C7"/>
    <w:rsid w:val="5885CBB1"/>
    <w:rsid w:val="5FA3977B"/>
    <w:rsid w:val="63F30698"/>
    <w:rsid w:val="6873077A"/>
    <w:rsid w:val="7E57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1453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Yezid Choperena</cp:lastModifiedBy>
  <cp:revision>5</cp:revision>
  <dcterms:created xsi:type="dcterms:W3CDTF">2025-04-15T14:19:00Z</dcterms:created>
  <dcterms:modified xsi:type="dcterms:W3CDTF">2025-05-26T14:11:00Z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2025-04-15T14:19:47Z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072db437-b10d-4cb1-ba84-bd208b0b1500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