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33C5D" w14:textId="70201311" w:rsidR="00B0244A" w:rsidRDefault="005C67BC">
      <w:pPr>
        <w:rPr>
          <w:lang w:val="es-419"/>
        </w:rPr>
      </w:pPr>
      <w:r w:rsidRPr="005F0B71">
        <w:rPr>
          <w:noProof/>
          <w:lang w:val="es-419"/>
        </w:rPr>
        <w:drawing>
          <wp:anchor distT="0" distB="0" distL="114300" distR="114300" simplePos="0" relativeHeight="251659264" behindDoc="1" locked="0" layoutInCell="1" allowOverlap="1" wp14:anchorId="6A55977C" wp14:editId="66066D1B">
            <wp:simplePos x="0" y="0"/>
            <wp:positionH relativeFrom="column">
              <wp:posOffset>-748665</wp:posOffset>
            </wp:positionH>
            <wp:positionV relativeFrom="paragraph">
              <wp:posOffset>-1078215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7106A3E0"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A64A5DF">
                <wp:simplePos x="0" y="0"/>
                <wp:positionH relativeFrom="column">
                  <wp:posOffset>-197012</wp:posOffset>
                </wp:positionH>
                <wp:positionV relativeFrom="paragraph">
                  <wp:posOffset>345662</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69866EDE" w:rsidR="00C407C1" w:rsidRPr="00F70A98" w:rsidRDefault="003B55DF" w:rsidP="007F2B44">
                            <w:pPr>
                              <w:pStyle w:val="TituloPortada"/>
                              <w:ind w:firstLine="0"/>
                              <w:rPr>
                                <w:lang w:val="es-MX"/>
                              </w:rPr>
                            </w:pPr>
                            <w:r w:rsidRPr="003B55DF">
                              <w:rPr>
                                <w:lang w:val="es-MX"/>
                              </w:rPr>
                              <w:t>Recepción de requerimientos de clientes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5.5pt;margin-top:27.2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BiJyyTfAAAACgEAAA8AAABkcnMv&#10;ZG93bnJldi54bWxMj8FOwzAQRO9I/IO1SNxau9StSMimQiCuIApU6s2Nt0lEvI5itwl/jznR42hG&#10;M2+KzeQ6caYhtJ4RFnMFgrjytuUa4fPjZXYPIkTD1nSeCeGHAmzK66vC5NaP/E7nbaxFKuGQG4Qm&#10;xj6XMlQNORPmvidO3tEPzsQkh1rawYyp3HXyTqm1dKbltNCYnp4aqr63J4fw9Xrc77R6q5/dqh/9&#10;pCS7TCLe3kyPDyAiTfE/DH/4CR3KxHTwJ7ZBdAiz5SJ9iQgrrUGkQKbXGYgDwlKrDGRZyMsL5S8A&#10;AAD//wMAUEsBAi0AFAAGAAgAAAAhALaDOJL+AAAA4QEAABMAAAAAAAAAAAAAAAAAAAAAAFtDb250&#10;ZW50X1R5cGVzXS54bWxQSwECLQAUAAYACAAAACEAOP0h/9YAAACUAQAACwAAAAAAAAAAAAAAAAAv&#10;AQAAX3JlbHMvLnJlbHNQSwECLQAUAAYACAAAACEA4K6vJvgBAADSAwAADgAAAAAAAAAAAAAAAAAu&#10;AgAAZHJzL2Uyb0RvYy54bWxQSwECLQAUAAYACAAAACEAGInLJN8AAAAKAQAADwAAAAAAAAAAAAAA&#10;AABSBAAAZHJzL2Rvd25yZXYueG1sUEsFBgAAAAAEAAQA8wAAAF4FAAAAAA==&#10;" filled="f" stroked="f">
                <v:textbox>
                  <w:txbxContent>
                    <w:p w14:paraId="13999F63" w14:textId="69866EDE" w:rsidR="00C407C1" w:rsidRPr="00F70A98" w:rsidRDefault="003B55DF" w:rsidP="007F2B44">
                      <w:pPr>
                        <w:pStyle w:val="TituloPortada"/>
                        <w:ind w:firstLine="0"/>
                        <w:rPr>
                          <w:lang w:val="es-MX"/>
                        </w:rPr>
                      </w:pPr>
                      <w:r w:rsidRPr="003B55DF">
                        <w:rPr>
                          <w:lang w:val="es-MX"/>
                        </w:rPr>
                        <w:t>Recepción de requerimientos de clientes</w:t>
                      </w:r>
                    </w:p>
                  </w:txbxContent>
                </v:textbox>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3EBF446C" w:rsidR="00F47AD8" w:rsidRDefault="00476291" w:rsidP="00BC51D0">
      <w:pPr>
        <w:ind w:firstLine="708"/>
        <w:rPr>
          <w:bCs/>
          <w:szCs w:val="28"/>
        </w:rPr>
      </w:pPr>
      <w:r w:rsidRPr="00476291">
        <w:rPr>
          <w:bCs/>
          <w:szCs w:val="28"/>
        </w:rPr>
        <w:t xml:space="preserve">Identificar la importancia de los requerimientos en una organización es indispensable, </w:t>
      </w:r>
      <w:r w:rsidR="004D4553" w:rsidRPr="00476291">
        <w:rPr>
          <w:bCs/>
          <w:szCs w:val="28"/>
        </w:rPr>
        <w:t>ya que,</w:t>
      </w:r>
      <w:r w:rsidRPr="00476291">
        <w:rPr>
          <w:bCs/>
          <w:szCs w:val="28"/>
        </w:rPr>
        <w:t xml:space="preserve"> a través de ellos, la empresa gestiona sus relaciones con los clientes. En este sentido, la recepción de los requerimientos que da nombre a este componente se constituye en el paso inicial, dado que es el momento en el que el agente de servicio formaliza que ha recibido por parte del cliente una solicitud.</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267D3A06"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896C79">
        <w:rPr>
          <w:rFonts w:ascii="Calibri" w:hAnsi="Calibri"/>
          <w:b/>
          <w:bCs/>
          <w:color w:val="000000" w:themeColor="text1"/>
          <w:kern w:val="0"/>
          <w:lang w:val="es-419"/>
          <w14:ligatures w14:val="none"/>
        </w:rPr>
        <w:t>m</w:t>
      </w:r>
      <w:r w:rsidR="0002004D">
        <w:rPr>
          <w:rFonts w:ascii="Calibri" w:hAnsi="Calibri"/>
          <w:b/>
          <w:bCs/>
          <w:color w:val="000000" w:themeColor="text1"/>
          <w:kern w:val="0"/>
          <w:lang w:val="es-419"/>
          <w14:ligatures w14:val="none"/>
        </w:rPr>
        <w:t>arz</w:t>
      </w:r>
      <w:r w:rsidR="00BC51D0">
        <w:rPr>
          <w:rFonts w:ascii="Calibri" w:hAnsi="Calibri"/>
          <w:b/>
          <w:bCs/>
          <w:color w:val="000000" w:themeColor="text1"/>
          <w:kern w:val="0"/>
          <w:lang w:val="es-419"/>
          <w14:ligatures w14:val="none"/>
        </w:rPr>
        <w:t>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5D7AF41C" w14:textId="6889803C" w:rsidR="00AA2C50"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40451336" w:history="1">
            <w:r w:rsidR="00AA2C50" w:rsidRPr="005E1D2C">
              <w:rPr>
                <w:rStyle w:val="Hipervnculo"/>
                <w:noProof/>
              </w:rPr>
              <w:t>Introducción</w:t>
            </w:r>
            <w:r w:rsidR="00AA2C50">
              <w:rPr>
                <w:noProof/>
                <w:webHidden/>
              </w:rPr>
              <w:tab/>
            </w:r>
            <w:r w:rsidR="00AA2C50">
              <w:rPr>
                <w:noProof/>
                <w:webHidden/>
              </w:rPr>
              <w:fldChar w:fldCharType="begin"/>
            </w:r>
            <w:r w:rsidR="00AA2C50">
              <w:rPr>
                <w:noProof/>
                <w:webHidden/>
              </w:rPr>
              <w:instrText xml:space="preserve"> PAGEREF _Toc240451336 \h </w:instrText>
            </w:r>
            <w:r w:rsidR="00AA2C50">
              <w:rPr>
                <w:noProof/>
                <w:webHidden/>
              </w:rPr>
            </w:r>
            <w:r w:rsidR="00AA2C50">
              <w:rPr>
                <w:noProof/>
                <w:webHidden/>
              </w:rPr>
              <w:fldChar w:fldCharType="separate"/>
            </w:r>
            <w:r w:rsidR="002A6EC5">
              <w:rPr>
                <w:noProof/>
                <w:webHidden/>
              </w:rPr>
              <w:t>1</w:t>
            </w:r>
            <w:r w:rsidR="00AA2C50">
              <w:rPr>
                <w:noProof/>
                <w:webHidden/>
              </w:rPr>
              <w:fldChar w:fldCharType="end"/>
            </w:r>
          </w:hyperlink>
        </w:p>
        <w:p w14:paraId="50F3B435" w14:textId="7EF4E35C" w:rsidR="00AA2C50" w:rsidRDefault="00AA2C50">
          <w:pPr>
            <w:pStyle w:val="TDC1"/>
            <w:tabs>
              <w:tab w:val="left" w:pos="1320"/>
              <w:tab w:val="right" w:leader="dot" w:pos="9962"/>
            </w:tabs>
            <w:rPr>
              <w:rFonts w:eastAsiaTheme="minorEastAsia"/>
              <w:noProof/>
              <w:kern w:val="0"/>
              <w:sz w:val="22"/>
              <w:lang w:eastAsia="es-CO"/>
              <w14:ligatures w14:val="none"/>
            </w:rPr>
          </w:pPr>
          <w:hyperlink w:anchor="_Toc240451337" w:history="1">
            <w:r w:rsidRPr="005E1D2C">
              <w:rPr>
                <w:rStyle w:val="Hipervnculo"/>
                <w:noProof/>
              </w:rPr>
              <w:t>1.</w:t>
            </w:r>
            <w:r>
              <w:rPr>
                <w:rFonts w:eastAsiaTheme="minorEastAsia"/>
                <w:noProof/>
                <w:kern w:val="0"/>
                <w:sz w:val="22"/>
                <w:lang w:eastAsia="es-CO"/>
                <w14:ligatures w14:val="none"/>
              </w:rPr>
              <w:tab/>
            </w:r>
            <w:r w:rsidRPr="005E1D2C">
              <w:rPr>
                <w:rStyle w:val="Hipervnculo"/>
                <w:noProof/>
              </w:rPr>
              <w:t>La organización empresarial</w:t>
            </w:r>
            <w:r>
              <w:rPr>
                <w:noProof/>
                <w:webHidden/>
              </w:rPr>
              <w:tab/>
            </w:r>
            <w:r>
              <w:rPr>
                <w:noProof/>
                <w:webHidden/>
              </w:rPr>
              <w:fldChar w:fldCharType="begin"/>
            </w:r>
            <w:r>
              <w:rPr>
                <w:noProof/>
                <w:webHidden/>
              </w:rPr>
              <w:instrText xml:space="preserve"> PAGEREF _Toc240451337 \h </w:instrText>
            </w:r>
            <w:r>
              <w:rPr>
                <w:noProof/>
                <w:webHidden/>
              </w:rPr>
            </w:r>
            <w:r>
              <w:rPr>
                <w:noProof/>
                <w:webHidden/>
              </w:rPr>
              <w:fldChar w:fldCharType="separate"/>
            </w:r>
            <w:r w:rsidR="002A6EC5">
              <w:rPr>
                <w:noProof/>
                <w:webHidden/>
              </w:rPr>
              <w:t>5</w:t>
            </w:r>
            <w:r>
              <w:rPr>
                <w:noProof/>
                <w:webHidden/>
              </w:rPr>
              <w:fldChar w:fldCharType="end"/>
            </w:r>
          </w:hyperlink>
        </w:p>
        <w:p w14:paraId="30552D85" w14:textId="439BD6FE" w:rsidR="00AA2C50" w:rsidRDefault="00AA2C50">
          <w:pPr>
            <w:pStyle w:val="TDC1"/>
            <w:tabs>
              <w:tab w:val="left" w:pos="1320"/>
              <w:tab w:val="right" w:leader="dot" w:pos="9962"/>
            </w:tabs>
            <w:rPr>
              <w:rFonts w:eastAsiaTheme="minorEastAsia"/>
              <w:noProof/>
              <w:kern w:val="0"/>
              <w:sz w:val="22"/>
              <w:lang w:eastAsia="es-CO"/>
              <w14:ligatures w14:val="none"/>
            </w:rPr>
          </w:pPr>
          <w:hyperlink w:anchor="_Toc240451338" w:history="1">
            <w:r w:rsidRPr="005E1D2C">
              <w:rPr>
                <w:rStyle w:val="Hipervnculo"/>
                <w:noProof/>
              </w:rPr>
              <w:t>2.</w:t>
            </w:r>
            <w:r>
              <w:rPr>
                <w:rFonts w:eastAsiaTheme="minorEastAsia"/>
                <w:noProof/>
                <w:kern w:val="0"/>
                <w:sz w:val="22"/>
                <w:lang w:eastAsia="es-CO"/>
                <w14:ligatures w14:val="none"/>
              </w:rPr>
              <w:tab/>
            </w:r>
            <w:r w:rsidRPr="005E1D2C">
              <w:rPr>
                <w:rStyle w:val="Hipervnculo"/>
                <w:noProof/>
              </w:rPr>
              <w:t>Sistemas de información</w:t>
            </w:r>
            <w:r>
              <w:rPr>
                <w:noProof/>
                <w:webHidden/>
              </w:rPr>
              <w:tab/>
            </w:r>
            <w:r>
              <w:rPr>
                <w:noProof/>
                <w:webHidden/>
              </w:rPr>
              <w:fldChar w:fldCharType="begin"/>
            </w:r>
            <w:r>
              <w:rPr>
                <w:noProof/>
                <w:webHidden/>
              </w:rPr>
              <w:instrText xml:space="preserve"> PAGEREF _Toc240451338 \h </w:instrText>
            </w:r>
            <w:r>
              <w:rPr>
                <w:noProof/>
                <w:webHidden/>
              </w:rPr>
            </w:r>
            <w:r>
              <w:rPr>
                <w:noProof/>
                <w:webHidden/>
              </w:rPr>
              <w:fldChar w:fldCharType="separate"/>
            </w:r>
            <w:r w:rsidR="002A6EC5">
              <w:rPr>
                <w:noProof/>
                <w:webHidden/>
              </w:rPr>
              <w:t>11</w:t>
            </w:r>
            <w:r>
              <w:rPr>
                <w:noProof/>
                <w:webHidden/>
              </w:rPr>
              <w:fldChar w:fldCharType="end"/>
            </w:r>
          </w:hyperlink>
        </w:p>
        <w:p w14:paraId="4EC0201B" w14:textId="59FDF72D" w:rsidR="00AA2C50" w:rsidRDefault="00AA2C50">
          <w:pPr>
            <w:pStyle w:val="TDC1"/>
            <w:tabs>
              <w:tab w:val="left" w:pos="1320"/>
              <w:tab w:val="right" w:leader="dot" w:pos="9962"/>
            </w:tabs>
            <w:rPr>
              <w:rFonts w:eastAsiaTheme="minorEastAsia"/>
              <w:noProof/>
              <w:kern w:val="0"/>
              <w:sz w:val="22"/>
              <w:lang w:eastAsia="es-CO"/>
              <w14:ligatures w14:val="none"/>
            </w:rPr>
          </w:pPr>
          <w:hyperlink w:anchor="_Toc240451339" w:history="1">
            <w:r w:rsidRPr="005E1D2C">
              <w:rPr>
                <w:rStyle w:val="Hipervnculo"/>
                <w:noProof/>
              </w:rPr>
              <w:t>3.</w:t>
            </w:r>
            <w:r>
              <w:rPr>
                <w:rFonts w:eastAsiaTheme="minorEastAsia"/>
                <w:noProof/>
                <w:kern w:val="0"/>
                <w:sz w:val="22"/>
                <w:lang w:eastAsia="es-CO"/>
                <w14:ligatures w14:val="none"/>
              </w:rPr>
              <w:tab/>
            </w:r>
            <w:r w:rsidRPr="005E1D2C">
              <w:rPr>
                <w:rStyle w:val="Hipervnculo"/>
                <w:noProof/>
              </w:rPr>
              <w:t>Bases de datos</w:t>
            </w:r>
            <w:r>
              <w:rPr>
                <w:noProof/>
                <w:webHidden/>
              </w:rPr>
              <w:tab/>
            </w:r>
            <w:r>
              <w:rPr>
                <w:noProof/>
                <w:webHidden/>
              </w:rPr>
              <w:fldChar w:fldCharType="begin"/>
            </w:r>
            <w:r>
              <w:rPr>
                <w:noProof/>
                <w:webHidden/>
              </w:rPr>
              <w:instrText xml:space="preserve"> PAGEREF _Toc240451339 \h </w:instrText>
            </w:r>
            <w:r>
              <w:rPr>
                <w:noProof/>
                <w:webHidden/>
              </w:rPr>
            </w:r>
            <w:r>
              <w:rPr>
                <w:noProof/>
                <w:webHidden/>
              </w:rPr>
              <w:fldChar w:fldCharType="separate"/>
            </w:r>
            <w:r w:rsidR="002A6EC5">
              <w:rPr>
                <w:noProof/>
                <w:webHidden/>
              </w:rPr>
              <w:t>19</w:t>
            </w:r>
            <w:r>
              <w:rPr>
                <w:noProof/>
                <w:webHidden/>
              </w:rPr>
              <w:fldChar w:fldCharType="end"/>
            </w:r>
          </w:hyperlink>
        </w:p>
        <w:p w14:paraId="3B9C8F04" w14:textId="4D9AA68B" w:rsidR="00AA2C50" w:rsidRDefault="00AA2C50">
          <w:pPr>
            <w:pStyle w:val="TDC1"/>
            <w:tabs>
              <w:tab w:val="left" w:pos="1320"/>
              <w:tab w:val="right" w:leader="dot" w:pos="9962"/>
            </w:tabs>
            <w:rPr>
              <w:rFonts w:eastAsiaTheme="minorEastAsia"/>
              <w:noProof/>
              <w:kern w:val="0"/>
              <w:sz w:val="22"/>
              <w:lang w:eastAsia="es-CO"/>
              <w14:ligatures w14:val="none"/>
            </w:rPr>
          </w:pPr>
          <w:hyperlink w:anchor="_Toc240451340" w:history="1">
            <w:r w:rsidRPr="005E1D2C">
              <w:rPr>
                <w:rStyle w:val="Hipervnculo"/>
                <w:noProof/>
              </w:rPr>
              <w:t>4.</w:t>
            </w:r>
            <w:r>
              <w:rPr>
                <w:rFonts w:eastAsiaTheme="minorEastAsia"/>
                <w:noProof/>
                <w:kern w:val="0"/>
                <w:sz w:val="22"/>
                <w:lang w:eastAsia="es-CO"/>
                <w14:ligatures w14:val="none"/>
              </w:rPr>
              <w:tab/>
            </w:r>
            <w:r w:rsidRPr="005E1D2C">
              <w:rPr>
                <w:rStyle w:val="Hipervnculo"/>
                <w:noProof/>
              </w:rPr>
              <w:t>Requerimientos</w:t>
            </w:r>
            <w:r>
              <w:rPr>
                <w:noProof/>
                <w:webHidden/>
              </w:rPr>
              <w:tab/>
            </w:r>
            <w:r>
              <w:rPr>
                <w:noProof/>
                <w:webHidden/>
              </w:rPr>
              <w:fldChar w:fldCharType="begin"/>
            </w:r>
            <w:r>
              <w:rPr>
                <w:noProof/>
                <w:webHidden/>
              </w:rPr>
              <w:instrText xml:space="preserve"> PAGEREF _Toc240451340 \h </w:instrText>
            </w:r>
            <w:r>
              <w:rPr>
                <w:noProof/>
                <w:webHidden/>
              </w:rPr>
            </w:r>
            <w:r>
              <w:rPr>
                <w:noProof/>
                <w:webHidden/>
              </w:rPr>
              <w:fldChar w:fldCharType="separate"/>
            </w:r>
            <w:r w:rsidR="002A6EC5">
              <w:rPr>
                <w:noProof/>
                <w:webHidden/>
              </w:rPr>
              <w:t>28</w:t>
            </w:r>
            <w:r>
              <w:rPr>
                <w:noProof/>
                <w:webHidden/>
              </w:rPr>
              <w:fldChar w:fldCharType="end"/>
            </w:r>
          </w:hyperlink>
        </w:p>
        <w:p w14:paraId="002752D1" w14:textId="6DB9632B" w:rsidR="00AA2C50" w:rsidRDefault="00AA2C50">
          <w:pPr>
            <w:pStyle w:val="TDC1"/>
            <w:tabs>
              <w:tab w:val="left" w:pos="1320"/>
              <w:tab w:val="right" w:leader="dot" w:pos="9962"/>
            </w:tabs>
            <w:rPr>
              <w:rFonts w:eastAsiaTheme="minorEastAsia"/>
              <w:noProof/>
              <w:kern w:val="0"/>
              <w:sz w:val="22"/>
              <w:lang w:eastAsia="es-CO"/>
              <w14:ligatures w14:val="none"/>
            </w:rPr>
          </w:pPr>
          <w:hyperlink w:anchor="_Toc240451341" w:history="1">
            <w:r w:rsidRPr="005E1D2C">
              <w:rPr>
                <w:rStyle w:val="Hipervnculo"/>
                <w:noProof/>
              </w:rPr>
              <w:t>5.</w:t>
            </w:r>
            <w:r>
              <w:rPr>
                <w:rFonts w:eastAsiaTheme="minorEastAsia"/>
                <w:noProof/>
                <w:kern w:val="0"/>
                <w:sz w:val="22"/>
                <w:lang w:eastAsia="es-CO"/>
                <w14:ligatures w14:val="none"/>
              </w:rPr>
              <w:tab/>
            </w:r>
            <w:r w:rsidRPr="005E1D2C">
              <w:rPr>
                <w:rStyle w:val="Hipervnculo"/>
                <w:noProof/>
              </w:rPr>
              <w:t>Objeciones</w:t>
            </w:r>
            <w:r>
              <w:rPr>
                <w:noProof/>
                <w:webHidden/>
              </w:rPr>
              <w:tab/>
            </w:r>
            <w:r>
              <w:rPr>
                <w:noProof/>
                <w:webHidden/>
              </w:rPr>
              <w:fldChar w:fldCharType="begin"/>
            </w:r>
            <w:r>
              <w:rPr>
                <w:noProof/>
                <w:webHidden/>
              </w:rPr>
              <w:instrText xml:space="preserve"> PAGEREF _Toc240451341 \h </w:instrText>
            </w:r>
            <w:r>
              <w:rPr>
                <w:noProof/>
                <w:webHidden/>
              </w:rPr>
            </w:r>
            <w:r>
              <w:rPr>
                <w:noProof/>
                <w:webHidden/>
              </w:rPr>
              <w:fldChar w:fldCharType="separate"/>
            </w:r>
            <w:r w:rsidR="002A6EC5">
              <w:rPr>
                <w:noProof/>
                <w:webHidden/>
              </w:rPr>
              <w:t>44</w:t>
            </w:r>
            <w:r>
              <w:rPr>
                <w:noProof/>
                <w:webHidden/>
              </w:rPr>
              <w:fldChar w:fldCharType="end"/>
            </w:r>
          </w:hyperlink>
        </w:p>
        <w:p w14:paraId="7FA0BE8A" w14:textId="318667FE" w:rsidR="00AA2C50" w:rsidRDefault="00AA2C50">
          <w:pPr>
            <w:pStyle w:val="TDC1"/>
            <w:tabs>
              <w:tab w:val="left" w:pos="1320"/>
              <w:tab w:val="right" w:leader="dot" w:pos="9962"/>
            </w:tabs>
            <w:rPr>
              <w:rFonts w:eastAsiaTheme="minorEastAsia"/>
              <w:noProof/>
              <w:kern w:val="0"/>
              <w:sz w:val="22"/>
              <w:lang w:eastAsia="es-CO"/>
              <w14:ligatures w14:val="none"/>
            </w:rPr>
          </w:pPr>
          <w:hyperlink w:anchor="_Toc240451342" w:history="1">
            <w:r w:rsidRPr="005E1D2C">
              <w:rPr>
                <w:rStyle w:val="Hipervnculo"/>
                <w:noProof/>
              </w:rPr>
              <w:t>6.</w:t>
            </w:r>
            <w:r>
              <w:rPr>
                <w:rFonts w:eastAsiaTheme="minorEastAsia"/>
                <w:noProof/>
                <w:kern w:val="0"/>
                <w:sz w:val="22"/>
                <w:lang w:eastAsia="es-CO"/>
                <w14:ligatures w14:val="none"/>
              </w:rPr>
              <w:tab/>
            </w:r>
            <w:r w:rsidRPr="005E1D2C">
              <w:rPr>
                <w:rStyle w:val="Hipervnculo"/>
                <w:noProof/>
              </w:rPr>
              <w:t>Informes</w:t>
            </w:r>
            <w:r>
              <w:rPr>
                <w:noProof/>
                <w:webHidden/>
              </w:rPr>
              <w:tab/>
            </w:r>
            <w:r>
              <w:rPr>
                <w:noProof/>
                <w:webHidden/>
              </w:rPr>
              <w:fldChar w:fldCharType="begin"/>
            </w:r>
            <w:r>
              <w:rPr>
                <w:noProof/>
                <w:webHidden/>
              </w:rPr>
              <w:instrText xml:space="preserve"> PAGEREF _Toc240451342 \h </w:instrText>
            </w:r>
            <w:r>
              <w:rPr>
                <w:noProof/>
                <w:webHidden/>
              </w:rPr>
            </w:r>
            <w:r>
              <w:rPr>
                <w:noProof/>
                <w:webHidden/>
              </w:rPr>
              <w:fldChar w:fldCharType="separate"/>
            </w:r>
            <w:r w:rsidR="002A6EC5">
              <w:rPr>
                <w:noProof/>
                <w:webHidden/>
              </w:rPr>
              <w:t>49</w:t>
            </w:r>
            <w:r>
              <w:rPr>
                <w:noProof/>
                <w:webHidden/>
              </w:rPr>
              <w:fldChar w:fldCharType="end"/>
            </w:r>
          </w:hyperlink>
        </w:p>
        <w:p w14:paraId="54BAB130" w14:textId="7F291EDC" w:rsidR="00AA2C50" w:rsidRDefault="00AA2C50">
          <w:pPr>
            <w:pStyle w:val="TDC1"/>
            <w:tabs>
              <w:tab w:val="right" w:leader="dot" w:pos="9962"/>
            </w:tabs>
            <w:rPr>
              <w:rFonts w:eastAsiaTheme="minorEastAsia"/>
              <w:noProof/>
              <w:kern w:val="0"/>
              <w:sz w:val="22"/>
              <w:lang w:eastAsia="es-CO"/>
              <w14:ligatures w14:val="none"/>
            </w:rPr>
          </w:pPr>
          <w:hyperlink w:anchor="_Toc240451343" w:history="1">
            <w:r w:rsidRPr="005E1D2C">
              <w:rPr>
                <w:rStyle w:val="Hipervnculo"/>
                <w:noProof/>
              </w:rPr>
              <w:t>Síntesis</w:t>
            </w:r>
            <w:r>
              <w:rPr>
                <w:noProof/>
                <w:webHidden/>
              </w:rPr>
              <w:tab/>
            </w:r>
            <w:r>
              <w:rPr>
                <w:noProof/>
                <w:webHidden/>
              </w:rPr>
              <w:fldChar w:fldCharType="begin"/>
            </w:r>
            <w:r>
              <w:rPr>
                <w:noProof/>
                <w:webHidden/>
              </w:rPr>
              <w:instrText xml:space="preserve"> PAGEREF _Toc240451343 \h </w:instrText>
            </w:r>
            <w:r>
              <w:rPr>
                <w:noProof/>
                <w:webHidden/>
              </w:rPr>
            </w:r>
            <w:r>
              <w:rPr>
                <w:noProof/>
                <w:webHidden/>
              </w:rPr>
              <w:fldChar w:fldCharType="separate"/>
            </w:r>
            <w:r w:rsidR="002A6EC5">
              <w:rPr>
                <w:noProof/>
                <w:webHidden/>
              </w:rPr>
              <w:t>52</w:t>
            </w:r>
            <w:r>
              <w:rPr>
                <w:noProof/>
                <w:webHidden/>
              </w:rPr>
              <w:fldChar w:fldCharType="end"/>
            </w:r>
          </w:hyperlink>
        </w:p>
        <w:p w14:paraId="192C6CCF" w14:textId="63D4EE6B" w:rsidR="00AA2C50" w:rsidRDefault="00AA2C50">
          <w:pPr>
            <w:pStyle w:val="TDC1"/>
            <w:tabs>
              <w:tab w:val="right" w:leader="dot" w:pos="9962"/>
            </w:tabs>
            <w:rPr>
              <w:rFonts w:eastAsiaTheme="minorEastAsia"/>
              <w:noProof/>
              <w:kern w:val="0"/>
              <w:sz w:val="22"/>
              <w:lang w:eastAsia="es-CO"/>
              <w14:ligatures w14:val="none"/>
            </w:rPr>
          </w:pPr>
          <w:hyperlink w:anchor="_Toc240451344" w:history="1">
            <w:r w:rsidRPr="005E1D2C">
              <w:rPr>
                <w:rStyle w:val="Hipervnculo"/>
                <w:noProof/>
              </w:rPr>
              <w:t>Glosario</w:t>
            </w:r>
            <w:r>
              <w:rPr>
                <w:noProof/>
                <w:webHidden/>
              </w:rPr>
              <w:tab/>
            </w:r>
            <w:r>
              <w:rPr>
                <w:noProof/>
                <w:webHidden/>
              </w:rPr>
              <w:fldChar w:fldCharType="begin"/>
            </w:r>
            <w:r>
              <w:rPr>
                <w:noProof/>
                <w:webHidden/>
              </w:rPr>
              <w:instrText xml:space="preserve"> PAGEREF _Toc240451344 \h </w:instrText>
            </w:r>
            <w:r>
              <w:rPr>
                <w:noProof/>
                <w:webHidden/>
              </w:rPr>
            </w:r>
            <w:r>
              <w:rPr>
                <w:noProof/>
                <w:webHidden/>
              </w:rPr>
              <w:fldChar w:fldCharType="separate"/>
            </w:r>
            <w:r w:rsidR="002A6EC5">
              <w:rPr>
                <w:noProof/>
                <w:webHidden/>
              </w:rPr>
              <w:t>53</w:t>
            </w:r>
            <w:r>
              <w:rPr>
                <w:noProof/>
                <w:webHidden/>
              </w:rPr>
              <w:fldChar w:fldCharType="end"/>
            </w:r>
          </w:hyperlink>
        </w:p>
        <w:p w14:paraId="58570A07" w14:textId="6A80BCF6" w:rsidR="00AA2C50" w:rsidRDefault="00AA2C50">
          <w:pPr>
            <w:pStyle w:val="TDC1"/>
            <w:tabs>
              <w:tab w:val="right" w:leader="dot" w:pos="9962"/>
            </w:tabs>
            <w:rPr>
              <w:rFonts w:eastAsiaTheme="minorEastAsia"/>
              <w:noProof/>
              <w:kern w:val="0"/>
              <w:sz w:val="22"/>
              <w:lang w:eastAsia="es-CO"/>
              <w14:ligatures w14:val="none"/>
            </w:rPr>
          </w:pPr>
          <w:hyperlink w:anchor="_Toc240451345" w:history="1">
            <w:r w:rsidRPr="005E1D2C">
              <w:rPr>
                <w:rStyle w:val="Hipervnculo"/>
                <w:noProof/>
              </w:rPr>
              <w:t>Referencias bibliográficas</w:t>
            </w:r>
            <w:r>
              <w:rPr>
                <w:noProof/>
                <w:webHidden/>
              </w:rPr>
              <w:tab/>
            </w:r>
            <w:r>
              <w:rPr>
                <w:noProof/>
                <w:webHidden/>
              </w:rPr>
              <w:fldChar w:fldCharType="begin"/>
            </w:r>
            <w:r>
              <w:rPr>
                <w:noProof/>
                <w:webHidden/>
              </w:rPr>
              <w:instrText xml:space="preserve"> PAGEREF _Toc240451345 \h </w:instrText>
            </w:r>
            <w:r>
              <w:rPr>
                <w:noProof/>
                <w:webHidden/>
              </w:rPr>
            </w:r>
            <w:r>
              <w:rPr>
                <w:noProof/>
                <w:webHidden/>
              </w:rPr>
              <w:fldChar w:fldCharType="separate"/>
            </w:r>
            <w:r w:rsidR="002A6EC5">
              <w:rPr>
                <w:noProof/>
                <w:webHidden/>
              </w:rPr>
              <w:t>55</w:t>
            </w:r>
            <w:r>
              <w:rPr>
                <w:noProof/>
                <w:webHidden/>
              </w:rPr>
              <w:fldChar w:fldCharType="end"/>
            </w:r>
          </w:hyperlink>
        </w:p>
        <w:p w14:paraId="1E289DAA" w14:textId="4FA026B6" w:rsidR="00AA2C50" w:rsidRDefault="00AA2C50">
          <w:pPr>
            <w:pStyle w:val="TDC1"/>
            <w:tabs>
              <w:tab w:val="right" w:leader="dot" w:pos="9962"/>
            </w:tabs>
            <w:rPr>
              <w:rFonts w:eastAsiaTheme="minorEastAsia"/>
              <w:noProof/>
              <w:kern w:val="0"/>
              <w:sz w:val="22"/>
              <w:lang w:eastAsia="es-CO"/>
              <w14:ligatures w14:val="none"/>
            </w:rPr>
          </w:pPr>
          <w:hyperlink w:anchor="_Toc240451346" w:history="1">
            <w:r w:rsidRPr="005E1D2C">
              <w:rPr>
                <w:rStyle w:val="Hipervnculo"/>
                <w:noProof/>
              </w:rPr>
              <w:t>Créditos</w:t>
            </w:r>
            <w:r>
              <w:rPr>
                <w:noProof/>
                <w:webHidden/>
              </w:rPr>
              <w:tab/>
            </w:r>
            <w:r>
              <w:rPr>
                <w:noProof/>
                <w:webHidden/>
              </w:rPr>
              <w:fldChar w:fldCharType="begin"/>
            </w:r>
            <w:r>
              <w:rPr>
                <w:noProof/>
                <w:webHidden/>
              </w:rPr>
              <w:instrText xml:space="preserve"> PAGEREF _Toc240451346 \h </w:instrText>
            </w:r>
            <w:r>
              <w:rPr>
                <w:noProof/>
                <w:webHidden/>
              </w:rPr>
            </w:r>
            <w:r>
              <w:rPr>
                <w:noProof/>
                <w:webHidden/>
              </w:rPr>
              <w:fldChar w:fldCharType="separate"/>
            </w:r>
            <w:r w:rsidR="002A6EC5">
              <w:rPr>
                <w:noProof/>
                <w:webHidden/>
              </w:rPr>
              <w:t>56</w:t>
            </w:r>
            <w:r>
              <w:rPr>
                <w:noProof/>
                <w:webHidden/>
              </w:rPr>
              <w:fldChar w:fldCharType="end"/>
            </w:r>
          </w:hyperlink>
        </w:p>
        <w:p w14:paraId="524176D6" w14:textId="1735448C"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40451336"/>
      <w:r w:rsidRPr="00572424">
        <w:lastRenderedPageBreak/>
        <w:t>Introducción</w:t>
      </w:r>
      <w:bookmarkEnd w:id="0"/>
    </w:p>
    <w:p w14:paraId="25392191" w14:textId="392C3444" w:rsidR="00A41CE5" w:rsidRPr="00A41CE5" w:rsidRDefault="00C9027A" w:rsidP="00A41CE5">
      <w:r w:rsidRPr="00C9027A">
        <w:t>Estimado aprendiz, se da la bienvenida a este momento de aprendizaje orientado a detallar</w:t>
      </w:r>
      <w:r w:rsidR="003E0F2E">
        <w:t>,</w:t>
      </w:r>
      <w:r w:rsidRPr="00C9027A">
        <w:t xml:space="preserve"> entre otras cosas, el concepto de organización (empresa), al igual que la importancia de los clientes y la interacción con los mismos, con sus necesidades y la atención a sus requerimientos, técnicas para la gestión de los mismos denominados PQRSF y finalmente, a todo el tema de informes y su tipología. Antes de empezar</w:t>
      </w:r>
      <w:r w:rsidR="003E0F2E">
        <w:t>,</w:t>
      </w:r>
      <w:r w:rsidRPr="00C9027A">
        <w:t xml:space="preserve"> se</w:t>
      </w:r>
      <w:r w:rsidR="00362D3B">
        <w:t xml:space="preserve"> sugiere </w:t>
      </w:r>
      <w:r w:rsidR="00923765">
        <w:t>e</w:t>
      </w:r>
      <w:r w:rsidRPr="00C9027A">
        <w:t>l siguiente video para identificar el contexto de aprendizaje</w:t>
      </w:r>
      <w:r>
        <w:t>.</w:t>
      </w:r>
    </w:p>
    <w:p w14:paraId="585CD2A7" w14:textId="17552BB4" w:rsidR="00365C7E" w:rsidRPr="00896C79" w:rsidRDefault="00A41CE5" w:rsidP="00896C79">
      <w:pPr>
        <w:pStyle w:val="Video"/>
        <w:numPr>
          <w:ilvl w:val="0"/>
          <w:numId w:val="4"/>
        </w:numPr>
        <w:ind w:left="1134" w:hanging="1134"/>
        <w:jc w:val="left"/>
        <w:rPr>
          <w14:ligatures w14:val="standardContextual"/>
        </w:rPr>
      </w:pPr>
      <w:r w:rsidRPr="00896C79">
        <w:rPr>
          <w14:ligatures w14:val="standardContextual"/>
        </w:rPr>
        <w:t>Rec</w:t>
      </w:r>
      <w:r w:rsidR="00C9027A" w:rsidRPr="00896C79">
        <w:rPr>
          <w14:ligatures w14:val="standardContextual"/>
        </w:rPr>
        <w:t>epción de requerimientos</w:t>
      </w:r>
      <w:r w:rsidRPr="00896C79">
        <w:rPr>
          <w14:ligatures w14:val="standardContextual"/>
        </w:rPr>
        <w:t xml:space="preserve"> de clientes</w:t>
      </w:r>
    </w:p>
    <w:p w14:paraId="792F4A0B" w14:textId="1E579D1E" w:rsidR="00BA1827" w:rsidRDefault="00082E44" w:rsidP="00844D08">
      <w:pPr>
        <w:jc w:val="center"/>
      </w:pPr>
      <w:r>
        <w:rPr>
          <w:noProof/>
        </w:rPr>
        <w:drawing>
          <wp:inline distT="0" distB="0" distL="0" distR="0" wp14:anchorId="78C0098F" wp14:editId="009B926F">
            <wp:extent cx="4680000" cy="2631600"/>
            <wp:effectExtent l="0" t="0" r="635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21D4A860" w14:textId="2BDA2073" w:rsidR="007F2B44" w:rsidRPr="003A1384" w:rsidRDefault="00082E44" w:rsidP="00896C79">
      <w:pPr>
        <w:ind w:left="1415" w:firstLine="1"/>
        <w:rPr>
          <w:b/>
          <w:u w:val="single"/>
          <w:lang w:val="es-419"/>
        </w:rPr>
      </w:pPr>
      <w:r>
        <w:t xml:space="preserve">        </w:t>
      </w:r>
      <w:r w:rsidR="00790659">
        <w:t xml:space="preserve">        </w:t>
      </w:r>
      <w:r w:rsidR="00553679">
        <w:rPr>
          <w:noProof/>
        </w:rPr>
        <w:t xml:space="preserve">         </w:t>
      </w:r>
      <w:r w:rsidR="00793208">
        <w:rPr>
          <w:noProof/>
        </w:rPr>
        <w:t xml:space="preserve">    </w:t>
      </w:r>
      <w:r w:rsidR="00553679">
        <w:rPr>
          <w:noProof/>
        </w:rPr>
        <w:t xml:space="preserve"> </w:t>
      </w:r>
      <w:r w:rsidR="00553679" w:rsidRPr="00A41CE5">
        <w:rPr>
          <w:noProof/>
        </w:rPr>
        <w:t xml:space="preserve"> </w:t>
      </w:r>
      <w:hyperlink r:id="rId14" w:history="1">
        <w:r w:rsidR="0042470B" w:rsidRPr="003A1384">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1CB36B87" w:rsidR="00BE44C6" w:rsidRPr="005F0B71" w:rsidRDefault="00591C4B" w:rsidP="00EC47B4">
            <w:pPr>
              <w:pStyle w:val="Video"/>
              <w:ind w:left="1134" w:hanging="1134"/>
              <w:jc w:val="left"/>
              <w:rPr>
                <w:b/>
                <w:lang w:val="es-419"/>
              </w:rPr>
            </w:pPr>
            <w:r>
              <w:rPr>
                <w:b/>
                <w:lang w:val="es-419"/>
              </w:rPr>
              <w:t>Transcripción</w:t>
            </w:r>
            <w:r w:rsidR="00BE44C6" w:rsidRPr="005F0B71">
              <w:rPr>
                <w:b/>
                <w:lang w:val="es-419"/>
              </w:rPr>
              <w:t xml:space="preserve"> del video</w:t>
            </w:r>
            <w:r w:rsidR="00896C79">
              <w:rPr>
                <w:b/>
                <w:lang w:val="es-419"/>
              </w:rPr>
              <w:t xml:space="preserve">. </w:t>
            </w:r>
            <w:r w:rsidR="00896C79">
              <w:rPr>
                <w:bCs/>
                <w:lang w:val="es-419"/>
              </w:rPr>
              <w:t>R</w:t>
            </w:r>
            <w:r w:rsidR="00A41CE5" w:rsidRPr="00591C4B">
              <w:rPr>
                <w:bCs/>
                <w:lang w:val="es-419"/>
              </w:rPr>
              <w:t>ec</w:t>
            </w:r>
            <w:r w:rsidR="00C9027A" w:rsidRPr="00591C4B">
              <w:rPr>
                <w:bCs/>
                <w:lang w:val="es-419"/>
              </w:rPr>
              <w:t>epción</w:t>
            </w:r>
            <w:r w:rsidR="00C9027A">
              <w:rPr>
                <w:bCs/>
                <w:lang w:val="es-419"/>
              </w:rPr>
              <w:t xml:space="preserve"> de requerimientos</w:t>
            </w:r>
            <w:r w:rsidR="00A41CE5">
              <w:rPr>
                <w:bCs/>
                <w:lang w:val="es-419"/>
              </w:rPr>
              <w:t xml:space="preserve"> de clientes</w:t>
            </w:r>
          </w:p>
        </w:tc>
      </w:tr>
      <w:tr w:rsidR="00BE44C6" w:rsidRPr="005F0B71" w14:paraId="59E9C086" w14:textId="77777777" w:rsidTr="002A62D1">
        <w:tc>
          <w:tcPr>
            <w:tcW w:w="9962" w:type="dxa"/>
          </w:tcPr>
          <w:p w14:paraId="16FA0767" w14:textId="02CFE951" w:rsidR="003D05F6" w:rsidRDefault="00356AE9" w:rsidP="003D05F6">
            <w:r>
              <w:t>G</w:t>
            </w:r>
            <w:r w:rsidR="003D05F6">
              <w:t>estión de requerimientos en el marc</w:t>
            </w:r>
            <w:r>
              <w:t>o</w:t>
            </w:r>
            <w:r w:rsidR="003D05F6">
              <w:t xml:space="preserve"> en el programa de atención integral al cliente, con especial énfasis en la recepción de los mismos. La gestión de </w:t>
            </w:r>
            <w:r w:rsidR="003D05F6">
              <w:lastRenderedPageBreak/>
              <w:t xml:space="preserve">requerimientos inicia con una pregunta básica y que se escucha incluso con frecuencia: ¿será que el cliente es la razón de ser de la empresa? </w:t>
            </w:r>
          </w:p>
          <w:p w14:paraId="7B72616C" w14:textId="77777777" w:rsidR="003D05F6" w:rsidRDefault="003D05F6" w:rsidP="003D05F6">
            <w:r>
              <w:t>La respuesta es sí, y si por una sencilla razón: si los clientes no existen, la empresa no tiene una razón de ser.</w:t>
            </w:r>
          </w:p>
          <w:p w14:paraId="04DB1082" w14:textId="21F73A12" w:rsidR="003D05F6" w:rsidRDefault="003D05F6" w:rsidP="003D05F6">
            <w:r>
              <w:t>Digámoslo de otra manera</w:t>
            </w:r>
            <w:r w:rsidR="00F42BED">
              <w:t xml:space="preserve">, </w:t>
            </w:r>
            <w:r>
              <w:t xml:space="preserve">si los clientes no existen, las personas </w:t>
            </w:r>
            <w:r w:rsidR="00356AE9">
              <w:t xml:space="preserve">entonces </w:t>
            </w:r>
            <w:r>
              <w:t xml:space="preserve">no tendrían donde adquirir sus bienes y servicios; y por el otro lado, </w:t>
            </w:r>
            <w:r w:rsidR="00F42BED">
              <w:t xml:space="preserve">entonces </w:t>
            </w:r>
            <w:r>
              <w:t>las personas no tendrían empleo. Y en ese orden de ideas, si no hay empleo, no hay economía y, por ende, pues no habría como una dinamización ni económica ni social.</w:t>
            </w:r>
          </w:p>
          <w:p w14:paraId="372B94AF" w14:textId="28F5657D" w:rsidR="003D05F6" w:rsidRDefault="00F42BED" w:rsidP="003D05F6">
            <w:r>
              <w:t>En este sentido, la existencia de los clientes trae explícito un componente de atención, ¿por qué?</w:t>
            </w:r>
            <w:r w:rsidR="003D05F6">
              <w:t xml:space="preserve"> porque estamos en mercados competidos, globalizados y donde la tecnología permea cualquier tipo de actividad económica. Por eso, las empresas deben tener, sí o sí, implementado un esquema de atención.</w:t>
            </w:r>
          </w:p>
          <w:p w14:paraId="2E960F71" w14:textId="5E407349" w:rsidR="003D05F6" w:rsidRDefault="003D05F6" w:rsidP="003D05F6">
            <w:r>
              <w:t>Los clientes son muy diversos; de hecho, todas las personas lo somos. Sin embargo, hay un factor común</w:t>
            </w:r>
            <w:r w:rsidR="00F42BED">
              <w:t xml:space="preserve"> que</w:t>
            </w:r>
            <w:r>
              <w:t xml:space="preserve"> todos necesitan satisfacer una necesidad, e incluso a veces se habla no solo de necesidad, sino de gustos y expectativas. Entonces, el personal de atención al cliente debe tener un comportamiento muy inclusivo y tener en cuenta que, sin importar ideologías, creencias, variables socioeconómicas, todos los clientes están en igualdad de condiciones y merecen ser tratados con equidad y respeto.</w:t>
            </w:r>
          </w:p>
          <w:p w14:paraId="35112380" w14:textId="11BC53B1" w:rsidR="003D05F6" w:rsidRDefault="003D05F6" w:rsidP="003D05F6">
            <w:r>
              <w:t>En este componente entonces el primer tema que se abordara es justamente eso, cierto, qu</w:t>
            </w:r>
            <w:r w:rsidR="00F42BED">
              <w:t>e</w:t>
            </w:r>
            <w:r>
              <w:t xml:space="preserve"> detona que exista entonces la dinámica y lo que detona esto es justamente la existencia de las empresas, compañías u organizaciones. </w:t>
            </w:r>
            <w:r w:rsidR="00F42BED">
              <w:t xml:space="preserve">¿Las empresas son básicamente estructuras con unos fines económicos específicos y que también </w:t>
            </w:r>
            <w:r w:rsidR="00F42BED">
              <w:lastRenderedPageBreak/>
              <w:t xml:space="preserve">cumplen una razón social enfocada en </w:t>
            </w:r>
            <w:proofErr w:type="spellStart"/>
            <w:r w:rsidR="00F42BED">
              <w:t>que</w:t>
            </w:r>
            <w:proofErr w:type="spellEnd"/>
            <w:r w:rsidR="00F42BED">
              <w:t>?</w:t>
            </w:r>
            <w:r>
              <w:t xml:space="preserve"> justamente en la satisfacción de necesidades y en la generación de empleo. Entonces es importante que las personas que están recibiendo formación, comprendan como es el funcionamiento de las organizaciones según su tamaño, su persona jurídica (es decir, términos legales) según la actividad económica que desempeñen por tanto se dedicaran un tiempo considerable para entender justamente sobre el funcionamiento de las empresas.</w:t>
            </w:r>
          </w:p>
          <w:p w14:paraId="2391B14A" w14:textId="03562E06" w:rsidR="003D05F6" w:rsidRDefault="003D05F6" w:rsidP="003D05F6">
            <w:r>
              <w:t xml:space="preserve">Hoy en día, gracias a todos los avances digitales y tecnológicos, las empresas entonces no solo cuentan con personal altamente competente y capacitado para gestionar los requerimientos de clientes, sino que también se apoyan en herramientas o aplicaciones que se denominan sistemas de información. Los sistemas de información o (SI) pues por sus siglas en español son un elemento necesario dentro de los procesos de las empresas. Y para esto entonces </w:t>
            </w:r>
            <w:r w:rsidR="00F42BED">
              <w:t>también</w:t>
            </w:r>
            <w:r>
              <w:t xml:space="preserve"> veremos que hay diferentes tipos de sistemas de información según la función y la variable a la cual obedecen, y que, al final,</w:t>
            </w:r>
            <w:r w:rsidR="00F42BED">
              <w:t xml:space="preserve"> </w:t>
            </w:r>
            <w:r>
              <w:t>pues los sistemas de información pues están conformados por bases de datos</w:t>
            </w:r>
            <w:r w:rsidR="00F42BED">
              <w:t>.</w:t>
            </w:r>
          </w:p>
          <w:p w14:paraId="7FD8E867" w14:textId="0F305392" w:rsidR="003D05F6" w:rsidRDefault="003D05F6" w:rsidP="003D05F6">
            <w:r>
              <w:t xml:space="preserve">Luego de tener esto claro, ya se </w:t>
            </w:r>
            <w:r w:rsidR="000B6266">
              <w:t>entrará</w:t>
            </w:r>
            <w:r>
              <w:t xml:space="preserve"> a la atención de los requerimientos. Los requerimientos es cualquier solicitud que le llegue de manera formal a una organización. </w:t>
            </w:r>
            <w:r w:rsidR="000B6266">
              <w:t>En este sentido, ¿qué debe hacer una empresa?</w:t>
            </w:r>
            <w:r>
              <w:t xml:space="preserve"> La empresa debe asegurar que disponga de los canales, medios y recursos que permitan que el cliente se comunique oportunamente con la </w:t>
            </w:r>
            <w:r w:rsidR="00937140">
              <w:t>compañía</w:t>
            </w:r>
            <w:r>
              <w:t xml:space="preserve"> con el fin de gestionar sus inquietudes, solicitudes y en general todo aquello que el considere relevante.</w:t>
            </w:r>
          </w:p>
          <w:p w14:paraId="485E2DF5" w14:textId="4E831960" w:rsidR="003D05F6" w:rsidRDefault="003D05F6" w:rsidP="003D05F6">
            <w:r>
              <w:t xml:space="preserve">Teniendo en cuenta todo lo anterior apropiado, entender el funcionamiento de las empresas, los sistemas de información, la relevancia de las bases de datos  los </w:t>
            </w:r>
            <w:r>
              <w:lastRenderedPageBreak/>
              <w:t xml:space="preserve">diferentes tipos de requerimientos se </w:t>
            </w:r>
            <w:r w:rsidR="00937140">
              <w:t>tendrán</w:t>
            </w:r>
            <w:r>
              <w:t xml:space="preserve"> entonces muchos insumos para poder  gestionar entonces de una manera adecuada todos esos requerimientos que llegan a la </w:t>
            </w:r>
            <w:r w:rsidR="00C9621F">
              <w:t>compañía</w:t>
            </w:r>
            <w:r>
              <w:t xml:space="preserve"> porque? porque los agentes de atención al cliente son protagonistas en la relación con los diferentes clientes; es por ello, </w:t>
            </w:r>
            <w:r w:rsidR="00C9621F">
              <w:t xml:space="preserve">que </w:t>
            </w:r>
            <w:r>
              <w:t>deben conocer tantos componentes y no solo conocer, sino apropiarse de ellos.</w:t>
            </w:r>
          </w:p>
          <w:p w14:paraId="51F25D15" w14:textId="590853D6" w:rsidR="00081675" w:rsidRPr="00D5041F" w:rsidRDefault="003D05F6" w:rsidP="00665BEA">
            <w:r>
              <w:t>Bienvenidos entonces a este mundo de conocimientos y experiencias</w:t>
            </w:r>
            <w:r w:rsidR="00C9621F">
              <w:t>.</w:t>
            </w:r>
          </w:p>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0B330055" w:rsidR="003A38E4" w:rsidRDefault="00C9027A" w:rsidP="003A38E4">
      <w:pPr>
        <w:pStyle w:val="Ttulo1"/>
      </w:pPr>
      <w:bookmarkStart w:id="1" w:name="_Toc240451337"/>
      <w:r>
        <w:lastRenderedPageBreak/>
        <w:t>La organización empresarial</w:t>
      </w:r>
      <w:bookmarkEnd w:id="1"/>
    </w:p>
    <w:p w14:paraId="6578971C" w14:textId="5862A7E2" w:rsidR="00C9027A" w:rsidRPr="00C9027A" w:rsidRDefault="00C9027A" w:rsidP="00C9027A">
      <w:pPr>
        <w:rPr>
          <w:rFonts w:ascii="Calibri" w:hAnsi="Calibri" w:cs="Calibri"/>
          <w:szCs w:val="28"/>
          <w:lang w:val="es-419"/>
        </w:rPr>
      </w:pPr>
      <w:r w:rsidRPr="00C9027A">
        <w:rPr>
          <w:rFonts w:ascii="Calibri" w:hAnsi="Calibri" w:cs="Calibri"/>
          <w:szCs w:val="28"/>
          <w:lang w:val="es-419"/>
        </w:rPr>
        <w:t xml:space="preserve">La organización o empresa es la estructura económica sobre la cual funciona la economía. También puede atenderse la definición del </w:t>
      </w:r>
      <w:r w:rsidR="00217020">
        <w:rPr>
          <w:rFonts w:ascii="Calibri" w:hAnsi="Calibri" w:cs="Calibri"/>
          <w:szCs w:val="28"/>
          <w:lang w:val="es-419"/>
        </w:rPr>
        <w:t>c</w:t>
      </w:r>
      <w:r w:rsidRPr="00C9027A">
        <w:rPr>
          <w:rFonts w:ascii="Calibri" w:hAnsi="Calibri" w:cs="Calibri"/>
          <w:szCs w:val="28"/>
          <w:lang w:val="es-419"/>
        </w:rPr>
        <w:t xml:space="preserve">ódigo de </w:t>
      </w:r>
      <w:r w:rsidR="00217020">
        <w:rPr>
          <w:rFonts w:ascii="Calibri" w:hAnsi="Calibri" w:cs="Calibri"/>
          <w:szCs w:val="28"/>
          <w:lang w:val="es-419"/>
        </w:rPr>
        <w:t>c</w:t>
      </w:r>
      <w:r w:rsidRPr="00C9027A">
        <w:rPr>
          <w:rFonts w:ascii="Calibri" w:hAnsi="Calibri" w:cs="Calibri"/>
          <w:szCs w:val="28"/>
          <w:lang w:val="es-419"/>
        </w:rPr>
        <w:t>omercio de Colombia, que en su página 9 define la empresa como “Toda actividad económica organizada para la producción, transformación, circulación, administración o custodia de bienes, o para la prestación de servicios”.</w:t>
      </w:r>
    </w:p>
    <w:p w14:paraId="2EDD5C16" w14:textId="02670C7B" w:rsidR="005D20FC" w:rsidRDefault="00C9027A" w:rsidP="00C9027A">
      <w:pPr>
        <w:rPr>
          <w:rFonts w:ascii="Calibri" w:hAnsi="Calibri" w:cs="Calibri"/>
          <w:szCs w:val="28"/>
          <w:lang w:val="es-419"/>
        </w:rPr>
      </w:pPr>
      <w:r w:rsidRPr="00C9027A">
        <w:rPr>
          <w:rFonts w:ascii="Calibri" w:hAnsi="Calibri" w:cs="Calibri"/>
          <w:szCs w:val="28"/>
          <w:lang w:val="es-419"/>
        </w:rPr>
        <w:t xml:space="preserve">Las empresas son creadas para atender diversas misiones como las que se pueden </w:t>
      </w:r>
      <w:r w:rsidR="00217020">
        <w:rPr>
          <w:rFonts w:ascii="Calibri" w:hAnsi="Calibri" w:cs="Calibri"/>
          <w:szCs w:val="28"/>
          <w:lang w:val="es-419"/>
        </w:rPr>
        <w:t>detallar</w:t>
      </w:r>
      <w:r w:rsidRPr="00C9027A">
        <w:rPr>
          <w:rFonts w:ascii="Calibri" w:hAnsi="Calibri" w:cs="Calibri"/>
          <w:szCs w:val="28"/>
          <w:lang w:val="es-419"/>
        </w:rPr>
        <w:t xml:space="preserve"> a continuación:</w:t>
      </w:r>
    </w:p>
    <w:p w14:paraId="46567F0F" w14:textId="7729DBFD" w:rsidR="00217020" w:rsidRPr="00721A58" w:rsidRDefault="00217020" w:rsidP="00F76030">
      <w:pPr>
        <w:pStyle w:val="Prrafodelista"/>
        <w:numPr>
          <w:ilvl w:val="0"/>
          <w:numId w:val="6"/>
        </w:numPr>
        <w:rPr>
          <w:rFonts w:ascii="Calibri" w:hAnsi="Calibri" w:cs="Calibri"/>
          <w:szCs w:val="28"/>
          <w:lang w:val="es-419"/>
        </w:rPr>
      </w:pPr>
      <w:r w:rsidRPr="00721A58">
        <w:rPr>
          <w:rFonts w:ascii="Calibri" w:hAnsi="Calibri" w:cs="Calibri"/>
          <w:szCs w:val="28"/>
          <w:lang w:val="es-419"/>
        </w:rPr>
        <w:t>Atendiendo a su finalidad, las empresas son creadas para atender a una misión económica, a través de la generación de lucro y una misión social dada la oportunidad que presentan para la creación de empleo, a la vez que contribuyen a la satisfacción de las necesidades humanas.</w:t>
      </w:r>
    </w:p>
    <w:p w14:paraId="1BE97811" w14:textId="0E7D2194" w:rsidR="00217020" w:rsidRDefault="00217020" w:rsidP="00F76030">
      <w:pPr>
        <w:pStyle w:val="Prrafodelista"/>
        <w:numPr>
          <w:ilvl w:val="0"/>
          <w:numId w:val="6"/>
        </w:numPr>
        <w:rPr>
          <w:rFonts w:ascii="Calibri" w:hAnsi="Calibri" w:cs="Calibri"/>
          <w:szCs w:val="28"/>
          <w:lang w:val="es-419"/>
        </w:rPr>
      </w:pPr>
      <w:r w:rsidRPr="00721A58">
        <w:rPr>
          <w:rFonts w:ascii="Calibri" w:hAnsi="Calibri" w:cs="Calibri"/>
          <w:szCs w:val="28"/>
          <w:lang w:val="es-419"/>
        </w:rPr>
        <w:t>Desde la perspectiva económica, las empresas tienen a nivel general una función y es el lucro, es decir, la obtención de ganancias a partir del desarrollo de una actividad comercial legal. Es por ello, que usualmente</w:t>
      </w:r>
      <w:r w:rsidR="009525A2">
        <w:rPr>
          <w:rFonts w:ascii="Calibri" w:hAnsi="Calibri" w:cs="Calibri"/>
          <w:szCs w:val="28"/>
          <w:lang w:val="es-419"/>
        </w:rPr>
        <w:t>,</w:t>
      </w:r>
      <w:r w:rsidRPr="00721A58">
        <w:rPr>
          <w:rFonts w:ascii="Calibri" w:hAnsi="Calibri" w:cs="Calibri"/>
          <w:szCs w:val="28"/>
          <w:lang w:val="es-419"/>
        </w:rPr>
        <w:t xml:space="preserve"> cuando un cliente va a adquirir un producto</w:t>
      </w:r>
      <w:r w:rsidR="009525A2">
        <w:rPr>
          <w:rFonts w:ascii="Calibri" w:hAnsi="Calibri" w:cs="Calibri"/>
          <w:szCs w:val="28"/>
          <w:lang w:val="es-419"/>
        </w:rPr>
        <w:t>,</w:t>
      </w:r>
      <w:r w:rsidRPr="00721A58">
        <w:rPr>
          <w:rFonts w:ascii="Calibri" w:hAnsi="Calibri" w:cs="Calibri"/>
          <w:szCs w:val="28"/>
          <w:lang w:val="es-419"/>
        </w:rPr>
        <w:t xml:space="preserve"> debe pagar un precio para que a cambio la empresa le entregue el bien o servicio requerido.</w:t>
      </w:r>
    </w:p>
    <w:p w14:paraId="717DF0F9" w14:textId="24BCE588" w:rsidR="0070386E" w:rsidRPr="00721A58" w:rsidRDefault="0070386E" w:rsidP="00F76030">
      <w:pPr>
        <w:pStyle w:val="Prrafodelista"/>
        <w:numPr>
          <w:ilvl w:val="0"/>
          <w:numId w:val="6"/>
        </w:numPr>
        <w:rPr>
          <w:rFonts w:ascii="Calibri" w:hAnsi="Calibri" w:cs="Calibri"/>
          <w:szCs w:val="28"/>
          <w:lang w:val="es-419"/>
        </w:rPr>
      </w:pPr>
      <w:r w:rsidRPr="0070386E">
        <w:rPr>
          <w:rFonts w:ascii="Calibri" w:hAnsi="Calibri" w:cs="Calibri"/>
          <w:szCs w:val="28"/>
          <w:lang w:val="es-419"/>
        </w:rPr>
        <w:t>Desde la perspectiva social, las empresas para poder operar requieren contar con personal, y es así como acuden a personas con diferentes perfiles para que realicen las actividades necesarias para su funcionamiento.</w:t>
      </w:r>
    </w:p>
    <w:p w14:paraId="256827EA" w14:textId="4BAAB93F" w:rsidR="00217020" w:rsidRPr="00721A58" w:rsidRDefault="00217020" w:rsidP="00F76030">
      <w:pPr>
        <w:pStyle w:val="Prrafodelista"/>
        <w:numPr>
          <w:ilvl w:val="0"/>
          <w:numId w:val="6"/>
        </w:numPr>
        <w:rPr>
          <w:rFonts w:ascii="Calibri" w:hAnsi="Calibri" w:cs="Calibri"/>
          <w:szCs w:val="28"/>
          <w:lang w:val="es-419"/>
        </w:rPr>
      </w:pPr>
      <w:r w:rsidRPr="00721A58">
        <w:rPr>
          <w:rFonts w:ascii="Calibri" w:hAnsi="Calibri" w:cs="Calibri"/>
          <w:szCs w:val="28"/>
          <w:lang w:val="es-419"/>
        </w:rPr>
        <w:t xml:space="preserve">Paralelamente, las organizaciones en cumplimiento de su objeto producen u ofrecen al mercado diferentes bienes y servicios para que estos sean adquiridos por los consumidores que los necesitan, de esta forma gana la </w:t>
      </w:r>
      <w:r w:rsidRPr="00721A58">
        <w:rPr>
          <w:rFonts w:ascii="Calibri" w:hAnsi="Calibri" w:cs="Calibri"/>
          <w:szCs w:val="28"/>
          <w:lang w:val="es-419"/>
        </w:rPr>
        <w:lastRenderedPageBreak/>
        <w:t>empresa obteniendo sus ganancias con la venta de los productos y ganan los clientes satisfaciendo su necesidad.</w:t>
      </w:r>
    </w:p>
    <w:p w14:paraId="6F917409" w14:textId="499F5B84" w:rsidR="00721A58" w:rsidRPr="00721A58" w:rsidRDefault="00721A58" w:rsidP="00F76030">
      <w:pPr>
        <w:pStyle w:val="Prrafodelista"/>
        <w:numPr>
          <w:ilvl w:val="0"/>
          <w:numId w:val="6"/>
        </w:numPr>
        <w:rPr>
          <w:rFonts w:ascii="Calibri" w:hAnsi="Calibri" w:cs="Calibri"/>
          <w:szCs w:val="28"/>
          <w:lang w:val="es-419"/>
        </w:rPr>
      </w:pPr>
      <w:r w:rsidRPr="00721A58">
        <w:rPr>
          <w:rFonts w:ascii="Calibri" w:hAnsi="Calibri" w:cs="Calibri"/>
          <w:szCs w:val="28"/>
          <w:lang w:val="es-419"/>
        </w:rPr>
        <w:t>Una vez teniendo clara su perspectiva económica y su perspectiva social, las organizaciones proceden a definir su planeación estratégica, la cual define los elementos empresariales sobre los cuales operará la empresa, planeación que se convierte a su vez en su principal herramienta de gestión.</w:t>
      </w:r>
    </w:p>
    <w:p w14:paraId="0186C3E7" w14:textId="7241D756" w:rsidR="00721A58" w:rsidRPr="00721A58" w:rsidRDefault="00721A58" w:rsidP="00F76030">
      <w:pPr>
        <w:pStyle w:val="Prrafodelista"/>
        <w:numPr>
          <w:ilvl w:val="0"/>
          <w:numId w:val="6"/>
        </w:numPr>
        <w:rPr>
          <w:rFonts w:ascii="Calibri" w:hAnsi="Calibri" w:cs="Calibri"/>
          <w:szCs w:val="28"/>
          <w:lang w:val="es-419"/>
        </w:rPr>
      </w:pPr>
      <w:r w:rsidRPr="00721A58">
        <w:rPr>
          <w:rFonts w:ascii="Calibri" w:hAnsi="Calibri" w:cs="Calibri"/>
          <w:szCs w:val="28"/>
          <w:lang w:val="es-419"/>
        </w:rPr>
        <w:t>Comúnmente, el paso inicial consiste en definir cuál es la estrategia sobre la cual operará la empresa, lo que posteriormente, se formaliza en los siguientes elementos: la misión, representa la razón de ser, usualmente se define a través de uno o dos párrafos donde las empresas declaran el porqué de su existencia; mientras que por su parte, la visión plasma usualmente en un horizonte de tiempo definido (aproximadamente tres a cinco años) a dónde quiere llegar la compañía; la diferencia entre la misión y la visión es que la primera se formula desde el presente y la segunda desde el futuro.</w:t>
      </w:r>
    </w:p>
    <w:p w14:paraId="5153AF11" w14:textId="77777777" w:rsidR="0082554C" w:rsidRDefault="00721A58" w:rsidP="00F76030">
      <w:pPr>
        <w:pStyle w:val="Prrafodelista"/>
        <w:numPr>
          <w:ilvl w:val="0"/>
          <w:numId w:val="6"/>
        </w:numPr>
        <w:rPr>
          <w:rFonts w:ascii="Calibri" w:hAnsi="Calibri" w:cs="Calibri"/>
          <w:szCs w:val="28"/>
          <w:lang w:val="es-419"/>
        </w:rPr>
      </w:pPr>
      <w:r w:rsidRPr="0082554C">
        <w:rPr>
          <w:rFonts w:ascii="Calibri" w:hAnsi="Calibri" w:cs="Calibri"/>
          <w:szCs w:val="28"/>
          <w:lang w:val="es-419"/>
        </w:rPr>
        <w:t>En el siguiente ejemplo se mostrará cómo el Servicio Nacional de Aprendizaje (SENA) define dos de los elementos clave de su planeación estratégica, la misión y la visión:</w:t>
      </w:r>
      <w:r w:rsidR="0082554C">
        <w:rPr>
          <w:rFonts w:ascii="Calibri" w:hAnsi="Calibri" w:cs="Calibri"/>
          <w:szCs w:val="28"/>
          <w:lang w:val="es-419"/>
        </w:rPr>
        <w:t xml:space="preserve"> </w:t>
      </w:r>
    </w:p>
    <w:p w14:paraId="682001C6" w14:textId="032C30AB" w:rsidR="00721A58" w:rsidRPr="0082554C" w:rsidRDefault="00721A58" w:rsidP="0082554C">
      <w:pPr>
        <w:pStyle w:val="Prrafodelista"/>
        <w:ind w:left="1429" w:firstLine="0"/>
        <w:rPr>
          <w:rFonts w:ascii="Calibri" w:hAnsi="Calibri" w:cs="Calibri"/>
          <w:szCs w:val="28"/>
          <w:lang w:val="es-419"/>
        </w:rPr>
      </w:pPr>
      <w:r w:rsidRPr="0082554C">
        <w:rPr>
          <w:rFonts w:ascii="Calibri" w:hAnsi="Calibri" w:cs="Calibri"/>
          <w:b/>
          <w:bCs/>
          <w:szCs w:val="28"/>
          <w:lang w:val="es-419"/>
        </w:rPr>
        <w:t>Misión</w:t>
      </w:r>
      <w:r w:rsidRPr="0082554C">
        <w:rPr>
          <w:rFonts w:ascii="Calibri" w:hAnsi="Calibri" w:cs="Calibri"/>
          <w:szCs w:val="28"/>
          <w:lang w:val="es-419"/>
        </w:rPr>
        <w:t>: el SENA está encargado de cumplir la función que le corresponde al Estado de invertir en el desarrollo social y técnico de los trabajadores colombianos, ofreciendo y ejecutando la formación profesional integral, para la incorporación y el desarrollo de las personas en actividades productivas que contribuyan al desarrollo social, económico y tecnológico del país (Ley 119/1994).</w:t>
      </w:r>
    </w:p>
    <w:p w14:paraId="2EF0E46B" w14:textId="77777777" w:rsidR="00721A58" w:rsidRPr="00721A58" w:rsidRDefault="00721A58" w:rsidP="00721A58">
      <w:pPr>
        <w:rPr>
          <w:rFonts w:ascii="Calibri" w:hAnsi="Calibri" w:cs="Calibri"/>
          <w:szCs w:val="28"/>
          <w:lang w:val="es-419"/>
        </w:rPr>
      </w:pPr>
    </w:p>
    <w:p w14:paraId="62EF03B0" w14:textId="2A976642" w:rsidR="00721A58" w:rsidRPr="0082554C" w:rsidRDefault="00721A58" w:rsidP="0082554C">
      <w:pPr>
        <w:pStyle w:val="Prrafodelista"/>
        <w:ind w:left="1429" w:firstLine="0"/>
        <w:rPr>
          <w:rFonts w:ascii="Calibri" w:hAnsi="Calibri" w:cs="Calibri"/>
          <w:szCs w:val="28"/>
          <w:lang w:val="es-419"/>
        </w:rPr>
      </w:pPr>
      <w:r w:rsidRPr="0082554C">
        <w:rPr>
          <w:rFonts w:ascii="Calibri" w:hAnsi="Calibri" w:cs="Calibri"/>
          <w:b/>
          <w:bCs/>
          <w:szCs w:val="28"/>
          <w:lang w:val="es-419"/>
        </w:rPr>
        <w:t>Visión</w:t>
      </w:r>
      <w:r w:rsidRPr="0082554C">
        <w:rPr>
          <w:rFonts w:ascii="Calibri" w:hAnsi="Calibri" w:cs="Calibri"/>
          <w:szCs w:val="28"/>
          <w:lang w:val="es-419"/>
        </w:rPr>
        <w:t>: en el año 2022 el SENA se consolidará como una entidad referente de formación integral para el trabajo, por su aporte a la empleabilidad, el emprendimiento y la equidad, que atiende con pertinencia y calidad las necesidades productivas y sociales del país.</w:t>
      </w:r>
    </w:p>
    <w:p w14:paraId="0AC13A88" w14:textId="77777777" w:rsidR="00721A58" w:rsidRPr="00721A58" w:rsidRDefault="00721A58" w:rsidP="00721A58">
      <w:pPr>
        <w:rPr>
          <w:rFonts w:ascii="Calibri" w:hAnsi="Calibri" w:cs="Calibri"/>
          <w:b/>
          <w:bCs/>
          <w:szCs w:val="28"/>
          <w:lang w:val="es-419"/>
        </w:rPr>
      </w:pPr>
      <w:r w:rsidRPr="00721A58">
        <w:rPr>
          <w:rFonts w:ascii="Calibri" w:hAnsi="Calibri" w:cs="Calibri"/>
          <w:b/>
          <w:bCs/>
          <w:szCs w:val="28"/>
          <w:lang w:val="es-419"/>
        </w:rPr>
        <w:t>Conceptos clave de las empresas en Colombia</w:t>
      </w:r>
    </w:p>
    <w:p w14:paraId="31EF3438" w14:textId="77777777" w:rsidR="00721A58" w:rsidRPr="00721A58" w:rsidRDefault="00721A58" w:rsidP="00721A58">
      <w:pPr>
        <w:rPr>
          <w:rFonts w:ascii="Calibri" w:hAnsi="Calibri" w:cs="Calibri"/>
          <w:szCs w:val="28"/>
          <w:lang w:val="es-419"/>
        </w:rPr>
      </w:pPr>
      <w:r w:rsidRPr="00721A58">
        <w:rPr>
          <w:rFonts w:ascii="Calibri" w:hAnsi="Calibri" w:cs="Calibri"/>
          <w:szCs w:val="28"/>
          <w:lang w:val="es-419"/>
        </w:rPr>
        <w:t>Estos conceptos se describen en detalle en el siguiente documento:</w:t>
      </w:r>
    </w:p>
    <w:p w14:paraId="0D3AB5B7" w14:textId="756A088E" w:rsidR="00721A58" w:rsidRDefault="00721A58" w:rsidP="00721A58">
      <w:pPr>
        <w:rPr>
          <w:rFonts w:ascii="Calibri" w:hAnsi="Calibri" w:cs="Calibri"/>
          <w:szCs w:val="28"/>
          <w:lang w:val="es-419"/>
        </w:rPr>
      </w:pPr>
      <w:r w:rsidRPr="00721A58">
        <w:rPr>
          <w:rFonts w:ascii="Calibri" w:hAnsi="Calibri" w:cs="Calibri"/>
          <w:szCs w:val="28"/>
          <w:lang w:val="es-419"/>
        </w:rPr>
        <w:t xml:space="preserve">Para comprender la dinámica de las empresas en Colombia, lo primero que se debe tener claro es la </w:t>
      </w:r>
      <w:r w:rsidRPr="006C2234">
        <w:rPr>
          <w:rFonts w:ascii="Calibri" w:hAnsi="Calibri" w:cs="Calibri"/>
          <w:szCs w:val="28"/>
          <w:lang w:val="es-419"/>
        </w:rPr>
        <w:t>perspectiva legal. En este orden de ideas, surgen algunos conceptos que se deben apropiar: descargar</w:t>
      </w:r>
      <w:r w:rsidR="006C2234">
        <w:rPr>
          <w:rFonts w:ascii="Calibri" w:hAnsi="Calibri" w:cs="Calibri"/>
          <w:szCs w:val="28"/>
          <w:lang w:val="es-419"/>
        </w:rPr>
        <w:t xml:space="preserve"> en la carpeta Anexos</w:t>
      </w:r>
      <w:r w:rsidR="00AA3F8E">
        <w:rPr>
          <w:rFonts w:ascii="Calibri" w:hAnsi="Calibri" w:cs="Calibri"/>
          <w:szCs w:val="28"/>
          <w:lang w:val="es-419"/>
        </w:rPr>
        <w:t xml:space="preserve">: </w:t>
      </w:r>
      <w:r w:rsidR="00DB13A1">
        <w:rPr>
          <w:rFonts w:ascii="Calibri" w:hAnsi="Calibri" w:cs="Calibri"/>
          <w:szCs w:val="28"/>
          <w:lang w:val="es-419"/>
        </w:rPr>
        <w:t>Concepto</w:t>
      </w:r>
      <w:r w:rsidR="00AA3F8E">
        <w:rPr>
          <w:rFonts w:ascii="Calibri" w:hAnsi="Calibri" w:cs="Calibri"/>
          <w:szCs w:val="28"/>
          <w:lang w:val="es-419"/>
        </w:rPr>
        <w:t>s</w:t>
      </w:r>
      <w:r w:rsidR="00DB13A1">
        <w:rPr>
          <w:rFonts w:ascii="Calibri" w:hAnsi="Calibri" w:cs="Calibri"/>
          <w:szCs w:val="28"/>
          <w:lang w:val="es-419"/>
        </w:rPr>
        <w:t>_Empresa</w:t>
      </w:r>
      <w:r w:rsidR="006C2234">
        <w:rPr>
          <w:rFonts w:ascii="Calibri" w:hAnsi="Calibri" w:cs="Calibri"/>
          <w:szCs w:val="28"/>
          <w:lang w:val="es-419"/>
        </w:rPr>
        <w:t>.</w:t>
      </w:r>
    </w:p>
    <w:p w14:paraId="353165A7" w14:textId="77777777" w:rsidR="001003E6" w:rsidRPr="001003E6" w:rsidRDefault="001003E6" w:rsidP="001003E6">
      <w:pPr>
        <w:rPr>
          <w:rFonts w:ascii="Calibri" w:hAnsi="Calibri" w:cs="Calibri"/>
          <w:b/>
          <w:bCs/>
          <w:szCs w:val="28"/>
          <w:lang w:val="es-419"/>
        </w:rPr>
      </w:pPr>
      <w:r w:rsidRPr="001003E6">
        <w:rPr>
          <w:rFonts w:ascii="Calibri" w:hAnsi="Calibri" w:cs="Calibri"/>
          <w:b/>
          <w:bCs/>
          <w:szCs w:val="28"/>
          <w:lang w:val="es-419"/>
        </w:rPr>
        <w:t>Funcionamiento de las empresas</w:t>
      </w:r>
    </w:p>
    <w:p w14:paraId="18965154" w14:textId="22A675B9" w:rsidR="00721A58" w:rsidRDefault="001003E6" w:rsidP="001003E6">
      <w:pPr>
        <w:rPr>
          <w:rFonts w:ascii="Calibri" w:hAnsi="Calibri" w:cs="Calibri"/>
          <w:szCs w:val="28"/>
          <w:lang w:val="es-419"/>
        </w:rPr>
      </w:pPr>
      <w:r w:rsidRPr="001003E6">
        <w:rPr>
          <w:rFonts w:ascii="Calibri" w:hAnsi="Calibri" w:cs="Calibri"/>
          <w:szCs w:val="28"/>
          <w:lang w:val="es-419"/>
        </w:rPr>
        <w:t>Todo en la vida requiere de una estructura para poder funcionar de manera adecuada y las empresas no son la excepción, es por ello que la organización dependiendo de su tamaño y su planeación estratégica, define cómo en términos de recursos humanos orientarán su funcionamiento, lo cual a su vez se refleja en sus esquemas de mando y asignación de responsabilidades. A nivel general, se conocen cuatro tipos de mando que son el horizontal, vertical, circular o mixtos, los cuales podrá ver con mayor detalle a continuación:</w:t>
      </w:r>
    </w:p>
    <w:p w14:paraId="4C3313CD" w14:textId="6B98E4D0" w:rsidR="001003E6" w:rsidRPr="001003E6" w:rsidRDefault="001003E6" w:rsidP="00F76030">
      <w:pPr>
        <w:pStyle w:val="Prrafodelista"/>
        <w:numPr>
          <w:ilvl w:val="0"/>
          <w:numId w:val="7"/>
        </w:numPr>
        <w:rPr>
          <w:rFonts w:ascii="Calibri" w:hAnsi="Calibri" w:cs="Calibri"/>
          <w:szCs w:val="28"/>
          <w:lang w:val="es-419"/>
        </w:rPr>
      </w:pPr>
      <w:r w:rsidRPr="001003E6">
        <w:rPr>
          <w:rFonts w:ascii="Calibri" w:hAnsi="Calibri" w:cs="Calibri"/>
          <w:b/>
          <w:bCs/>
          <w:szCs w:val="28"/>
          <w:lang w:val="es-419"/>
        </w:rPr>
        <w:t>Estructura horizontal</w:t>
      </w:r>
      <w:r w:rsidRPr="001003E6">
        <w:rPr>
          <w:rFonts w:ascii="Calibri" w:hAnsi="Calibri" w:cs="Calibri"/>
          <w:szCs w:val="28"/>
          <w:lang w:val="es-419"/>
        </w:rPr>
        <w:t xml:space="preserve">: </w:t>
      </w:r>
      <w:r>
        <w:rPr>
          <w:rFonts w:ascii="Calibri" w:hAnsi="Calibri" w:cs="Calibri"/>
          <w:szCs w:val="28"/>
          <w:lang w:val="es-419"/>
        </w:rPr>
        <w:t>s</w:t>
      </w:r>
      <w:r w:rsidRPr="001003E6">
        <w:rPr>
          <w:rFonts w:ascii="Calibri" w:hAnsi="Calibri" w:cs="Calibri"/>
          <w:szCs w:val="28"/>
          <w:lang w:val="es-419"/>
        </w:rPr>
        <w:t>e caracterizan porque existen pocos jefes y se privilegia la interacción entre áreas y procesos.</w:t>
      </w:r>
    </w:p>
    <w:p w14:paraId="2B0F88CA" w14:textId="77777777" w:rsidR="001003E6" w:rsidRPr="001003E6" w:rsidRDefault="001003E6" w:rsidP="001A33DB">
      <w:pPr>
        <w:ind w:left="1416" w:firstLine="1"/>
        <w:rPr>
          <w:rFonts w:ascii="Calibri" w:hAnsi="Calibri" w:cs="Calibri"/>
          <w:szCs w:val="28"/>
          <w:lang w:val="es-419"/>
        </w:rPr>
      </w:pPr>
      <w:r w:rsidRPr="001003E6">
        <w:rPr>
          <w:rFonts w:ascii="Calibri" w:hAnsi="Calibri" w:cs="Calibri"/>
          <w:b/>
          <w:bCs/>
          <w:szCs w:val="28"/>
          <w:lang w:val="es-419"/>
        </w:rPr>
        <w:t>Positivo</w:t>
      </w:r>
      <w:r w:rsidRPr="001003E6">
        <w:rPr>
          <w:rFonts w:ascii="Calibri" w:hAnsi="Calibri" w:cs="Calibri"/>
          <w:szCs w:val="28"/>
          <w:lang w:val="es-419"/>
        </w:rPr>
        <w:t>: los colaboradores tienen empoderamiento para tomar decisiones, por tanto, las acciones se toman rápidamente.</w:t>
      </w:r>
    </w:p>
    <w:p w14:paraId="66FEF52C" w14:textId="638EDDBF" w:rsidR="001003E6" w:rsidRDefault="001003E6" w:rsidP="001A33DB">
      <w:pPr>
        <w:ind w:left="707"/>
        <w:rPr>
          <w:rFonts w:ascii="Calibri" w:hAnsi="Calibri" w:cs="Calibri"/>
          <w:szCs w:val="28"/>
          <w:lang w:val="es-419"/>
        </w:rPr>
      </w:pPr>
      <w:r w:rsidRPr="001003E6">
        <w:rPr>
          <w:rFonts w:ascii="Calibri" w:hAnsi="Calibri" w:cs="Calibri"/>
          <w:b/>
          <w:bCs/>
          <w:szCs w:val="28"/>
          <w:lang w:val="es-419"/>
        </w:rPr>
        <w:lastRenderedPageBreak/>
        <w:t>Desventaja</w:t>
      </w:r>
      <w:r w:rsidRPr="001003E6">
        <w:rPr>
          <w:rFonts w:ascii="Calibri" w:hAnsi="Calibri" w:cs="Calibri"/>
          <w:szCs w:val="28"/>
          <w:lang w:val="es-419"/>
        </w:rPr>
        <w:t>: puede ser complejo llegar a consensos.</w:t>
      </w:r>
    </w:p>
    <w:p w14:paraId="4BD8DE7C" w14:textId="2FC001D8" w:rsidR="001003E6" w:rsidRPr="001003E6" w:rsidRDefault="001003E6" w:rsidP="00F76030">
      <w:pPr>
        <w:pStyle w:val="Prrafodelista"/>
        <w:numPr>
          <w:ilvl w:val="0"/>
          <w:numId w:val="7"/>
        </w:numPr>
        <w:rPr>
          <w:rFonts w:ascii="Calibri" w:hAnsi="Calibri" w:cs="Calibri"/>
          <w:szCs w:val="28"/>
          <w:lang w:val="es-419"/>
        </w:rPr>
      </w:pPr>
      <w:r w:rsidRPr="001003E6">
        <w:rPr>
          <w:rFonts w:ascii="Calibri" w:hAnsi="Calibri" w:cs="Calibri"/>
          <w:b/>
          <w:bCs/>
          <w:szCs w:val="28"/>
          <w:lang w:val="es-419"/>
        </w:rPr>
        <w:t>Estructura vertical</w:t>
      </w:r>
      <w:r w:rsidRPr="001003E6">
        <w:rPr>
          <w:rFonts w:ascii="Calibri" w:hAnsi="Calibri" w:cs="Calibri"/>
          <w:szCs w:val="28"/>
          <w:lang w:val="es-419"/>
        </w:rPr>
        <w:t>: esta es la orientación tradicional de las empresas, donde la línea de mando va de arriba hacia abajo.</w:t>
      </w:r>
    </w:p>
    <w:p w14:paraId="69D8289E" w14:textId="77777777" w:rsidR="001003E6" w:rsidRPr="001003E6" w:rsidRDefault="001003E6" w:rsidP="001A33DB">
      <w:pPr>
        <w:ind w:left="1416" w:firstLine="1"/>
        <w:rPr>
          <w:rFonts w:ascii="Calibri" w:hAnsi="Calibri" w:cs="Calibri"/>
          <w:szCs w:val="28"/>
          <w:lang w:val="es-419"/>
        </w:rPr>
      </w:pPr>
      <w:r w:rsidRPr="001003E6">
        <w:rPr>
          <w:rFonts w:ascii="Calibri" w:hAnsi="Calibri" w:cs="Calibri"/>
          <w:b/>
          <w:bCs/>
          <w:szCs w:val="28"/>
          <w:lang w:val="es-419"/>
        </w:rPr>
        <w:t>Positivo</w:t>
      </w:r>
      <w:r w:rsidRPr="001003E6">
        <w:rPr>
          <w:rFonts w:ascii="Calibri" w:hAnsi="Calibri" w:cs="Calibri"/>
          <w:szCs w:val="28"/>
          <w:lang w:val="es-419"/>
        </w:rPr>
        <w:t>: son muy organizadas y suelen ser eficientes porque hay figuras que representan la dirección, organización y control.</w:t>
      </w:r>
    </w:p>
    <w:p w14:paraId="7ADDCEA9" w14:textId="117BD3CB" w:rsidR="001003E6" w:rsidRDefault="001003E6" w:rsidP="001A33DB">
      <w:pPr>
        <w:ind w:left="1416" w:firstLine="1"/>
        <w:rPr>
          <w:rFonts w:ascii="Calibri" w:hAnsi="Calibri" w:cs="Calibri"/>
          <w:szCs w:val="28"/>
          <w:lang w:val="es-419"/>
        </w:rPr>
      </w:pPr>
      <w:r w:rsidRPr="001003E6">
        <w:rPr>
          <w:rFonts w:ascii="Calibri" w:hAnsi="Calibri" w:cs="Calibri"/>
          <w:b/>
          <w:bCs/>
          <w:szCs w:val="28"/>
          <w:lang w:val="es-419"/>
        </w:rPr>
        <w:t>Desventaja</w:t>
      </w:r>
      <w:r w:rsidRPr="001003E6">
        <w:rPr>
          <w:rFonts w:ascii="Calibri" w:hAnsi="Calibri" w:cs="Calibri"/>
          <w:szCs w:val="28"/>
          <w:lang w:val="es-419"/>
        </w:rPr>
        <w:t>: el proceso para la toma de decisiones es lento. Puede ocurrir cambio de estrategia cuando cambian los directivos.</w:t>
      </w:r>
    </w:p>
    <w:p w14:paraId="38E31D61" w14:textId="385C7149" w:rsidR="001003E6" w:rsidRPr="001003E6" w:rsidRDefault="001003E6" w:rsidP="00F76030">
      <w:pPr>
        <w:pStyle w:val="Prrafodelista"/>
        <w:numPr>
          <w:ilvl w:val="0"/>
          <w:numId w:val="7"/>
        </w:numPr>
        <w:rPr>
          <w:rFonts w:ascii="Calibri" w:hAnsi="Calibri" w:cs="Calibri"/>
          <w:szCs w:val="28"/>
          <w:lang w:val="es-419"/>
        </w:rPr>
      </w:pPr>
      <w:r w:rsidRPr="001003E6">
        <w:rPr>
          <w:rFonts w:ascii="Calibri" w:hAnsi="Calibri" w:cs="Calibri"/>
          <w:b/>
          <w:bCs/>
          <w:szCs w:val="28"/>
          <w:lang w:val="es-419"/>
        </w:rPr>
        <w:t>Estructura circular</w:t>
      </w:r>
      <w:r w:rsidRPr="001003E6">
        <w:rPr>
          <w:rFonts w:ascii="Calibri" w:hAnsi="Calibri" w:cs="Calibri"/>
          <w:szCs w:val="28"/>
          <w:lang w:val="es-419"/>
        </w:rPr>
        <w:t xml:space="preserve">: </w:t>
      </w:r>
      <w:r>
        <w:rPr>
          <w:rFonts w:ascii="Calibri" w:hAnsi="Calibri" w:cs="Calibri"/>
          <w:szCs w:val="28"/>
          <w:lang w:val="es-419"/>
        </w:rPr>
        <w:t>e</w:t>
      </w:r>
      <w:r w:rsidRPr="001003E6">
        <w:rPr>
          <w:rFonts w:ascii="Calibri" w:hAnsi="Calibri" w:cs="Calibri"/>
          <w:szCs w:val="28"/>
          <w:lang w:val="es-419"/>
        </w:rPr>
        <w:t>n la mitad de la estructura está la máxima autoridad de la empresa y alrededor de él se forman círculos con otros roles de jerarquía.</w:t>
      </w:r>
    </w:p>
    <w:p w14:paraId="7DFC921B" w14:textId="77777777" w:rsidR="001003E6" w:rsidRPr="001003E6" w:rsidRDefault="001003E6" w:rsidP="001A33DB">
      <w:pPr>
        <w:ind w:left="1416" w:firstLine="1"/>
        <w:rPr>
          <w:rFonts w:ascii="Calibri" w:hAnsi="Calibri" w:cs="Calibri"/>
          <w:szCs w:val="28"/>
          <w:lang w:val="es-419"/>
        </w:rPr>
      </w:pPr>
      <w:r w:rsidRPr="001003E6">
        <w:rPr>
          <w:rFonts w:ascii="Calibri" w:hAnsi="Calibri" w:cs="Calibri"/>
          <w:b/>
          <w:bCs/>
          <w:szCs w:val="28"/>
          <w:lang w:val="es-419"/>
        </w:rPr>
        <w:t>Positivo</w:t>
      </w:r>
      <w:r w:rsidRPr="001003E6">
        <w:rPr>
          <w:rFonts w:ascii="Calibri" w:hAnsi="Calibri" w:cs="Calibri"/>
          <w:szCs w:val="28"/>
          <w:lang w:val="es-419"/>
        </w:rPr>
        <w:t>: se pueden tener ambientes de trabajo más igualitarios, si se define en el centro al cliente será una empresa muy orientada al mercado.</w:t>
      </w:r>
    </w:p>
    <w:p w14:paraId="5678CE03" w14:textId="4AC8AFB2" w:rsidR="001003E6" w:rsidRDefault="001003E6" w:rsidP="001A33DB">
      <w:pPr>
        <w:ind w:left="707"/>
        <w:rPr>
          <w:rFonts w:ascii="Calibri" w:hAnsi="Calibri" w:cs="Calibri"/>
          <w:szCs w:val="28"/>
          <w:lang w:val="es-419"/>
        </w:rPr>
      </w:pPr>
      <w:r w:rsidRPr="001003E6">
        <w:rPr>
          <w:rFonts w:ascii="Calibri" w:hAnsi="Calibri" w:cs="Calibri"/>
          <w:b/>
          <w:bCs/>
          <w:szCs w:val="28"/>
          <w:lang w:val="es-419"/>
        </w:rPr>
        <w:t>Desventaja</w:t>
      </w:r>
      <w:r w:rsidRPr="001003E6">
        <w:rPr>
          <w:rFonts w:ascii="Calibri" w:hAnsi="Calibri" w:cs="Calibri"/>
          <w:szCs w:val="28"/>
          <w:lang w:val="es-419"/>
        </w:rPr>
        <w:t>: es difícil visualizar cuál es el esquema de mando.</w:t>
      </w:r>
    </w:p>
    <w:p w14:paraId="6CF0C4CE" w14:textId="43CCA468" w:rsidR="001003E6" w:rsidRPr="001003E6" w:rsidRDefault="001003E6" w:rsidP="00F76030">
      <w:pPr>
        <w:pStyle w:val="Prrafodelista"/>
        <w:numPr>
          <w:ilvl w:val="0"/>
          <w:numId w:val="7"/>
        </w:numPr>
        <w:rPr>
          <w:rFonts w:ascii="Calibri" w:hAnsi="Calibri" w:cs="Calibri"/>
          <w:szCs w:val="28"/>
          <w:lang w:val="es-419"/>
        </w:rPr>
      </w:pPr>
      <w:r w:rsidRPr="001003E6">
        <w:rPr>
          <w:rFonts w:ascii="Calibri" w:hAnsi="Calibri" w:cs="Calibri"/>
          <w:b/>
          <w:bCs/>
          <w:szCs w:val="28"/>
          <w:lang w:val="es-419"/>
        </w:rPr>
        <w:t>Estructura mixta</w:t>
      </w:r>
      <w:r w:rsidRPr="001003E6">
        <w:rPr>
          <w:rFonts w:ascii="Calibri" w:hAnsi="Calibri" w:cs="Calibri"/>
          <w:szCs w:val="28"/>
          <w:lang w:val="es-419"/>
        </w:rPr>
        <w:t>: representa una combinación de la estructura vertical a nivel de mando y dentro de cada proceso / área hay una estructura.</w:t>
      </w:r>
    </w:p>
    <w:p w14:paraId="01AB45D5" w14:textId="77777777" w:rsidR="001003E6" w:rsidRPr="001003E6" w:rsidRDefault="001003E6" w:rsidP="001A33DB">
      <w:pPr>
        <w:ind w:left="1416" w:firstLine="1"/>
        <w:rPr>
          <w:rFonts w:ascii="Calibri" w:hAnsi="Calibri" w:cs="Calibri"/>
          <w:szCs w:val="28"/>
          <w:lang w:val="es-419"/>
        </w:rPr>
      </w:pPr>
      <w:r w:rsidRPr="001003E6">
        <w:rPr>
          <w:rFonts w:ascii="Calibri" w:hAnsi="Calibri" w:cs="Calibri"/>
          <w:b/>
          <w:bCs/>
          <w:szCs w:val="28"/>
          <w:lang w:val="es-419"/>
        </w:rPr>
        <w:t>Positivo:</w:t>
      </w:r>
      <w:r w:rsidRPr="001003E6">
        <w:rPr>
          <w:rFonts w:ascii="Calibri" w:hAnsi="Calibri" w:cs="Calibri"/>
          <w:szCs w:val="28"/>
          <w:lang w:val="es-419"/>
        </w:rPr>
        <w:t xml:space="preserve"> mezclan lo mejor de cada tipo de estructura, por tanto, son prácticos y funcionales.</w:t>
      </w:r>
    </w:p>
    <w:p w14:paraId="075D9368" w14:textId="22D3DA20" w:rsidR="001003E6" w:rsidRDefault="001003E6" w:rsidP="001A33DB">
      <w:pPr>
        <w:ind w:left="1416" w:firstLine="1"/>
        <w:rPr>
          <w:rFonts w:ascii="Calibri" w:hAnsi="Calibri" w:cs="Calibri"/>
          <w:szCs w:val="28"/>
          <w:lang w:val="es-419"/>
        </w:rPr>
      </w:pPr>
      <w:r w:rsidRPr="001003E6">
        <w:rPr>
          <w:rFonts w:ascii="Calibri" w:hAnsi="Calibri" w:cs="Calibri"/>
          <w:b/>
          <w:bCs/>
          <w:szCs w:val="28"/>
          <w:lang w:val="es-419"/>
        </w:rPr>
        <w:t>Desventaja</w:t>
      </w:r>
      <w:r w:rsidRPr="001003E6">
        <w:rPr>
          <w:rFonts w:ascii="Calibri" w:hAnsi="Calibri" w:cs="Calibri"/>
          <w:szCs w:val="28"/>
          <w:lang w:val="es-419"/>
        </w:rPr>
        <w:t>: en la práctica pueden ser complejos de estructurar porque están basados en conceptos individualmente contradictorios.</w:t>
      </w:r>
    </w:p>
    <w:p w14:paraId="262A899A" w14:textId="77777777" w:rsidR="001003E6" w:rsidRPr="001003E6" w:rsidRDefault="001003E6" w:rsidP="001003E6">
      <w:pPr>
        <w:rPr>
          <w:rFonts w:ascii="Calibri" w:hAnsi="Calibri" w:cs="Calibri"/>
          <w:szCs w:val="28"/>
          <w:lang w:val="es-419"/>
        </w:rPr>
      </w:pPr>
      <w:r w:rsidRPr="001003E6">
        <w:rPr>
          <w:rFonts w:ascii="Calibri" w:hAnsi="Calibri" w:cs="Calibri"/>
          <w:szCs w:val="28"/>
          <w:lang w:val="es-419"/>
        </w:rPr>
        <w:t xml:space="preserve">En Colombia, muchas de las empresas operan con estructuras verticales donde las áreas están estructuradas a partir de organigramas (cartas organizacionales) donde se tienen unos líderes, que gestionan los equipos y reportan a sus jefes, que siempre </w:t>
      </w:r>
      <w:r w:rsidRPr="001003E6">
        <w:rPr>
          <w:rFonts w:ascii="Calibri" w:hAnsi="Calibri" w:cs="Calibri"/>
          <w:szCs w:val="28"/>
          <w:lang w:val="es-419"/>
        </w:rPr>
        <w:lastRenderedPageBreak/>
        <w:t>están por encima de ellos; sin embargo, en varias empresas, especialmente del sector servicios, del sector de la tecnología y otras lideradas por personas jóvenes, las estructuras circulares comienzan a ganar participación, apareciendo en el centro de la organización el cliente.</w:t>
      </w:r>
    </w:p>
    <w:p w14:paraId="5D087335" w14:textId="77777777" w:rsidR="001003E6" w:rsidRPr="001003E6" w:rsidRDefault="001003E6" w:rsidP="001003E6">
      <w:pPr>
        <w:rPr>
          <w:rFonts w:ascii="Calibri" w:hAnsi="Calibri" w:cs="Calibri"/>
          <w:szCs w:val="28"/>
          <w:lang w:val="es-419"/>
        </w:rPr>
      </w:pPr>
      <w:r w:rsidRPr="001003E6">
        <w:rPr>
          <w:rFonts w:ascii="Calibri" w:hAnsi="Calibri" w:cs="Calibri"/>
          <w:szCs w:val="28"/>
          <w:lang w:val="es-419"/>
        </w:rPr>
        <w:t>Podría decirse entonces que las organizaciones de acuerdo con su planeación estratégica y la visión de sus entes de dirección elegirán cuál es la estructura a implementar, lo que no solo se reflejará en sus líneas de mando y decisión, sino también en su cultura organizacional, representando así los valores y prácticas que personifican la marca y sus colaboradores.</w:t>
      </w:r>
    </w:p>
    <w:p w14:paraId="1CE4D8EB" w14:textId="77777777" w:rsidR="001003E6" w:rsidRPr="00D91189" w:rsidRDefault="001003E6" w:rsidP="001003E6">
      <w:pPr>
        <w:rPr>
          <w:rFonts w:ascii="Calibri" w:hAnsi="Calibri" w:cs="Calibri"/>
          <w:b/>
          <w:bCs/>
          <w:szCs w:val="28"/>
          <w:lang w:val="es-419"/>
        </w:rPr>
      </w:pPr>
      <w:r w:rsidRPr="00D91189">
        <w:rPr>
          <w:rFonts w:ascii="Calibri" w:hAnsi="Calibri" w:cs="Calibri"/>
          <w:b/>
          <w:bCs/>
          <w:szCs w:val="28"/>
          <w:lang w:val="es-419"/>
        </w:rPr>
        <w:t>Las empresas, la inclusión y la discapacidad</w:t>
      </w:r>
    </w:p>
    <w:p w14:paraId="12627F8C" w14:textId="77777777" w:rsidR="001003E6" w:rsidRPr="001003E6" w:rsidRDefault="001003E6" w:rsidP="001003E6">
      <w:pPr>
        <w:rPr>
          <w:rFonts w:ascii="Calibri" w:hAnsi="Calibri" w:cs="Calibri"/>
          <w:szCs w:val="28"/>
          <w:lang w:val="es-419"/>
        </w:rPr>
      </w:pPr>
      <w:r w:rsidRPr="001003E6">
        <w:rPr>
          <w:rFonts w:ascii="Calibri" w:hAnsi="Calibri" w:cs="Calibri"/>
          <w:szCs w:val="28"/>
          <w:lang w:val="es-419"/>
        </w:rPr>
        <w:t>Muchas empresas hoy en día desarrollan al interior de sus organizaciones programas de Responsabilidad Social Empresarial (RSE) donde plasman la forma cómo contribuirán a la sociedad, es algo así como la retribución por los recursos que de ella reciben y este es un aspecto muy bien valorado, máxime cuando estas acciones no solo se verán reflejadas en temas sociales, sino también ambientales, tributarios y económicos, por ejemplo, hay estudios que muestran explícitamente cómo los consumidores están dispuestos a pagar un poco más cuando van a adquirir bienes o servicios de empresas socialmente responsables.</w:t>
      </w:r>
    </w:p>
    <w:p w14:paraId="604DCA60" w14:textId="77777777" w:rsidR="001003E6" w:rsidRPr="001003E6" w:rsidRDefault="001003E6" w:rsidP="001003E6">
      <w:pPr>
        <w:rPr>
          <w:rFonts w:ascii="Calibri" w:hAnsi="Calibri" w:cs="Calibri"/>
          <w:szCs w:val="28"/>
          <w:lang w:val="es-419"/>
        </w:rPr>
      </w:pPr>
      <w:r w:rsidRPr="001003E6">
        <w:rPr>
          <w:rFonts w:ascii="Calibri" w:hAnsi="Calibri" w:cs="Calibri"/>
          <w:szCs w:val="28"/>
          <w:lang w:val="es-419"/>
        </w:rPr>
        <w:t xml:space="preserve">En este sentido, la inclusión y el reconocimiento de la diversidad es uno de los pilares dentro de la responsabilidad social empresarial, antes este podía ser un tema exclusivo de las entidades públicas; sin embargo, ahora se ve cómo desde las grandes empresas hasta los emprendedores dan ejemplo de ello, hoy en día temas tan aparentemente sencillos como la accesibilidad a las instalaciones de una empresa para </w:t>
      </w:r>
      <w:r w:rsidRPr="001003E6">
        <w:rPr>
          <w:rFonts w:ascii="Calibri" w:hAnsi="Calibri" w:cs="Calibri"/>
          <w:szCs w:val="28"/>
          <w:lang w:val="es-419"/>
        </w:rPr>
        <w:lastRenderedPageBreak/>
        <w:t>personas con discapacidad da un signo claro de cómo una empresa o marca aborda esta temática.</w:t>
      </w:r>
    </w:p>
    <w:p w14:paraId="56C29E51" w14:textId="46526613" w:rsidR="001003E6" w:rsidRDefault="001003E6" w:rsidP="001003E6">
      <w:pPr>
        <w:rPr>
          <w:rFonts w:ascii="Calibri" w:hAnsi="Calibri" w:cs="Calibri"/>
          <w:szCs w:val="28"/>
          <w:lang w:val="es-419"/>
        </w:rPr>
      </w:pPr>
      <w:r w:rsidRPr="001003E6">
        <w:rPr>
          <w:rFonts w:ascii="Calibri" w:hAnsi="Calibri" w:cs="Calibri"/>
          <w:szCs w:val="28"/>
          <w:lang w:val="es-419"/>
        </w:rPr>
        <w:t xml:space="preserve">En temas de discapacidad ahora la pregunta a resolver es ¿cómo las empresas implementan políticas o programas para la inclusión en temas de discapacidad?, en el siguiente esquema se </w:t>
      </w:r>
      <w:r w:rsidR="00334DC3">
        <w:rPr>
          <w:rFonts w:ascii="Calibri" w:hAnsi="Calibri" w:cs="Calibri"/>
          <w:szCs w:val="28"/>
          <w:lang w:val="es-419"/>
        </w:rPr>
        <w:t>detalla</w:t>
      </w:r>
      <w:r w:rsidRPr="001003E6">
        <w:rPr>
          <w:rFonts w:ascii="Calibri" w:hAnsi="Calibri" w:cs="Calibri"/>
          <w:szCs w:val="28"/>
          <w:lang w:val="es-419"/>
        </w:rPr>
        <w:t xml:space="preserve"> una propuesta para implementar en una empresa un protocolo de atención a personas en condición de discapacidad:</w:t>
      </w:r>
    </w:p>
    <w:p w14:paraId="426746C3" w14:textId="5496178A" w:rsidR="001003E6" w:rsidRDefault="00D91189" w:rsidP="00D91189">
      <w:pPr>
        <w:rPr>
          <w:rFonts w:ascii="Calibri" w:hAnsi="Calibri" w:cs="Calibri"/>
          <w:szCs w:val="28"/>
          <w:lang w:val="es-419"/>
        </w:rPr>
      </w:pPr>
      <w:r w:rsidRPr="00D91189">
        <w:rPr>
          <w:rFonts w:ascii="Calibri" w:hAnsi="Calibri" w:cs="Calibri"/>
          <w:b/>
          <w:bCs/>
          <w:szCs w:val="28"/>
          <w:lang w:val="es-419"/>
        </w:rPr>
        <w:t>Compromiso por parte de la dirección</w:t>
      </w:r>
      <w:r w:rsidR="00706070">
        <w:rPr>
          <w:rFonts w:ascii="Calibri" w:hAnsi="Calibri" w:cs="Calibri"/>
          <w:b/>
          <w:bCs/>
          <w:szCs w:val="28"/>
          <w:lang w:val="es-419"/>
        </w:rPr>
        <w:t xml:space="preserve">. </w:t>
      </w:r>
      <w:r w:rsidRPr="00D91189">
        <w:rPr>
          <w:rFonts w:ascii="Calibri" w:hAnsi="Calibri" w:cs="Calibri"/>
          <w:szCs w:val="28"/>
          <w:lang w:val="es-419"/>
        </w:rPr>
        <w:t>Definir política de discapacidad. Socializarlas con los colaboradores en todos los niveles.</w:t>
      </w:r>
    </w:p>
    <w:p w14:paraId="12B1C7F2" w14:textId="7641DE4E" w:rsidR="00D91189" w:rsidRDefault="00D91189" w:rsidP="00D91189">
      <w:pPr>
        <w:rPr>
          <w:rFonts w:ascii="Calibri" w:hAnsi="Calibri" w:cs="Calibri"/>
          <w:szCs w:val="28"/>
          <w:lang w:val="es-419"/>
        </w:rPr>
      </w:pPr>
      <w:r w:rsidRPr="00D91189">
        <w:rPr>
          <w:rFonts w:ascii="Calibri" w:hAnsi="Calibri" w:cs="Calibri"/>
          <w:b/>
          <w:bCs/>
          <w:szCs w:val="28"/>
          <w:lang w:val="es-419"/>
        </w:rPr>
        <w:t>Documentar el protocolo de discapacidad</w:t>
      </w:r>
      <w:r w:rsidR="00706070">
        <w:rPr>
          <w:rFonts w:ascii="Calibri" w:hAnsi="Calibri" w:cs="Calibri"/>
          <w:b/>
          <w:bCs/>
          <w:szCs w:val="28"/>
          <w:lang w:val="es-419"/>
        </w:rPr>
        <w:t xml:space="preserve">. </w:t>
      </w:r>
      <w:r w:rsidRPr="00D91189">
        <w:rPr>
          <w:rFonts w:ascii="Calibri" w:hAnsi="Calibri" w:cs="Calibri"/>
          <w:szCs w:val="28"/>
          <w:lang w:val="es-419"/>
        </w:rPr>
        <w:t>Documentar el protocolo incluyendo glosario, alcance y acciones a realizar.</w:t>
      </w:r>
    </w:p>
    <w:p w14:paraId="2934809A" w14:textId="1423F6A8" w:rsidR="00D91189" w:rsidRDefault="00D91189" w:rsidP="00D91189">
      <w:pPr>
        <w:rPr>
          <w:rFonts w:ascii="Calibri" w:hAnsi="Calibri" w:cs="Calibri"/>
          <w:szCs w:val="28"/>
          <w:lang w:val="es-419"/>
        </w:rPr>
      </w:pPr>
      <w:r w:rsidRPr="00D91189">
        <w:rPr>
          <w:rFonts w:ascii="Calibri" w:hAnsi="Calibri" w:cs="Calibri"/>
          <w:b/>
          <w:bCs/>
          <w:szCs w:val="28"/>
          <w:lang w:val="es-419"/>
        </w:rPr>
        <w:t>Garantizar la implementación del protocolo</w:t>
      </w:r>
      <w:r w:rsidR="00706070">
        <w:rPr>
          <w:rFonts w:ascii="Calibri" w:hAnsi="Calibri" w:cs="Calibri"/>
          <w:b/>
          <w:bCs/>
          <w:szCs w:val="28"/>
          <w:lang w:val="es-419"/>
        </w:rPr>
        <w:t xml:space="preserve">. </w:t>
      </w:r>
      <w:r w:rsidRPr="00D91189">
        <w:rPr>
          <w:rFonts w:ascii="Calibri" w:hAnsi="Calibri" w:cs="Calibri"/>
          <w:szCs w:val="28"/>
          <w:lang w:val="es-419"/>
        </w:rPr>
        <w:t>Realizar seguimiento a cómo está operando el protocolo y cómo es evaluado el tema por parte de la población impactada.</w:t>
      </w:r>
    </w:p>
    <w:p w14:paraId="1BD8075E" w14:textId="5E90C3C4" w:rsidR="00721A58" w:rsidRDefault="00D060E6" w:rsidP="00721A58">
      <w:pPr>
        <w:rPr>
          <w:rFonts w:ascii="Calibri" w:hAnsi="Calibri" w:cs="Calibri"/>
          <w:szCs w:val="28"/>
          <w:lang w:val="es-419"/>
        </w:rPr>
      </w:pPr>
      <w:r w:rsidRPr="00D060E6">
        <w:rPr>
          <w:rFonts w:ascii="Calibri" w:hAnsi="Calibri" w:cs="Calibri"/>
          <w:szCs w:val="28"/>
          <w:lang w:val="es-419"/>
        </w:rPr>
        <w:t>Por ejemplo, el SENA como parte del compromiso de la Dirección, tiene dos marcos normativos para dar lineamientos en el actuar de la entidad en temas de discapacidad. En la Resolución 01726 de 2014 se adopta la política institucional para la atención de personas con discapacidad y en el Acuerdo 010 de 2016 se adopta la política de atención con enfoque pluralista y diferencial.</w:t>
      </w:r>
    </w:p>
    <w:p w14:paraId="72B31C1A" w14:textId="5C4A12D8" w:rsidR="009A04B9" w:rsidRDefault="009A04B9">
      <w:pPr>
        <w:spacing w:before="0" w:after="160" w:line="259" w:lineRule="auto"/>
        <w:ind w:firstLine="0"/>
        <w:rPr>
          <w:rFonts w:ascii="Calibri" w:hAnsi="Calibri" w:cs="Calibri"/>
          <w:szCs w:val="28"/>
          <w:lang w:val="es-419"/>
        </w:rPr>
      </w:pPr>
      <w:r>
        <w:rPr>
          <w:rFonts w:ascii="Calibri" w:hAnsi="Calibri" w:cs="Calibri"/>
          <w:szCs w:val="28"/>
          <w:lang w:val="es-419"/>
        </w:rPr>
        <w:br w:type="page"/>
      </w:r>
    </w:p>
    <w:p w14:paraId="2CF1EE46" w14:textId="1EA11D78" w:rsidR="00B7110B" w:rsidRDefault="00D060E6" w:rsidP="007C71AE">
      <w:pPr>
        <w:pStyle w:val="Ttulo1"/>
      </w:pPr>
      <w:bookmarkStart w:id="2" w:name="_Toc240451338"/>
      <w:r>
        <w:lastRenderedPageBreak/>
        <w:t>Sistemas de información</w:t>
      </w:r>
      <w:bookmarkEnd w:id="2"/>
    </w:p>
    <w:p w14:paraId="1CECBE6D" w14:textId="5713FFFD" w:rsidR="00C334DD" w:rsidRPr="00C334DD" w:rsidRDefault="00C334DD" w:rsidP="00C334DD">
      <w:pPr>
        <w:rPr>
          <w:bCs/>
        </w:rPr>
      </w:pPr>
      <w:r w:rsidRPr="00C334DD">
        <w:rPr>
          <w:bCs/>
        </w:rPr>
        <w:t xml:space="preserve">Es un concepto que pareciera alusivo a personas con </w:t>
      </w:r>
      <w:r w:rsidR="00E637E3" w:rsidRPr="00C334DD">
        <w:rPr>
          <w:bCs/>
        </w:rPr>
        <w:t>formación</w:t>
      </w:r>
      <w:r w:rsidRPr="00C334DD">
        <w:rPr>
          <w:bCs/>
        </w:rPr>
        <w:t xml:space="preserve"> en </w:t>
      </w:r>
      <w:r w:rsidR="00E637E3" w:rsidRPr="00C334DD">
        <w:rPr>
          <w:bCs/>
        </w:rPr>
        <w:t>informática</w:t>
      </w:r>
      <w:r w:rsidRPr="00C334DD">
        <w:rPr>
          <w:bCs/>
        </w:rPr>
        <w:t>, entonces ¿</w:t>
      </w:r>
      <w:r w:rsidR="00E637E3" w:rsidRPr="00C334DD">
        <w:rPr>
          <w:bCs/>
        </w:rPr>
        <w:t>por qu</w:t>
      </w:r>
      <w:r w:rsidR="00A628A8">
        <w:rPr>
          <w:bCs/>
        </w:rPr>
        <w:t>é</w:t>
      </w:r>
      <w:r w:rsidRPr="00C334DD">
        <w:rPr>
          <w:bCs/>
        </w:rPr>
        <w:t xml:space="preserve"> una persona enfocada en servicio al cliente </w:t>
      </w:r>
      <w:r w:rsidR="00E637E3" w:rsidRPr="00C334DD">
        <w:rPr>
          <w:bCs/>
        </w:rPr>
        <w:t>debería</w:t>
      </w:r>
      <w:r w:rsidRPr="00C334DD">
        <w:rPr>
          <w:bCs/>
        </w:rPr>
        <w:t xml:space="preserve"> conocer sobre este concepto?, la respuesta es sencilla, porque hoy el mundo </w:t>
      </w:r>
      <w:r w:rsidR="00E637E3" w:rsidRPr="00C334DD">
        <w:rPr>
          <w:bCs/>
        </w:rPr>
        <w:t>está</w:t>
      </w:r>
      <w:r w:rsidRPr="00C334DD">
        <w:rPr>
          <w:bCs/>
        </w:rPr>
        <w:t xml:space="preserve"> conectado digitalmente y como parte de ello toda </w:t>
      </w:r>
      <w:r w:rsidR="006F48E6" w:rsidRPr="00C334DD">
        <w:rPr>
          <w:bCs/>
        </w:rPr>
        <w:t>organización</w:t>
      </w:r>
      <w:r w:rsidRPr="00C334DD">
        <w:rPr>
          <w:bCs/>
        </w:rPr>
        <w:t xml:space="preserve"> que posea un nivel de funcionamiento con </w:t>
      </w:r>
      <w:r w:rsidR="006F48E6" w:rsidRPr="00C334DD">
        <w:rPr>
          <w:bCs/>
        </w:rPr>
        <w:t>orientación</w:t>
      </w:r>
      <w:r w:rsidRPr="00C334DD">
        <w:rPr>
          <w:bCs/>
        </w:rPr>
        <w:t xml:space="preserve"> a los procesos cuenta en su </w:t>
      </w:r>
      <w:r w:rsidR="006F48E6" w:rsidRPr="00C334DD">
        <w:rPr>
          <w:bCs/>
        </w:rPr>
        <w:t>compañía</w:t>
      </w:r>
      <w:r w:rsidRPr="00C334DD">
        <w:rPr>
          <w:bCs/>
        </w:rPr>
        <w:t xml:space="preserve"> con diferentes aplicaciones o programas que ayudan a sistematizar la </w:t>
      </w:r>
      <w:r w:rsidR="006F48E6" w:rsidRPr="00C334DD">
        <w:rPr>
          <w:bCs/>
        </w:rPr>
        <w:t>información</w:t>
      </w:r>
      <w:r w:rsidRPr="00C334DD">
        <w:rPr>
          <w:bCs/>
        </w:rPr>
        <w:t>, la cual es en primera instancia la relevancia de este tipo de sistemas.</w:t>
      </w:r>
    </w:p>
    <w:p w14:paraId="7FE88D4B" w14:textId="39D40AA4" w:rsidR="00C334DD" w:rsidRDefault="00C334DD" w:rsidP="00C334DD">
      <w:pPr>
        <w:rPr>
          <w:bCs/>
        </w:rPr>
      </w:pPr>
      <w:r w:rsidRPr="00C334DD">
        <w:rPr>
          <w:bCs/>
        </w:rPr>
        <w:t xml:space="preserve">A </w:t>
      </w:r>
      <w:r w:rsidR="006F48E6" w:rsidRPr="00C334DD">
        <w:rPr>
          <w:bCs/>
        </w:rPr>
        <w:t>continuación</w:t>
      </w:r>
      <w:r w:rsidRPr="00C334DD">
        <w:rPr>
          <w:bCs/>
        </w:rPr>
        <w:t xml:space="preserve">, se </w:t>
      </w:r>
      <w:r w:rsidR="006F48E6" w:rsidRPr="00C334DD">
        <w:rPr>
          <w:bCs/>
        </w:rPr>
        <w:t>enunciarán</w:t>
      </w:r>
      <w:r w:rsidRPr="00C334DD">
        <w:rPr>
          <w:bCs/>
        </w:rPr>
        <w:t xml:space="preserve"> algunas definiciones complementarias que </w:t>
      </w:r>
      <w:r w:rsidR="00896C79" w:rsidRPr="00C334DD">
        <w:rPr>
          <w:bCs/>
        </w:rPr>
        <w:t>permitirán</w:t>
      </w:r>
      <w:r w:rsidRPr="00C334DD">
        <w:rPr>
          <w:bCs/>
        </w:rPr>
        <w:t xml:space="preserve"> orientar mejor el concepto de sistemas de </w:t>
      </w:r>
      <w:r w:rsidR="006F48E6" w:rsidRPr="00C334DD">
        <w:rPr>
          <w:bCs/>
        </w:rPr>
        <w:t>información</w:t>
      </w:r>
      <w:r w:rsidRPr="00C334DD">
        <w:rPr>
          <w:bCs/>
        </w:rPr>
        <w:t xml:space="preserve">, </w:t>
      </w:r>
      <w:r w:rsidR="006F48E6" w:rsidRPr="00C334DD">
        <w:rPr>
          <w:bCs/>
        </w:rPr>
        <w:t>también</w:t>
      </w:r>
      <w:r w:rsidRPr="00C334DD">
        <w:rPr>
          <w:bCs/>
        </w:rPr>
        <w:t xml:space="preserve"> denominados coloquialmente como S.I.:</w:t>
      </w:r>
    </w:p>
    <w:p w14:paraId="08350210" w14:textId="77777777" w:rsidR="00E637E3" w:rsidRPr="0082554C" w:rsidRDefault="00E637E3" w:rsidP="00F76030">
      <w:pPr>
        <w:pStyle w:val="Prrafodelista"/>
        <w:numPr>
          <w:ilvl w:val="0"/>
          <w:numId w:val="15"/>
        </w:numPr>
        <w:rPr>
          <w:bCs/>
        </w:rPr>
      </w:pPr>
      <w:r w:rsidRPr="0082554C">
        <w:rPr>
          <w:bCs/>
        </w:rPr>
        <w:t>Son un conjunto de aplicaciones que permiten administrar información de interés para las empresas.</w:t>
      </w:r>
    </w:p>
    <w:p w14:paraId="7A7BF4A7" w14:textId="77777777" w:rsidR="00E637E3" w:rsidRPr="0082554C" w:rsidRDefault="00E637E3" w:rsidP="00F76030">
      <w:pPr>
        <w:pStyle w:val="Prrafodelista"/>
        <w:numPr>
          <w:ilvl w:val="0"/>
          <w:numId w:val="15"/>
        </w:numPr>
        <w:rPr>
          <w:bCs/>
        </w:rPr>
      </w:pPr>
      <w:r w:rsidRPr="0082554C">
        <w:rPr>
          <w:bCs/>
        </w:rPr>
        <w:t>Es el uso aplicado de la tecnología en pro de la agilidad de los procesos y personas que realizan operaciones o transacciones en una organización.</w:t>
      </w:r>
    </w:p>
    <w:p w14:paraId="243E0D99" w14:textId="5D50DD05" w:rsidR="00E637E3" w:rsidRPr="0082554C" w:rsidRDefault="00E637E3" w:rsidP="00F76030">
      <w:pPr>
        <w:pStyle w:val="Prrafodelista"/>
        <w:numPr>
          <w:ilvl w:val="0"/>
          <w:numId w:val="15"/>
        </w:numPr>
        <w:rPr>
          <w:bCs/>
        </w:rPr>
      </w:pPr>
      <w:r w:rsidRPr="0082554C">
        <w:rPr>
          <w:bCs/>
        </w:rPr>
        <w:t>Es un sistema de tipo informático que posibilita la obtención, gestión y administración de la información de una forma ordenada y lógica, y con un fin determinado.</w:t>
      </w:r>
    </w:p>
    <w:p w14:paraId="0E90B04E" w14:textId="77777777" w:rsidR="00E637E3" w:rsidRPr="00E637E3" w:rsidRDefault="00E637E3" w:rsidP="00E637E3">
      <w:pPr>
        <w:rPr>
          <w:b/>
        </w:rPr>
      </w:pPr>
      <w:r w:rsidRPr="00E637E3">
        <w:rPr>
          <w:b/>
        </w:rPr>
        <w:t>Importancia de los sistemas de Información</w:t>
      </w:r>
    </w:p>
    <w:p w14:paraId="076A1CB4" w14:textId="77777777" w:rsidR="00E637E3" w:rsidRDefault="00E637E3" w:rsidP="00E637E3">
      <w:pPr>
        <w:rPr>
          <w:bCs/>
        </w:rPr>
      </w:pPr>
      <w:r w:rsidRPr="00E637E3">
        <w:rPr>
          <w:bCs/>
        </w:rPr>
        <w:t>Los sistemas de Información probablemente nunca han cobrado tanta vigencia como actualmente, aquellos tiempos en donde las cuentas e informes se hacían en hojas en papel bond o en calculadoras quedaron atrás, los S.I. llegaron para quedarse, por lo que cada vez son más completos y útiles para las empresas y sus colaboradores.</w:t>
      </w:r>
    </w:p>
    <w:p w14:paraId="5FC85CCD" w14:textId="2E89405F" w:rsidR="00E637E3" w:rsidRPr="00E637E3" w:rsidRDefault="00E637E3" w:rsidP="00E637E3">
      <w:pPr>
        <w:rPr>
          <w:bCs/>
        </w:rPr>
      </w:pPr>
      <w:r w:rsidRPr="00E637E3">
        <w:rPr>
          <w:bCs/>
        </w:rPr>
        <w:lastRenderedPageBreak/>
        <w:t xml:space="preserve"> A continuación, se listan algunos aspectos de una forma explícita por qué los sistemas de información son tan relevantes para las compañías, esto es:</w:t>
      </w:r>
    </w:p>
    <w:p w14:paraId="69FE5FCA" w14:textId="77777777" w:rsidR="00E637E3" w:rsidRPr="0082554C" w:rsidRDefault="00E637E3" w:rsidP="00F76030">
      <w:pPr>
        <w:pStyle w:val="Prrafodelista"/>
        <w:numPr>
          <w:ilvl w:val="0"/>
          <w:numId w:val="16"/>
        </w:numPr>
        <w:rPr>
          <w:bCs/>
        </w:rPr>
      </w:pPr>
      <w:r w:rsidRPr="0082554C">
        <w:rPr>
          <w:bCs/>
        </w:rPr>
        <w:t>Permiten procesar la información y generar nuevos datos de interés para la compañía.</w:t>
      </w:r>
    </w:p>
    <w:p w14:paraId="6E954C3D" w14:textId="77777777" w:rsidR="00E637E3" w:rsidRPr="0082554C" w:rsidRDefault="00E637E3" w:rsidP="00F76030">
      <w:pPr>
        <w:pStyle w:val="Prrafodelista"/>
        <w:numPr>
          <w:ilvl w:val="0"/>
          <w:numId w:val="16"/>
        </w:numPr>
        <w:rPr>
          <w:bCs/>
        </w:rPr>
      </w:pPr>
      <w:r w:rsidRPr="0082554C">
        <w:rPr>
          <w:bCs/>
        </w:rPr>
        <w:t>Permite tener control sobre la información a nivel organizacional y de usuarios.</w:t>
      </w:r>
    </w:p>
    <w:p w14:paraId="3D24D8BE" w14:textId="77777777" w:rsidR="00E637E3" w:rsidRPr="0082554C" w:rsidRDefault="00E637E3" w:rsidP="00F76030">
      <w:pPr>
        <w:pStyle w:val="Prrafodelista"/>
        <w:numPr>
          <w:ilvl w:val="0"/>
          <w:numId w:val="16"/>
        </w:numPr>
        <w:rPr>
          <w:bCs/>
        </w:rPr>
      </w:pPr>
      <w:r w:rsidRPr="0082554C">
        <w:rPr>
          <w:bCs/>
        </w:rPr>
        <w:t>Posibilita la distribución de la información asociado al uso de permisos y ambientes de colaboración.</w:t>
      </w:r>
    </w:p>
    <w:p w14:paraId="69D8D13A" w14:textId="77777777" w:rsidR="00E637E3" w:rsidRPr="0082554C" w:rsidRDefault="00E637E3" w:rsidP="00F76030">
      <w:pPr>
        <w:pStyle w:val="Prrafodelista"/>
        <w:numPr>
          <w:ilvl w:val="0"/>
          <w:numId w:val="16"/>
        </w:numPr>
        <w:rPr>
          <w:bCs/>
        </w:rPr>
      </w:pPr>
      <w:r w:rsidRPr="0082554C">
        <w:rPr>
          <w:bCs/>
        </w:rPr>
        <w:t>Permiten obtener datos de diversas fuentes de información de la empresa tanto internas como externas.</w:t>
      </w:r>
    </w:p>
    <w:p w14:paraId="66199AAA" w14:textId="77777777" w:rsidR="00E637E3" w:rsidRPr="0082554C" w:rsidRDefault="00E637E3" w:rsidP="00F76030">
      <w:pPr>
        <w:pStyle w:val="Prrafodelista"/>
        <w:numPr>
          <w:ilvl w:val="0"/>
          <w:numId w:val="16"/>
        </w:numPr>
        <w:rPr>
          <w:bCs/>
        </w:rPr>
      </w:pPr>
      <w:r w:rsidRPr="0082554C">
        <w:rPr>
          <w:bCs/>
        </w:rPr>
        <w:t>Almacenan la información de una forma centralizada y segura.</w:t>
      </w:r>
    </w:p>
    <w:p w14:paraId="46A72824" w14:textId="77777777" w:rsidR="00E637E3" w:rsidRPr="0082554C" w:rsidRDefault="00E637E3" w:rsidP="00F76030">
      <w:pPr>
        <w:pStyle w:val="Prrafodelista"/>
        <w:numPr>
          <w:ilvl w:val="0"/>
          <w:numId w:val="16"/>
        </w:numPr>
        <w:rPr>
          <w:bCs/>
        </w:rPr>
      </w:pPr>
      <w:r w:rsidRPr="0082554C">
        <w:rPr>
          <w:bCs/>
        </w:rPr>
        <w:t>Permite administrar la información desde la lógica de procesos, por lo que la consolidación de la información es un beneficio sustancial.</w:t>
      </w:r>
    </w:p>
    <w:p w14:paraId="023C0161" w14:textId="57537A66" w:rsidR="00E637E3" w:rsidRDefault="00E637E3" w:rsidP="00E637E3">
      <w:pPr>
        <w:rPr>
          <w:bCs/>
        </w:rPr>
      </w:pPr>
      <w:r w:rsidRPr="00E637E3">
        <w:rPr>
          <w:bCs/>
        </w:rPr>
        <w:t xml:space="preserve">En resumen y atendiendo lo visto anteriormente sobre los S.I, estos son herramientas que permiten obtener, almacenar, administrar, procesar, controlar, distribuir y custodiar la información de la empresa de una forma tecnológica y confiable y aunque, si bien en el momento inicial pueden suponer una inversión considerable cuando se compran o se desarrollan </w:t>
      </w:r>
      <w:r w:rsidRPr="00E637E3">
        <w:rPr>
          <w:rStyle w:val="Extranjerismo"/>
        </w:rPr>
        <w:t>in house</w:t>
      </w:r>
      <w:r w:rsidRPr="00E637E3">
        <w:rPr>
          <w:bCs/>
        </w:rPr>
        <w:t xml:space="preserve"> (es decir, se realizan al interior de la empresa), la optimización a la que llevan, la minimización de los errores y la calidad de la información que se va a tener sin duda genera una relación costo - beneficio positiva.</w:t>
      </w:r>
    </w:p>
    <w:p w14:paraId="0E7C2407" w14:textId="77777777" w:rsidR="00E637E3" w:rsidRPr="00E637E3" w:rsidRDefault="00E637E3" w:rsidP="00E637E3">
      <w:pPr>
        <w:rPr>
          <w:b/>
        </w:rPr>
      </w:pPr>
      <w:r w:rsidRPr="00E637E3">
        <w:rPr>
          <w:b/>
        </w:rPr>
        <w:t>Tipos de sistemas de información</w:t>
      </w:r>
    </w:p>
    <w:p w14:paraId="4B7ED61E" w14:textId="77777777" w:rsidR="00E637E3" w:rsidRPr="00E637E3" w:rsidRDefault="00E637E3" w:rsidP="00E637E3">
      <w:pPr>
        <w:rPr>
          <w:bCs/>
        </w:rPr>
      </w:pPr>
      <w:r w:rsidRPr="00E637E3">
        <w:rPr>
          <w:bCs/>
        </w:rPr>
        <w:t xml:space="preserve">Probablemente existan tantos tipos y clasificaciones de los sistemas de información como autores han hecho mención del tema; sin embargo, planteando la </w:t>
      </w:r>
      <w:r w:rsidRPr="00E637E3">
        <w:rPr>
          <w:bCs/>
        </w:rPr>
        <w:lastRenderedPageBreak/>
        <w:t>tipología en la forma cómo funcionan las empresas, se plantean los tipos de S.I. enfocados en el proceso o la variable al que responden; en este sentido, se visionan los siguientes S.I. como aquellos más usados en las empresas:</w:t>
      </w:r>
    </w:p>
    <w:p w14:paraId="175F4ABE" w14:textId="77777777" w:rsidR="00E637E3" w:rsidRPr="00E637E3" w:rsidRDefault="00E637E3" w:rsidP="00E637E3">
      <w:pPr>
        <w:rPr>
          <w:b/>
        </w:rPr>
      </w:pPr>
      <w:r w:rsidRPr="00E637E3">
        <w:rPr>
          <w:b/>
        </w:rPr>
        <w:t>ERP</w:t>
      </w:r>
    </w:p>
    <w:p w14:paraId="5E1D3370" w14:textId="0E3E899A" w:rsidR="00E637E3" w:rsidRDefault="00E637E3" w:rsidP="00E637E3">
      <w:pPr>
        <w:rPr>
          <w:bCs/>
        </w:rPr>
      </w:pPr>
      <w:r w:rsidRPr="00E637E3">
        <w:rPr>
          <w:bCs/>
        </w:rPr>
        <w:t xml:space="preserve">Sistema de información en el que sistematiza varios procesos de su compañía, se dirá que la empresa tiene un </w:t>
      </w:r>
      <w:r w:rsidRPr="00E637E3">
        <w:rPr>
          <w:rStyle w:val="Extranjerismo"/>
        </w:rPr>
        <w:t>Enterprise Resource Planning</w:t>
      </w:r>
      <w:r w:rsidRPr="00E637E3">
        <w:rPr>
          <w:bCs/>
        </w:rPr>
        <w:t xml:space="preserve"> (Sistema de planificación de recursos empresariales)</w:t>
      </w:r>
      <w:r w:rsidR="0011469F">
        <w:rPr>
          <w:bCs/>
        </w:rPr>
        <w:t>,</w:t>
      </w:r>
      <w:r w:rsidRPr="00E637E3">
        <w:rPr>
          <w:bCs/>
        </w:rPr>
        <w:t xml:space="preserve"> más conocido como ERP.</w:t>
      </w:r>
    </w:p>
    <w:p w14:paraId="221256F3" w14:textId="77777777" w:rsidR="00F670A7" w:rsidRPr="00F670A7" w:rsidRDefault="00F670A7" w:rsidP="00F670A7">
      <w:pPr>
        <w:rPr>
          <w:b/>
        </w:rPr>
      </w:pPr>
      <w:r w:rsidRPr="00F670A7">
        <w:rPr>
          <w:b/>
        </w:rPr>
        <w:t>CRM</w:t>
      </w:r>
    </w:p>
    <w:p w14:paraId="3BFAB7CC" w14:textId="7B698D0C" w:rsidR="00E637E3" w:rsidRDefault="00F670A7" w:rsidP="00F670A7">
      <w:pPr>
        <w:rPr>
          <w:bCs/>
        </w:rPr>
      </w:pPr>
      <w:r w:rsidRPr="00F670A7">
        <w:rPr>
          <w:bCs/>
        </w:rPr>
        <w:t xml:space="preserve">Sistemas de información enfocados en clientes, es decir, si la empresa posee un sistema de información destinado solo a los clientes, se hará mención a un </w:t>
      </w:r>
      <w:r w:rsidRPr="00F670A7">
        <w:rPr>
          <w:rStyle w:val="Extranjerismo"/>
        </w:rPr>
        <w:t>Customer Relationship Management</w:t>
      </w:r>
      <w:r w:rsidRPr="00F670A7">
        <w:rPr>
          <w:bCs/>
        </w:rPr>
        <w:t xml:space="preserve"> (Sistema de gestión de las relaciones con los clientes), conocido como CRM.</w:t>
      </w:r>
    </w:p>
    <w:p w14:paraId="1B54FBAC" w14:textId="73A0A885" w:rsidR="00F670A7" w:rsidRPr="00F670A7" w:rsidRDefault="00F670A7" w:rsidP="00F670A7">
      <w:pPr>
        <w:rPr>
          <w:rStyle w:val="Extranjerismo"/>
          <w:b/>
          <w:bCs/>
        </w:rPr>
      </w:pPr>
      <w:r w:rsidRPr="00F670A7">
        <w:rPr>
          <w:rStyle w:val="Extranjerismo"/>
          <w:b/>
          <w:bCs/>
        </w:rPr>
        <w:t>Billing</w:t>
      </w:r>
    </w:p>
    <w:p w14:paraId="25D389B1" w14:textId="2DFC703C" w:rsidR="00E637E3" w:rsidRDefault="00F670A7" w:rsidP="00DB7AE6">
      <w:pPr>
        <w:rPr>
          <w:bCs/>
        </w:rPr>
      </w:pPr>
      <w:r w:rsidRPr="00F670A7">
        <w:rPr>
          <w:bCs/>
        </w:rPr>
        <w:t xml:space="preserve">Sistema enfocado exclusivamente en procesos de facturación y se denominará </w:t>
      </w:r>
      <w:r w:rsidRPr="00F670A7">
        <w:rPr>
          <w:rStyle w:val="Extranjerismo"/>
        </w:rPr>
        <w:t>Billing</w:t>
      </w:r>
      <w:r w:rsidRPr="00F670A7">
        <w:rPr>
          <w:bCs/>
        </w:rPr>
        <w:t xml:space="preserve"> (facturadores).</w:t>
      </w:r>
    </w:p>
    <w:p w14:paraId="1532AD7C" w14:textId="77777777" w:rsidR="00F670A7" w:rsidRPr="00F670A7" w:rsidRDefault="00F670A7" w:rsidP="00F670A7">
      <w:pPr>
        <w:rPr>
          <w:b/>
        </w:rPr>
      </w:pPr>
      <w:r w:rsidRPr="00F670A7">
        <w:rPr>
          <w:b/>
        </w:rPr>
        <w:t>Sistemas de BI</w:t>
      </w:r>
    </w:p>
    <w:p w14:paraId="486A6684" w14:textId="547ABFE3" w:rsidR="00F670A7" w:rsidRDefault="00F670A7" w:rsidP="00F670A7">
      <w:pPr>
        <w:rPr>
          <w:bCs/>
        </w:rPr>
      </w:pPr>
      <w:r w:rsidRPr="00F670A7">
        <w:rPr>
          <w:bCs/>
        </w:rPr>
        <w:t xml:space="preserve">Sistema enfocado al procesamiento de información de la empresa, se denomina </w:t>
      </w:r>
      <w:r w:rsidRPr="00F670A7">
        <w:rPr>
          <w:rStyle w:val="Extranjerismo"/>
        </w:rPr>
        <w:t>Business Intelligence</w:t>
      </w:r>
      <w:r w:rsidRPr="00F670A7">
        <w:rPr>
          <w:bCs/>
        </w:rPr>
        <w:t xml:space="preserve"> (Inteligencia de negocios)</w:t>
      </w:r>
      <w:r w:rsidR="001A5A95">
        <w:rPr>
          <w:bCs/>
        </w:rPr>
        <w:t>,</w:t>
      </w:r>
      <w:r w:rsidRPr="00F670A7">
        <w:rPr>
          <w:bCs/>
        </w:rPr>
        <w:t xml:space="preserve"> referenciado en el ámbito empresarial como sistemas de BI.</w:t>
      </w:r>
    </w:p>
    <w:p w14:paraId="2CACF0D4" w14:textId="08CCE0F7" w:rsidR="00F670A7" w:rsidRPr="00F670A7" w:rsidRDefault="00F670A7" w:rsidP="00F670A7">
      <w:pPr>
        <w:rPr>
          <w:bCs/>
        </w:rPr>
      </w:pPr>
      <w:r w:rsidRPr="00F670A7">
        <w:rPr>
          <w:bCs/>
        </w:rPr>
        <w:t xml:space="preserve">Vale la pena mencionar que, a nivel general, entre mayor sea el tamaño de la empresa mayor será la probabilidad que incorpore varios o todos estos tipos de </w:t>
      </w:r>
      <w:r w:rsidRPr="00F670A7">
        <w:rPr>
          <w:bCs/>
        </w:rPr>
        <w:lastRenderedPageBreak/>
        <w:t>sistemas de información, de manera análoga entre más pequeña sea la compañía menor será el nivel de usabilidad de estas herramientas.</w:t>
      </w:r>
    </w:p>
    <w:p w14:paraId="6B147620" w14:textId="77777777" w:rsidR="00F670A7" w:rsidRPr="00F670A7" w:rsidRDefault="00F670A7" w:rsidP="00F670A7">
      <w:pPr>
        <w:rPr>
          <w:b/>
        </w:rPr>
      </w:pPr>
      <w:r w:rsidRPr="00F670A7">
        <w:rPr>
          <w:b/>
        </w:rPr>
        <w:t>Sistemas de información transversales</w:t>
      </w:r>
    </w:p>
    <w:p w14:paraId="67F35142" w14:textId="506A5800" w:rsidR="00882EA1" w:rsidRDefault="00F670A7" w:rsidP="00DB7AE6">
      <w:pPr>
        <w:rPr>
          <w:bCs/>
        </w:rPr>
      </w:pPr>
      <w:r w:rsidRPr="00F670A7">
        <w:rPr>
          <w:bCs/>
        </w:rPr>
        <w:t>De otra parte, existen diversos sistemas de información que cuentan con la capacidad para considerarse S.I. transversales en una organización. Se invita a que revise cuáles son y cuáles son sus características:</w:t>
      </w:r>
    </w:p>
    <w:p w14:paraId="03CA0A48" w14:textId="7F7F2FF0" w:rsidR="00DB7AE6" w:rsidRPr="00896C79" w:rsidRDefault="003F4CA6" w:rsidP="00896C79">
      <w:pPr>
        <w:pStyle w:val="Figura"/>
        <w:numPr>
          <w:ilvl w:val="0"/>
          <w:numId w:val="2"/>
        </w:numPr>
        <w:ind w:left="992" w:hanging="992"/>
      </w:pPr>
      <w:r w:rsidRPr="00896C79">
        <w:t>Sistemas de información transversales</w:t>
      </w:r>
    </w:p>
    <w:p w14:paraId="07B928E3" w14:textId="0A3BBA2E" w:rsidR="00DB7AE6" w:rsidRPr="00DB7AE6" w:rsidRDefault="003F4CA6" w:rsidP="00233F1F">
      <w:pPr>
        <w:ind w:firstLine="0"/>
        <w:jc w:val="center"/>
        <w:rPr>
          <w:lang w:val="es-419" w:eastAsia="es-CO"/>
        </w:rPr>
      </w:pPr>
      <w:r>
        <w:rPr>
          <w:noProof/>
          <w:lang w:val="es-419" w:eastAsia="es-CO"/>
        </w:rPr>
        <w:drawing>
          <wp:inline distT="0" distB="0" distL="0" distR="0" wp14:anchorId="79345FAA" wp14:editId="22334D5C">
            <wp:extent cx="4680000" cy="2930400"/>
            <wp:effectExtent l="0" t="0" r="6350" b="3810"/>
            <wp:docPr id="1215982727" name="Imagen 1215982727" descr="El sistema de información transversal se compone: la automatización de procesos, la integración entre plataformas, flexibilidad para la implementación, información en tiempo real y generación de repor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82727" name="Imagen 1215982727" descr="El sistema de información transversal se compone: la automatización de procesos, la integración entre plataformas, flexibilidad para la implementación, información en tiempo real y generación de report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80000" cy="2930400"/>
                    </a:xfrm>
                    <a:prstGeom prst="rect">
                      <a:avLst/>
                    </a:prstGeom>
                    <a:noFill/>
                  </pic:spPr>
                </pic:pic>
              </a:graphicData>
            </a:graphic>
          </wp:inline>
        </w:drawing>
      </w:r>
    </w:p>
    <w:p w14:paraId="7B9CEE87" w14:textId="77777777" w:rsidR="00784A08" w:rsidRPr="00784A08" w:rsidRDefault="00784A08" w:rsidP="00784A08">
      <w:pPr>
        <w:rPr>
          <w:b/>
        </w:rPr>
      </w:pPr>
      <w:r w:rsidRPr="00784A08">
        <w:rPr>
          <w:b/>
        </w:rPr>
        <w:t>Sistema de información enfocado en clientes</w:t>
      </w:r>
    </w:p>
    <w:p w14:paraId="4E779FDD" w14:textId="77777777" w:rsidR="00784A08" w:rsidRPr="00784A08" w:rsidRDefault="00784A08" w:rsidP="00784A08">
      <w:pPr>
        <w:rPr>
          <w:bCs/>
        </w:rPr>
      </w:pPr>
      <w:r w:rsidRPr="00784A08">
        <w:rPr>
          <w:bCs/>
        </w:rPr>
        <w:t xml:space="preserve">Los S.I. con enfoque al cliente se denominan </w:t>
      </w:r>
      <w:r w:rsidRPr="00784A08">
        <w:rPr>
          <w:rStyle w:val="Extranjerismo"/>
        </w:rPr>
        <w:t>Customer Relationship Management</w:t>
      </w:r>
      <w:r w:rsidRPr="00784A08">
        <w:rPr>
          <w:bCs/>
        </w:rPr>
        <w:t xml:space="preserve"> y son identificados en el ámbito empresarial como CRM. Este sistema permite tener consolidada, organizada y disponible la información de los clientes, de tal forma que el agente de servicio pueda revisar la información del cliente, cómo ha sido el comportamiento con el portafolio de la empresa y cómo son sus interacciones con </w:t>
      </w:r>
      <w:r w:rsidRPr="00784A08">
        <w:rPr>
          <w:bCs/>
        </w:rPr>
        <w:lastRenderedPageBreak/>
        <w:t>los puntos de contacto; lo anterior, permitirá en el momento de tener alguna interacción con el cliente ser lo más empático y asertivo posible.</w:t>
      </w:r>
    </w:p>
    <w:p w14:paraId="0E135098" w14:textId="48AB2939" w:rsidR="00784A08" w:rsidRDefault="00784A08" w:rsidP="00784A08">
      <w:pPr>
        <w:rPr>
          <w:bCs/>
        </w:rPr>
      </w:pPr>
      <w:r w:rsidRPr="00784A08">
        <w:rPr>
          <w:bCs/>
        </w:rPr>
        <w:t>Algunos de los atributos que tiene un sistema tipo CRM son los siguientes:</w:t>
      </w:r>
    </w:p>
    <w:p w14:paraId="69594499" w14:textId="3BB45175" w:rsidR="00784A08" w:rsidRPr="00884A30" w:rsidRDefault="00784A08" w:rsidP="00F76030">
      <w:pPr>
        <w:pStyle w:val="Prrafodelista"/>
        <w:numPr>
          <w:ilvl w:val="0"/>
          <w:numId w:val="17"/>
        </w:numPr>
        <w:rPr>
          <w:bCs/>
        </w:rPr>
      </w:pPr>
      <w:r w:rsidRPr="00884A30">
        <w:rPr>
          <w:b/>
        </w:rPr>
        <w:t>Vista única del cliente</w:t>
      </w:r>
      <w:r w:rsidR="00884A30" w:rsidRPr="00884A30">
        <w:rPr>
          <w:b/>
        </w:rPr>
        <w:t xml:space="preserve">. </w:t>
      </w:r>
      <w:r w:rsidRPr="00884A30">
        <w:rPr>
          <w:bCs/>
        </w:rPr>
        <w:t>Los CRM permiten agrupar la información del cliente integrando ventas, mercadeo y servicio al cliente.</w:t>
      </w:r>
    </w:p>
    <w:p w14:paraId="5E3E05F4" w14:textId="6AB9E497" w:rsidR="00784A08" w:rsidRPr="00884A30" w:rsidRDefault="00784A08" w:rsidP="00F76030">
      <w:pPr>
        <w:pStyle w:val="Prrafodelista"/>
        <w:numPr>
          <w:ilvl w:val="0"/>
          <w:numId w:val="17"/>
        </w:numPr>
        <w:rPr>
          <w:bCs/>
        </w:rPr>
      </w:pPr>
      <w:r w:rsidRPr="00884A30">
        <w:rPr>
          <w:b/>
        </w:rPr>
        <w:t>Optimización de procesos comerciales</w:t>
      </w:r>
      <w:r w:rsidR="00884A30" w:rsidRPr="00884A30">
        <w:rPr>
          <w:b/>
        </w:rPr>
        <w:t xml:space="preserve">. </w:t>
      </w:r>
      <w:r w:rsidRPr="00884A30">
        <w:rPr>
          <w:bCs/>
        </w:rPr>
        <w:t xml:space="preserve">Los CRM utilizan los </w:t>
      </w:r>
      <w:r w:rsidRPr="00784A08">
        <w:rPr>
          <w:rStyle w:val="Extranjerismo"/>
        </w:rPr>
        <w:t>workflow</w:t>
      </w:r>
      <w:r w:rsidRPr="00884A30">
        <w:rPr>
          <w:bCs/>
        </w:rPr>
        <w:t xml:space="preserve"> (flujos de trabajo) para eliminar la necesidad de dedicar tiempo a tareas repetitivas.</w:t>
      </w:r>
    </w:p>
    <w:p w14:paraId="5B101D8D" w14:textId="713CD1E2" w:rsidR="00784A08" w:rsidRPr="00884A30" w:rsidRDefault="00784A08" w:rsidP="00F76030">
      <w:pPr>
        <w:pStyle w:val="Prrafodelista"/>
        <w:numPr>
          <w:ilvl w:val="0"/>
          <w:numId w:val="17"/>
        </w:numPr>
        <w:rPr>
          <w:bCs/>
        </w:rPr>
      </w:pPr>
      <w:r w:rsidRPr="00884A30">
        <w:rPr>
          <w:b/>
        </w:rPr>
        <w:t>Seguridad de la información</w:t>
      </w:r>
      <w:r w:rsidR="00884A30" w:rsidRPr="00884A30">
        <w:rPr>
          <w:b/>
        </w:rPr>
        <w:t xml:space="preserve">. </w:t>
      </w:r>
      <w:r w:rsidRPr="00884A30">
        <w:rPr>
          <w:bCs/>
        </w:rPr>
        <w:t>Los sistemas CRM tienen protocolos de seguridad que garantizan que la información siempre estará disponible para la empresa.</w:t>
      </w:r>
    </w:p>
    <w:p w14:paraId="3EED0EE7" w14:textId="4F112CC4" w:rsidR="00784A08" w:rsidRPr="00884A30" w:rsidRDefault="00784A08" w:rsidP="00F76030">
      <w:pPr>
        <w:pStyle w:val="Prrafodelista"/>
        <w:numPr>
          <w:ilvl w:val="0"/>
          <w:numId w:val="17"/>
        </w:numPr>
        <w:rPr>
          <w:bCs/>
        </w:rPr>
      </w:pPr>
      <w:r w:rsidRPr="00884A30">
        <w:rPr>
          <w:b/>
        </w:rPr>
        <w:t>Análisis de información</w:t>
      </w:r>
      <w:r w:rsidR="00884A30" w:rsidRPr="00884A30">
        <w:rPr>
          <w:b/>
        </w:rPr>
        <w:t xml:space="preserve">. </w:t>
      </w:r>
      <w:r w:rsidRPr="00884A30">
        <w:rPr>
          <w:bCs/>
        </w:rPr>
        <w:t>Al integrar toda la información de los clientes permite realizar agrupaciones para identificar subsegmentos o nichos de clientes y generar campañas de telemercadeo.</w:t>
      </w:r>
    </w:p>
    <w:p w14:paraId="6CFF6347" w14:textId="1C5FF4C3" w:rsidR="00784A08" w:rsidRPr="00884A30" w:rsidRDefault="00784A08" w:rsidP="00F76030">
      <w:pPr>
        <w:pStyle w:val="Prrafodelista"/>
        <w:numPr>
          <w:ilvl w:val="0"/>
          <w:numId w:val="17"/>
        </w:numPr>
        <w:rPr>
          <w:bCs/>
        </w:rPr>
      </w:pPr>
      <w:r w:rsidRPr="00884A30">
        <w:rPr>
          <w:b/>
        </w:rPr>
        <w:t>Gestión del flujo comercial</w:t>
      </w:r>
      <w:r w:rsidR="00884A30" w:rsidRPr="00884A30">
        <w:rPr>
          <w:b/>
        </w:rPr>
        <w:t xml:space="preserve">. </w:t>
      </w:r>
      <w:r w:rsidRPr="00884A30">
        <w:rPr>
          <w:bCs/>
        </w:rPr>
        <w:t>Permite disponer de diferentes opciones y etapas personalizadas de acuerdo con el modelo comercial de la empresa y los flujos de ventas.</w:t>
      </w:r>
    </w:p>
    <w:p w14:paraId="47117301" w14:textId="77777777" w:rsidR="00784A08" w:rsidRPr="00784A08" w:rsidRDefault="00784A08" w:rsidP="00784A08">
      <w:pPr>
        <w:rPr>
          <w:b/>
        </w:rPr>
      </w:pPr>
      <w:r w:rsidRPr="00784A08">
        <w:rPr>
          <w:b/>
        </w:rPr>
        <w:t>Sistemas de facturación</w:t>
      </w:r>
    </w:p>
    <w:p w14:paraId="5AD17159" w14:textId="7EF34D21" w:rsidR="00784A08" w:rsidRDefault="00784A08" w:rsidP="00784A08">
      <w:pPr>
        <w:rPr>
          <w:bCs/>
        </w:rPr>
      </w:pPr>
      <w:r w:rsidRPr="00784A08">
        <w:rPr>
          <w:bCs/>
        </w:rPr>
        <w:t xml:space="preserve">Atendiendo al tema de cumplimiento jurídico-tributario o simplemente por organización de la empresa, las organizaciones deben facturar a sus clientes, los tiempos en los cuales la factura era una hoja de papel escrita con lapicero ya quedaron atrás, se requiere rapidez, fiabilidad y trazabilidad, con esos fines los sistemas de información de </w:t>
      </w:r>
      <w:r w:rsidRPr="00170B58">
        <w:rPr>
          <w:rStyle w:val="Extranjerismo"/>
        </w:rPr>
        <w:t>billing</w:t>
      </w:r>
      <w:r w:rsidRPr="00784A08">
        <w:rPr>
          <w:bCs/>
        </w:rPr>
        <w:t xml:space="preserve"> (facturación) surgen para las empresas como una solución en la </w:t>
      </w:r>
      <w:r w:rsidRPr="00784A08">
        <w:rPr>
          <w:bCs/>
        </w:rPr>
        <w:lastRenderedPageBreak/>
        <w:t>entrega de facturas a los clientes, incluso ahora por temas de facturación electrónica permiten, incluso, que lleguen a los clientes de forma digital. Por esto, se listan algunas características de este tipo de sistema de facturación:</w:t>
      </w:r>
    </w:p>
    <w:p w14:paraId="56E2E712" w14:textId="52AB8852" w:rsidR="00170B58" w:rsidRPr="00DE19EE" w:rsidRDefault="00170B58" w:rsidP="00F76030">
      <w:pPr>
        <w:pStyle w:val="Prrafodelista"/>
        <w:numPr>
          <w:ilvl w:val="0"/>
          <w:numId w:val="18"/>
        </w:numPr>
        <w:rPr>
          <w:bCs/>
        </w:rPr>
      </w:pPr>
      <w:r w:rsidRPr="00DE19EE">
        <w:rPr>
          <w:b/>
        </w:rPr>
        <w:t>Cumplimiento tributario</w:t>
      </w:r>
      <w:r w:rsidR="00DE19EE" w:rsidRPr="00DE19EE">
        <w:rPr>
          <w:b/>
        </w:rPr>
        <w:t xml:space="preserve">. </w:t>
      </w:r>
      <w:r w:rsidRPr="00DE19EE">
        <w:rPr>
          <w:bCs/>
        </w:rPr>
        <w:t>Tener en la compañía sistemas de facturación permite estar tranquilo respecto al cumplimiento en temas tributarios, dado que dichos sistemas permiten realizar las configuraciones de impuestos que se requieran.</w:t>
      </w:r>
    </w:p>
    <w:p w14:paraId="04D6F5D6" w14:textId="591898DD" w:rsidR="00170B58" w:rsidRPr="00DE19EE" w:rsidRDefault="00170B58" w:rsidP="00F76030">
      <w:pPr>
        <w:pStyle w:val="Prrafodelista"/>
        <w:numPr>
          <w:ilvl w:val="0"/>
          <w:numId w:val="18"/>
        </w:numPr>
        <w:rPr>
          <w:bCs/>
        </w:rPr>
      </w:pPr>
      <w:r w:rsidRPr="00DE19EE">
        <w:rPr>
          <w:b/>
        </w:rPr>
        <w:t>Agilidad en la interacción con los clientes</w:t>
      </w:r>
      <w:r w:rsidR="00DE19EE" w:rsidRPr="00DE19EE">
        <w:rPr>
          <w:b/>
        </w:rPr>
        <w:t xml:space="preserve">. </w:t>
      </w:r>
      <w:r w:rsidRPr="00DE19EE">
        <w:rPr>
          <w:bCs/>
        </w:rPr>
        <w:t>Bajo condiciones estables de conectividad y accesos, los S.I. de facturación permiten realizar de forma rápida la entrega de facturas a los clientes comparado con un proceso manual.</w:t>
      </w:r>
    </w:p>
    <w:p w14:paraId="1BBC3E2C" w14:textId="4839B0B4" w:rsidR="00170B58" w:rsidRPr="00DE19EE" w:rsidRDefault="00170B58" w:rsidP="00F76030">
      <w:pPr>
        <w:pStyle w:val="Prrafodelista"/>
        <w:numPr>
          <w:ilvl w:val="0"/>
          <w:numId w:val="18"/>
        </w:numPr>
        <w:rPr>
          <w:bCs/>
        </w:rPr>
      </w:pPr>
      <w:r w:rsidRPr="00DE19EE">
        <w:rPr>
          <w:b/>
        </w:rPr>
        <w:t>Disminución de errores en cobros</w:t>
      </w:r>
      <w:r w:rsidR="00DE19EE" w:rsidRPr="00DE19EE">
        <w:rPr>
          <w:b/>
        </w:rPr>
        <w:t xml:space="preserve">. </w:t>
      </w:r>
      <w:r w:rsidR="0082554C" w:rsidRPr="00DE19EE">
        <w:rPr>
          <w:bCs/>
        </w:rPr>
        <w:t>L</w:t>
      </w:r>
      <w:r w:rsidRPr="00DE19EE">
        <w:rPr>
          <w:bCs/>
        </w:rPr>
        <w:t xml:space="preserve">as manualidades llevan inmersas el error humano y si bien los S.I. son operados por humanos, con sistemas de </w:t>
      </w:r>
      <w:r w:rsidRPr="00170B58">
        <w:rPr>
          <w:rStyle w:val="Extranjerismo"/>
        </w:rPr>
        <w:t>Billing</w:t>
      </w:r>
      <w:r w:rsidRPr="00DE19EE">
        <w:rPr>
          <w:bCs/>
        </w:rPr>
        <w:t>, que minimiza el error, dado que una de las finalidades de los facturadores es realizar los cálculos respectivos asociados a cada transacción.</w:t>
      </w:r>
    </w:p>
    <w:p w14:paraId="12DB3F05" w14:textId="77777777" w:rsidR="00170B58" w:rsidRPr="00170B58" w:rsidRDefault="00170B58" w:rsidP="00170B58">
      <w:pPr>
        <w:rPr>
          <w:b/>
        </w:rPr>
      </w:pPr>
      <w:r w:rsidRPr="00170B58">
        <w:rPr>
          <w:b/>
        </w:rPr>
        <w:t>Sistemas de inteligencia de negocios</w:t>
      </w:r>
    </w:p>
    <w:p w14:paraId="42E5EFE5" w14:textId="16B37A4C" w:rsidR="00170B58" w:rsidRDefault="00170B58" w:rsidP="00170B58">
      <w:pPr>
        <w:rPr>
          <w:bCs/>
        </w:rPr>
      </w:pPr>
      <w:r w:rsidRPr="00170B58">
        <w:rPr>
          <w:bCs/>
        </w:rPr>
        <w:t>Actualmente, el tema de inteligencia de negocios, más conocido como BI es una de las temáticas más abordadas por las empresas, dada la importancia de la toma oportuna de decisiones, de acuerdo con ello, los sistemas de información son la herramienta que ayuda a procesar y a generar información. En el siguiente listado se enuncian algunas características de los S.I. enfocados en la inteligencia de negocios:</w:t>
      </w:r>
    </w:p>
    <w:p w14:paraId="7E676E2D" w14:textId="7B7DA5F1" w:rsidR="00170B58" w:rsidRPr="00725074" w:rsidRDefault="00170B58" w:rsidP="00F76030">
      <w:pPr>
        <w:pStyle w:val="Prrafodelista"/>
        <w:numPr>
          <w:ilvl w:val="0"/>
          <w:numId w:val="19"/>
        </w:numPr>
        <w:rPr>
          <w:bCs/>
        </w:rPr>
      </w:pPr>
      <w:r w:rsidRPr="00725074">
        <w:rPr>
          <w:b/>
        </w:rPr>
        <w:lastRenderedPageBreak/>
        <w:t>Integración con otras aplicaciones</w:t>
      </w:r>
      <w:r w:rsidRPr="00725074">
        <w:rPr>
          <w:bCs/>
        </w:rPr>
        <w:t>: los sistemas de BI permiten importar bases de datos desde otras aplicaciones a partir de exportes que suelen ser muy sencillos.</w:t>
      </w:r>
    </w:p>
    <w:p w14:paraId="1E53FC66" w14:textId="3990D287" w:rsidR="00170B58" w:rsidRPr="00725074" w:rsidRDefault="00170B58" w:rsidP="00F76030">
      <w:pPr>
        <w:pStyle w:val="Prrafodelista"/>
        <w:numPr>
          <w:ilvl w:val="0"/>
          <w:numId w:val="19"/>
        </w:numPr>
        <w:rPr>
          <w:bCs/>
        </w:rPr>
      </w:pPr>
      <w:r w:rsidRPr="00725074">
        <w:rPr>
          <w:b/>
        </w:rPr>
        <w:t>Información en tiempo real</w:t>
      </w:r>
      <w:r w:rsidRPr="00725074">
        <w:rPr>
          <w:bCs/>
        </w:rPr>
        <w:t>: este es un atributo general de los sistemas de información; sin embargo, es particularmente relevante en temas de BI, dado que el fin último es tener elementos certeros para la toma de decisiones empresariales.</w:t>
      </w:r>
    </w:p>
    <w:p w14:paraId="03E96854" w14:textId="20F1EAC3" w:rsidR="00170B58" w:rsidRPr="00725074" w:rsidRDefault="00170B58" w:rsidP="00F76030">
      <w:pPr>
        <w:pStyle w:val="Prrafodelista"/>
        <w:numPr>
          <w:ilvl w:val="0"/>
          <w:numId w:val="19"/>
        </w:numPr>
        <w:rPr>
          <w:bCs/>
        </w:rPr>
      </w:pPr>
      <w:r w:rsidRPr="00725074">
        <w:rPr>
          <w:b/>
        </w:rPr>
        <w:t>Son herramientas colaborativas</w:t>
      </w:r>
      <w:r w:rsidRPr="00725074">
        <w:rPr>
          <w:bCs/>
        </w:rPr>
        <w:t>: gracias a que la mayoría de estos sistemas están en la nube, (es decir, están técnicamente en servidores por fuera de la empresa soportados en Internet), ello facilita que los colaboradores de la empresa puedan acceder a los distintos informes que se generan desde dichos aplicativos.</w:t>
      </w:r>
    </w:p>
    <w:p w14:paraId="7BC80265" w14:textId="1ECDFE4C" w:rsidR="00170B58" w:rsidRPr="00725074" w:rsidRDefault="00170B58" w:rsidP="00F76030">
      <w:pPr>
        <w:pStyle w:val="Prrafodelista"/>
        <w:numPr>
          <w:ilvl w:val="0"/>
          <w:numId w:val="19"/>
        </w:numPr>
        <w:rPr>
          <w:bCs/>
        </w:rPr>
      </w:pPr>
      <w:r w:rsidRPr="00725074">
        <w:rPr>
          <w:b/>
        </w:rPr>
        <w:t>Alcance de visualización</w:t>
      </w:r>
      <w:r w:rsidRPr="00725074">
        <w:rPr>
          <w:bCs/>
        </w:rPr>
        <w:t xml:space="preserve">: la visualización es el nombre técnico con el cual se conoce el procesamiento, la agrupación y consolidación de los datos para que sean vistos y entendidos por los usuarios. Hoy en día los sistemas de BI tienen grandes bondades en cuanto a este tema, ya que a través de métricas, gráficos y tablas se </w:t>
      </w:r>
      <w:r w:rsidR="00334DC3" w:rsidRPr="00725074">
        <w:rPr>
          <w:bCs/>
        </w:rPr>
        <w:t>indica</w:t>
      </w:r>
      <w:r w:rsidRPr="00725074">
        <w:rPr>
          <w:bCs/>
        </w:rPr>
        <w:t xml:space="preserve"> de forma estética y precisa la información.</w:t>
      </w:r>
    </w:p>
    <w:p w14:paraId="6324F0D0" w14:textId="77777777" w:rsidR="00083AA6" w:rsidRDefault="00170B58" w:rsidP="00083AA6">
      <w:pPr>
        <w:rPr>
          <w:rFonts w:ascii="Calibri" w:eastAsiaTheme="majorEastAsia" w:hAnsi="Calibri" w:cstheme="majorBidi"/>
          <w:b/>
          <w:color w:val="000000" w:themeColor="text1"/>
          <w:kern w:val="0"/>
          <w:sz w:val="32"/>
          <w:szCs w:val="26"/>
          <w:lang w:val="es-419" w:eastAsia="es-CO"/>
          <w14:ligatures w14:val="none"/>
        </w:rPr>
      </w:pPr>
      <w:r w:rsidRPr="00170B58">
        <w:rPr>
          <w:bCs/>
        </w:rPr>
        <w:t xml:space="preserve">En este orden de ideas, es muy importante cuando los agentes de servicio ingresan a la operación, determinar cuáles son los sistemas de información que se utilizan en la empresa, establecer para cuáles de ellos se requiere su acceso y por supuesto, realizar un buen proceso de entrenamiento que permita garantizar una buena capacitación en el uso de estas herramientas, especialmente porque se debe tener presente que si bien los sistemas agilizan procesos y están soportados sobre </w:t>
      </w:r>
      <w:r w:rsidRPr="00170B58">
        <w:rPr>
          <w:bCs/>
        </w:rPr>
        <w:lastRenderedPageBreak/>
        <w:t>tecnología, un inadecuado uso de estos puede tener grandes implicaciones no solo en temas de experiencia del cliente, sino en reprocesos e incluso hasta en temas legales, dado que para cierto tipo de requerimientos se tienen unos tiempos específicos de respuesta, que en caso de no tenerse podría llevar a la pérdida del cliente y a multas para la compañía.</w:t>
      </w:r>
    </w:p>
    <w:p w14:paraId="1E532A15" w14:textId="33303DC0" w:rsidR="003F0D67" w:rsidRDefault="003F0D67" w:rsidP="00AE14A6">
      <w:pPr>
        <w:rPr>
          <w:lang w:val="es-419" w:eastAsia="es-CO"/>
        </w:rPr>
      </w:pPr>
      <w:r>
        <w:rPr>
          <w:lang w:val="es-419" w:eastAsia="es-CO"/>
        </w:rPr>
        <w:br w:type="page"/>
      </w:r>
    </w:p>
    <w:p w14:paraId="251EEF34" w14:textId="585A5AFE" w:rsidR="00962164" w:rsidRDefault="002F405E" w:rsidP="00702102">
      <w:pPr>
        <w:pStyle w:val="Ttulo1"/>
      </w:pPr>
      <w:bookmarkStart w:id="3" w:name="_Toc240451339"/>
      <w:r>
        <w:lastRenderedPageBreak/>
        <w:t>Bases de datos</w:t>
      </w:r>
      <w:bookmarkEnd w:id="3"/>
    </w:p>
    <w:p w14:paraId="01B5D17A" w14:textId="1984896B" w:rsidR="002F405E" w:rsidRPr="002F405E" w:rsidRDefault="002F405E" w:rsidP="002F405E">
      <w:pPr>
        <w:rPr>
          <w:lang w:val="es-419" w:eastAsia="es-CO"/>
        </w:rPr>
      </w:pPr>
      <w:r w:rsidRPr="002F405E">
        <w:rPr>
          <w:lang w:val="es-419" w:eastAsia="es-CO"/>
        </w:rPr>
        <w:t>Las bases de datos conocidas con las siglas BD (español) o DB (en inglés) o BBDD en términos informáticos, son estructuras diseñadas principalmente para recopilar y alojar información de diferentes tipos. En este sentido, podría afirmarse que varias bases de datos con fines específicos conforman en conjunto, es decir, un sistema de información.</w:t>
      </w:r>
    </w:p>
    <w:p w14:paraId="10666FAB" w14:textId="77777777" w:rsidR="002F405E" w:rsidRPr="002F405E" w:rsidRDefault="002F405E" w:rsidP="002F405E">
      <w:pPr>
        <w:rPr>
          <w:lang w:val="es-419" w:eastAsia="es-CO"/>
        </w:rPr>
      </w:pPr>
      <w:r w:rsidRPr="002F405E">
        <w:rPr>
          <w:lang w:val="es-419" w:eastAsia="es-CO"/>
        </w:rPr>
        <w:t>Hoy en día las bases de datos son una herramienta importante en la gestión empresarial, dado que a través de ellas es posible alojar, actualizar o ingresar información, y de acuerdo con esto tienen usabilidad tanto para realizar actividades individuales como colectivas dentro de la organización. Asimismo, permiten capturar información de los clientes logrando de esta manera tener procesos estandarizados y centralizados para los datos que se generan en la compañía. También, agrupan los datos de la empresa, posibilita que los datos sean compartidos entre los colaboradores, y con esto tener procesos más estructurados y almacenar gran volumen de información.</w:t>
      </w:r>
    </w:p>
    <w:p w14:paraId="03C3A366" w14:textId="15DC6D4F" w:rsidR="003F0D67" w:rsidRDefault="002F405E" w:rsidP="002F405E">
      <w:pPr>
        <w:rPr>
          <w:lang w:val="es-419" w:eastAsia="es-CO"/>
        </w:rPr>
      </w:pPr>
      <w:r w:rsidRPr="002F405E">
        <w:rPr>
          <w:lang w:val="es-419" w:eastAsia="es-CO"/>
        </w:rPr>
        <w:t xml:space="preserve">En términos prácticos, una base de datos tiene una composición sencilla, los datos son agrupados mediante tablas, y cada una está integrada por columnas y filas, cada fila con diversos datos y se denomina registro y, las columnas conocidas como campos contienen la información específica para cada registro. Con fines ilustrativos en la siguiente figura se </w:t>
      </w:r>
      <w:r w:rsidR="00334DC3">
        <w:rPr>
          <w:lang w:val="es-419" w:eastAsia="es-CO"/>
        </w:rPr>
        <w:t>detalla</w:t>
      </w:r>
      <w:r w:rsidRPr="002F405E">
        <w:rPr>
          <w:lang w:val="es-419" w:eastAsia="es-CO"/>
        </w:rPr>
        <w:t xml:space="preserve"> su estructura y en la tabla siguiente un ejemplo aplicado con dichos conceptos.</w:t>
      </w:r>
    </w:p>
    <w:p w14:paraId="3438F613" w14:textId="30D74610" w:rsidR="002F405E" w:rsidRDefault="002F405E">
      <w:pPr>
        <w:spacing w:before="0" w:after="160" w:line="259" w:lineRule="auto"/>
        <w:ind w:firstLine="0"/>
        <w:rPr>
          <w:lang w:val="es-419" w:eastAsia="es-CO"/>
        </w:rPr>
      </w:pPr>
      <w:r>
        <w:rPr>
          <w:lang w:val="es-419" w:eastAsia="es-CO"/>
        </w:rPr>
        <w:br w:type="page"/>
      </w:r>
    </w:p>
    <w:p w14:paraId="5F4B3275" w14:textId="3439774A" w:rsidR="002F405E" w:rsidRPr="00896C79" w:rsidRDefault="002F405E" w:rsidP="00896C79">
      <w:pPr>
        <w:pStyle w:val="Figura"/>
        <w:numPr>
          <w:ilvl w:val="0"/>
          <w:numId w:val="2"/>
        </w:numPr>
        <w:ind w:left="992" w:hanging="992"/>
      </w:pPr>
      <w:r w:rsidRPr="00896C79">
        <w:lastRenderedPageBreak/>
        <w:t>Estructura de una base de datos</w:t>
      </w:r>
    </w:p>
    <w:p w14:paraId="1BA22907" w14:textId="23C0D58E" w:rsidR="002F405E" w:rsidRDefault="002F405E" w:rsidP="006436CD">
      <w:pPr>
        <w:jc w:val="center"/>
        <w:rPr>
          <w:lang w:val="es-419" w:eastAsia="es-CO"/>
        </w:rPr>
      </w:pPr>
      <w:r w:rsidRPr="002F405E">
        <w:rPr>
          <w:noProof/>
          <w:lang w:val="es-419" w:eastAsia="es-CO"/>
        </w:rPr>
        <w:drawing>
          <wp:inline distT="0" distB="0" distL="0" distR="0" wp14:anchorId="37CD7EAE" wp14:editId="252B8483">
            <wp:extent cx="4680000" cy="2563200"/>
            <wp:effectExtent l="0" t="0" r="6350" b="8890"/>
            <wp:docPr id="1" name="Imagen 1" descr="En la figura se detalla los datos agrupados mediante tablas, cada una con columnas y fi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En la figura se detalla los datos agrupados mediante tablas, cada una con columnas y filas."/>
                    <pic:cNvPicPr/>
                  </pic:nvPicPr>
                  <pic:blipFill>
                    <a:blip r:embed="rId16"/>
                    <a:stretch>
                      <a:fillRect/>
                    </a:stretch>
                  </pic:blipFill>
                  <pic:spPr>
                    <a:xfrm>
                      <a:off x="0" y="0"/>
                      <a:ext cx="4680000" cy="2563200"/>
                    </a:xfrm>
                    <a:prstGeom prst="rect">
                      <a:avLst/>
                    </a:prstGeom>
                  </pic:spPr>
                </pic:pic>
              </a:graphicData>
            </a:graphic>
          </wp:inline>
        </w:drawing>
      </w:r>
    </w:p>
    <w:p w14:paraId="032B7850" w14:textId="3D5FA233" w:rsidR="0042608F" w:rsidRDefault="00251907" w:rsidP="00896C79">
      <w:pPr>
        <w:rPr>
          <w:lang w:val="es-419" w:eastAsia="es-CO"/>
        </w:rPr>
      </w:pPr>
      <w:r w:rsidRPr="00251907">
        <w:rPr>
          <w:lang w:val="es-419" w:eastAsia="es-CO"/>
        </w:rPr>
        <w:t xml:space="preserve">En términos empresariales, la mayoría de bases de datos que se utilizan son las denominadas “relacionales” y tal cual como se evidencia en la estructura anterior, dentro de la base de datos, las tablas deben tener algún tipo de conexión que permita que todas ellas tengan un campo en común, lo cual en el esquema anterior se </w:t>
      </w:r>
      <w:r w:rsidR="00747AF2">
        <w:rPr>
          <w:lang w:val="es-419" w:eastAsia="es-CO"/>
        </w:rPr>
        <w:t xml:space="preserve">detalla </w:t>
      </w:r>
      <w:r w:rsidRPr="00251907">
        <w:rPr>
          <w:lang w:val="es-419" w:eastAsia="es-CO"/>
        </w:rPr>
        <w:t>mediante las flechas.</w:t>
      </w:r>
    </w:p>
    <w:p w14:paraId="0598BE72" w14:textId="10761D65" w:rsidR="00251907" w:rsidRDefault="00251907" w:rsidP="00251907">
      <w:pPr>
        <w:pStyle w:val="Tabla"/>
        <w:rPr>
          <w:lang w:val="es-419" w:eastAsia="es-CO"/>
        </w:rPr>
      </w:pPr>
      <w:r>
        <w:rPr>
          <w:lang w:val="es-419" w:eastAsia="es-CO"/>
        </w:rPr>
        <w:t>Ejemplo de una tabla de clientes de una empresa</w:t>
      </w:r>
    </w:p>
    <w:tbl>
      <w:tblPr>
        <w:tblStyle w:val="SENA1"/>
        <w:tblW w:w="0" w:type="auto"/>
        <w:tblLook w:val="04A0" w:firstRow="1" w:lastRow="0" w:firstColumn="1" w:lastColumn="0" w:noHBand="0" w:noVBand="1"/>
      </w:tblPr>
      <w:tblGrid>
        <w:gridCol w:w="1430"/>
        <w:gridCol w:w="1517"/>
        <w:gridCol w:w="1513"/>
        <w:gridCol w:w="1660"/>
        <w:gridCol w:w="2283"/>
        <w:gridCol w:w="1559"/>
      </w:tblGrid>
      <w:tr w:rsidR="0042608F" w14:paraId="389C472D" w14:textId="5115388A" w:rsidTr="00425653">
        <w:trPr>
          <w:cnfStyle w:val="100000000000" w:firstRow="1" w:lastRow="0" w:firstColumn="0" w:lastColumn="0" w:oddVBand="0" w:evenVBand="0" w:oddHBand="0" w:evenHBand="0" w:firstRowFirstColumn="0" w:firstRowLastColumn="0" w:lastRowFirstColumn="0" w:lastRowLastColumn="0"/>
          <w:cantSplit/>
          <w:tblHeader/>
        </w:trPr>
        <w:tc>
          <w:tcPr>
            <w:tcW w:w="1434" w:type="dxa"/>
          </w:tcPr>
          <w:p w14:paraId="70AA6351" w14:textId="096A39AF" w:rsidR="0042608F" w:rsidRPr="0042608F" w:rsidRDefault="0042608F" w:rsidP="00987759">
            <w:pPr>
              <w:pStyle w:val="TextoTablas"/>
            </w:pPr>
            <w:r w:rsidRPr="0042608F">
              <w:t>Apellido</w:t>
            </w:r>
          </w:p>
        </w:tc>
        <w:tc>
          <w:tcPr>
            <w:tcW w:w="1521" w:type="dxa"/>
          </w:tcPr>
          <w:p w14:paraId="53B10400" w14:textId="270AB67C" w:rsidR="0042608F" w:rsidRPr="0042608F" w:rsidRDefault="0042608F" w:rsidP="00987759">
            <w:pPr>
              <w:pStyle w:val="TextoTablas"/>
            </w:pPr>
            <w:r w:rsidRPr="0042608F">
              <w:t>Nombres</w:t>
            </w:r>
          </w:p>
        </w:tc>
        <w:tc>
          <w:tcPr>
            <w:tcW w:w="1496" w:type="dxa"/>
          </w:tcPr>
          <w:p w14:paraId="48F34B4B" w14:textId="071C5129" w:rsidR="0042608F" w:rsidRPr="0042608F" w:rsidRDefault="0042608F" w:rsidP="00987759">
            <w:pPr>
              <w:pStyle w:val="TextoTablas"/>
            </w:pPr>
            <w:r w:rsidRPr="0042608F">
              <w:t>Empresa</w:t>
            </w:r>
          </w:p>
        </w:tc>
        <w:tc>
          <w:tcPr>
            <w:tcW w:w="1663" w:type="dxa"/>
          </w:tcPr>
          <w:p w14:paraId="62D241C3" w14:textId="08F02871" w:rsidR="0042608F" w:rsidRPr="0042608F" w:rsidRDefault="0042608F" w:rsidP="00987759">
            <w:pPr>
              <w:pStyle w:val="TextoTablas"/>
            </w:pPr>
            <w:r w:rsidRPr="0042608F">
              <w:t>Número de contacto</w:t>
            </w:r>
          </w:p>
        </w:tc>
        <w:tc>
          <w:tcPr>
            <w:tcW w:w="2285" w:type="dxa"/>
          </w:tcPr>
          <w:p w14:paraId="1517929E" w14:textId="17167BE9" w:rsidR="0042608F" w:rsidRPr="0042608F" w:rsidRDefault="0042608F" w:rsidP="00987759">
            <w:pPr>
              <w:pStyle w:val="TextoTablas"/>
            </w:pPr>
            <w:r w:rsidRPr="0042608F">
              <w:t>Correo electrónico</w:t>
            </w:r>
          </w:p>
        </w:tc>
        <w:tc>
          <w:tcPr>
            <w:tcW w:w="1563" w:type="dxa"/>
          </w:tcPr>
          <w:p w14:paraId="3626F135" w14:textId="41FB4753" w:rsidR="0042608F" w:rsidRPr="0042608F" w:rsidRDefault="0042608F" w:rsidP="00987759">
            <w:pPr>
              <w:pStyle w:val="TextoTablas"/>
            </w:pPr>
            <w:r w:rsidRPr="0042608F">
              <w:t>Municipio</w:t>
            </w:r>
          </w:p>
        </w:tc>
      </w:tr>
      <w:tr w:rsidR="0042608F" w14:paraId="7552063A" w14:textId="0F004763" w:rsidTr="00425653">
        <w:trPr>
          <w:cnfStyle w:val="000000100000" w:firstRow="0" w:lastRow="0" w:firstColumn="0" w:lastColumn="0" w:oddVBand="0" w:evenVBand="0" w:oddHBand="1" w:evenHBand="0" w:firstRowFirstColumn="0" w:firstRowLastColumn="0" w:lastRowFirstColumn="0" w:lastRowLastColumn="0"/>
        </w:trPr>
        <w:tc>
          <w:tcPr>
            <w:tcW w:w="1434" w:type="dxa"/>
          </w:tcPr>
          <w:p w14:paraId="5E635566" w14:textId="53E586EF" w:rsidR="0042608F" w:rsidRPr="0042608F" w:rsidRDefault="0042608F" w:rsidP="00987759">
            <w:pPr>
              <w:pStyle w:val="TextoTablas"/>
            </w:pPr>
            <w:r>
              <w:t>Jaramillo Rojas</w:t>
            </w:r>
          </w:p>
        </w:tc>
        <w:tc>
          <w:tcPr>
            <w:tcW w:w="1521" w:type="dxa"/>
          </w:tcPr>
          <w:p w14:paraId="23D011E8" w14:textId="4C474986" w:rsidR="0042608F" w:rsidRPr="0042608F" w:rsidRDefault="0042608F" w:rsidP="00987759">
            <w:pPr>
              <w:pStyle w:val="TextoTablas"/>
            </w:pPr>
            <w:r>
              <w:t>Diana Carolina</w:t>
            </w:r>
          </w:p>
        </w:tc>
        <w:tc>
          <w:tcPr>
            <w:tcW w:w="1496" w:type="dxa"/>
          </w:tcPr>
          <w:p w14:paraId="004BC1AF" w14:textId="07551719" w:rsidR="0042608F" w:rsidRPr="0042608F" w:rsidRDefault="0042608F" w:rsidP="00987759">
            <w:pPr>
              <w:pStyle w:val="TextoTablas"/>
            </w:pPr>
            <w:r>
              <w:t>EPM</w:t>
            </w:r>
          </w:p>
        </w:tc>
        <w:tc>
          <w:tcPr>
            <w:tcW w:w="1663" w:type="dxa"/>
          </w:tcPr>
          <w:p w14:paraId="0821F867" w14:textId="32E0ECEC" w:rsidR="0042608F" w:rsidRPr="0042608F" w:rsidRDefault="0042608F" w:rsidP="00987759">
            <w:pPr>
              <w:pStyle w:val="TextoTablas"/>
            </w:pPr>
            <w:r>
              <w:t>3155635163</w:t>
            </w:r>
          </w:p>
        </w:tc>
        <w:tc>
          <w:tcPr>
            <w:tcW w:w="2285" w:type="dxa"/>
          </w:tcPr>
          <w:p w14:paraId="40A3740D" w14:textId="6C20733F" w:rsidR="00601F93" w:rsidRPr="0042608F" w:rsidRDefault="00601F93" w:rsidP="00987759">
            <w:pPr>
              <w:pStyle w:val="TextoTablas"/>
            </w:pPr>
            <w:hyperlink r:id="rId17" w:history="1">
              <w:r w:rsidRPr="002C6E60">
                <w:rPr>
                  <w:rStyle w:val="Hipervnculo"/>
                  <w:szCs w:val="28"/>
                </w:rPr>
                <w:t>diany@gmail.com</w:t>
              </w:r>
            </w:hyperlink>
          </w:p>
        </w:tc>
        <w:tc>
          <w:tcPr>
            <w:tcW w:w="1563" w:type="dxa"/>
          </w:tcPr>
          <w:p w14:paraId="18BF5F3C" w14:textId="0B723D84" w:rsidR="0042608F" w:rsidRPr="0042608F" w:rsidRDefault="0042608F" w:rsidP="00987759">
            <w:pPr>
              <w:pStyle w:val="TextoTablas"/>
            </w:pPr>
            <w:r>
              <w:t>Medellín</w:t>
            </w:r>
          </w:p>
        </w:tc>
      </w:tr>
      <w:tr w:rsidR="0042608F" w14:paraId="3B84AB64" w14:textId="00B5321B" w:rsidTr="00425653">
        <w:tc>
          <w:tcPr>
            <w:tcW w:w="1434" w:type="dxa"/>
          </w:tcPr>
          <w:p w14:paraId="66C5CCFD" w14:textId="445EF550" w:rsidR="0042608F" w:rsidRPr="0042608F" w:rsidRDefault="0042608F" w:rsidP="00987759">
            <w:pPr>
              <w:pStyle w:val="TextoTablas"/>
            </w:pPr>
            <w:r>
              <w:t>López Escudero</w:t>
            </w:r>
          </w:p>
        </w:tc>
        <w:tc>
          <w:tcPr>
            <w:tcW w:w="1521" w:type="dxa"/>
          </w:tcPr>
          <w:p w14:paraId="4D56001E" w14:textId="17F69C30" w:rsidR="0042608F" w:rsidRPr="0042608F" w:rsidRDefault="0042608F" w:rsidP="00987759">
            <w:pPr>
              <w:pStyle w:val="TextoTablas"/>
            </w:pPr>
            <w:r>
              <w:t>Gloria Amparo</w:t>
            </w:r>
          </w:p>
        </w:tc>
        <w:tc>
          <w:tcPr>
            <w:tcW w:w="1496" w:type="dxa"/>
          </w:tcPr>
          <w:p w14:paraId="774F628D" w14:textId="2E2DC5B4" w:rsidR="0042608F" w:rsidRPr="0042608F" w:rsidRDefault="0042608F" w:rsidP="00987759">
            <w:pPr>
              <w:pStyle w:val="TextoTablas"/>
            </w:pPr>
            <w:r>
              <w:t>SENA</w:t>
            </w:r>
          </w:p>
        </w:tc>
        <w:tc>
          <w:tcPr>
            <w:tcW w:w="1663" w:type="dxa"/>
          </w:tcPr>
          <w:p w14:paraId="229E5931" w14:textId="45BFA149" w:rsidR="0042608F" w:rsidRPr="0042608F" w:rsidRDefault="0042608F" w:rsidP="00987759">
            <w:pPr>
              <w:pStyle w:val="TextoTablas"/>
            </w:pPr>
            <w:r>
              <w:t>3990000020</w:t>
            </w:r>
          </w:p>
        </w:tc>
        <w:tc>
          <w:tcPr>
            <w:tcW w:w="2285" w:type="dxa"/>
          </w:tcPr>
          <w:p w14:paraId="1799FA75" w14:textId="0A53DD75" w:rsidR="0042608F" w:rsidRPr="0042608F" w:rsidRDefault="0042608F" w:rsidP="00987759">
            <w:pPr>
              <w:pStyle w:val="TextoTablas"/>
            </w:pPr>
            <w:hyperlink r:id="rId18" w:history="1">
              <w:r w:rsidRPr="002C6E60">
                <w:rPr>
                  <w:rStyle w:val="Hipervnculo"/>
                  <w:szCs w:val="28"/>
                </w:rPr>
                <w:t>gloria@gmail.com</w:t>
              </w:r>
            </w:hyperlink>
          </w:p>
        </w:tc>
        <w:tc>
          <w:tcPr>
            <w:tcW w:w="1563" w:type="dxa"/>
          </w:tcPr>
          <w:p w14:paraId="424FD6DA" w14:textId="6C8363C5" w:rsidR="0042608F" w:rsidRPr="0042608F" w:rsidRDefault="00425653" w:rsidP="00987759">
            <w:pPr>
              <w:pStyle w:val="TextoTablas"/>
            </w:pPr>
            <w:r>
              <w:t>Bogotá D.C.</w:t>
            </w:r>
          </w:p>
        </w:tc>
      </w:tr>
      <w:tr w:rsidR="0042608F" w14:paraId="741274EC" w14:textId="0BF24703" w:rsidTr="00425653">
        <w:trPr>
          <w:cnfStyle w:val="000000100000" w:firstRow="0" w:lastRow="0" w:firstColumn="0" w:lastColumn="0" w:oddVBand="0" w:evenVBand="0" w:oddHBand="1" w:evenHBand="0" w:firstRowFirstColumn="0" w:firstRowLastColumn="0" w:lastRowFirstColumn="0" w:lastRowLastColumn="0"/>
        </w:trPr>
        <w:tc>
          <w:tcPr>
            <w:tcW w:w="1434" w:type="dxa"/>
          </w:tcPr>
          <w:p w14:paraId="6BAFF205" w14:textId="288282A5" w:rsidR="0042608F" w:rsidRPr="0042608F" w:rsidRDefault="00425653" w:rsidP="00987759">
            <w:pPr>
              <w:pStyle w:val="TextoTablas"/>
            </w:pPr>
            <w:r>
              <w:t>Parra Guarín</w:t>
            </w:r>
          </w:p>
        </w:tc>
        <w:tc>
          <w:tcPr>
            <w:tcW w:w="1521" w:type="dxa"/>
          </w:tcPr>
          <w:p w14:paraId="57E489B9" w14:textId="40DC27B5" w:rsidR="0042608F" w:rsidRPr="0042608F" w:rsidRDefault="00425653" w:rsidP="00987759">
            <w:pPr>
              <w:pStyle w:val="TextoTablas"/>
            </w:pPr>
            <w:r>
              <w:t>Nelly</w:t>
            </w:r>
          </w:p>
        </w:tc>
        <w:tc>
          <w:tcPr>
            <w:tcW w:w="1496" w:type="dxa"/>
          </w:tcPr>
          <w:p w14:paraId="75846B3A" w14:textId="73D6A4E9" w:rsidR="0042608F" w:rsidRPr="0042608F" w:rsidRDefault="00425653" w:rsidP="00987759">
            <w:pPr>
              <w:pStyle w:val="TextoTablas"/>
            </w:pPr>
            <w:r>
              <w:t>SENA</w:t>
            </w:r>
          </w:p>
        </w:tc>
        <w:tc>
          <w:tcPr>
            <w:tcW w:w="1663" w:type="dxa"/>
          </w:tcPr>
          <w:p w14:paraId="680A5576" w14:textId="40DE56D3" w:rsidR="0042608F" w:rsidRPr="0042608F" w:rsidRDefault="00425653" w:rsidP="00987759">
            <w:pPr>
              <w:pStyle w:val="TextoTablas"/>
            </w:pPr>
            <w:r>
              <w:t>3008009000</w:t>
            </w:r>
          </w:p>
        </w:tc>
        <w:tc>
          <w:tcPr>
            <w:tcW w:w="2285" w:type="dxa"/>
          </w:tcPr>
          <w:p w14:paraId="2F05153C" w14:textId="609334ED" w:rsidR="0042608F" w:rsidRPr="0042608F" w:rsidRDefault="00425653" w:rsidP="00987759">
            <w:pPr>
              <w:pStyle w:val="TextoTablas"/>
            </w:pPr>
            <w:hyperlink r:id="rId19" w:history="1">
              <w:r w:rsidRPr="002C6E60">
                <w:rPr>
                  <w:rStyle w:val="Hipervnculo"/>
                  <w:szCs w:val="28"/>
                </w:rPr>
                <w:t>nelly@gmail.com</w:t>
              </w:r>
            </w:hyperlink>
          </w:p>
        </w:tc>
        <w:tc>
          <w:tcPr>
            <w:tcW w:w="1563" w:type="dxa"/>
          </w:tcPr>
          <w:p w14:paraId="689AE68D" w14:textId="5D57B0A2" w:rsidR="0042608F" w:rsidRPr="0042608F" w:rsidRDefault="00425653" w:rsidP="00987759">
            <w:pPr>
              <w:pStyle w:val="TextoTablas"/>
            </w:pPr>
            <w:r>
              <w:t>Neiva</w:t>
            </w:r>
          </w:p>
        </w:tc>
      </w:tr>
      <w:tr w:rsidR="0042608F" w14:paraId="0B587419" w14:textId="6F9E2D9F" w:rsidTr="00425653">
        <w:tc>
          <w:tcPr>
            <w:tcW w:w="1434" w:type="dxa"/>
          </w:tcPr>
          <w:p w14:paraId="2448E025" w14:textId="396C0E25" w:rsidR="0042608F" w:rsidRPr="0042608F" w:rsidRDefault="00425653" w:rsidP="00987759">
            <w:pPr>
              <w:pStyle w:val="TextoTablas"/>
            </w:pPr>
            <w:r>
              <w:t>Cardona Grisales</w:t>
            </w:r>
          </w:p>
        </w:tc>
        <w:tc>
          <w:tcPr>
            <w:tcW w:w="1521" w:type="dxa"/>
          </w:tcPr>
          <w:p w14:paraId="1ACBAA16" w14:textId="3168A8D1" w:rsidR="0042608F" w:rsidRPr="0042608F" w:rsidRDefault="00425653" w:rsidP="00987759">
            <w:pPr>
              <w:pStyle w:val="TextoTablas"/>
            </w:pPr>
            <w:r>
              <w:t>Esperanza</w:t>
            </w:r>
          </w:p>
        </w:tc>
        <w:tc>
          <w:tcPr>
            <w:tcW w:w="1496" w:type="dxa"/>
          </w:tcPr>
          <w:p w14:paraId="1248BBC7" w14:textId="5A19FA74" w:rsidR="0042608F" w:rsidRPr="0042608F" w:rsidRDefault="00425653" w:rsidP="00987759">
            <w:pPr>
              <w:pStyle w:val="TextoTablas"/>
            </w:pPr>
            <w:r>
              <w:t>Colpensiones</w:t>
            </w:r>
          </w:p>
        </w:tc>
        <w:tc>
          <w:tcPr>
            <w:tcW w:w="1663" w:type="dxa"/>
          </w:tcPr>
          <w:p w14:paraId="1F3B3ABD" w14:textId="0FC38712" w:rsidR="0042608F" w:rsidRPr="0042608F" w:rsidRDefault="00425653" w:rsidP="00987759">
            <w:pPr>
              <w:pStyle w:val="TextoTablas"/>
            </w:pPr>
            <w:r>
              <w:t>380000000</w:t>
            </w:r>
          </w:p>
        </w:tc>
        <w:tc>
          <w:tcPr>
            <w:tcW w:w="2285" w:type="dxa"/>
          </w:tcPr>
          <w:p w14:paraId="30AEDCE8" w14:textId="12AD0F98" w:rsidR="0042608F" w:rsidRPr="0042608F" w:rsidRDefault="00425653" w:rsidP="00987759">
            <w:pPr>
              <w:pStyle w:val="TextoTablas"/>
            </w:pPr>
            <w:hyperlink r:id="rId20" w:history="1">
              <w:r w:rsidRPr="002C6E60">
                <w:rPr>
                  <w:rStyle w:val="Hipervnculo"/>
                  <w:szCs w:val="28"/>
                </w:rPr>
                <w:t>espera@gmail.com</w:t>
              </w:r>
            </w:hyperlink>
          </w:p>
        </w:tc>
        <w:tc>
          <w:tcPr>
            <w:tcW w:w="1563" w:type="dxa"/>
          </w:tcPr>
          <w:p w14:paraId="224931D6" w14:textId="7DB9C37C" w:rsidR="0042608F" w:rsidRPr="0042608F" w:rsidRDefault="00425653" w:rsidP="00987759">
            <w:pPr>
              <w:pStyle w:val="TextoTablas"/>
            </w:pPr>
            <w:r>
              <w:t>Cali</w:t>
            </w:r>
          </w:p>
        </w:tc>
      </w:tr>
    </w:tbl>
    <w:p w14:paraId="631E1170" w14:textId="4DA27C9C" w:rsidR="009B54EB" w:rsidRDefault="009B54EB" w:rsidP="00251907">
      <w:pPr>
        <w:rPr>
          <w:lang w:val="es-419" w:eastAsia="es-CO"/>
        </w:rPr>
      </w:pPr>
      <w:r w:rsidRPr="009B54EB">
        <w:rPr>
          <w:lang w:val="es-419" w:eastAsia="es-CO"/>
        </w:rPr>
        <w:lastRenderedPageBreak/>
        <w:t xml:space="preserve">De acuerdo con los conceptos vistos previamente, en la tabla expuesta se </w:t>
      </w:r>
      <w:r w:rsidR="00747AF2">
        <w:rPr>
          <w:lang w:val="es-419" w:eastAsia="es-CO"/>
        </w:rPr>
        <w:t xml:space="preserve">refleja </w:t>
      </w:r>
      <w:r w:rsidRPr="009B54EB">
        <w:rPr>
          <w:lang w:val="es-419" w:eastAsia="es-CO"/>
        </w:rPr>
        <w:t>cuatro registros de clientes y para cada uno se relacionan seis campos: apellido, nombres, empresa, número de contacto, correo electrónico y municipio. En el entendimiento de las bases de datos se debe tener presente que la primera fila hace relación a los campos de la base de datos, por tanto, no se consideran registros.</w:t>
      </w:r>
    </w:p>
    <w:p w14:paraId="514EECA9" w14:textId="77777777" w:rsidR="009B54EB" w:rsidRPr="009B54EB" w:rsidRDefault="009B54EB" w:rsidP="009B54EB">
      <w:pPr>
        <w:rPr>
          <w:b/>
          <w:bCs/>
          <w:lang w:val="es-419" w:eastAsia="es-CO"/>
        </w:rPr>
      </w:pPr>
      <w:r w:rsidRPr="009B54EB">
        <w:rPr>
          <w:b/>
          <w:bCs/>
          <w:lang w:val="es-419" w:eastAsia="es-CO"/>
        </w:rPr>
        <w:t>Tipos de bases de datos</w:t>
      </w:r>
    </w:p>
    <w:p w14:paraId="58E319AE" w14:textId="40F57771" w:rsidR="009B54EB" w:rsidRDefault="009B54EB" w:rsidP="009B54EB">
      <w:pPr>
        <w:rPr>
          <w:lang w:val="es-419" w:eastAsia="es-CO"/>
        </w:rPr>
      </w:pPr>
      <w:r w:rsidRPr="009B54EB">
        <w:rPr>
          <w:lang w:val="es-419" w:eastAsia="es-CO"/>
        </w:rPr>
        <w:t>A nivel de informática existen varios tipos de bases de datos, lo anterior, dado que las bases de datos varían según el fin con el cual se almacenará la información y el posterior uso que se le dará a dicha información. En cuanto a lo que tiene que ver con servicio al cliente, se hará mención a dos de estas clasificaciones: según la variabilidad y según el contenido. A continuación, podrá apropiar los tipos de bases de datos de una forma más clara:</w:t>
      </w:r>
    </w:p>
    <w:p w14:paraId="45820FFD" w14:textId="77777777" w:rsidR="009B54EB" w:rsidRPr="009B54EB" w:rsidRDefault="009B54EB" w:rsidP="00F76030">
      <w:pPr>
        <w:pStyle w:val="Prrafodelista"/>
        <w:numPr>
          <w:ilvl w:val="0"/>
          <w:numId w:val="8"/>
        </w:numPr>
        <w:rPr>
          <w:b/>
          <w:bCs/>
          <w:lang w:val="es-419" w:eastAsia="es-CO"/>
        </w:rPr>
      </w:pPr>
      <w:r w:rsidRPr="009B54EB">
        <w:rPr>
          <w:b/>
          <w:bCs/>
          <w:lang w:val="es-419" w:eastAsia="es-CO"/>
        </w:rPr>
        <w:t>Variabilidad</w:t>
      </w:r>
    </w:p>
    <w:p w14:paraId="29AC3986" w14:textId="0F2F5837" w:rsidR="009B54EB" w:rsidRPr="009B54EB" w:rsidRDefault="009B54EB" w:rsidP="00F76030">
      <w:pPr>
        <w:pStyle w:val="Prrafodelista"/>
        <w:numPr>
          <w:ilvl w:val="0"/>
          <w:numId w:val="9"/>
        </w:numPr>
        <w:rPr>
          <w:lang w:val="es-419" w:eastAsia="es-CO"/>
        </w:rPr>
      </w:pPr>
      <w:r w:rsidRPr="009B54EB">
        <w:rPr>
          <w:lang w:val="es-419" w:eastAsia="es-CO"/>
        </w:rPr>
        <w:t>Estáticas</w:t>
      </w:r>
      <w:r w:rsidR="005B52CC">
        <w:rPr>
          <w:lang w:val="es-419" w:eastAsia="es-CO"/>
        </w:rPr>
        <w:t>.</w:t>
      </w:r>
    </w:p>
    <w:p w14:paraId="23F3EF49" w14:textId="059960C4" w:rsidR="009B54EB" w:rsidRDefault="009B54EB" w:rsidP="00F76030">
      <w:pPr>
        <w:pStyle w:val="Prrafodelista"/>
        <w:numPr>
          <w:ilvl w:val="0"/>
          <w:numId w:val="9"/>
        </w:numPr>
        <w:rPr>
          <w:lang w:val="es-419" w:eastAsia="es-CO"/>
        </w:rPr>
      </w:pPr>
      <w:r w:rsidRPr="009B54EB">
        <w:rPr>
          <w:lang w:val="es-419" w:eastAsia="es-CO"/>
        </w:rPr>
        <w:t>Dinámicas</w:t>
      </w:r>
      <w:r w:rsidR="005B52CC">
        <w:rPr>
          <w:lang w:val="es-419" w:eastAsia="es-CO"/>
        </w:rPr>
        <w:t>.</w:t>
      </w:r>
    </w:p>
    <w:p w14:paraId="02E1DD68" w14:textId="77777777" w:rsidR="005B52CC" w:rsidRPr="005B52CC" w:rsidRDefault="005B52CC" w:rsidP="00F76030">
      <w:pPr>
        <w:pStyle w:val="Prrafodelista"/>
        <w:numPr>
          <w:ilvl w:val="0"/>
          <w:numId w:val="8"/>
        </w:numPr>
        <w:rPr>
          <w:b/>
          <w:bCs/>
          <w:lang w:val="es-419" w:eastAsia="es-CO"/>
        </w:rPr>
      </w:pPr>
      <w:r w:rsidRPr="005B52CC">
        <w:rPr>
          <w:b/>
          <w:bCs/>
          <w:lang w:val="es-419" w:eastAsia="es-CO"/>
        </w:rPr>
        <w:t>Según el contenido</w:t>
      </w:r>
    </w:p>
    <w:p w14:paraId="2DF7800D" w14:textId="140EB16A" w:rsidR="005B52CC" w:rsidRPr="005B52CC" w:rsidRDefault="005B52CC" w:rsidP="00F76030">
      <w:pPr>
        <w:pStyle w:val="Prrafodelista"/>
        <w:numPr>
          <w:ilvl w:val="0"/>
          <w:numId w:val="10"/>
        </w:numPr>
        <w:rPr>
          <w:lang w:val="es-419" w:eastAsia="es-CO"/>
        </w:rPr>
      </w:pPr>
      <w:r w:rsidRPr="005B52CC">
        <w:rPr>
          <w:lang w:val="es-419" w:eastAsia="es-CO"/>
        </w:rPr>
        <w:t>Bibliográficas</w:t>
      </w:r>
      <w:r>
        <w:rPr>
          <w:lang w:val="es-419" w:eastAsia="es-CO"/>
        </w:rPr>
        <w:t>.</w:t>
      </w:r>
    </w:p>
    <w:p w14:paraId="7098B043" w14:textId="12B8E828" w:rsidR="005B52CC" w:rsidRPr="005B52CC" w:rsidRDefault="005B52CC" w:rsidP="00F76030">
      <w:pPr>
        <w:pStyle w:val="Prrafodelista"/>
        <w:numPr>
          <w:ilvl w:val="0"/>
          <w:numId w:val="10"/>
        </w:numPr>
        <w:rPr>
          <w:lang w:val="es-419" w:eastAsia="es-CO"/>
        </w:rPr>
      </w:pPr>
      <w:r w:rsidRPr="005B52CC">
        <w:rPr>
          <w:lang w:val="es-419" w:eastAsia="es-CO"/>
        </w:rPr>
        <w:t>De texto completo</w:t>
      </w:r>
      <w:r>
        <w:rPr>
          <w:lang w:val="es-419" w:eastAsia="es-CO"/>
        </w:rPr>
        <w:t>.</w:t>
      </w:r>
    </w:p>
    <w:p w14:paraId="616ECCC3" w14:textId="5AAF064B" w:rsidR="009B54EB" w:rsidRPr="005B52CC" w:rsidRDefault="005B52CC" w:rsidP="00F76030">
      <w:pPr>
        <w:pStyle w:val="Prrafodelista"/>
        <w:numPr>
          <w:ilvl w:val="0"/>
          <w:numId w:val="10"/>
        </w:numPr>
        <w:rPr>
          <w:lang w:val="es-419" w:eastAsia="es-CO"/>
        </w:rPr>
      </w:pPr>
      <w:r w:rsidRPr="005B52CC">
        <w:rPr>
          <w:lang w:val="es-419" w:eastAsia="es-CO"/>
        </w:rPr>
        <w:t>De directorio</w:t>
      </w:r>
      <w:r>
        <w:rPr>
          <w:lang w:val="es-419" w:eastAsia="es-CO"/>
        </w:rPr>
        <w:t>.</w:t>
      </w:r>
    </w:p>
    <w:p w14:paraId="7FA78498" w14:textId="77777777" w:rsidR="005B52CC" w:rsidRPr="005B52CC" w:rsidRDefault="005B52CC" w:rsidP="00F76030">
      <w:pPr>
        <w:pStyle w:val="Prrafodelista"/>
        <w:numPr>
          <w:ilvl w:val="0"/>
          <w:numId w:val="8"/>
        </w:numPr>
        <w:rPr>
          <w:b/>
          <w:bCs/>
          <w:lang w:val="es-419" w:eastAsia="es-CO"/>
        </w:rPr>
      </w:pPr>
      <w:r w:rsidRPr="005B52CC">
        <w:rPr>
          <w:b/>
          <w:bCs/>
          <w:lang w:val="es-419" w:eastAsia="es-CO"/>
        </w:rPr>
        <w:t>Según los modelos</w:t>
      </w:r>
    </w:p>
    <w:p w14:paraId="5896AC36" w14:textId="07915B31" w:rsidR="005B52CC" w:rsidRPr="005B52CC" w:rsidRDefault="005B52CC" w:rsidP="00F76030">
      <w:pPr>
        <w:pStyle w:val="Prrafodelista"/>
        <w:numPr>
          <w:ilvl w:val="0"/>
          <w:numId w:val="11"/>
        </w:numPr>
        <w:rPr>
          <w:lang w:val="es-419" w:eastAsia="es-CO"/>
        </w:rPr>
      </w:pPr>
      <w:r w:rsidRPr="005B52CC">
        <w:rPr>
          <w:lang w:val="es-419" w:eastAsia="es-CO"/>
        </w:rPr>
        <w:t>Transaccionales</w:t>
      </w:r>
      <w:r>
        <w:rPr>
          <w:lang w:val="es-419" w:eastAsia="es-CO"/>
        </w:rPr>
        <w:t>.</w:t>
      </w:r>
    </w:p>
    <w:p w14:paraId="42295785" w14:textId="39E83739" w:rsidR="00251907" w:rsidRDefault="005B52CC" w:rsidP="00F76030">
      <w:pPr>
        <w:pStyle w:val="Prrafodelista"/>
        <w:numPr>
          <w:ilvl w:val="0"/>
          <w:numId w:val="11"/>
        </w:numPr>
        <w:rPr>
          <w:lang w:val="es-419" w:eastAsia="es-CO"/>
        </w:rPr>
      </w:pPr>
      <w:r w:rsidRPr="005B52CC">
        <w:rPr>
          <w:lang w:val="es-419" w:eastAsia="es-CO"/>
        </w:rPr>
        <w:t>Relacionales</w:t>
      </w:r>
      <w:r>
        <w:rPr>
          <w:lang w:val="es-419" w:eastAsia="es-CO"/>
        </w:rPr>
        <w:t>.</w:t>
      </w:r>
    </w:p>
    <w:p w14:paraId="1C9B5A61" w14:textId="77777777" w:rsidR="00D03F3D" w:rsidRPr="005B52CC" w:rsidRDefault="00D03F3D" w:rsidP="00D03F3D">
      <w:pPr>
        <w:pStyle w:val="Prrafodelista"/>
        <w:ind w:left="1429" w:firstLine="0"/>
        <w:rPr>
          <w:lang w:val="es-419" w:eastAsia="es-CO"/>
        </w:rPr>
      </w:pPr>
    </w:p>
    <w:p w14:paraId="12D7C63D" w14:textId="77777777" w:rsidR="005B52CC" w:rsidRPr="005B52CC" w:rsidRDefault="005B52CC" w:rsidP="005B52CC">
      <w:pPr>
        <w:rPr>
          <w:b/>
          <w:bCs/>
          <w:lang w:val="es-419" w:eastAsia="es-CO"/>
        </w:rPr>
      </w:pPr>
      <w:r w:rsidRPr="005B52CC">
        <w:rPr>
          <w:b/>
          <w:bCs/>
          <w:lang w:val="es-419" w:eastAsia="es-CO"/>
        </w:rPr>
        <w:lastRenderedPageBreak/>
        <w:t>Bases de datos según la variabilidad</w:t>
      </w:r>
    </w:p>
    <w:p w14:paraId="766197C0" w14:textId="7A3B0AB1" w:rsidR="002F405E" w:rsidRDefault="005B52CC" w:rsidP="005B52CC">
      <w:pPr>
        <w:rPr>
          <w:lang w:val="es-419" w:eastAsia="es-CO"/>
        </w:rPr>
      </w:pPr>
      <w:r w:rsidRPr="005B52CC">
        <w:rPr>
          <w:lang w:val="es-419" w:eastAsia="es-CO"/>
        </w:rPr>
        <w:t>La agrupación con base en la variabilidad se da a partir del modelo en que los datos están estructurados dentro de la base de datos. En esta categoría existen dos tipos que son:</w:t>
      </w:r>
    </w:p>
    <w:p w14:paraId="461633F8" w14:textId="65E3D21B" w:rsidR="005B52CC" w:rsidRPr="008C7E6B" w:rsidRDefault="005B52CC" w:rsidP="00F76030">
      <w:pPr>
        <w:pStyle w:val="Prrafodelista"/>
        <w:numPr>
          <w:ilvl w:val="0"/>
          <w:numId w:val="20"/>
        </w:numPr>
        <w:rPr>
          <w:lang w:val="es-419" w:eastAsia="es-CO"/>
        </w:rPr>
      </w:pPr>
      <w:r w:rsidRPr="008C7E6B">
        <w:rPr>
          <w:b/>
          <w:bCs/>
          <w:lang w:val="es-419" w:eastAsia="es-CO"/>
        </w:rPr>
        <w:t>Estáticas</w:t>
      </w:r>
      <w:r w:rsidR="008C7E6B" w:rsidRPr="008C7E6B">
        <w:rPr>
          <w:b/>
          <w:bCs/>
          <w:lang w:val="es-419" w:eastAsia="es-CO"/>
        </w:rPr>
        <w:t xml:space="preserve">. </w:t>
      </w:r>
      <w:r w:rsidRPr="008C7E6B">
        <w:rPr>
          <w:lang w:val="es-419" w:eastAsia="es-CO"/>
        </w:rPr>
        <w:t>Son diseñadas exclusivamente con fines de lectura, almacenamiento y registro de datos históricos, sin embargo, luego son susceptibles de uso para análisis de proyecciones y comportamientos de una determinada variable. Por ejemplo, la empresa puede tener una base de datos del histórico de devoluciones que se han realizado en el último año, dicha información puede ser consultada o ser utilizada para dimensionar los recursos necesarios con el fin de poder atender dichos trámites al año siguiente. En este caso, la variable son las devoluciones y la utilidad será predecir la cantidad de agentes necesarios para atender este tipo de solicitudes.</w:t>
      </w:r>
    </w:p>
    <w:p w14:paraId="655BD60B" w14:textId="0EE6F875" w:rsidR="005B52CC" w:rsidRDefault="005B52CC" w:rsidP="00F76030">
      <w:pPr>
        <w:pStyle w:val="Prrafodelista"/>
        <w:numPr>
          <w:ilvl w:val="0"/>
          <w:numId w:val="20"/>
        </w:numPr>
        <w:rPr>
          <w:lang w:val="es-419" w:eastAsia="es-CO"/>
        </w:rPr>
      </w:pPr>
      <w:r w:rsidRPr="008C7E6B">
        <w:rPr>
          <w:b/>
          <w:bCs/>
          <w:lang w:val="es-419" w:eastAsia="es-CO"/>
        </w:rPr>
        <w:t>Dinámicas</w:t>
      </w:r>
      <w:r w:rsidR="008C7E6B" w:rsidRPr="008C7E6B">
        <w:rPr>
          <w:b/>
          <w:bCs/>
          <w:lang w:val="es-419" w:eastAsia="es-CO"/>
        </w:rPr>
        <w:t xml:space="preserve">. </w:t>
      </w:r>
      <w:r w:rsidRPr="008C7E6B">
        <w:rPr>
          <w:lang w:val="es-419" w:eastAsia="es-CO"/>
        </w:rPr>
        <w:t>Las cuales por su misma denominación son lo opuesto de las estáticas, ya que, si permiten realizar ajustes o modificaciones en la información registrada, dicho de otra manera, los datos que se ingresan pueden ser actualizados, eliminados o complementados. A nivel de ejemplo, se toma el caso de la base de datos de los datos de contacto de un cliente, esta es una información que cambia fácilmente, por lo que debe ser susceptible de actualizar en el momento que se requiera.</w:t>
      </w:r>
    </w:p>
    <w:p w14:paraId="4DD66357" w14:textId="6CF63111" w:rsidR="00D03F3D" w:rsidRDefault="00D03F3D">
      <w:pPr>
        <w:spacing w:before="0" w:after="160" w:line="259" w:lineRule="auto"/>
        <w:ind w:firstLine="0"/>
        <w:rPr>
          <w:b/>
          <w:bCs/>
          <w:lang w:val="es-419" w:eastAsia="es-CO"/>
        </w:rPr>
      </w:pPr>
      <w:r>
        <w:rPr>
          <w:b/>
          <w:bCs/>
          <w:lang w:val="es-419" w:eastAsia="es-CO"/>
        </w:rPr>
        <w:br w:type="page"/>
      </w:r>
    </w:p>
    <w:p w14:paraId="500EA007" w14:textId="77777777" w:rsidR="005B52CC" w:rsidRPr="005B52CC" w:rsidRDefault="005B52CC" w:rsidP="005B52CC">
      <w:pPr>
        <w:rPr>
          <w:b/>
          <w:bCs/>
          <w:lang w:val="es-419" w:eastAsia="es-CO"/>
        </w:rPr>
      </w:pPr>
      <w:r w:rsidRPr="005B52CC">
        <w:rPr>
          <w:b/>
          <w:bCs/>
          <w:lang w:val="es-419" w:eastAsia="es-CO"/>
        </w:rPr>
        <w:lastRenderedPageBreak/>
        <w:t>Bases de datos según el contenido</w:t>
      </w:r>
    </w:p>
    <w:p w14:paraId="15B95AD3" w14:textId="49B1B944" w:rsidR="005B52CC" w:rsidRDefault="005B52CC" w:rsidP="005B52CC">
      <w:pPr>
        <w:rPr>
          <w:lang w:val="es-419" w:eastAsia="es-CO"/>
        </w:rPr>
      </w:pPr>
      <w:r w:rsidRPr="005B52CC">
        <w:rPr>
          <w:lang w:val="es-419" w:eastAsia="es-CO"/>
        </w:rPr>
        <w:t>Esta tipología responde a la categorización del contenido a partir del cual se espera dar la usabilidad a los datos. Allí, se identifican tres tipos que son: bibliográficas, de texto completo y de directorio.</w:t>
      </w:r>
    </w:p>
    <w:p w14:paraId="421D3B7F" w14:textId="3C8BA5C3" w:rsidR="005B52CC" w:rsidRPr="00A35807" w:rsidRDefault="005B52CC" w:rsidP="00F76030">
      <w:pPr>
        <w:pStyle w:val="Prrafodelista"/>
        <w:numPr>
          <w:ilvl w:val="0"/>
          <w:numId w:val="21"/>
        </w:numPr>
        <w:rPr>
          <w:lang w:val="es-419" w:eastAsia="es-CO"/>
        </w:rPr>
      </w:pPr>
      <w:r w:rsidRPr="00A35807">
        <w:rPr>
          <w:b/>
          <w:bCs/>
          <w:lang w:val="es-419" w:eastAsia="es-CO"/>
        </w:rPr>
        <w:t>Bases de datos bibliográficas</w:t>
      </w:r>
      <w:r w:rsidR="00A35807" w:rsidRPr="00A35807">
        <w:rPr>
          <w:b/>
          <w:bCs/>
          <w:lang w:val="es-419" w:eastAsia="es-CO"/>
        </w:rPr>
        <w:t xml:space="preserve">. </w:t>
      </w:r>
      <w:r w:rsidRPr="00A35807">
        <w:rPr>
          <w:lang w:val="es-419" w:eastAsia="es-CO"/>
        </w:rPr>
        <w:t>Las bases de datos bibliográficas son aquellas que permiten recopilar información que responde a áreas de conocimiento específico, especialmente relacionadas con publicaciones académicas o técnicas; a nivel de tecnología se recogen en catálogos informáticos, por ejemplo, los investigadores tienen como la mejor fuente de búsqueda de información las bases de datos bibliográficas porque consolidan las referencias alrededor de temáticas específicas.</w:t>
      </w:r>
    </w:p>
    <w:p w14:paraId="550002CE" w14:textId="039CBC3F" w:rsidR="005B52CC" w:rsidRPr="00A35807" w:rsidRDefault="005B52CC" w:rsidP="00F76030">
      <w:pPr>
        <w:pStyle w:val="Prrafodelista"/>
        <w:numPr>
          <w:ilvl w:val="0"/>
          <w:numId w:val="21"/>
        </w:numPr>
        <w:rPr>
          <w:lang w:val="es-419" w:eastAsia="es-CO"/>
        </w:rPr>
      </w:pPr>
      <w:r w:rsidRPr="00A35807">
        <w:rPr>
          <w:b/>
          <w:bCs/>
          <w:lang w:val="es-419" w:eastAsia="es-CO"/>
        </w:rPr>
        <w:t>Bases de datos de texto completo</w:t>
      </w:r>
      <w:r w:rsidR="00A35807" w:rsidRPr="00A35807">
        <w:rPr>
          <w:b/>
          <w:bCs/>
          <w:lang w:val="es-419" w:eastAsia="es-CO"/>
        </w:rPr>
        <w:t xml:space="preserve">. </w:t>
      </w:r>
      <w:r w:rsidRPr="00A35807">
        <w:rPr>
          <w:lang w:val="es-419" w:eastAsia="es-CO"/>
        </w:rPr>
        <w:t xml:space="preserve">Las bases de datos de texto completo posibilitan la búsqueda de información a partir de </w:t>
      </w:r>
      <w:r w:rsidRPr="00A35807">
        <w:rPr>
          <w:rStyle w:val="Extranjerismo"/>
          <w:lang w:val="es-419" w:eastAsia="es-CO"/>
        </w:rPr>
        <w:t>key words</w:t>
      </w:r>
      <w:r w:rsidRPr="00A35807">
        <w:rPr>
          <w:lang w:val="es-419" w:eastAsia="es-CO"/>
        </w:rPr>
        <w:t xml:space="preserve"> (palabras clave), la diferencia con las bases de datos bibliográficas es que en estas se podrá tener acceso a la información completa, por ejemplo, Google es una base de datos de texto completo, ya que al ingresar en el buscador se puede acceder inmediatamente a consultar el documento, imagen o video que se requiera.</w:t>
      </w:r>
    </w:p>
    <w:p w14:paraId="2B3CCD46" w14:textId="7199D435" w:rsidR="005B52CC" w:rsidRPr="00A35807" w:rsidRDefault="005B52CC" w:rsidP="00F76030">
      <w:pPr>
        <w:pStyle w:val="Prrafodelista"/>
        <w:numPr>
          <w:ilvl w:val="0"/>
          <w:numId w:val="21"/>
        </w:numPr>
        <w:rPr>
          <w:lang w:val="es-419" w:eastAsia="es-CO"/>
        </w:rPr>
      </w:pPr>
      <w:r w:rsidRPr="00A35807">
        <w:rPr>
          <w:b/>
          <w:bCs/>
          <w:lang w:val="es-419" w:eastAsia="es-CO"/>
        </w:rPr>
        <w:t>Bases de datos de directorio</w:t>
      </w:r>
      <w:r w:rsidR="00A35807" w:rsidRPr="00A35807">
        <w:rPr>
          <w:b/>
          <w:bCs/>
          <w:lang w:val="es-419" w:eastAsia="es-CO"/>
        </w:rPr>
        <w:t xml:space="preserve">. </w:t>
      </w:r>
      <w:r w:rsidRPr="00A35807">
        <w:rPr>
          <w:lang w:val="es-419" w:eastAsia="es-CO"/>
        </w:rPr>
        <w:t xml:space="preserve">Las bases de datos de tipo directorio alojan la información específica de un grupo de interés de la compañía, entendiendo estos como aquellos grupos con los cuales la empresa tiene relación constante, a nivel general son: los colaboradores, clientes, proveedores, distribuidores, entres de control, entre otros. Dichas bases de datos son de alta relevancia, ya que permiten organizar la información </w:t>
      </w:r>
      <w:r w:rsidRPr="00A35807">
        <w:rPr>
          <w:lang w:val="es-419" w:eastAsia="es-CO"/>
        </w:rPr>
        <w:lastRenderedPageBreak/>
        <w:t>según los requerimientos puntuales que se tengan, por ejemplo, una base de datos que aloje la información de los colaboradores de la compañía relacionando sus datos de nombres, fecha de nacimiento, estado civil, estudios y datos de contacto.</w:t>
      </w:r>
    </w:p>
    <w:p w14:paraId="39F73B67" w14:textId="77777777" w:rsidR="005B52CC" w:rsidRPr="005B52CC" w:rsidRDefault="005B52CC" w:rsidP="005B52CC">
      <w:pPr>
        <w:rPr>
          <w:b/>
          <w:bCs/>
          <w:lang w:val="es-419" w:eastAsia="es-CO"/>
        </w:rPr>
      </w:pPr>
      <w:r w:rsidRPr="005B52CC">
        <w:rPr>
          <w:b/>
          <w:bCs/>
          <w:lang w:val="es-419" w:eastAsia="es-CO"/>
        </w:rPr>
        <w:t>Bases de datos según el modelo</w:t>
      </w:r>
    </w:p>
    <w:p w14:paraId="6197F2E4" w14:textId="003F5B88" w:rsidR="005B52CC" w:rsidRDefault="005B52CC" w:rsidP="005B52CC">
      <w:pPr>
        <w:rPr>
          <w:lang w:val="es-419" w:eastAsia="es-CO"/>
        </w:rPr>
      </w:pPr>
      <w:r w:rsidRPr="005B52CC">
        <w:rPr>
          <w:lang w:val="es-419" w:eastAsia="es-CO"/>
        </w:rPr>
        <w:t>Esta es la clasificación más técnica en términos informáticos de las bases de datos y se interpretan como la forma en que se administran los datos al interior de las mismas. Tienen varios tipos; sin embargo, las más usadas en el contexto empresarial son:</w:t>
      </w:r>
      <w:r>
        <w:rPr>
          <w:lang w:val="es-419" w:eastAsia="es-CO"/>
        </w:rPr>
        <w:t xml:space="preserve"> las transaccionales y las relacionales.</w:t>
      </w:r>
    </w:p>
    <w:p w14:paraId="19A726A8" w14:textId="06987A94" w:rsidR="005B52CC" w:rsidRDefault="005B52CC" w:rsidP="005B52CC">
      <w:pPr>
        <w:rPr>
          <w:lang w:val="es-419" w:eastAsia="es-CO"/>
        </w:rPr>
      </w:pPr>
      <w:r w:rsidRPr="005B52CC">
        <w:rPr>
          <w:lang w:val="es-419" w:eastAsia="es-CO"/>
        </w:rPr>
        <w:t>Las bases de datos transaccionales están orientadas a todo tipo de procesos, tanto básicos como complejos y tienen como característica fundamental que realizan una función determinada, adicionalmente que tienen la ventaja que envían y decepcionan datos a gran velocidad. Por su parte, las bases de datos relacionales, que son hoy en día las más utilizadas optimizan los procesos al interior de las tablas, es decir, el centro de este modelo son las “relaciones” entre datos.</w:t>
      </w:r>
    </w:p>
    <w:p w14:paraId="22A32635" w14:textId="3D5AECCA" w:rsidR="008641F8" w:rsidRDefault="008641F8" w:rsidP="005B52CC">
      <w:pPr>
        <w:rPr>
          <w:lang w:val="es-419" w:eastAsia="es-CO"/>
        </w:rPr>
      </w:pPr>
      <w:r w:rsidRPr="008641F8">
        <w:rPr>
          <w:lang w:val="es-419" w:eastAsia="es-CO"/>
        </w:rPr>
        <w:t xml:space="preserve">Ambos tipos de bases de datos (transaccionales y relacionales) están desarrolladas bajo plataformas denominadas motores de bases de datos como Access, MySQL, Oracle, entre otras y estas a su vez se encuentran conectadas con lenguajes de programación, es decir, con códigos específicos, tales como Phyton, C++, Visual Basic, HTML, etc. y en este sentido la combinación entre un motor de base de datos y el lenguaje de programación da como resultado </w:t>
      </w:r>
      <w:r w:rsidRPr="008641F8">
        <w:rPr>
          <w:rStyle w:val="Extranjerismo"/>
          <w:lang w:val="es-419" w:eastAsia="es-CO"/>
        </w:rPr>
        <w:t xml:space="preserve">software </w:t>
      </w:r>
      <w:r w:rsidRPr="008641F8">
        <w:rPr>
          <w:lang w:val="es-419" w:eastAsia="es-CO"/>
        </w:rPr>
        <w:t>(programas) con funciones específicas.</w:t>
      </w:r>
    </w:p>
    <w:p w14:paraId="643AE6C2" w14:textId="77777777" w:rsidR="00DC4BBC" w:rsidRDefault="00DC4BBC" w:rsidP="005B52CC">
      <w:pPr>
        <w:rPr>
          <w:lang w:val="es-419" w:eastAsia="es-CO"/>
        </w:rPr>
      </w:pPr>
    </w:p>
    <w:p w14:paraId="61264F30" w14:textId="6A7FCE3F" w:rsidR="008641F8" w:rsidRPr="008641F8" w:rsidRDefault="008641F8" w:rsidP="005B52CC">
      <w:pPr>
        <w:rPr>
          <w:b/>
          <w:bCs/>
          <w:lang w:val="es-419" w:eastAsia="es-CO"/>
        </w:rPr>
      </w:pPr>
      <w:r w:rsidRPr="008641F8">
        <w:rPr>
          <w:b/>
          <w:bCs/>
          <w:lang w:val="es-419" w:eastAsia="es-CO"/>
        </w:rPr>
        <w:lastRenderedPageBreak/>
        <w:t>Registro de información en bases de datos</w:t>
      </w:r>
    </w:p>
    <w:p w14:paraId="52980A5D" w14:textId="77777777" w:rsidR="008641F8" w:rsidRPr="008641F8" w:rsidRDefault="008641F8" w:rsidP="008641F8">
      <w:pPr>
        <w:rPr>
          <w:lang w:val="es-419" w:eastAsia="es-CO"/>
        </w:rPr>
      </w:pPr>
      <w:r w:rsidRPr="008641F8">
        <w:rPr>
          <w:lang w:val="es-419" w:eastAsia="es-CO"/>
        </w:rPr>
        <w:t xml:space="preserve">En términos operativos de bases de datos, se entiende registro de información como el proceso mediante el cual una persona o un </w:t>
      </w:r>
      <w:r w:rsidRPr="00896C79">
        <w:rPr>
          <w:rStyle w:val="Extranjerismo"/>
        </w:rPr>
        <w:t>bot</w:t>
      </w:r>
      <w:r w:rsidRPr="008641F8">
        <w:rPr>
          <w:lang w:val="es-419" w:eastAsia="es-CO"/>
        </w:rPr>
        <w:t xml:space="preserve"> (robot que hace tareas operativas) ingresa información en un sistema, lo cual va originando algo que se conoce como “alimentar” la base de datos y es realizado a través de un usuario, que es aquella persona que tiene la potestad de ingresar a una DB o a un S.I.</w:t>
      </w:r>
    </w:p>
    <w:p w14:paraId="44183482" w14:textId="7F51FFD1" w:rsidR="008641F8" w:rsidRDefault="008641F8" w:rsidP="008641F8">
      <w:pPr>
        <w:rPr>
          <w:lang w:val="es-419" w:eastAsia="es-CO"/>
        </w:rPr>
      </w:pPr>
      <w:r w:rsidRPr="008641F8">
        <w:rPr>
          <w:lang w:val="es-419" w:eastAsia="es-CO"/>
        </w:rPr>
        <w:t>Para el registro de información en la base de datos se deben tener presente los roles, entendidos estos como el tipo de accesos que se permiten a cada usuario, en este sentido asociado al tratamiento de bases de datos a nivel estándar se tienen los siguientes roles:</w:t>
      </w:r>
    </w:p>
    <w:p w14:paraId="07CFE70C" w14:textId="64B68509" w:rsidR="008641F8" w:rsidRDefault="008641F8" w:rsidP="00F76030">
      <w:pPr>
        <w:pStyle w:val="Prrafodelista"/>
        <w:numPr>
          <w:ilvl w:val="0"/>
          <w:numId w:val="22"/>
        </w:numPr>
        <w:rPr>
          <w:lang w:val="es-419" w:eastAsia="es-CO"/>
        </w:rPr>
      </w:pPr>
      <w:r w:rsidRPr="00A35807">
        <w:rPr>
          <w:b/>
          <w:bCs/>
          <w:lang w:val="es-419" w:eastAsia="es-CO"/>
        </w:rPr>
        <w:t xml:space="preserve">Rol </w:t>
      </w:r>
      <w:r w:rsidR="00A35807">
        <w:rPr>
          <w:b/>
          <w:bCs/>
          <w:lang w:val="es-419" w:eastAsia="es-CO"/>
        </w:rPr>
        <w:t>a</w:t>
      </w:r>
      <w:r w:rsidRPr="00A35807">
        <w:rPr>
          <w:b/>
          <w:bCs/>
          <w:lang w:val="es-419" w:eastAsia="es-CO"/>
        </w:rPr>
        <w:t>dministrador</w:t>
      </w:r>
      <w:r w:rsidR="00A35807" w:rsidRPr="00A35807">
        <w:rPr>
          <w:b/>
          <w:bCs/>
          <w:lang w:val="es-419" w:eastAsia="es-CO"/>
        </w:rPr>
        <w:t xml:space="preserve">. </w:t>
      </w:r>
      <w:r w:rsidRPr="00A35807">
        <w:rPr>
          <w:lang w:val="es-419" w:eastAsia="es-CO"/>
        </w:rPr>
        <w:t>Es aquel que tiene la facultad de realizar cualquier tipo de acciones sobre la base de datos, asociado tanto a los datos como a los usuarios.</w:t>
      </w:r>
    </w:p>
    <w:p w14:paraId="3CC7230E" w14:textId="44AEE455" w:rsidR="008641F8" w:rsidRPr="00A35807" w:rsidRDefault="008641F8" w:rsidP="00F76030">
      <w:pPr>
        <w:pStyle w:val="Prrafodelista"/>
        <w:numPr>
          <w:ilvl w:val="0"/>
          <w:numId w:val="22"/>
        </w:numPr>
        <w:rPr>
          <w:lang w:val="es-419" w:eastAsia="es-CO"/>
        </w:rPr>
      </w:pPr>
      <w:r w:rsidRPr="00A35807">
        <w:rPr>
          <w:b/>
          <w:bCs/>
          <w:lang w:val="es-419" w:eastAsia="es-CO"/>
        </w:rPr>
        <w:t xml:space="preserve">Rol de </w:t>
      </w:r>
      <w:r w:rsidR="00A35807">
        <w:rPr>
          <w:b/>
          <w:bCs/>
          <w:lang w:val="es-419" w:eastAsia="es-CO"/>
        </w:rPr>
        <w:t>r</w:t>
      </w:r>
      <w:r w:rsidRPr="00A35807">
        <w:rPr>
          <w:b/>
          <w:bCs/>
          <w:lang w:val="es-419" w:eastAsia="es-CO"/>
        </w:rPr>
        <w:t xml:space="preserve">egistro y </w:t>
      </w:r>
      <w:r w:rsidR="00A35807">
        <w:rPr>
          <w:b/>
          <w:bCs/>
          <w:lang w:val="es-419" w:eastAsia="es-CO"/>
        </w:rPr>
        <w:t>e</w:t>
      </w:r>
      <w:r w:rsidRPr="00A35807">
        <w:rPr>
          <w:b/>
          <w:bCs/>
          <w:lang w:val="es-419" w:eastAsia="es-CO"/>
        </w:rPr>
        <w:t>dición</w:t>
      </w:r>
      <w:r w:rsidR="00A35807" w:rsidRPr="00A35807">
        <w:rPr>
          <w:b/>
          <w:bCs/>
          <w:lang w:val="es-419" w:eastAsia="es-CO"/>
        </w:rPr>
        <w:t xml:space="preserve">. </w:t>
      </w:r>
      <w:r w:rsidRPr="00A35807">
        <w:rPr>
          <w:lang w:val="es-419" w:eastAsia="es-CO"/>
        </w:rPr>
        <w:t>Este tipo de roles están asociados a aquellos usuarios que ingresan, procesa</w:t>
      </w:r>
      <w:r w:rsidR="00951AAF" w:rsidRPr="00A35807">
        <w:rPr>
          <w:lang w:val="es-419" w:eastAsia="es-CO"/>
        </w:rPr>
        <w:t>n</w:t>
      </w:r>
      <w:r w:rsidRPr="00A35807">
        <w:rPr>
          <w:lang w:val="es-419" w:eastAsia="es-CO"/>
        </w:rPr>
        <w:t xml:space="preserve"> y/o modifican los datos.</w:t>
      </w:r>
    </w:p>
    <w:p w14:paraId="096EC787" w14:textId="28DF8FE3" w:rsidR="008641F8" w:rsidRPr="002F33C9" w:rsidRDefault="008641F8" w:rsidP="00F76030">
      <w:pPr>
        <w:pStyle w:val="Prrafodelista"/>
        <w:numPr>
          <w:ilvl w:val="0"/>
          <w:numId w:val="22"/>
        </w:numPr>
        <w:rPr>
          <w:lang w:val="es-419" w:eastAsia="es-CO"/>
        </w:rPr>
      </w:pPr>
      <w:r w:rsidRPr="002F33C9">
        <w:rPr>
          <w:b/>
          <w:bCs/>
          <w:lang w:val="es-419" w:eastAsia="es-CO"/>
        </w:rPr>
        <w:t>Rol de consulta</w:t>
      </w:r>
      <w:r w:rsidR="002F33C9" w:rsidRPr="002F33C9">
        <w:rPr>
          <w:b/>
          <w:bCs/>
          <w:lang w:val="es-419" w:eastAsia="es-CO"/>
        </w:rPr>
        <w:t xml:space="preserve">. </w:t>
      </w:r>
      <w:r w:rsidRPr="002F33C9">
        <w:rPr>
          <w:lang w:val="es-419" w:eastAsia="es-CO"/>
        </w:rPr>
        <w:t>Estos usuarios pueden ingresar a la base de datos con la finalidad de detallar la información y algunos casos, bajar información; sin embargo, no pueden modificar.</w:t>
      </w:r>
    </w:p>
    <w:p w14:paraId="57434223" w14:textId="46D9D22B" w:rsidR="008641F8" w:rsidRDefault="008641F8" w:rsidP="008641F8">
      <w:pPr>
        <w:rPr>
          <w:lang w:val="es-419" w:eastAsia="es-CO"/>
        </w:rPr>
      </w:pPr>
      <w:r w:rsidRPr="008641F8">
        <w:rPr>
          <w:lang w:val="es-419" w:eastAsia="es-CO"/>
        </w:rPr>
        <w:t>De acuerdo con los roles, en cada empresa realizan sobre las bases de datos la asignación de perfiles, entendiendo este último concepto como la asociación para cada rol de transacciones (operaciones) específicas que puede realizar el usuario. A modo de ejemplo y para mayor comprensión se presenta esta situación:</w:t>
      </w:r>
    </w:p>
    <w:p w14:paraId="2D6091DD" w14:textId="65055A30" w:rsidR="008641F8" w:rsidRDefault="008641F8" w:rsidP="008641F8">
      <w:pPr>
        <w:rPr>
          <w:lang w:val="es-419" w:eastAsia="es-CO"/>
        </w:rPr>
      </w:pPr>
      <w:r w:rsidRPr="008641F8">
        <w:rPr>
          <w:lang w:val="es-419" w:eastAsia="es-CO"/>
        </w:rPr>
        <w:lastRenderedPageBreak/>
        <w:t xml:space="preserve">Diana Carolina es agente de servicio enfocada en la recepción de pedidos, por tanto, desde su rol de registro y edición tiene un perfil para ingresar pedidos, mientras que María Valentina que es una agente de servicio en el </w:t>
      </w:r>
      <w:r w:rsidRPr="008641F8">
        <w:rPr>
          <w:rStyle w:val="Extranjerismo"/>
          <w:lang w:val="es-419" w:eastAsia="es-CO"/>
        </w:rPr>
        <w:t>contact center</w:t>
      </w:r>
      <w:r w:rsidRPr="008641F8">
        <w:rPr>
          <w:lang w:val="es-419" w:eastAsia="es-CO"/>
        </w:rPr>
        <w:t>, enfocada en brindar información a los clientes tiene asociado a su rol de consulta un perfil para consultar los pedidos de los clientes.</w:t>
      </w:r>
    </w:p>
    <w:p w14:paraId="1961DF4C" w14:textId="5BB9F373" w:rsidR="008641F8" w:rsidRDefault="008641F8" w:rsidP="008641F8">
      <w:pPr>
        <w:rPr>
          <w:lang w:val="es-419" w:eastAsia="es-CO"/>
        </w:rPr>
      </w:pPr>
      <w:r w:rsidRPr="008641F8">
        <w:rPr>
          <w:lang w:val="es-419" w:eastAsia="es-CO"/>
        </w:rPr>
        <w:t>Según lo anterior, cada quien tendrá según su rol y perfil, diferentes formas de interactuar con las bases de datos. En este caso si María Valentina quisiera ingresar un pedido no lo podría realizar, dado que tiene asociado exclusivamente acceso en modo consulta, por lo que Diana Carolina tiene acceso a poder realizar más acciones sobre la base de datos que María Valentina consulta.</w:t>
      </w:r>
    </w:p>
    <w:p w14:paraId="6D3436BA" w14:textId="77777777" w:rsidR="008641F8" w:rsidRPr="008641F8" w:rsidRDefault="008641F8" w:rsidP="008641F8">
      <w:pPr>
        <w:rPr>
          <w:b/>
          <w:bCs/>
          <w:lang w:val="es-419" w:eastAsia="es-CO"/>
        </w:rPr>
      </w:pPr>
      <w:r w:rsidRPr="008641F8">
        <w:rPr>
          <w:b/>
          <w:bCs/>
          <w:lang w:val="es-419" w:eastAsia="es-CO"/>
        </w:rPr>
        <w:t>Seguridad de la información</w:t>
      </w:r>
    </w:p>
    <w:p w14:paraId="5F10CCB9" w14:textId="3004DDF1" w:rsidR="008641F8" w:rsidRDefault="008641F8" w:rsidP="008641F8">
      <w:pPr>
        <w:rPr>
          <w:lang w:val="es-419" w:eastAsia="es-CO"/>
        </w:rPr>
      </w:pPr>
      <w:r w:rsidRPr="008641F8">
        <w:rPr>
          <w:lang w:val="es-419" w:eastAsia="es-CO"/>
        </w:rPr>
        <w:t>Dado que hoy en día la información es uno de los activos más importantes en una organización, en temas de bases de datos, no solo es importante garantizar el ingreso de información sino también asegurar la disponibilidad, actualización y alojamiento en pro de la continuidad del negocio. Se invita, a continuación, a que revise más sobre este importante tema:</w:t>
      </w:r>
    </w:p>
    <w:p w14:paraId="45C3402A" w14:textId="3DA0784E" w:rsidR="008641F8" w:rsidRPr="007015E9" w:rsidRDefault="008641F8" w:rsidP="00F76030">
      <w:pPr>
        <w:pStyle w:val="Prrafodelista"/>
        <w:numPr>
          <w:ilvl w:val="0"/>
          <w:numId w:val="23"/>
        </w:numPr>
        <w:rPr>
          <w:lang w:val="es-419" w:eastAsia="es-CO"/>
        </w:rPr>
      </w:pPr>
      <w:r w:rsidRPr="007015E9">
        <w:rPr>
          <w:rStyle w:val="Extranjerismo"/>
          <w:b/>
          <w:bCs/>
          <w:lang w:val="es-419" w:eastAsia="es-CO"/>
        </w:rPr>
        <w:t>Back-up</w:t>
      </w:r>
      <w:r w:rsidR="007015E9" w:rsidRPr="007015E9">
        <w:rPr>
          <w:rStyle w:val="Extranjerismo"/>
          <w:b/>
          <w:bCs/>
          <w:lang w:val="es-419" w:eastAsia="es-CO"/>
        </w:rPr>
        <w:t xml:space="preserve">. </w:t>
      </w:r>
      <w:r w:rsidRPr="007015E9">
        <w:rPr>
          <w:lang w:val="es-419" w:eastAsia="es-CO"/>
        </w:rPr>
        <w:t xml:space="preserve">Las empresas deben tener por su seguridad un </w:t>
      </w:r>
      <w:r w:rsidRPr="007015E9">
        <w:rPr>
          <w:rStyle w:val="Extranjerismo"/>
          <w:lang w:val="es-419" w:eastAsia="es-CO"/>
        </w:rPr>
        <w:t>back-up</w:t>
      </w:r>
      <w:r w:rsidRPr="007015E9">
        <w:rPr>
          <w:lang w:val="es-419" w:eastAsia="es-CO"/>
        </w:rPr>
        <w:t xml:space="preserve"> (respaldo), que permita que en caso de que se tenga alguna falla técnica de tipo informático</w:t>
      </w:r>
      <w:r w:rsidR="0044493D" w:rsidRPr="007015E9">
        <w:rPr>
          <w:lang w:val="es-419" w:eastAsia="es-CO"/>
        </w:rPr>
        <w:t>,</w:t>
      </w:r>
      <w:r w:rsidRPr="007015E9">
        <w:rPr>
          <w:lang w:val="es-419" w:eastAsia="es-CO"/>
        </w:rPr>
        <w:t xml:space="preserve"> sea posible seguir contando con la información.</w:t>
      </w:r>
      <w:r w:rsidR="007015E9" w:rsidRPr="007015E9">
        <w:rPr>
          <w:lang w:val="es-419" w:eastAsia="es-CO"/>
        </w:rPr>
        <w:t xml:space="preserve"> </w:t>
      </w:r>
      <w:r w:rsidRPr="007015E9">
        <w:rPr>
          <w:lang w:val="es-419" w:eastAsia="es-CO"/>
        </w:rPr>
        <w:t xml:space="preserve">Técnicamente los </w:t>
      </w:r>
      <w:r w:rsidRPr="007015E9">
        <w:rPr>
          <w:rStyle w:val="Extranjerismo"/>
          <w:lang w:val="es-419" w:eastAsia="es-CO"/>
        </w:rPr>
        <w:t>back-up</w:t>
      </w:r>
      <w:r w:rsidRPr="007015E9">
        <w:rPr>
          <w:lang w:val="es-419" w:eastAsia="es-CO"/>
        </w:rPr>
        <w:t xml:space="preserve"> tienen por fin garantizar que la misma información se encuentre disponible mínimo en dos repositorios diferentes, ya sea físicos (instalaciones de la empresa) o en </w:t>
      </w:r>
      <w:r w:rsidR="0044493D" w:rsidRPr="007015E9">
        <w:rPr>
          <w:lang w:val="es-419" w:eastAsia="es-CO"/>
        </w:rPr>
        <w:t xml:space="preserve">la </w:t>
      </w:r>
      <w:r w:rsidRPr="007015E9">
        <w:rPr>
          <w:lang w:val="es-419" w:eastAsia="es-CO"/>
        </w:rPr>
        <w:t xml:space="preserve">nube </w:t>
      </w:r>
      <w:r w:rsidRPr="007015E9">
        <w:rPr>
          <w:lang w:val="es-419" w:eastAsia="es-CO"/>
        </w:rPr>
        <w:lastRenderedPageBreak/>
        <w:t>(servidores por fuera de ella), esto permitirá hacer frente a los ataques informáticos o errores humanos.</w:t>
      </w:r>
    </w:p>
    <w:p w14:paraId="4D4793A5" w14:textId="305F6356" w:rsidR="008641F8" w:rsidRPr="007015E9" w:rsidRDefault="008641F8" w:rsidP="00F76030">
      <w:pPr>
        <w:pStyle w:val="Prrafodelista"/>
        <w:numPr>
          <w:ilvl w:val="0"/>
          <w:numId w:val="23"/>
        </w:numPr>
        <w:rPr>
          <w:lang w:val="es-419" w:eastAsia="es-CO"/>
        </w:rPr>
      </w:pPr>
      <w:r w:rsidRPr="007015E9">
        <w:rPr>
          <w:b/>
          <w:bCs/>
          <w:lang w:val="es-419" w:eastAsia="es-CO"/>
        </w:rPr>
        <w:t>ISO 27001 de 2013</w:t>
      </w:r>
      <w:r w:rsidR="007015E9" w:rsidRPr="007015E9">
        <w:rPr>
          <w:b/>
          <w:bCs/>
          <w:lang w:val="es-419" w:eastAsia="es-CO"/>
        </w:rPr>
        <w:t xml:space="preserve">. </w:t>
      </w:r>
      <w:r w:rsidRPr="007015E9">
        <w:rPr>
          <w:lang w:val="es-419" w:eastAsia="es-CO"/>
        </w:rPr>
        <w:t>Las empresas enfocadas en garantizar buenos procesos de gestión de la información cuentan con la ISO 27001 de 2013, que está enfocada en dar lineamientos sobre cómo las organizaciones deberán gestionar la información de forma segura y si bien las Normas ISO no son obligatorias, sí se convierten en lineamientos para las buenas prácticas empresariales.</w:t>
      </w:r>
    </w:p>
    <w:p w14:paraId="75E345B9" w14:textId="1BFF1133" w:rsidR="007015E9" w:rsidRDefault="007015E9">
      <w:pPr>
        <w:spacing w:before="0" w:after="160" w:line="259" w:lineRule="auto"/>
        <w:ind w:firstLine="0"/>
        <w:rPr>
          <w:lang w:val="es-419" w:eastAsia="es-CO"/>
        </w:rPr>
      </w:pPr>
      <w:r>
        <w:rPr>
          <w:lang w:val="es-419" w:eastAsia="es-CO"/>
        </w:rPr>
        <w:br w:type="page"/>
      </w:r>
    </w:p>
    <w:p w14:paraId="10A0AE79" w14:textId="5E398E79" w:rsidR="008641F8" w:rsidRDefault="008641F8" w:rsidP="008641F8">
      <w:pPr>
        <w:pStyle w:val="Ttulo1"/>
      </w:pPr>
      <w:bookmarkStart w:id="4" w:name="_Toc240451340"/>
      <w:r>
        <w:lastRenderedPageBreak/>
        <w:t>Requerimientos</w:t>
      </w:r>
      <w:bookmarkEnd w:id="4"/>
    </w:p>
    <w:p w14:paraId="1B3389FD" w14:textId="77777777" w:rsidR="008641F8" w:rsidRPr="008641F8" w:rsidRDefault="008641F8" w:rsidP="008641F8">
      <w:pPr>
        <w:rPr>
          <w:lang w:val="es-419" w:eastAsia="es-CO"/>
        </w:rPr>
      </w:pPr>
      <w:r w:rsidRPr="008641F8">
        <w:rPr>
          <w:lang w:val="es-419" w:eastAsia="es-CO"/>
        </w:rPr>
        <w:t>Un requerimiento en términos de servicio al cliente es cualquier solicitud que realiza un cliente a una empresa a través de un canal oficial habilitado por la compañía. Son muy importantes estos requerimientos, ya que son los que materializan las necesidades de los clientes y en este sentido, permiten a la empresa tener contacto efectivo con ellos y en un escenario ideal obtener información valiosa para fidelizarlos e incluso para anticiparse a sus próximas necesidades de compra.</w:t>
      </w:r>
    </w:p>
    <w:p w14:paraId="1FCCB19A" w14:textId="77777777" w:rsidR="008641F8" w:rsidRPr="0091007F" w:rsidRDefault="008641F8" w:rsidP="008641F8">
      <w:pPr>
        <w:rPr>
          <w:b/>
          <w:bCs/>
          <w:lang w:val="es-419" w:eastAsia="es-CO"/>
        </w:rPr>
      </w:pPr>
      <w:r w:rsidRPr="0091007F">
        <w:rPr>
          <w:b/>
          <w:bCs/>
          <w:lang w:val="es-419" w:eastAsia="es-CO"/>
        </w:rPr>
        <w:t>Características de los requerimientos</w:t>
      </w:r>
    </w:p>
    <w:p w14:paraId="0AC62E0D" w14:textId="77777777" w:rsidR="008641F8" w:rsidRPr="008641F8" w:rsidRDefault="008641F8" w:rsidP="008641F8">
      <w:pPr>
        <w:rPr>
          <w:lang w:val="es-419" w:eastAsia="es-CO"/>
        </w:rPr>
      </w:pPr>
      <w:r w:rsidRPr="008641F8">
        <w:rPr>
          <w:lang w:val="es-419" w:eastAsia="es-CO"/>
        </w:rPr>
        <w:t>Las características están asociadas a su tipología, ya que dependiendo de ella dará el alcance para la aplicación del protocolo del servicio y en términos de personal, define incluso un perfil para el tipo de personal que se requiere para gestionar cada uno de ellos, por ejemplo, el perfil para una persona de televentas no es el mismo para una persona de servicio enfocada en soporte técnico.</w:t>
      </w:r>
    </w:p>
    <w:p w14:paraId="3313C847" w14:textId="77777777" w:rsidR="008641F8" w:rsidRPr="008641F8" w:rsidRDefault="008641F8" w:rsidP="008641F8">
      <w:pPr>
        <w:rPr>
          <w:lang w:val="es-419" w:eastAsia="es-CO"/>
        </w:rPr>
      </w:pPr>
      <w:r w:rsidRPr="008641F8">
        <w:rPr>
          <w:lang w:val="es-419" w:eastAsia="es-CO"/>
        </w:rPr>
        <w:t>Estos son los tipos de requerimientos que se abordan en las empresas con presencia en Colombia:</w:t>
      </w:r>
    </w:p>
    <w:p w14:paraId="12692A0B" w14:textId="77777777" w:rsidR="0091007F" w:rsidRPr="0091007F" w:rsidRDefault="0091007F" w:rsidP="0091007F">
      <w:pPr>
        <w:rPr>
          <w:b/>
          <w:bCs/>
          <w:lang w:val="es-419" w:eastAsia="es-CO"/>
        </w:rPr>
      </w:pPr>
      <w:r w:rsidRPr="0091007F">
        <w:rPr>
          <w:b/>
          <w:bCs/>
          <w:lang w:val="es-419" w:eastAsia="es-CO"/>
        </w:rPr>
        <w:t>Informativos</w:t>
      </w:r>
    </w:p>
    <w:p w14:paraId="5ACE2156" w14:textId="5B5B66BA" w:rsidR="008641F8" w:rsidRDefault="0091007F" w:rsidP="0091007F">
      <w:pPr>
        <w:rPr>
          <w:lang w:val="es-419" w:eastAsia="es-CO"/>
        </w:rPr>
      </w:pPr>
      <w:r w:rsidRPr="0091007F">
        <w:rPr>
          <w:lang w:val="es-419" w:eastAsia="es-CO"/>
        </w:rPr>
        <w:t>Los usuarios valoran su tiempo, por tanto, se comunican frecuentemente a las empresas con el fin de conocer información sobre canales de venta, horarios de atención, direcciones de sedes/sucursales, precios, características de los productos, políticas comerciales y otros aspectos que consideran básicos de las empresas.</w:t>
      </w:r>
    </w:p>
    <w:p w14:paraId="5C80E3F5" w14:textId="57B6078B" w:rsidR="0091007F" w:rsidRDefault="0091007F">
      <w:pPr>
        <w:spacing w:before="0" w:after="160" w:line="259" w:lineRule="auto"/>
        <w:ind w:firstLine="0"/>
        <w:rPr>
          <w:lang w:val="es-419" w:eastAsia="es-CO"/>
        </w:rPr>
      </w:pPr>
      <w:r>
        <w:rPr>
          <w:lang w:val="es-419" w:eastAsia="es-CO"/>
        </w:rPr>
        <w:br w:type="page"/>
      </w:r>
    </w:p>
    <w:p w14:paraId="6CE8E7AA" w14:textId="77777777" w:rsidR="0091007F" w:rsidRPr="0091007F" w:rsidRDefault="0091007F" w:rsidP="0091007F">
      <w:pPr>
        <w:rPr>
          <w:b/>
          <w:bCs/>
          <w:lang w:val="es-419" w:eastAsia="es-CO"/>
        </w:rPr>
      </w:pPr>
      <w:r w:rsidRPr="0091007F">
        <w:rPr>
          <w:b/>
          <w:bCs/>
          <w:lang w:val="es-419" w:eastAsia="es-CO"/>
        </w:rPr>
        <w:lastRenderedPageBreak/>
        <w:t>Peticiones, quejas, reclamos, sugerencias, felicitaciones (PQRSF)</w:t>
      </w:r>
    </w:p>
    <w:p w14:paraId="531D1100" w14:textId="1C9947E5" w:rsidR="0091007F" w:rsidRDefault="0091007F" w:rsidP="0091007F">
      <w:pPr>
        <w:rPr>
          <w:lang w:val="es-419" w:eastAsia="es-CO"/>
        </w:rPr>
      </w:pPr>
      <w:r w:rsidRPr="0091007F">
        <w:rPr>
          <w:lang w:val="es-419" w:eastAsia="es-CO"/>
        </w:rPr>
        <w:t>Las Peticiones (P), Quejas (Q), Reclamos (R), Sugerencias (S) y Felicitaciones (F) son en muchas ocasiones la mayor composición dentro de los requerimientos de los usuarios, ya que la mayoría de sus solicitudes hacia la empresa están enfocadas en ellas. A nivel general, las PQRS hacen alusión a inconformidades o dificultades con la empresa, su personal o los productos adquiridos, mientras que las felicitaciones aluden a un reconocimiento de cliente hacia la empresa y las sugerencias</w:t>
      </w:r>
      <w:r w:rsidR="00CB0D26">
        <w:rPr>
          <w:lang w:val="es-419" w:eastAsia="es-CO"/>
        </w:rPr>
        <w:t>,</w:t>
      </w:r>
      <w:r w:rsidRPr="0091007F">
        <w:rPr>
          <w:lang w:val="es-419" w:eastAsia="es-CO"/>
        </w:rPr>
        <w:t xml:space="preserve"> una visión de mejora desde una perspectiva propositiva.</w:t>
      </w:r>
    </w:p>
    <w:p w14:paraId="1596F5AB" w14:textId="6B91AE99" w:rsidR="0091007F" w:rsidRDefault="008C0D34" w:rsidP="0091007F">
      <w:pPr>
        <w:rPr>
          <w:lang w:val="es-419" w:eastAsia="es-CO"/>
        </w:rPr>
      </w:pPr>
      <w:r w:rsidRPr="008C0D34">
        <w:rPr>
          <w:lang w:val="es-419" w:eastAsia="es-CO"/>
        </w:rPr>
        <w:t xml:space="preserve">Atendiendo la importancia de este tema, </w:t>
      </w:r>
      <w:r w:rsidR="00F249E0">
        <w:rPr>
          <w:lang w:val="es-419" w:eastAsia="es-CO"/>
        </w:rPr>
        <w:t xml:space="preserve">a </w:t>
      </w:r>
      <w:r w:rsidR="00896C79">
        <w:rPr>
          <w:lang w:val="es-419" w:eastAsia="es-CO"/>
        </w:rPr>
        <w:t>continuación,</w:t>
      </w:r>
      <w:r w:rsidR="00F249E0">
        <w:rPr>
          <w:lang w:val="es-419" w:eastAsia="es-CO"/>
        </w:rPr>
        <w:t xml:space="preserve"> </w:t>
      </w:r>
      <w:r w:rsidRPr="008C0D34">
        <w:rPr>
          <w:lang w:val="es-419" w:eastAsia="es-CO"/>
        </w:rPr>
        <w:t xml:space="preserve">el video </w:t>
      </w:r>
      <w:r w:rsidR="00F249E0">
        <w:rPr>
          <w:lang w:val="es-419" w:eastAsia="es-CO"/>
        </w:rPr>
        <w:t xml:space="preserve">de tipos de requerimientos con </w:t>
      </w:r>
      <w:r w:rsidRPr="008C0D34">
        <w:rPr>
          <w:lang w:val="es-419" w:eastAsia="es-CO"/>
        </w:rPr>
        <w:t>el fin de hacer mayor énfasis en las PQRSF:</w:t>
      </w:r>
    </w:p>
    <w:p w14:paraId="6217CF7D" w14:textId="3F67E22D" w:rsidR="00E01E79" w:rsidRPr="00896C79" w:rsidRDefault="00E01E79" w:rsidP="00896C79">
      <w:pPr>
        <w:pStyle w:val="Video"/>
        <w:numPr>
          <w:ilvl w:val="0"/>
          <w:numId w:val="4"/>
        </w:numPr>
        <w:ind w:left="1134" w:hanging="1134"/>
        <w:jc w:val="left"/>
        <w:rPr>
          <w14:ligatures w14:val="standardContextual"/>
        </w:rPr>
      </w:pPr>
      <w:r w:rsidRPr="00896C79">
        <w:rPr>
          <w14:ligatures w14:val="standardContextual"/>
        </w:rPr>
        <w:t>Tipo de requerimientos</w:t>
      </w:r>
    </w:p>
    <w:p w14:paraId="5A99F7A3" w14:textId="419F3ECF" w:rsidR="00E01E79" w:rsidRDefault="00E01E79" w:rsidP="0091007F">
      <w:pPr>
        <w:rPr>
          <w:lang w:val="es-419" w:eastAsia="es-CO"/>
        </w:rPr>
      </w:pPr>
      <w:r>
        <w:rPr>
          <w:lang w:val="es-419" w:eastAsia="es-CO"/>
        </w:rPr>
        <w:t xml:space="preserve">        </w:t>
      </w:r>
      <w:r>
        <w:rPr>
          <w:noProof/>
        </w:rPr>
        <w:drawing>
          <wp:inline distT="0" distB="0" distL="0" distR="0" wp14:anchorId="789B963E" wp14:editId="1706F2C1">
            <wp:extent cx="4680000" cy="2631600"/>
            <wp:effectExtent l="0" t="0" r="6350" b="0"/>
            <wp:docPr id="1215982728" name="Imagen 12159827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82728" name="Imagen 1215982728">
                      <a:extLst>
                        <a:ext uri="{C183D7F6-B498-43B3-948B-1728B52AA6E4}">
                          <adec:decorative xmlns:adec="http://schemas.microsoft.com/office/drawing/2017/decorative" val="1"/>
                        </a:ext>
                      </a:extLst>
                    </pic:cNvPr>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0" cy="2631600"/>
                    </a:xfrm>
                    <a:prstGeom prst="rect">
                      <a:avLst/>
                    </a:prstGeom>
                    <a:noFill/>
                    <a:ln>
                      <a:noFill/>
                    </a:ln>
                  </pic:spPr>
                </pic:pic>
              </a:graphicData>
            </a:graphic>
          </wp:inline>
        </w:drawing>
      </w:r>
    </w:p>
    <w:p w14:paraId="046375BA" w14:textId="2469A6B7" w:rsidR="008C0D34" w:rsidRPr="00B61025" w:rsidRDefault="00E01E79" w:rsidP="00896C79">
      <w:pPr>
        <w:rPr>
          <w:u w:val="single"/>
          <w:lang w:val="es-419" w:eastAsia="es-CO"/>
        </w:rPr>
      </w:pPr>
      <w:r>
        <w:rPr>
          <w:lang w:val="es-419" w:eastAsia="es-CO"/>
        </w:rPr>
        <w:tab/>
      </w:r>
      <w:r>
        <w:rPr>
          <w:lang w:val="es-419" w:eastAsia="es-CO"/>
        </w:rPr>
        <w:tab/>
      </w:r>
      <w:r w:rsidR="00896C79">
        <w:rPr>
          <w:lang w:val="es-419" w:eastAsia="es-CO"/>
        </w:rPr>
        <w:tab/>
      </w:r>
      <w:hyperlink r:id="rId22" w:history="1">
        <w:r w:rsidR="00B61025" w:rsidRPr="00B61025">
          <w:rPr>
            <w:rStyle w:val="Hipervnculo"/>
            <w:b/>
            <w:lang w:val="es-419"/>
          </w:rPr>
          <w:t>Enlace de reproducción del video</w:t>
        </w:r>
      </w:hyperlink>
    </w:p>
    <w:p w14:paraId="46E3CBD2" w14:textId="77777777" w:rsidR="008641F8" w:rsidRDefault="008641F8" w:rsidP="008641F8">
      <w:pPr>
        <w:rPr>
          <w:lang w:val="es-419" w:eastAsia="es-CO"/>
        </w:rPr>
      </w:pPr>
    </w:p>
    <w:tbl>
      <w:tblPr>
        <w:tblStyle w:val="Tablaconcuadrcula"/>
        <w:tblW w:w="0" w:type="auto"/>
        <w:tblLook w:val="04A0" w:firstRow="1" w:lastRow="0" w:firstColumn="1" w:lastColumn="0" w:noHBand="0" w:noVBand="1"/>
      </w:tblPr>
      <w:tblGrid>
        <w:gridCol w:w="9962"/>
      </w:tblGrid>
      <w:tr w:rsidR="00EC4CB9" w:rsidRPr="005F0B71" w14:paraId="09F4BBBF" w14:textId="77777777" w:rsidTr="003C3874">
        <w:tc>
          <w:tcPr>
            <w:tcW w:w="9962" w:type="dxa"/>
          </w:tcPr>
          <w:p w14:paraId="29785F82" w14:textId="6B3C1FF3" w:rsidR="00EC4CB9" w:rsidRPr="005F0B71" w:rsidRDefault="00591C4B" w:rsidP="003C3874">
            <w:pPr>
              <w:pStyle w:val="Video"/>
              <w:ind w:left="1134" w:hanging="1134"/>
              <w:jc w:val="left"/>
              <w:rPr>
                <w:b/>
                <w:lang w:val="es-419"/>
              </w:rPr>
            </w:pPr>
            <w:r>
              <w:rPr>
                <w:b/>
                <w:lang w:val="es-419"/>
              </w:rPr>
              <w:lastRenderedPageBreak/>
              <w:t xml:space="preserve">Transcripción </w:t>
            </w:r>
            <w:r w:rsidR="00EC4CB9" w:rsidRPr="005F0B71">
              <w:rPr>
                <w:b/>
                <w:lang w:val="es-419"/>
              </w:rPr>
              <w:t>del vide</w:t>
            </w:r>
            <w:r w:rsidR="005A396D">
              <w:rPr>
                <w:b/>
                <w:lang w:val="es-419"/>
              </w:rPr>
              <w:t xml:space="preserve">o. </w:t>
            </w:r>
            <w:r w:rsidR="005A396D">
              <w:rPr>
                <w:bCs/>
                <w:lang w:val="es-419"/>
              </w:rPr>
              <w:t>T</w:t>
            </w:r>
            <w:r w:rsidR="00EC4CB9" w:rsidRPr="00591C4B">
              <w:rPr>
                <w:bCs/>
                <w:lang w:val="es-419"/>
              </w:rPr>
              <w:t xml:space="preserve">ipo </w:t>
            </w:r>
            <w:r w:rsidR="00EC4CB9">
              <w:rPr>
                <w:bCs/>
                <w:lang w:val="es-419"/>
              </w:rPr>
              <w:t>de requerimientos</w:t>
            </w:r>
          </w:p>
        </w:tc>
      </w:tr>
      <w:tr w:rsidR="00EC4CB9" w:rsidRPr="005F0B71" w14:paraId="2943AE1C" w14:textId="77777777" w:rsidTr="003C3874">
        <w:tc>
          <w:tcPr>
            <w:tcW w:w="9962" w:type="dxa"/>
          </w:tcPr>
          <w:p w14:paraId="03EE1C79" w14:textId="0A044407" w:rsidR="00601F93" w:rsidRDefault="00601F93" w:rsidP="00601F93">
            <w:r>
              <w:t xml:space="preserve">Bueno, ahora es tiempo de profundizar en los tipo de requerimientos; recordemos que los requerimientos son solicitudes que debe hacer un cliente de manera formal a un cliente. Existen muchos tipos de requerimiento e incluso, según la actividad económica de una empresa, también se pudiesen generar tipos de requerimientos muy específicos. </w:t>
            </w:r>
          </w:p>
          <w:p w14:paraId="7A64A1C9" w14:textId="77777777" w:rsidR="00A86645" w:rsidRDefault="00601F93" w:rsidP="00601F93">
            <w:r>
              <w:t>Sin embargo, a nivel general pudiésemos hacer mención a los que más se utilizan a nivel de las compañías, los informativos, las peticiones, quejas, reclamos, sugerencias y felicitaciones, conocidos comúnmente como PQRSF; los requerimientos de tipo soporte técnico, los pedidos, las televentas, el tema de cobranza</w:t>
            </w:r>
            <w:r w:rsidR="00A86645">
              <w:t xml:space="preserve"> y </w:t>
            </w:r>
            <w:r>
              <w:t xml:space="preserve">los sondeos. </w:t>
            </w:r>
          </w:p>
          <w:p w14:paraId="4CA8DB57" w14:textId="200F0B8B" w:rsidR="00601F93" w:rsidRDefault="00601F93" w:rsidP="00601F93">
            <w:r>
              <w:t xml:space="preserve">Vamos entonces a profundizar en este momento las PQRSF </w:t>
            </w:r>
            <w:r w:rsidR="00A86645">
              <w:t>¿</w:t>
            </w:r>
            <w:r>
              <w:t xml:space="preserve">porque?, porque de alguna manera, son el grueso dentro de los requerimientos que llegan a una compañía y adicional porque estos tienen inverso un componente legal que, en caso de no realizarse y gestionarse de la manera adecuada, puede llevar a la compañía a varios tipos de multas y sanciones económicas y también a impactos a nivel reputacional. </w:t>
            </w:r>
          </w:p>
          <w:p w14:paraId="0DD2EA8D" w14:textId="77777777" w:rsidR="00601F93" w:rsidRDefault="00601F93" w:rsidP="00601F93">
            <w:r>
              <w:t xml:space="preserve">Diremos entonces, como se menciona previamente, las PQRSF. Antes incluso solo llegaba hasta PQR. Hace alusión a las peticiones, quejas, reclamos, sugerencias y felicitaciones. Como mínimo, una empresa debe garantizar que tenga un procedimiento adecuado para la recepción y tratamiento de las peticiones, quejas y reclamos. Las sugerencias y las felicitaciones son un componente opcional, sin </w:t>
            </w:r>
            <w:r>
              <w:lastRenderedPageBreak/>
              <w:t xml:space="preserve">embargo, es una muy buena práctica que una compañía le realice la trazabilidad a las cinco en mención. </w:t>
            </w:r>
          </w:p>
          <w:p w14:paraId="2322E441" w14:textId="413BFFD8" w:rsidR="00601F93" w:rsidRDefault="00601F93" w:rsidP="00601F93">
            <w:r>
              <w:t>Comencemos entonces detallando sobre las peticiones</w:t>
            </w:r>
            <w:r w:rsidR="00A86645">
              <w:t>; p</w:t>
            </w:r>
            <w:r>
              <w:t>etición viene de pedir, solicitar</w:t>
            </w:r>
            <w:r w:rsidR="00A86645">
              <w:t>, p</w:t>
            </w:r>
            <w:r>
              <w:t xml:space="preserve">or tanto, el fin último de una petición es justamente obtener información. Cuando los clientes llegan a la compañía con el tipo de peticiones es porque le están solicitando a esta, información sobre algún producto, proceso, persona o algo específico que necesita de la compañía. No se pueden ver como algo negativo porque es una circunstancia de la presentación de peticiones absolutamente normal dentro de la gestión de las relaciones con los clientes. </w:t>
            </w:r>
          </w:p>
          <w:p w14:paraId="3D544268" w14:textId="77777777" w:rsidR="00601F93" w:rsidRDefault="00601F93" w:rsidP="00601F93">
            <w:r>
              <w:t xml:space="preserve">Ahora bien, lo que de pronto ya no es tan positivo ni tan normal son las quejas. Cuando nosotros en el argot popular nos quejamos de algo es porque sentimos un dolor, y esta concepción también se lleva al mundo empresarial. Una queja es la manifestación que nos hace el cliente cuando tiene un problema, una dificultad o una inconformidad. Sin embargo, esta situación que tiene el cliente está más relacionada con la empresa, con su personal o con los procesos; es decir, vamos a hacer mención a que cuando no está directamente relacionada con el producto que presta la empresa o, si es una empresa de servicios, con el intangible. </w:t>
            </w:r>
          </w:p>
          <w:p w14:paraId="39F13178" w14:textId="77777777" w:rsidR="00A86645" w:rsidRDefault="00601F93" w:rsidP="00601F93">
            <w:r>
              <w:t xml:space="preserve">Los reclamos son incluso lo más negativo que pudiese tener una empresa asociado a las relaciones con los clientes, porque los reclamos sí tienen una estrecha relación con específicamente ese producto (bien tangible o servicio intangible) que presta la compañía a sus clientes. Cuando nosotros estamos escalando como clientes un reclamo a la compañía, significa que algo con este producto que adquirimos está </w:t>
            </w:r>
            <w:r>
              <w:lastRenderedPageBreak/>
              <w:t xml:space="preserve">fallando. También los reclamos, sobre todo en las empresas de servicios, están totalmente asociados con lo asociado con la facturación. </w:t>
            </w:r>
          </w:p>
          <w:p w14:paraId="15FF71D4" w14:textId="5874FDAA" w:rsidR="00601F93" w:rsidRDefault="00601F93" w:rsidP="00601F93">
            <w:r>
              <w:t>Entonces, en resumen, pudiésemos decir conservando un poquito lo que veníamos viendo previamente que las peticiones son solicitudes para obtener información, las quejas son esos dolores que los clientes sienten y que le hacen saber a la compañía respecto a la empresa, su funcionamiento o su personal, y que el reclamo entonces estará directamente relacionado con el producto. Es muy importante entender esta diferenciación porque se verá posteriormente</w:t>
            </w:r>
            <w:r w:rsidR="00A86645">
              <w:t xml:space="preserve">, </w:t>
            </w:r>
            <w:r>
              <w:t>dependiendo del tipo de requerimiento (petición, queja o reclamo) tendrá una forma de tratamiento diferente e incluso unos tiempos de respuesta también diferentes, por ellos es importante desde el concepto entender la diferencia entre estos términos.</w:t>
            </w:r>
          </w:p>
          <w:p w14:paraId="413BA644" w14:textId="77777777" w:rsidR="00A86645" w:rsidRDefault="00601F93" w:rsidP="00601F93">
            <w:r>
              <w:t xml:space="preserve">Posteriormente entonces surgen las sugerencias. Dentro de los sistemas de gestión de calidad, y entendiendo que la misión de las empresas es siempre tratar de estar implementando la mejora continua, las sugerencias entonces surgen como aquello que el cliente le manifiesta a la empresa, entendidas estas como ideas, opiniones, propuestas, acciones de mejora o algún aspecto que el cliente considera que puede mejorar el desempeño de la compañía. Las sugerencias son muy bien valoradas porque el hecho de que un cliente se tome el tiempo y el trabajo de presentarle una sugerencia a la empresa significa que hay un grado de involucramiento alto. </w:t>
            </w:r>
          </w:p>
          <w:p w14:paraId="4055F5F6" w14:textId="4673E83A" w:rsidR="00601F93" w:rsidRDefault="00A86645" w:rsidP="00601F93">
            <w:r>
              <w:t>¿</w:t>
            </w:r>
            <w:r w:rsidR="006A6D9F">
              <w:t>Qué</w:t>
            </w:r>
            <w:r w:rsidR="00601F93">
              <w:t xml:space="preserve"> significa involucramiento? significa que este cliente tiene cierta relación con la empresa y por eso le importa que la empresa esté mejor y que mejore de esta manera su desempeño entonces las sugerencias siempre las deberá ver la compañía y </w:t>
            </w:r>
            <w:r>
              <w:lastRenderedPageBreak/>
              <w:t>también</w:t>
            </w:r>
            <w:r w:rsidR="00601F93">
              <w:t xml:space="preserve"> todas las personas incluidos los agentes del servicio como una forma muy positiva de la relación de los clientes con la compañía. </w:t>
            </w:r>
          </w:p>
          <w:p w14:paraId="216D5DC6" w14:textId="7F01734D" w:rsidR="00601F93" w:rsidRDefault="00601F93" w:rsidP="00601F93">
            <w:r>
              <w:t>Las felicitaciones</w:t>
            </w:r>
            <w:r w:rsidR="00A943AC">
              <w:t>, las felicitaciones</w:t>
            </w:r>
            <w:r>
              <w:t xml:space="preserve"> son lo más positivo</w:t>
            </w:r>
            <w:r w:rsidR="00A943AC">
              <w:t>, q</w:t>
            </w:r>
            <w:r>
              <w:t xml:space="preserve">uizá lo que no más vemos necesariamente en las compañías porque, dentro de nuestro comportamiento de consumidor, usualmente estamos relacionados y estamos dados por nuestra conducta humana siempre a manifestar primero una negativa y quizá no muchas veces lo positivo. En este orden de ideas, las felicitaciones justamente hacen relación a eso bonito y es un acto formal que hace nuestro cliente para dar a conocer, desde su óptica, qué está haciendo bien la empresa. Se puede felicitar a la compañía como tal, a un proceso de la compañía </w:t>
            </w:r>
            <w:r w:rsidR="00A943AC">
              <w:t>o a</w:t>
            </w:r>
            <w:r>
              <w:t xml:space="preserve"> una persona. Es </w:t>
            </w:r>
            <w:r w:rsidR="00A943AC">
              <w:t>decir,</w:t>
            </w:r>
            <w:r>
              <w:t xml:space="preserve"> yo como cliente le podría decir empresa SENA te felicito porque estas formando aprendices en temas de alto interés para las compañías como podría decir que le proceso de gestión de la formación profesional es muy buena en el SENA o podría felicitar a la profesora, a la instructora Diana Jaramillo porque es muy buena en lo que </w:t>
            </w:r>
            <w:r w:rsidR="00A943AC">
              <w:t>está</w:t>
            </w:r>
            <w:r>
              <w:t xml:space="preserve"> haciendo.</w:t>
            </w:r>
          </w:p>
          <w:p w14:paraId="4C291D26" w14:textId="1D1EC4F8" w:rsidR="0022503E" w:rsidRDefault="00601F93" w:rsidP="00601F93">
            <w:r>
              <w:t>En ese orden de ideas, es importante siempre tener presente que la felicitación va a tener una connotación positiva y que va a estar asociada tanto a la empresa, a los procesos de la empresa o incluso a personas específicas o incluso eventualmente ante una situación</w:t>
            </w:r>
            <w:r w:rsidR="00A943AC">
              <w:t>,</w:t>
            </w:r>
            <w:r>
              <w:t xml:space="preserve"> felicit</w:t>
            </w:r>
            <w:r w:rsidR="00A943AC">
              <w:t>ó</w:t>
            </w:r>
            <w:r>
              <w:t xml:space="preserve"> a la empresa por </w:t>
            </w:r>
            <w:r w:rsidR="006A6D9F">
              <w:t>cómo</w:t>
            </w:r>
            <w:r>
              <w:t xml:space="preserve"> reaccion</w:t>
            </w:r>
            <w:r w:rsidR="00A943AC">
              <w:t>ó</w:t>
            </w:r>
            <w:r>
              <w:t xml:space="preserve"> ante la coyuntura COVID 19 con sus clientes, </w:t>
            </w:r>
            <w:r w:rsidR="00A943AC">
              <w:t>también</w:t>
            </w:r>
            <w:r>
              <w:t xml:space="preserve"> pudiese pasar entonces. Pudiésemos entonces resumir que las peticiones no van a ser ni buenas ni malas porque simplemente son requerimientos de información para la empresa que hacen sus clientes. </w:t>
            </w:r>
          </w:p>
          <w:p w14:paraId="2527582D" w14:textId="60500FFF" w:rsidR="00601F93" w:rsidRDefault="00601F93" w:rsidP="00601F93">
            <w:r>
              <w:t xml:space="preserve">Las felicitaciones sí van a tener una connotación positiva al igual que las sugerencias, porque nos van a nosotros a llevar al interior de la compañía y a saber </w:t>
            </w:r>
            <w:r>
              <w:lastRenderedPageBreak/>
              <w:t>cómo podemos hacer mejor las cosas. Y que lo que la empresa debería tratar de minimizar o hacer cada vez más pequeño son las quejas y reclamos que nos presentan nuestros clientes, como ya vimos las quejas y reclamos son una materialización de que algo no está funcionando bien y por ende de una insatisfacción de nuestros clientes.</w:t>
            </w:r>
          </w:p>
          <w:p w14:paraId="01F42B7E" w14:textId="77777777" w:rsidR="00CB7CD2" w:rsidRDefault="00601F93" w:rsidP="00601F93">
            <w:r>
              <w:t xml:space="preserve">No obstante, cualquiera de estos cinco conceptos petición, queja, reclamo, sugerencias, felicitación, al final siempre serán vistos por la empresa como una oportunidad, una oportunidad </w:t>
            </w:r>
            <w:r w:rsidR="00CB7CD2">
              <w:t>¿</w:t>
            </w:r>
            <w:r>
              <w:t xml:space="preserve">de </w:t>
            </w:r>
            <w:r w:rsidR="00CB7CD2">
              <w:t>qué?</w:t>
            </w:r>
            <w:r>
              <w:t xml:space="preserve"> de hacer mejor las cosas y, por supuesto, de entablar mejores relaciones con los clientes y de largo plazo, que al final del día será el gran objetivo de la compañía con sus clientes, clientes satisfechos, fidelizados y que permitan la sostenibilidad en el tiempo de la compañía. </w:t>
            </w:r>
          </w:p>
          <w:p w14:paraId="1D498A19" w14:textId="3D8462E6" w:rsidR="00CB7CD2" w:rsidRPr="00D5041F" w:rsidRDefault="00601F93" w:rsidP="00BC354B">
            <w:r>
              <w:t>Esperamos entonces que con estas definiciones haya quedado muy clara la diferencia entre requerimientos y estas cinco variables específicas que siempre estarán hablando mucho en las compañías, peticiones, quejas, reclamos, sugerencias y felicitaciones, más conocidas como PQRSF.</w:t>
            </w:r>
            <w:r w:rsidR="00BC354B">
              <w:t xml:space="preserve"> </w:t>
            </w:r>
          </w:p>
        </w:tc>
      </w:tr>
    </w:tbl>
    <w:p w14:paraId="65C9652B" w14:textId="04CFE71D" w:rsidR="005B52CC" w:rsidRDefault="005D6D88" w:rsidP="005B52CC">
      <w:pPr>
        <w:rPr>
          <w:lang w:val="es-419" w:eastAsia="es-CO"/>
        </w:rPr>
      </w:pPr>
      <w:r w:rsidRPr="005D6D88">
        <w:rPr>
          <w:lang w:val="es-419" w:eastAsia="es-CO"/>
        </w:rPr>
        <w:lastRenderedPageBreak/>
        <w:t>Adicionalmente y con el fin de que logre una mayor apropiación sobre este tema se expondrán dos ejemplos que darán alcance a la aplicación de los conceptos vistos sobre requerimientos, esto es:</w:t>
      </w:r>
    </w:p>
    <w:p w14:paraId="023D32B0" w14:textId="77777777" w:rsidR="005D6D88" w:rsidRPr="005D6D88" w:rsidRDefault="005D6D88" w:rsidP="005D6D88">
      <w:pPr>
        <w:rPr>
          <w:b/>
          <w:bCs/>
          <w:lang w:val="es-419" w:eastAsia="es-CO"/>
        </w:rPr>
      </w:pPr>
      <w:r w:rsidRPr="005D6D88">
        <w:rPr>
          <w:b/>
          <w:bCs/>
          <w:lang w:val="es-419" w:eastAsia="es-CO"/>
        </w:rPr>
        <w:t>Ejemplo 1</w:t>
      </w:r>
    </w:p>
    <w:p w14:paraId="36E1EE3F" w14:textId="2F023703" w:rsidR="005D6D88" w:rsidRDefault="005D6D88" w:rsidP="005D6D88">
      <w:pPr>
        <w:rPr>
          <w:lang w:val="es-419" w:eastAsia="es-CO"/>
        </w:rPr>
      </w:pPr>
      <w:r w:rsidRPr="005D6D88">
        <w:rPr>
          <w:lang w:val="es-419" w:eastAsia="es-CO"/>
        </w:rPr>
        <w:t xml:space="preserve">Manuel llega a la empresa y le indica que requiere una copia de su última factura porque la necesita para legalizar unos viáticos en su empresa, en este caso lo que Manuel está escalando a la empresa es una petición; sin embargo, el agente de servicio que atiende su requerimiento lo trata de forma descortés y le indica que esto no es </w:t>
      </w:r>
      <w:r w:rsidRPr="005D6D88">
        <w:rPr>
          <w:lang w:val="es-419" w:eastAsia="es-CO"/>
        </w:rPr>
        <w:lastRenderedPageBreak/>
        <w:t>posible, por lo que Manuel indica que interpondrá una queja a la empresa por el mal comportamiento del agente de servicio que lo atendió.</w:t>
      </w:r>
    </w:p>
    <w:p w14:paraId="1DB9D60F" w14:textId="77777777" w:rsidR="005D6D88" w:rsidRPr="005D6D88" w:rsidRDefault="005D6D88" w:rsidP="005D6D88">
      <w:pPr>
        <w:rPr>
          <w:b/>
          <w:bCs/>
          <w:lang w:val="es-419" w:eastAsia="es-CO"/>
        </w:rPr>
      </w:pPr>
      <w:r w:rsidRPr="005D6D88">
        <w:rPr>
          <w:b/>
          <w:bCs/>
          <w:lang w:val="es-419" w:eastAsia="es-CO"/>
        </w:rPr>
        <w:t>Ejemplo 2</w:t>
      </w:r>
    </w:p>
    <w:p w14:paraId="03052A43" w14:textId="059BBFB0" w:rsidR="005D6D88" w:rsidRDefault="005D6D88" w:rsidP="005D6D88">
      <w:pPr>
        <w:rPr>
          <w:lang w:val="es-419" w:eastAsia="es-CO"/>
        </w:rPr>
      </w:pPr>
      <w:r w:rsidRPr="005D6D88">
        <w:rPr>
          <w:lang w:val="es-419" w:eastAsia="es-CO"/>
        </w:rPr>
        <w:t>Gloria va a pagar su factura en un restaurante, pero al detallar ve que le han cobrado erróneamente, por lo que solicita que se llame al administrador para formular un reclamo, al llegar a la mesa el administrador le indica que los disculpe, que ya mismo le generan nuevamente la factura con el valor correcto, por lo que el cliente indica que a nivel de sugerencia</w:t>
      </w:r>
      <w:r w:rsidR="004B3D97">
        <w:rPr>
          <w:lang w:val="es-419" w:eastAsia="es-CO"/>
        </w:rPr>
        <w:t>,</w:t>
      </w:r>
      <w:r w:rsidRPr="005D6D88">
        <w:rPr>
          <w:lang w:val="es-419" w:eastAsia="es-CO"/>
        </w:rPr>
        <w:t xml:space="preserve"> considera importante que se revisen las facturas por parte de los meseros antes de entregarlas a los comensales.</w:t>
      </w:r>
    </w:p>
    <w:p w14:paraId="5347507E" w14:textId="06512530" w:rsidR="002F405E" w:rsidRDefault="00362D3B" w:rsidP="002F405E">
      <w:pPr>
        <w:rPr>
          <w:lang w:val="es-419" w:eastAsia="es-CO"/>
        </w:rPr>
      </w:pPr>
      <w:r>
        <w:rPr>
          <w:lang w:val="es-419" w:eastAsia="es-CO"/>
        </w:rPr>
        <w:t>A</w:t>
      </w:r>
      <w:r w:rsidR="00951AAF">
        <w:rPr>
          <w:lang w:val="es-419" w:eastAsia="es-CO"/>
        </w:rPr>
        <w:t xml:space="preserve"> </w:t>
      </w:r>
      <w:r>
        <w:rPr>
          <w:lang w:val="es-419" w:eastAsia="es-CO"/>
        </w:rPr>
        <w:t>continuación,</w:t>
      </w:r>
      <w:r w:rsidR="00951AAF">
        <w:rPr>
          <w:lang w:val="es-419" w:eastAsia="es-CO"/>
        </w:rPr>
        <w:t xml:space="preserve"> </w:t>
      </w:r>
      <w:r>
        <w:rPr>
          <w:lang w:val="es-419" w:eastAsia="es-CO"/>
        </w:rPr>
        <w:t xml:space="preserve">se enlista </w:t>
      </w:r>
      <w:r w:rsidR="005D6D88" w:rsidRPr="005D6D88">
        <w:rPr>
          <w:lang w:val="es-419" w:eastAsia="es-CO"/>
        </w:rPr>
        <w:t>todo lo que tiene que ver con PQRSF:</w:t>
      </w:r>
    </w:p>
    <w:p w14:paraId="49E473C6" w14:textId="0BE0242C" w:rsidR="005D6D88" w:rsidRPr="005D6D88" w:rsidRDefault="005D6D88" w:rsidP="005D6D88">
      <w:pPr>
        <w:rPr>
          <w:lang w:val="es-419" w:eastAsia="es-CO"/>
        </w:rPr>
      </w:pPr>
      <w:r w:rsidRPr="005D6D88">
        <w:rPr>
          <w:b/>
          <w:bCs/>
          <w:lang w:val="es-419" w:eastAsia="es-CO"/>
        </w:rPr>
        <w:t>Petición</w:t>
      </w:r>
      <w:r w:rsidR="00BC354B">
        <w:rPr>
          <w:lang w:val="es-419" w:eastAsia="es-CO"/>
        </w:rPr>
        <w:t>. E</w:t>
      </w:r>
      <w:r w:rsidRPr="005D6D88">
        <w:rPr>
          <w:lang w:val="es-419" w:eastAsia="es-CO"/>
        </w:rPr>
        <w:t>n términos generales, hace referencia a una solicitud formal de un cliente para obtener de igual manera una respuesta de la empresa ante un tema específico, el fin de una petición es obtener información. Cabe mencionar, que cuando se indica que es una solicitud formal implica que en la empresa debe quedar trazabilidad de la misma, es decir, documentada o registrada en algún sistema de información, así mismo, al usuario le debe quedar un soporte de su requerimiento, lo que usualmente se conoce como radicado o consecutivo.</w:t>
      </w:r>
    </w:p>
    <w:p w14:paraId="4315F972" w14:textId="75C0EDCC" w:rsidR="005D6D88" w:rsidRPr="005D6D88" w:rsidRDefault="005D6D88" w:rsidP="005D6D88">
      <w:pPr>
        <w:rPr>
          <w:lang w:val="es-419" w:eastAsia="es-CO"/>
        </w:rPr>
      </w:pPr>
      <w:r w:rsidRPr="005D6D88">
        <w:rPr>
          <w:lang w:val="es-419" w:eastAsia="es-CO"/>
        </w:rPr>
        <w:t xml:space="preserve">También en términos normativos existe una definición en Colombia, dada en la Ley 1755 de 2015, donde se informa en su Artículo 14 que para las entidades </w:t>
      </w:r>
      <w:r w:rsidR="006A6D9F" w:rsidRPr="005D6D88">
        <w:rPr>
          <w:lang w:val="es-419" w:eastAsia="es-CO"/>
        </w:rPr>
        <w:t>públicas “Salvo</w:t>
      </w:r>
      <w:r w:rsidRPr="005D6D88">
        <w:rPr>
          <w:lang w:val="es-419" w:eastAsia="es-CO"/>
        </w:rPr>
        <w:t xml:space="preserve"> norma legal especial y so pena de sanción disciplinaria, toda petición deberá resolverse dentro de los quince días siguientes a su recepción”.</w:t>
      </w:r>
    </w:p>
    <w:p w14:paraId="3970E84D" w14:textId="5F29999C" w:rsidR="005D6D88" w:rsidRDefault="005D6D88" w:rsidP="005D6D88">
      <w:pPr>
        <w:rPr>
          <w:lang w:val="es-419" w:eastAsia="es-CO"/>
        </w:rPr>
      </w:pPr>
      <w:r w:rsidRPr="005D6D88">
        <w:rPr>
          <w:lang w:val="es-419" w:eastAsia="es-CO"/>
        </w:rPr>
        <w:t xml:space="preserve">Pese a lo anterior, es de destacar </w:t>
      </w:r>
      <w:r w:rsidR="0099186D" w:rsidRPr="005D6D88">
        <w:rPr>
          <w:lang w:val="es-419" w:eastAsia="es-CO"/>
        </w:rPr>
        <w:t>que,</w:t>
      </w:r>
      <w:r w:rsidRPr="005D6D88">
        <w:rPr>
          <w:lang w:val="es-419" w:eastAsia="es-CO"/>
        </w:rPr>
        <w:t xml:space="preserve"> en actividades económicas no reguladas, el tiempo de gestión de peticiones lo define la empresa a través de sus políticas internas, </w:t>
      </w:r>
      <w:r w:rsidRPr="005D6D88">
        <w:rPr>
          <w:lang w:val="es-419" w:eastAsia="es-CO"/>
        </w:rPr>
        <w:lastRenderedPageBreak/>
        <w:t>estableciendo procedimientos y protocolos que aseguren la oportuna respuesta al cliente, aunque es un término muy usado, la referencia de los 15 días mencionados previamente.</w:t>
      </w:r>
    </w:p>
    <w:p w14:paraId="390E72CA" w14:textId="185D1780" w:rsidR="0099186D" w:rsidRPr="0099186D" w:rsidRDefault="0099186D" w:rsidP="0099186D">
      <w:pPr>
        <w:rPr>
          <w:lang w:val="es-419" w:eastAsia="es-CO"/>
        </w:rPr>
      </w:pPr>
      <w:r w:rsidRPr="0099186D">
        <w:rPr>
          <w:b/>
          <w:bCs/>
          <w:lang w:val="es-419" w:eastAsia="es-CO"/>
        </w:rPr>
        <w:t>Queja</w:t>
      </w:r>
      <w:r w:rsidR="00BC354B">
        <w:rPr>
          <w:lang w:val="es-419" w:eastAsia="es-CO"/>
        </w:rPr>
        <w:t>. S</w:t>
      </w:r>
      <w:r w:rsidRPr="0099186D">
        <w:rPr>
          <w:lang w:val="es-419" w:eastAsia="es-CO"/>
        </w:rPr>
        <w:t>e entiende como la manifestación del cliente sobre algo que considera injusto, un problema, dificultad o inconformidad. Se clasifica como queja cuando el motivo de la misma está asociado a cualquier temática, excepto el funcionamiento del producto o la prestación del servicio.</w:t>
      </w:r>
    </w:p>
    <w:p w14:paraId="6442D69E" w14:textId="370014AF" w:rsidR="0099186D" w:rsidRPr="0099186D" w:rsidRDefault="0099186D" w:rsidP="0099186D">
      <w:pPr>
        <w:rPr>
          <w:lang w:val="es-419" w:eastAsia="es-CO"/>
        </w:rPr>
      </w:pPr>
      <w:r w:rsidRPr="0099186D">
        <w:rPr>
          <w:lang w:val="es-419" w:eastAsia="es-CO"/>
        </w:rPr>
        <w:t>En otras palabras, las quejas son cuando el cliente manifiesta insatisfacción en la forma como fue atendido o manejado su requerimiento. Es de mencionar, que, en Colombia, usualmente las quejas están relacionadas con el personal de la empresa, es decir, por una percepción de mal servicio.</w:t>
      </w:r>
    </w:p>
    <w:p w14:paraId="44F8D842" w14:textId="7C68FC2E" w:rsidR="005D6D88" w:rsidRDefault="0099186D" w:rsidP="0099186D">
      <w:pPr>
        <w:rPr>
          <w:lang w:val="es-419" w:eastAsia="es-CO"/>
        </w:rPr>
      </w:pPr>
      <w:r w:rsidRPr="0099186D">
        <w:rPr>
          <w:lang w:val="es-419" w:eastAsia="es-CO"/>
        </w:rPr>
        <w:t>Similar a como ocurre con las peticiones, también se debe asegurar que se tenga el registro de la acción interpuesta por parte del cliente, así como también el cliente/ usuario deberá tener alguna constancia de la presentación de la misma.</w:t>
      </w:r>
    </w:p>
    <w:p w14:paraId="0A478934" w14:textId="30E91A8D" w:rsidR="0099186D" w:rsidRPr="0099186D" w:rsidRDefault="0099186D" w:rsidP="0099186D">
      <w:pPr>
        <w:rPr>
          <w:lang w:val="es-419" w:eastAsia="es-CO"/>
        </w:rPr>
      </w:pPr>
      <w:r w:rsidRPr="0099186D">
        <w:rPr>
          <w:b/>
          <w:bCs/>
          <w:lang w:val="es-419" w:eastAsia="es-CO"/>
        </w:rPr>
        <w:t>Reclamo</w:t>
      </w:r>
      <w:r w:rsidR="00BC354B">
        <w:rPr>
          <w:lang w:val="es-419" w:eastAsia="es-CO"/>
        </w:rPr>
        <w:t>. T</w:t>
      </w:r>
      <w:r w:rsidRPr="0099186D">
        <w:rPr>
          <w:lang w:val="es-419" w:eastAsia="es-CO"/>
        </w:rPr>
        <w:t>ambién se entiende como una manifestación de inconformidad, solo que, en este caso, está directamente relacionado con el producto (si es una empresa de tangibles) o con la prestación del servicio (si es una empresa de intangibles). En Colombia, los reclamos suelen estar relacionados con el mal funcionamiento de los productos, incumplimiento de la promesa del servicio o temas asociados con cobros incorrectos (facturaciones erróneas o entregas tardías).</w:t>
      </w:r>
    </w:p>
    <w:p w14:paraId="629F5975" w14:textId="28835955" w:rsidR="0099186D" w:rsidRDefault="0099186D" w:rsidP="0099186D">
      <w:pPr>
        <w:rPr>
          <w:lang w:val="es-419" w:eastAsia="es-CO"/>
        </w:rPr>
      </w:pPr>
      <w:r w:rsidRPr="0099186D">
        <w:rPr>
          <w:lang w:val="es-419" w:eastAsia="es-CO"/>
        </w:rPr>
        <w:t>Al igual que en las peticiones y las quejas, los reclamos deben quedar documentados o registrados en la empresa y el cliente debe tener algún tipo de soporte de la acción interpuesta.</w:t>
      </w:r>
    </w:p>
    <w:p w14:paraId="5FE1C239" w14:textId="00567A87" w:rsidR="0099186D" w:rsidRPr="0099186D" w:rsidRDefault="0099186D" w:rsidP="0099186D">
      <w:pPr>
        <w:rPr>
          <w:lang w:val="es-419" w:eastAsia="es-CO"/>
        </w:rPr>
      </w:pPr>
      <w:r w:rsidRPr="00E1045E">
        <w:rPr>
          <w:b/>
          <w:bCs/>
          <w:lang w:val="es-419" w:eastAsia="es-CO"/>
        </w:rPr>
        <w:lastRenderedPageBreak/>
        <w:t>Sugerencias</w:t>
      </w:r>
      <w:r w:rsidR="00BC354B">
        <w:rPr>
          <w:lang w:val="es-419" w:eastAsia="es-CO"/>
        </w:rPr>
        <w:t>. E</w:t>
      </w:r>
      <w:r w:rsidRPr="0099186D">
        <w:rPr>
          <w:lang w:val="es-419" w:eastAsia="es-CO"/>
        </w:rPr>
        <w:t>ste es un concepto muy bonito, dado que el hecho que el cliente presente una sugerencia a la empresa, ya implica un nivel de involucramiento o interés en la misma, lo cual en primera instancia ya es una ganancia para la organización. Las sugerencias son una opción que tienen los clientes para dar a conocer a la empresa ideas, opiniones, propuestas, acciones de mejora o algún aspecto que consideran puede mejorar el desempeño de la compañía.</w:t>
      </w:r>
    </w:p>
    <w:p w14:paraId="5206EA25" w14:textId="1CCD3782" w:rsidR="0099186D" w:rsidRDefault="0099186D" w:rsidP="0099186D">
      <w:pPr>
        <w:rPr>
          <w:lang w:val="es-419" w:eastAsia="es-CO"/>
        </w:rPr>
      </w:pPr>
      <w:r w:rsidRPr="0099186D">
        <w:rPr>
          <w:lang w:val="es-419" w:eastAsia="es-CO"/>
        </w:rPr>
        <w:t>A diferencia de las peticiones, quejas y reclamos, de las sugerencias si bien debe quedar trazabilidad en la organización como parte de su compromiso con la mejora continua, en este caso, el cliente no debe quedarse con algún tipo de constancia asociada a la entrega de la misma.</w:t>
      </w:r>
    </w:p>
    <w:p w14:paraId="07D73F36" w14:textId="053BE5E0" w:rsidR="0099186D" w:rsidRDefault="0099186D" w:rsidP="0099186D">
      <w:pPr>
        <w:rPr>
          <w:lang w:val="es-419" w:eastAsia="es-CO"/>
        </w:rPr>
      </w:pPr>
      <w:r w:rsidRPr="0099186D">
        <w:rPr>
          <w:b/>
          <w:bCs/>
          <w:lang w:val="es-419" w:eastAsia="es-CO"/>
        </w:rPr>
        <w:t>Felicitaciones</w:t>
      </w:r>
      <w:r w:rsidR="00032A98">
        <w:rPr>
          <w:lang w:val="es-419" w:eastAsia="es-CO"/>
        </w:rPr>
        <w:t>. S</w:t>
      </w:r>
      <w:r w:rsidRPr="0099186D">
        <w:rPr>
          <w:lang w:val="es-419" w:eastAsia="es-CO"/>
        </w:rPr>
        <w:t>on la forma que tiene un cliente de dar a conocer a la empresa que desde su óptica está haciendo bien las cosas. Técnicamente, las felicitaciones expresadas de manera formal (es decir, a través de algún canal de la compañía), es la mejor representación de la satisfacción del cliente, lastimosamente, en nuestra cultura son menos frecuentes.</w:t>
      </w:r>
    </w:p>
    <w:p w14:paraId="553B5DED" w14:textId="5AF8B567" w:rsidR="00F90B13" w:rsidRDefault="00F90B13" w:rsidP="0099186D">
      <w:pPr>
        <w:rPr>
          <w:lang w:val="es-419" w:eastAsia="es-CO"/>
        </w:rPr>
      </w:pPr>
      <w:bookmarkStart w:id="5" w:name="_Hlk240448690"/>
      <w:r w:rsidRPr="00F90B13">
        <w:rPr>
          <w:lang w:val="es-419" w:eastAsia="es-CO"/>
        </w:rPr>
        <w:t xml:space="preserve">Continuando con este aprendizaje, se </w:t>
      </w:r>
      <w:r w:rsidR="00362D3B">
        <w:rPr>
          <w:lang w:val="es-419" w:eastAsia="es-CO"/>
        </w:rPr>
        <w:t xml:space="preserve">detalla </w:t>
      </w:r>
      <w:r w:rsidRPr="00F90B13">
        <w:rPr>
          <w:lang w:val="es-419" w:eastAsia="es-CO"/>
        </w:rPr>
        <w:t>los demás tipos de requerimientos que se abordan en las empresas, por favor consulte lo que se expone a continuación:</w:t>
      </w:r>
    </w:p>
    <w:bookmarkEnd w:id="5"/>
    <w:p w14:paraId="05B40471" w14:textId="72818F3C" w:rsidR="00F90B13" w:rsidRDefault="00F90B13" w:rsidP="00F90B13">
      <w:pPr>
        <w:rPr>
          <w:lang w:val="es-419" w:eastAsia="es-CO"/>
        </w:rPr>
      </w:pPr>
      <w:r w:rsidRPr="00F90B13">
        <w:rPr>
          <w:b/>
          <w:bCs/>
          <w:lang w:val="es-419" w:eastAsia="es-CO"/>
        </w:rPr>
        <w:t>Soporte técnico</w:t>
      </w:r>
      <w:r w:rsidR="005416E6">
        <w:rPr>
          <w:b/>
          <w:bCs/>
          <w:lang w:val="es-419" w:eastAsia="es-CO"/>
        </w:rPr>
        <w:t xml:space="preserve">: </w:t>
      </w:r>
      <w:r w:rsidR="005416E6" w:rsidRPr="005416E6">
        <w:rPr>
          <w:lang w:val="es-419" w:eastAsia="es-CO"/>
        </w:rPr>
        <w:t>e</w:t>
      </w:r>
      <w:r w:rsidRPr="005416E6">
        <w:rPr>
          <w:lang w:val="es-419" w:eastAsia="es-CO"/>
        </w:rPr>
        <w:t>ste</w:t>
      </w:r>
      <w:r w:rsidRPr="00F90B13">
        <w:rPr>
          <w:lang w:val="es-419" w:eastAsia="es-CO"/>
        </w:rPr>
        <w:t xml:space="preserve"> soporte tiene varios alcances, el primero de ellos es cuando los clientes tienen desconocimiento o dudas sobre el manejo de los productos o servicios de la empresa; el segundo es cuando tienen dificultad para acceder a alguno de los canales digitales de la compañía; finalmente, el tercero que es cuando tienen problemas con sus servicios y requieren de la empresa para validar remotamente o en el sitio su funcionamiento.</w:t>
      </w:r>
    </w:p>
    <w:p w14:paraId="3EB32535" w14:textId="3C57AD86" w:rsidR="00F90B13" w:rsidRDefault="00F90B13" w:rsidP="00F90B13">
      <w:pPr>
        <w:rPr>
          <w:lang w:val="es-419" w:eastAsia="es-CO"/>
        </w:rPr>
      </w:pPr>
      <w:r w:rsidRPr="00F90B13">
        <w:rPr>
          <w:b/>
          <w:bCs/>
          <w:lang w:val="es-419" w:eastAsia="es-CO"/>
        </w:rPr>
        <w:lastRenderedPageBreak/>
        <w:t>Pedidos</w:t>
      </w:r>
      <w:r w:rsidR="005416E6">
        <w:rPr>
          <w:b/>
          <w:bCs/>
          <w:lang w:val="es-419" w:eastAsia="es-CO"/>
        </w:rPr>
        <w:t xml:space="preserve">: </w:t>
      </w:r>
      <w:r w:rsidR="005416E6" w:rsidRPr="005416E6">
        <w:rPr>
          <w:lang w:val="es-419" w:eastAsia="es-CO"/>
        </w:rPr>
        <w:t>e</w:t>
      </w:r>
      <w:r w:rsidRPr="005416E6">
        <w:rPr>
          <w:lang w:val="es-419" w:eastAsia="es-CO"/>
        </w:rPr>
        <w:t xml:space="preserve">n </w:t>
      </w:r>
      <w:r w:rsidRPr="00F90B13">
        <w:rPr>
          <w:lang w:val="es-419" w:eastAsia="es-CO"/>
        </w:rPr>
        <w:t>términos comerciales son los requerimientos de compras de un cliente hacia la empresa. En este orden de ideas, los agentes de servicio al cliente que están asociados a la gestión de pedidos deben estar en la capacidad de crearlos (tomarlos) e informar sobre el estado de los mismo</w:t>
      </w:r>
      <w:r w:rsidR="00FD2FB4">
        <w:rPr>
          <w:lang w:val="es-419" w:eastAsia="es-CO"/>
        </w:rPr>
        <w:t>s</w:t>
      </w:r>
      <w:r w:rsidRPr="00F90B13">
        <w:rPr>
          <w:lang w:val="es-419" w:eastAsia="es-CO"/>
        </w:rPr>
        <w:t xml:space="preserve"> (dar seguimiento).</w:t>
      </w:r>
    </w:p>
    <w:p w14:paraId="3C58CA31" w14:textId="4E8BEC4A" w:rsidR="00F90B13" w:rsidRDefault="00F90B13" w:rsidP="00F90B13">
      <w:pPr>
        <w:rPr>
          <w:lang w:val="es-419" w:eastAsia="es-CO"/>
        </w:rPr>
      </w:pPr>
      <w:r w:rsidRPr="00F90B13">
        <w:rPr>
          <w:b/>
          <w:bCs/>
          <w:lang w:val="es-419" w:eastAsia="es-CO"/>
        </w:rPr>
        <w:t>Televentas</w:t>
      </w:r>
      <w:r w:rsidR="005416E6">
        <w:rPr>
          <w:b/>
          <w:bCs/>
          <w:lang w:val="es-419" w:eastAsia="es-CO"/>
        </w:rPr>
        <w:t xml:space="preserve">: </w:t>
      </w:r>
      <w:r w:rsidR="005416E6">
        <w:rPr>
          <w:lang w:val="es-419" w:eastAsia="es-CO"/>
        </w:rPr>
        <w:t>s</w:t>
      </w:r>
      <w:r w:rsidRPr="00F90B13">
        <w:rPr>
          <w:lang w:val="es-419" w:eastAsia="es-CO"/>
        </w:rPr>
        <w:t>on canales especializados en las ventas a través de canales telefónicos, si bien hacen parte más del mundo comercial que del alcance de servicio al cliente, hoy en día es común que los agentes de servicio se vean orientados también a tener metas comerciales, es decir, a que su gestión también tenga asociados indicadores de ventas.</w:t>
      </w:r>
    </w:p>
    <w:p w14:paraId="3EB3EDC7" w14:textId="25364ED2" w:rsidR="00E570EE" w:rsidRDefault="00E570EE" w:rsidP="00E570EE">
      <w:pPr>
        <w:rPr>
          <w:lang w:val="es-419" w:eastAsia="es-CO"/>
        </w:rPr>
      </w:pPr>
      <w:r w:rsidRPr="00E570EE">
        <w:rPr>
          <w:b/>
          <w:bCs/>
          <w:lang w:val="es-419" w:eastAsia="es-CO"/>
        </w:rPr>
        <w:t>Cobranza</w:t>
      </w:r>
      <w:r w:rsidR="005416E6">
        <w:rPr>
          <w:b/>
          <w:bCs/>
          <w:lang w:val="es-419" w:eastAsia="es-CO"/>
        </w:rPr>
        <w:t xml:space="preserve">: </w:t>
      </w:r>
      <w:r w:rsidR="005416E6">
        <w:rPr>
          <w:lang w:val="es-419" w:eastAsia="es-CO"/>
        </w:rPr>
        <w:t>e</w:t>
      </w:r>
      <w:r w:rsidRPr="00E570EE">
        <w:rPr>
          <w:lang w:val="es-419" w:eastAsia="es-CO"/>
        </w:rPr>
        <w:t>s la actividad donde se realizan gestiones para la recuperación del dinero que las empresas tienen pendiente por cobro, cuando hacen ventas a crédito. Es la actividad que completa el ciclo de la venta, con el fin de que el cliente compre nuevamente.</w:t>
      </w:r>
    </w:p>
    <w:p w14:paraId="2CDCC5E1" w14:textId="74CA8E5E" w:rsidR="00E570EE" w:rsidRDefault="00D803ED" w:rsidP="00D803ED">
      <w:pPr>
        <w:rPr>
          <w:lang w:val="es-419" w:eastAsia="es-CO"/>
        </w:rPr>
      </w:pPr>
      <w:r w:rsidRPr="00D803ED">
        <w:rPr>
          <w:b/>
          <w:bCs/>
          <w:lang w:val="es-419" w:eastAsia="es-CO"/>
        </w:rPr>
        <w:t>Sondeos</w:t>
      </w:r>
      <w:r w:rsidR="005416E6">
        <w:rPr>
          <w:b/>
          <w:bCs/>
          <w:lang w:val="es-419" w:eastAsia="es-CO"/>
        </w:rPr>
        <w:t xml:space="preserve">: </w:t>
      </w:r>
      <w:r w:rsidR="005416E6">
        <w:rPr>
          <w:lang w:val="es-419" w:eastAsia="es-CO"/>
        </w:rPr>
        <w:t>l</w:t>
      </w:r>
      <w:r w:rsidRPr="00D803ED">
        <w:rPr>
          <w:lang w:val="es-419" w:eastAsia="es-CO"/>
        </w:rPr>
        <w:t>a satisfacción del cliente es el fin último de las compañías en su relación con ellos, es por eso, que la realización de actividades enfocadas en conocer la opinión de estos respecto a la empresa, sus productos, sus canales de atención y su personal es vital para evaluar lo que está haciendo bien y lo que podría hacer mejor.</w:t>
      </w:r>
    </w:p>
    <w:p w14:paraId="62A607F0" w14:textId="77777777" w:rsidR="00D803ED" w:rsidRPr="00D803ED" w:rsidRDefault="00D803ED" w:rsidP="00D803ED">
      <w:pPr>
        <w:rPr>
          <w:b/>
          <w:bCs/>
          <w:lang w:val="es-419" w:eastAsia="es-CO"/>
        </w:rPr>
      </w:pPr>
      <w:r w:rsidRPr="00D803ED">
        <w:rPr>
          <w:b/>
          <w:bCs/>
          <w:lang w:val="es-419" w:eastAsia="es-CO"/>
        </w:rPr>
        <w:t>Otros tipos de requerimientos</w:t>
      </w:r>
    </w:p>
    <w:p w14:paraId="7ED24D00" w14:textId="51ECBC33" w:rsidR="00D803ED" w:rsidRDefault="00D803ED" w:rsidP="00D803ED">
      <w:pPr>
        <w:rPr>
          <w:lang w:val="es-419" w:eastAsia="es-CO"/>
        </w:rPr>
      </w:pPr>
      <w:r w:rsidRPr="00D803ED">
        <w:rPr>
          <w:lang w:val="es-419" w:eastAsia="es-CO"/>
        </w:rPr>
        <w:t>Las actividades de preventa, el agendamiento de citas, la actualización de bases de datos, la toma de domicilios y referidos de clientes.</w:t>
      </w:r>
    </w:p>
    <w:p w14:paraId="01FCD490" w14:textId="5B73383B" w:rsidR="00032A98" w:rsidRDefault="00032A98">
      <w:pPr>
        <w:spacing w:before="0" w:after="160" w:line="259" w:lineRule="auto"/>
        <w:ind w:firstLine="0"/>
        <w:rPr>
          <w:lang w:val="es-419" w:eastAsia="es-CO"/>
        </w:rPr>
      </w:pPr>
      <w:r>
        <w:rPr>
          <w:lang w:val="es-419" w:eastAsia="es-CO"/>
        </w:rPr>
        <w:br w:type="page"/>
      </w:r>
    </w:p>
    <w:p w14:paraId="76FA08DA" w14:textId="65A35833" w:rsidR="00D803ED" w:rsidRPr="000745F4" w:rsidRDefault="000745F4" w:rsidP="00D803ED">
      <w:pPr>
        <w:rPr>
          <w:b/>
          <w:bCs/>
          <w:lang w:val="es-419" w:eastAsia="es-CO"/>
        </w:rPr>
      </w:pPr>
      <w:r w:rsidRPr="000745F4">
        <w:rPr>
          <w:b/>
          <w:bCs/>
          <w:lang w:val="es-419" w:eastAsia="es-CO"/>
        </w:rPr>
        <w:lastRenderedPageBreak/>
        <w:t>Técnicas para la gestión de requerimientos</w:t>
      </w:r>
    </w:p>
    <w:p w14:paraId="72B828CD" w14:textId="77777777" w:rsidR="000745F4" w:rsidRPr="000745F4" w:rsidRDefault="000745F4" w:rsidP="000745F4">
      <w:pPr>
        <w:rPr>
          <w:lang w:val="es-419" w:eastAsia="es-CO"/>
        </w:rPr>
      </w:pPr>
      <w:r w:rsidRPr="000745F4">
        <w:rPr>
          <w:lang w:val="es-419" w:eastAsia="es-CO"/>
        </w:rPr>
        <w:t>Con el fin de comprender de manera asertiva el lenguaje comunicacional en los procesos de atención al cliente y antes de ver el paso a paso para la gestión de requerimientos, se hace necesario conocer algunos conceptos básicos que se tienen a nivel operativo, en este sentido, surgen: la creación del caso, como el momento en el que se formaliza el requerimiento por parte del cliente hacia la empresa; el escalamiento del caso, obedece al momento en el que el agente de servicio debe direccionar el requerimiento para que sea gestionado por otra persona o área de la compañía y el cierre del caso se da cuando el recurso que está atendiendo el requerimiento tiene la competencia para dar la solución al cliente.</w:t>
      </w:r>
    </w:p>
    <w:p w14:paraId="56B7672F" w14:textId="77777777" w:rsidR="000745F4" w:rsidRPr="000745F4" w:rsidRDefault="000745F4" w:rsidP="000745F4">
      <w:pPr>
        <w:rPr>
          <w:lang w:val="es-419" w:eastAsia="es-CO"/>
        </w:rPr>
      </w:pPr>
      <w:r w:rsidRPr="000745F4">
        <w:rPr>
          <w:lang w:val="es-419" w:eastAsia="es-CO"/>
        </w:rPr>
        <w:t>Ahora bien, desde la perspectiva de la atención al cliente, el procedimiento técnico para la gestión de requerimientos se basa en el protocolo de servicio definido por la compañía, ya que este es elaborado teniendo en cuenta la identidad de la empresa, el perfil de clientes y los diferentes tipos de solicitudes que un cliente pudiese presentar. No obstante, podrían mapearse a través de un flujo como son a nivel general las actividades que sigue la gestión de requerimientos en una compañía, todo ello desde la óptica de un agente de servicio, donde siempre se tendrá como fin la satisfacción de los clientes.</w:t>
      </w:r>
    </w:p>
    <w:p w14:paraId="467B9CA8" w14:textId="14BB6B90" w:rsidR="000745F4" w:rsidRDefault="000745F4" w:rsidP="000745F4">
      <w:pPr>
        <w:rPr>
          <w:b/>
          <w:bCs/>
          <w:lang w:val="es-419" w:eastAsia="es-CO"/>
        </w:rPr>
      </w:pPr>
      <w:r w:rsidRPr="000745F4">
        <w:rPr>
          <w:b/>
          <w:bCs/>
          <w:lang w:val="es-419" w:eastAsia="es-CO"/>
        </w:rPr>
        <w:t>Flujo para la atención de requerimientos</w:t>
      </w:r>
    </w:p>
    <w:p w14:paraId="751A37CB" w14:textId="09DB67B4" w:rsidR="00303BD3" w:rsidRDefault="00303BD3">
      <w:pPr>
        <w:spacing w:before="0" w:after="160" w:line="259" w:lineRule="auto"/>
        <w:ind w:firstLine="0"/>
        <w:rPr>
          <w:b/>
          <w:bCs/>
          <w:lang w:val="es-419" w:eastAsia="es-CO"/>
        </w:rPr>
      </w:pPr>
      <w:r>
        <w:rPr>
          <w:b/>
          <w:bCs/>
          <w:lang w:val="es-419" w:eastAsia="es-CO"/>
        </w:rPr>
        <w:br w:type="page"/>
      </w:r>
    </w:p>
    <w:p w14:paraId="1A936D80" w14:textId="52DE7B4F" w:rsidR="000745F4" w:rsidRDefault="000745F4" w:rsidP="00303BD3">
      <w:pPr>
        <w:pStyle w:val="Figura"/>
        <w:numPr>
          <w:ilvl w:val="0"/>
          <w:numId w:val="2"/>
        </w:numPr>
        <w:ind w:left="992" w:hanging="992"/>
      </w:pPr>
      <w:r w:rsidRPr="000745F4">
        <w:lastRenderedPageBreak/>
        <w:t>Flujo para la atención de requerimientos</w:t>
      </w:r>
    </w:p>
    <w:p w14:paraId="3C2D5D5E" w14:textId="15CF844C" w:rsidR="00703397" w:rsidRPr="00703397" w:rsidRDefault="00703397" w:rsidP="008A25A1">
      <w:pPr>
        <w:ind w:firstLine="0"/>
        <w:jc w:val="center"/>
        <w:rPr>
          <w:lang w:val="es-419" w:eastAsia="es-CO"/>
        </w:rPr>
      </w:pPr>
      <w:r w:rsidRPr="00703397">
        <w:rPr>
          <w:noProof/>
          <w:lang w:val="es-419" w:eastAsia="es-CO"/>
        </w:rPr>
        <w:drawing>
          <wp:inline distT="0" distB="0" distL="0" distR="0" wp14:anchorId="0C0E6343" wp14:editId="1C0512D9">
            <wp:extent cx="4680000" cy="2703600"/>
            <wp:effectExtent l="0" t="0" r="6350" b="1905"/>
            <wp:docPr id="2" name="Imagen 2" descr="Se detalla en la figura el flujo de atención de requerimientos así: inicio, el agente verifica la identidad del usuario o cliente, el cliente o usuario es quien dice ser, el requerimiento tiene alcance si o no?, el agente tiene alcance para dar solución? ingresar gestión en sistema de información o base de datos, f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Se detalla en la figura el flujo de atención de requerimientos así: inicio, el agente verifica la identidad del usuario o cliente, el cliente o usuario es quien dice ser, el requerimiento tiene alcance si o no?, el agente tiene alcance para dar solución? ingresar gestión en sistema de información o base de datos, fin."/>
                    <pic:cNvPicPr/>
                  </pic:nvPicPr>
                  <pic:blipFill>
                    <a:blip r:embed="rId23"/>
                    <a:stretch>
                      <a:fillRect/>
                    </a:stretch>
                  </pic:blipFill>
                  <pic:spPr>
                    <a:xfrm>
                      <a:off x="0" y="0"/>
                      <a:ext cx="4680000" cy="2703600"/>
                    </a:xfrm>
                    <a:prstGeom prst="rect">
                      <a:avLst/>
                    </a:prstGeom>
                  </pic:spPr>
                </pic:pic>
              </a:graphicData>
            </a:graphic>
          </wp:inline>
        </w:drawing>
      </w:r>
    </w:p>
    <w:p w14:paraId="4EA9299D" w14:textId="566F1EBB" w:rsidR="00C860BD" w:rsidRPr="00C860BD" w:rsidRDefault="0008370B" w:rsidP="008A25A1">
      <w:pPr>
        <w:rPr>
          <w:lang w:val="es-419" w:eastAsia="es-CO"/>
        </w:rPr>
      </w:pPr>
      <w:r>
        <w:rPr>
          <w:lang w:val="es-419" w:eastAsia="es-CO"/>
        </w:rPr>
        <w:t xml:space="preserve">     </w:t>
      </w:r>
      <w:r w:rsidR="00C860BD" w:rsidRPr="00C860BD">
        <w:rPr>
          <w:lang w:val="es-419" w:eastAsia="es-CO"/>
        </w:rPr>
        <w:t xml:space="preserve">Lo que </w:t>
      </w:r>
      <w:r w:rsidR="00334DC3">
        <w:rPr>
          <w:lang w:val="es-419" w:eastAsia="es-CO"/>
        </w:rPr>
        <w:t>indica</w:t>
      </w:r>
      <w:r w:rsidR="00C860BD" w:rsidRPr="00C860BD">
        <w:rPr>
          <w:lang w:val="es-419" w:eastAsia="es-CO"/>
        </w:rPr>
        <w:t xml:space="preserve"> este flujo hace alusión a que el primer paso técnico por parte del agente de ventas es validar la identidad del usuario, posteriormente se debe verificar si el requerimiento que pretende presentar es viable o no para la empresa, ello implica revisar si en efecto está dentro de las políticas y tiempos que tiene en sus lineamientos la organización para registrarlo, una vez se tiene dicha validación se procede a revisar si dentro del perfil el agente tiene el perfil para dar solución, en caso que sí pueda gestionarlo debe proceder a cerrarlo, en caso que no, debe escalarlo al área o persona que corresponda. En cualquiera de estos escenarios siempre deberá cerrar la gestión en el sistema de información o base de datos indicada en el procedimiento de la empresa.</w:t>
      </w:r>
    </w:p>
    <w:p w14:paraId="7839E694" w14:textId="0AC62BB3" w:rsidR="00C860BD" w:rsidRDefault="00C860BD" w:rsidP="00C860BD">
      <w:pPr>
        <w:rPr>
          <w:lang w:val="es-419" w:eastAsia="es-CO"/>
        </w:rPr>
      </w:pPr>
      <w:r w:rsidRPr="00C860BD">
        <w:rPr>
          <w:lang w:val="es-419" w:eastAsia="es-CO"/>
        </w:rPr>
        <w:t>Para un mejor entendimiento de este tema se plantean los siguientes ejemplos:</w:t>
      </w:r>
    </w:p>
    <w:p w14:paraId="0EC0FA32" w14:textId="13A098C8" w:rsidR="00C860BD" w:rsidRPr="009936FC" w:rsidRDefault="00C860BD" w:rsidP="00F76030">
      <w:pPr>
        <w:pStyle w:val="Prrafodelista"/>
        <w:numPr>
          <w:ilvl w:val="0"/>
          <w:numId w:val="24"/>
        </w:numPr>
        <w:rPr>
          <w:lang w:val="es-419" w:eastAsia="es-CO"/>
        </w:rPr>
      </w:pPr>
      <w:r w:rsidRPr="009936FC">
        <w:rPr>
          <w:b/>
          <w:bCs/>
          <w:lang w:val="es-419" w:eastAsia="es-CO"/>
        </w:rPr>
        <w:t>Agente de servicio con alcance para dar gestión al requerimiento y cerrarlo</w:t>
      </w:r>
      <w:r w:rsidR="009936FC" w:rsidRPr="009936FC">
        <w:rPr>
          <w:b/>
          <w:bCs/>
          <w:lang w:val="es-419" w:eastAsia="es-CO"/>
        </w:rPr>
        <w:t xml:space="preserve">. </w:t>
      </w:r>
      <w:r w:rsidRPr="009936FC">
        <w:rPr>
          <w:lang w:val="es-419" w:eastAsia="es-CO"/>
        </w:rPr>
        <w:t xml:space="preserve">El agente de servicio recibe una llamada de un cliente indicando que requiere realizar una devolución de un pedido que llegó con la talla equivocada, el primer paso que hace el agente es validar los datos de la </w:t>
      </w:r>
      <w:r w:rsidRPr="009936FC">
        <w:rPr>
          <w:lang w:val="es-419" w:eastAsia="es-CO"/>
        </w:rPr>
        <w:lastRenderedPageBreak/>
        <w:t>persona que realiza la llamada, una vez realizada la revisión en el CRM y valida que efectivamente la persona sí hizo el pedido y que adicional se encuentra en los días hábiles para realizar el cambio del producto, por lo que procede a ingresarlo en el sistema de información y le informa al cliente que en el transcurso de 5 días hábiles recibirá el nuevo producto y deberá también tener listo el enviado previamente para entregarlo al domiciliario.</w:t>
      </w:r>
    </w:p>
    <w:p w14:paraId="1AA2CA2F" w14:textId="32EDEE08" w:rsidR="00C860BD" w:rsidRDefault="00C860BD" w:rsidP="009936FC">
      <w:pPr>
        <w:ind w:left="707"/>
        <w:rPr>
          <w:lang w:val="es-419" w:eastAsia="es-CO"/>
        </w:rPr>
      </w:pPr>
      <w:r>
        <w:rPr>
          <w:lang w:val="es-419" w:eastAsia="es-CO"/>
        </w:rPr>
        <w:t>Estado del caso: cerrado.</w:t>
      </w:r>
    </w:p>
    <w:p w14:paraId="4D8B0EBF" w14:textId="46F277E8" w:rsidR="00C860BD" w:rsidRPr="009936FC" w:rsidRDefault="00C860BD" w:rsidP="00F76030">
      <w:pPr>
        <w:pStyle w:val="Prrafodelista"/>
        <w:numPr>
          <w:ilvl w:val="0"/>
          <w:numId w:val="24"/>
        </w:numPr>
        <w:rPr>
          <w:lang w:val="es-419" w:eastAsia="es-CO"/>
        </w:rPr>
      </w:pPr>
      <w:r w:rsidRPr="009936FC">
        <w:rPr>
          <w:b/>
          <w:bCs/>
          <w:lang w:val="es-419" w:eastAsia="es-CO"/>
        </w:rPr>
        <w:t>Agente de servicio NO tiene alcance para dar gestión al requerimiento y escalarlo</w:t>
      </w:r>
      <w:r w:rsidR="009936FC" w:rsidRPr="009936FC">
        <w:rPr>
          <w:b/>
          <w:bCs/>
          <w:lang w:val="es-419" w:eastAsia="es-CO"/>
        </w:rPr>
        <w:t xml:space="preserve">. </w:t>
      </w:r>
      <w:r w:rsidRPr="009936FC">
        <w:rPr>
          <w:lang w:val="es-419" w:eastAsia="es-CO"/>
        </w:rPr>
        <w:t>El agente de servicio recibe una llamada de un cliente indicando que su servicio de Internet no funciona, el agente procede a realizar las validaciones sobre el usuario, una vez identifica que el suscriptor sí es quien dice ser, registra en el CRM el daño y le informa al cliente que el caso ha sido creado, escalando el caso para que sea atendido por el equipo de mantenimiento de redes quienes en el transcurso del día irán a su domicilio a resolver la situación.</w:t>
      </w:r>
    </w:p>
    <w:p w14:paraId="6CD1775B" w14:textId="19D82CDC" w:rsidR="00C860BD" w:rsidRDefault="00C860BD" w:rsidP="009936FC">
      <w:pPr>
        <w:ind w:left="707"/>
        <w:rPr>
          <w:lang w:val="es-419" w:eastAsia="es-CO"/>
        </w:rPr>
      </w:pPr>
      <w:r w:rsidRPr="00C860BD">
        <w:rPr>
          <w:lang w:val="es-419" w:eastAsia="es-CO"/>
        </w:rPr>
        <w:t>Estado del caso: escalado.</w:t>
      </w:r>
    </w:p>
    <w:p w14:paraId="1D77C02B" w14:textId="77777777" w:rsidR="00AE2700" w:rsidRPr="00AE2700" w:rsidRDefault="00AE2700" w:rsidP="00AE2700">
      <w:pPr>
        <w:rPr>
          <w:b/>
          <w:bCs/>
          <w:lang w:val="es-419" w:eastAsia="es-CO"/>
        </w:rPr>
      </w:pPr>
      <w:r w:rsidRPr="00AE2700">
        <w:rPr>
          <w:b/>
          <w:bCs/>
          <w:lang w:val="es-419" w:eastAsia="es-CO"/>
        </w:rPr>
        <w:t>Inclusión en la recepción de requerimientos desde el rol de agente de servicio</w:t>
      </w:r>
    </w:p>
    <w:p w14:paraId="161401A6" w14:textId="77777777" w:rsidR="00AE2700" w:rsidRPr="00AE2700" w:rsidRDefault="00AE2700" w:rsidP="00AE2700">
      <w:pPr>
        <w:rPr>
          <w:lang w:val="es-419" w:eastAsia="es-CO"/>
        </w:rPr>
      </w:pPr>
      <w:r w:rsidRPr="00AE2700">
        <w:rPr>
          <w:lang w:val="es-419" w:eastAsia="es-CO"/>
        </w:rPr>
        <w:t xml:space="preserve">En un sentido amplio, la inclusión significa considerar y valorar los diferentes puntos de vista bajo las particularidades, estilos y necesidades de las personas. En este sentido, dado que el primer momento de verdad de un cliente cuando está escalando una solicitud a la empresa es la recepción del requerimiento, deben tenerse en cuenta </w:t>
      </w:r>
      <w:r w:rsidRPr="00AE2700">
        <w:rPr>
          <w:lang w:val="es-419" w:eastAsia="es-CO"/>
        </w:rPr>
        <w:lastRenderedPageBreak/>
        <w:t>algunas consideraciones en el momento de la interacción entre agente de servicio y cliente; por ello, revise con atención lo que se expone a continuación:</w:t>
      </w:r>
    </w:p>
    <w:p w14:paraId="65097AD8" w14:textId="77777777" w:rsidR="00AE2700" w:rsidRPr="00AE2700" w:rsidRDefault="00AE2700" w:rsidP="00AE2700">
      <w:pPr>
        <w:rPr>
          <w:b/>
          <w:bCs/>
          <w:lang w:val="es-419" w:eastAsia="es-CO"/>
        </w:rPr>
      </w:pPr>
      <w:r w:rsidRPr="00AE2700">
        <w:rPr>
          <w:b/>
          <w:bCs/>
          <w:lang w:val="es-419" w:eastAsia="es-CO"/>
        </w:rPr>
        <w:t>Empatía</w:t>
      </w:r>
    </w:p>
    <w:p w14:paraId="153DA334" w14:textId="1DC7B28A" w:rsidR="00C860BD" w:rsidRDefault="00AE2700" w:rsidP="00AE2700">
      <w:pPr>
        <w:rPr>
          <w:lang w:val="es-419" w:eastAsia="es-CO"/>
        </w:rPr>
      </w:pPr>
      <w:r w:rsidRPr="00AE2700">
        <w:rPr>
          <w:lang w:val="es-419" w:eastAsia="es-CO"/>
        </w:rPr>
        <w:t>Si bien las empresas tienen estipulados los protocolos de servicio, justamente con el fin de estandarizar procesos y formas de atención, desde la conversación y la forma de entablar la relación con el cliente los agentes de servicio deben mostrarse empáticos, y para ello hay una pregunta clave ¿qué haría si lo que está mencionado el cliente me estuviera pasando a mí?, frecuentemente ponerse en el lugar del otro, ayuda a tener relaciones más constructivas.</w:t>
      </w:r>
    </w:p>
    <w:p w14:paraId="7ACD552F" w14:textId="77777777" w:rsidR="00AE2700" w:rsidRPr="00AE2700" w:rsidRDefault="00AE2700" w:rsidP="00AE2700">
      <w:pPr>
        <w:rPr>
          <w:b/>
          <w:bCs/>
          <w:lang w:val="es-419" w:eastAsia="es-CO"/>
        </w:rPr>
      </w:pPr>
      <w:r w:rsidRPr="00AE2700">
        <w:rPr>
          <w:b/>
          <w:bCs/>
          <w:lang w:val="es-419" w:eastAsia="es-CO"/>
        </w:rPr>
        <w:t>Escucha</w:t>
      </w:r>
    </w:p>
    <w:p w14:paraId="11190B2A" w14:textId="085159B4" w:rsidR="00AE2700" w:rsidRDefault="00AE2700" w:rsidP="00AE2700">
      <w:pPr>
        <w:rPr>
          <w:lang w:val="es-419" w:eastAsia="es-CO"/>
        </w:rPr>
      </w:pPr>
      <w:r w:rsidRPr="00AE2700">
        <w:rPr>
          <w:lang w:val="es-419" w:eastAsia="es-CO"/>
        </w:rPr>
        <w:t>El principio de una comunicación efectiva es la escucha, por eso, el agente de servicio debe tener esta actitud hacia su cliente, esto no solo le permitirá ser más asertivo en la forma de abordar el requerimiento, sino que también generará un ambiente de interés y confianza</w:t>
      </w:r>
      <w:r>
        <w:rPr>
          <w:lang w:val="es-419" w:eastAsia="es-CO"/>
        </w:rPr>
        <w:t>.</w:t>
      </w:r>
    </w:p>
    <w:p w14:paraId="1470C473" w14:textId="77777777" w:rsidR="00AE2700" w:rsidRPr="00AE2700" w:rsidRDefault="00AE2700" w:rsidP="00AE2700">
      <w:pPr>
        <w:rPr>
          <w:b/>
          <w:bCs/>
          <w:lang w:val="es-419" w:eastAsia="es-CO"/>
        </w:rPr>
      </w:pPr>
      <w:r w:rsidRPr="00AE2700">
        <w:rPr>
          <w:b/>
          <w:bCs/>
          <w:lang w:val="es-419" w:eastAsia="es-CO"/>
        </w:rPr>
        <w:t>Flexibilidad</w:t>
      </w:r>
    </w:p>
    <w:p w14:paraId="0A99009A" w14:textId="77777777" w:rsidR="00AE2700" w:rsidRDefault="00AE2700" w:rsidP="00AE2700">
      <w:pPr>
        <w:rPr>
          <w:lang w:val="es-419" w:eastAsia="es-CO"/>
        </w:rPr>
      </w:pPr>
      <w:r w:rsidRPr="00AE2700">
        <w:rPr>
          <w:lang w:val="es-419" w:eastAsia="es-CO"/>
        </w:rPr>
        <w:t>Ello no significa pasarse por alto el protocolo de servicio, al contrario, el reto es cómo aplicar el protocolo, mostrándose comprometido con el cliente en tratar de dar solución al requerimiento, implica buscar alternativas y espacios para la concertación.</w:t>
      </w:r>
    </w:p>
    <w:p w14:paraId="54CD1252" w14:textId="2D1E83F4" w:rsidR="00C860BD" w:rsidRDefault="00AE2700" w:rsidP="00AE2700">
      <w:pPr>
        <w:rPr>
          <w:lang w:val="es-419" w:eastAsia="es-CO"/>
        </w:rPr>
      </w:pPr>
      <w:r w:rsidRPr="00AE2700">
        <w:rPr>
          <w:lang w:val="es-419" w:eastAsia="es-CO"/>
        </w:rPr>
        <w:t>Bajo esta perspectiva se debe tener presente que flexibilidad no implica saltarse el debido proceso, ni pasar por encima de los lineamientos técnicos, lo que propende es aplicar el principio de la apertura</w:t>
      </w:r>
      <w:r>
        <w:rPr>
          <w:lang w:val="es-419" w:eastAsia="es-CO"/>
        </w:rPr>
        <w:t>.</w:t>
      </w:r>
    </w:p>
    <w:p w14:paraId="06B8F618" w14:textId="77777777" w:rsidR="009936FC" w:rsidRDefault="009936FC" w:rsidP="00AE2700">
      <w:pPr>
        <w:rPr>
          <w:lang w:val="es-419" w:eastAsia="es-CO"/>
        </w:rPr>
      </w:pPr>
    </w:p>
    <w:p w14:paraId="6255D69A" w14:textId="77777777" w:rsidR="00AE2700" w:rsidRPr="00AE2700" w:rsidRDefault="00AE2700" w:rsidP="00AE2700">
      <w:pPr>
        <w:rPr>
          <w:b/>
          <w:bCs/>
          <w:lang w:val="es-419" w:eastAsia="es-CO"/>
        </w:rPr>
      </w:pPr>
      <w:r w:rsidRPr="00AE2700">
        <w:rPr>
          <w:b/>
          <w:bCs/>
          <w:lang w:val="es-419" w:eastAsia="es-CO"/>
        </w:rPr>
        <w:lastRenderedPageBreak/>
        <w:t>Entender la individualidad</w:t>
      </w:r>
    </w:p>
    <w:p w14:paraId="480FEF25" w14:textId="098F50A1" w:rsidR="00F90B13" w:rsidRDefault="00AE2700" w:rsidP="00AE2700">
      <w:pPr>
        <w:rPr>
          <w:lang w:val="es-419" w:eastAsia="es-CO"/>
        </w:rPr>
      </w:pPr>
      <w:r w:rsidRPr="00AE2700">
        <w:rPr>
          <w:lang w:val="es-419" w:eastAsia="es-CO"/>
        </w:rPr>
        <w:t>Si bien las personas son sujetos activos dentro de una comunidad, en el momento de interactuar con un cliente, se deben dejar de lado los estereotipos, las pretensiones y asociaciones negativas que se tengan, por el contrario, el enfoque de servicio actual se enfoca en brindar experiencias memorables a partir del entendimiento de la individualidad</w:t>
      </w:r>
      <w:r>
        <w:rPr>
          <w:lang w:val="es-419" w:eastAsia="es-CO"/>
        </w:rPr>
        <w:t>.</w:t>
      </w:r>
    </w:p>
    <w:p w14:paraId="1C042DC5" w14:textId="77777777" w:rsidR="00AE2700" w:rsidRPr="00AE2700" w:rsidRDefault="00AE2700" w:rsidP="00AE2700">
      <w:pPr>
        <w:rPr>
          <w:b/>
          <w:bCs/>
          <w:lang w:val="es-419" w:eastAsia="es-CO"/>
        </w:rPr>
      </w:pPr>
      <w:r w:rsidRPr="00AE2700">
        <w:rPr>
          <w:b/>
          <w:bCs/>
          <w:lang w:val="es-419" w:eastAsia="es-CO"/>
        </w:rPr>
        <w:t>Respeto por la diferencia</w:t>
      </w:r>
    </w:p>
    <w:p w14:paraId="5A14E589" w14:textId="3077035D" w:rsidR="00AE2700" w:rsidRDefault="00AE2700" w:rsidP="00AE2700">
      <w:pPr>
        <w:rPr>
          <w:lang w:val="es-419" w:eastAsia="es-CO"/>
        </w:rPr>
      </w:pPr>
      <w:r w:rsidRPr="00AE2700">
        <w:rPr>
          <w:lang w:val="es-419" w:eastAsia="es-CO"/>
        </w:rPr>
        <w:t>Indistinto de las condiciones físicas, mentales, económicas o comportamentales, todos los clientes tienen como factor común ser seres humanos, por tanto, merecen tener consideración y valoración de sus necesidades, y bajo este panorama, donde los agentes de servicio son la cara de la empresa y deben ser los primeros embajadores del respeto</w:t>
      </w:r>
      <w:r>
        <w:rPr>
          <w:lang w:val="es-419" w:eastAsia="es-CO"/>
        </w:rPr>
        <w:t>.</w:t>
      </w:r>
    </w:p>
    <w:p w14:paraId="60C8C340" w14:textId="10F75E7F" w:rsidR="00E1045E" w:rsidRDefault="00E1045E">
      <w:pPr>
        <w:spacing w:before="0" w:after="160" w:line="259" w:lineRule="auto"/>
        <w:ind w:firstLine="0"/>
        <w:rPr>
          <w:lang w:val="es-419" w:eastAsia="es-CO"/>
        </w:rPr>
      </w:pPr>
      <w:r>
        <w:rPr>
          <w:lang w:val="es-419" w:eastAsia="es-CO"/>
        </w:rPr>
        <w:br w:type="page"/>
      </w:r>
    </w:p>
    <w:p w14:paraId="4EC370E1" w14:textId="4555686A" w:rsidR="002F405E" w:rsidRDefault="00E40FE0" w:rsidP="00E40FE0">
      <w:pPr>
        <w:pStyle w:val="Ttulo1"/>
      </w:pPr>
      <w:bookmarkStart w:id="6" w:name="_Toc240451341"/>
      <w:r>
        <w:lastRenderedPageBreak/>
        <w:t>Objeciones</w:t>
      </w:r>
      <w:bookmarkEnd w:id="6"/>
    </w:p>
    <w:p w14:paraId="68B5E2EB" w14:textId="318B3814" w:rsidR="006D4D19" w:rsidRPr="006D4D19" w:rsidRDefault="006D4D19" w:rsidP="006D4D19">
      <w:pPr>
        <w:rPr>
          <w:lang w:val="es-419" w:eastAsia="es-CO"/>
        </w:rPr>
      </w:pPr>
      <w:r w:rsidRPr="006D4D19">
        <w:rPr>
          <w:lang w:val="es-419" w:eastAsia="es-CO"/>
        </w:rPr>
        <w:t xml:space="preserve">Surgen dentro de la recepción de requerimientos, cuando el cliente siente que el agente de servicio no está entendiendo el requerimiento o cuando el agente le indica que no tiene alcance para recepcionarlo; por tanto, para un agente de servicio es muy importante conocer sobre objeciones, </w:t>
      </w:r>
      <w:r w:rsidR="0045626F" w:rsidRPr="006D4D19">
        <w:rPr>
          <w:lang w:val="es-419" w:eastAsia="es-CO"/>
        </w:rPr>
        <w:t>dado que,</w:t>
      </w:r>
      <w:r w:rsidRPr="006D4D19">
        <w:rPr>
          <w:lang w:val="es-419" w:eastAsia="es-CO"/>
        </w:rPr>
        <w:t xml:space="preserve"> al interactuar con el cliente, este probablemente manifieste no entender lo que se le está explicando, tener dudas o incluso, requerir más información. En palabras más sencillas, las objeciones son una serie de preguntas y afirmaciones interpuestas por los clientes cuando no siente</w:t>
      </w:r>
      <w:r w:rsidR="000164D6">
        <w:rPr>
          <w:lang w:val="es-419" w:eastAsia="es-CO"/>
        </w:rPr>
        <w:t>n</w:t>
      </w:r>
      <w:r w:rsidRPr="006D4D19">
        <w:rPr>
          <w:lang w:val="es-419" w:eastAsia="es-CO"/>
        </w:rPr>
        <w:t xml:space="preserve"> empatía por el personal de la empresa hacia su solicitud.</w:t>
      </w:r>
    </w:p>
    <w:p w14:paraId="3BE19AF8" w14:textId="77777777" w:rsidR="006D4D19" w:rsidRPr="006D4D19" w:rsidRDefault="006D4D19" w:rsidP="006D4D19">
      <w:pPr>
        <w:rPr>
          <w:lang w:val="es-419" w:eastAsia="es-CO"/>
        </w:rPr>
      </w:pPr>
      <w:r w:rsidRPr="006D4D19">
        <w:rPr>
          <w:lang w:val="es-419" w:eastAsia="es-CO"/>
        </w:rPr>
        <w:t>Existen muchas interpretaciones de lo que es una objeción en términos de servicio al cliente. Algunos autores consideran que hace parte del proceso normal de interacción entre un cliente y un representante de la empresa; sin embargo, hay otros que indican que la presencia de objeciones puede denotar desconocimiento por parte de alguno de los dos interlocutores (agente de servicio o cliente). No obstante, a pesar de no existir consenso en por qué se dan, sí es claro, que es un tema clave que un agente de servicio al cliente debe conocer.</w:t>
      </w:r>
    </w:p>
    <w:p w14:paraId="78937C07" w14:textId="1791706E" w:rsidR="00E40FE0" w:rsidRDefault="006D4D19" w:rsidP="006D4D19">
      <w:pPr>
        <w:rPr>
          <w:lang w:val="es-419" w:eastAsia="es-CO"/>
        </w:rPr>
      </w:pPr>
      <w:r w:rsidRPr="006D4D19">
        <w:rPr>
          <w:lang w:val="es-419" w:eastAsia="es-CO"/>
        </w:rPr>
        <w:t>En consecuencia, a continuación, se enuncian dos definiciones de objeciones de autores y una propia:</w:t>
      </w:r>
    </w:p>
    <w:p w14:paraId="0FC91B96" w14:textId="77777777" w:rsidR="0045626F" w:rsidRPr="0045626F" w:rsidRDefault="0045626F" w:rsidP="00F76030">
      <w:pPr>
        <w:pStyle w:val="Prrafodelista"/>
        <w:numPr>
          <w:ilvl w:val="0"/>
          <w:numId w:val="12"/>
        </w:numPr>
        <w:rPr>
          <w:lang w:val="es-419" w:eastAsia="es-CO"/>
        </w:rPr>
      </w:pPr>
      <w:r w:rsidRPr="0045626F">
        <w:rPr>
          <w:lang w:val="es-419" w:eastAsia="es-CO"/>
        </w:rPr>
        <w:t>La Real Academia de la Lengua Española RAE (2021) referencia que la objeción es la “razón que se propone o dificultad que se presenta en contra de una opinión o designio, o para impugnar una proposición”.</w:t>
      </w:r>
    </w:p>
    <w:p w14:paraId="3133F2A1" w14:textId="77777777" w:rsidR="0045626F" w:rsidRPr="0045626F" w:rsidRDefault="0045626F" w:rsidP="00F76030">
      <w:pPr>
        <w:pStyle w:val="Prrafodelista"/>
        <w:numPr>
          <w:ilvl w:val="0"/>
          <w:numId w:val="12"/>
        </w:numPr>
        <w:rPr>
          <w:lang w:val="es-419" w:eastAsia="es-CO"/>
        </w:rPr>
      </w:pPr>
      <w:r w:rsidRPr="0045626F">
        <w:rPr>
          <w:lang w:val="es-419" w:eastAsia="es-CO"/>
        </w:rPr>
        <w:t>Ardila (1984) “las objeciones son cualquier acto del comprador que de forma real o aparente interrumpe la labor del vendedor” (p. 9).</w:t>
      </w:r>
    </w:p>
    <w:p w14:paraId="62E08B47" w14:textId="30EFD99D" w:rsidR="00E40FE0" w:rsidRPr="0045626F" w:rsidRDefault="0045626F" w:rsidP="00F76030">
      <w:pPr>
        <w:pStyle w:val="Prrafodelista"/>
        <w:numPr>
          <w:ilvl w:val="0"/>
          <w:numId w:val="12"/>
        </w:numPr>
        <w:rPr>
          <w:lang w:val="es-419" w:eastAsia="es-CO"/>
        </w:rPr>
      </w:pPr>
      <w:r w:rsidRPr="0045626F">
        <w:rPr>
          <w:lang w:val="es-419" w:eastAsia="es-CO"/>
        </w:rPr>
        <w:lastRenderedPageBreak/>
        <w:t>En sentido práctico, son los “peros” que expone el cliente potencial al vendedor durante el proceso de la venta.</w:t>
      </w:r>
    </w:p>
    <w:p w14:paraId="3E5D1E65" w14:textId="77777777" w:rsidR="0045626F" w:rsidRPr="0045626F" w:rsidRDefault="0045626F" w:rsidP="0045626F">
      <w:pPr>
        <w:rPr>
          <w:b/>
          <w:bCs/>
          <w:lang w:val="es-419" w:eastAsia="es-CO"/>
        </w:rPr>
      </w:pPr>
      <w:r w:rsidRPr="0045626F">
        <w:rPr>
          <w:b/>
          <w:bCs/>
          <w:lang w:val="es-419" w:eastAsia="es-CO"/>
        </w:rPr>
        <w:t>Tipos de objeciones</w:t>
      </w:r>
    </w:p>
    <w:p w14:paraId="1563D772" w14:textId="77777777" w:rsidR="0045626F" w:rsidRPr="0045626F" w:rsidRDefault="0045626F" w:rsidP="0045626F">
      <w:pPr>
        <w:rPr>
          <w:lang w:val="es-419" w:eastAsia="es-CO"/>
        </w:rPr>
      </w:pPr>
      <w:r w:rsidRPr="0045626F">
        <w:rPr>
          <w:lang w:val="es-419" w:eastAsia="es-CO"/>
        </w:rPr>
        <w:t>Las objeciones desde la perspectiva de servicio, al igual que la mayoría de temas vistos, no tienen una única orientación; sin embargo, hay consenso en que existen a nivel general, dos tipos, los cuales se describen a continuación:</w:t>
      </w:r>
    </w:p>
    <w:p w14:paraId="4A4299D6" w14:textId="77777777" w:rsidR="0045626F" w:rsidRPr="0045626F" w:rsidRDefault="0045626F" w:rsidP="0045626F">
      <w:pPr>
        <w:rPr>
          <w:b/>
          <w:bCs/>
          <w:lang w:val="es-419" w:eastAsia="es-CO"/>
        </w:rPr>
      </w:pPr>
      <w:r w:rsidRPr="0045626F">
        <w:rPr>
          <w:b/>
          <w:bCs/>
          <w:lang w:val="es-419" w:eastAsia="es-CO"/>
        </w:rPr>
        <w:t>Objeciones verdaderas</w:t>
      </w:r>
    </w:p>
    <w:p w14:paraId="78148A3E" w14:textId="77777777" w:rsidR="0045626F" w:rsidRPr="0045626F" w:rsidRDefault="0045626F" w:rsidP="0045626F">
      <w:pPr>
        <w:rPr>
          <w:lang w:val="es-419" w:eastAsia="es-CO"/>
        </w:rPr>
      </w:pPr>
      <w:r w:rsidRPr="0045626F">
        <w:rPr>
          <w:lang w:val="es-419" w:eastAsia="es-CO"/>
        </w:rPr>
        <w:t>Se presentan cuando el cliente está realmente interesado en el tema a tratar; sin embargo, manifiesta inquietudes o dudas respecto a la información que se le está suministrando y si las respuestas realmente satisfacen las necesidades que él tiene, por lo que busca canalizarlas a través del agente de servicio.</w:t>
      </w:r>
    </w:p>
    <w:p w14:paraId="313D7D1B" w14:textId="4FDE7214" w:rsidR="002F405E" w:rsidRDefault="0045626F" w:rsidP="0045626F">
      <w:pPr>
        <w:rPr>
          <w:lang w:val="es-419" w:eastAsia="es-CO"/>
        </w:rPr>
      </w:pPr>
      <w:r w:rsidRPr="0045626F">
        <w:rPr>
          <w:b/>
          <w:bCs/>
          <w:lang w:val="es-419" w:eastAsia="es-CO"/>
        </w:rPr>
        <w:t>Ejemplo:</w:t>
      </w:r>
      <w:r w:rsidRPr="0045626F">
        <w:rPr>
          <w:lang w:val="es-419" w:eastAsia="es-CO"/>
        </w:rPr>
        <w:t xml:space="preserve"> un cliente es contactado por un agente de servicio con el fin de conocer si el cliente está interesado en programar un mantenimiento preventivo para su lavadora, y la persona pregunta ¿por qué tendría que realizarlo si su electrodoméstico se encuentra en buen estado?, esta es una objeción verdadera porque obedece a un argumento racional, donde al obtener la respuesta podría tener un escenario más amplio para tomar la decisión.</w:t>
      </w:r>
    </w:p>
    <w:p w14:paraId="591D3E78" w14:textId="77777777" w:rsidR="00181FE7" w:rsidRPr="00181FE7" w:rsidRDefault="00181FE7" w:rsidP="00181FE7">
      <w:pPr>
        <w:rPr>
          <w:b/>
          <w:bCs/>
          <w:lang w:val="es-419" w:eastAsia="es-CO"/>
        </w:rPr>
      </w:pPr>
      <w:r w:rsidRPr="00181FE7">
        <w:rPr>
          <w:b/>
          <w:bCs/>
          <w:lang w:val="es-419" w:eastAsia="es-CO"/>
        </w:rPr>
        <w:t>Objeciones falsas</w:t>
      </w:r>
    </w:p>
    <w:p w14:paraId="51F256B7" w14:textId="77777777" w:rsidR="00181FE7" w:rsidRPr="00181FE7" w:rsidRDefault="00181FE7" w:rsidP="00181FE7">
      <w:pPr>
        <w:rPr>
          <w:lang w:val="es-419" w:eastAsia="es-CO"/>
        </w:rPr>
      </w:pPr>
      <w:r w:rsidRPr="00181FE7">
        <w:rPr>
          <w:lang w:val="es-419" w:eastAsia="es-CO"/>
        </w:rPr>
        <w:t>Se dan cuando el cliente no está interesado en la información o en el producto, y por ende basa la comunicación en pretextos o cuestionamientos sin racionalidad, con el fin de dispersar la conversación o no manifestar la razón real por la que no desea adquirir los productos de la empresa o no desea tener relación comercial con ella.</w:t>
      </w:r>
    </w:p>
    <w:p w14:paraId="23CB5218" w14:textId="5D8EB336" w:rsidR="0045626F" w:rsidRDefault="00181FE7" w:rsidP="00181FE7">
      <w:pPr>
        <w:rPr>
          <w:lang w:val="es-419" w:eastAsia="es-CO"/>
        </w:rPr>
      </w:pPr>
      <w:r w:rsidRPr="00181FE7">
        <w:rPr>
          <w:b/>
          <w:bCs/>
          <w:lang w:val="es-419" w:eastAsia="es-CO"/>
        </w:rPr>
        <w:lastRenderedPageBreak/>
        <w:t>Ejemplo</w:t>
      </w:r>
      <w:r w:rsidRPr="00181FE7">
        <w:rPr>
          <w:lang w:val="es-419" w:eastAsia="es-CO"/>
        </w:rPr>
        <w:t>: un cliente es contactado por un agente de servicio quien le ofrece un bono de descuento a un nuevo restaurante, el cual tiene 6 meses para ser usado, el cliente informa que no está interesado porque tiene mucho trabajo y no tiene tiempo para asistir a dicho restaurante, esto claramente es una objeción falsa porque aun cuando lo que manifiesta el cliente sea cierto, el tiempo para el disfrute del bono es bastante amplio, por lo que definitivamente este no es un argumento sólido para no aceptar el beneficio.</w:t>
      </w:r>
    </w:p>
    <w:p w14:paraId="79F591F7" w14:textId="4D6C9086" w:rsidR="002F405E" w:rsidRDefault="00C42D41" w:rsidP="002F405E">
      <w:pPr>
        <w:rPr>
          <w:lang w:val="es-419" w:eastAsia="es-CO"/>
        </w:rPr>
      </w:pPr>
      <w:r>
        <w:rPr>
          <w:lang w:val="es-419" w:eastAsia="es-CO"/>
        </w:rPr>
        <w:t xml:space="preserve">Asociado al manejo de objeciones, es claro mencionar que, si bien existe la teoría, las clasificaciones y los ejemplos, hay dos factores que influyen en la gestión de las mismas: </w:t>
      </w:r>
    </w:p>
    <w:p w14:paraId="58F13959" w14:textId="383A4456" w:rsidR="00C42D41" w:rsidRPr="00C42D41" w:rsidRDefault="00C42D41" w:rsidP="00F76030">
      <w:pPr>
        <w:pStyle w:val="Prrafodelista"/>
        <w:numPr>
          <w:ilvl w:val="0"/>
          <w:numId w:val="13"/>
        </w:numPr>
        <w:rPr>
          <w:lang w:val="es-419" w:eastAsia="es-CO"/>
        </w:rPr>
      </w:pPr>
      <w:r w:rsidRPr="00C42D41">
        <w:rPr>
          <w:lang w:val="es-419" w:eastAsia="es-CO"/>
        </w:rPr>
        <w:t>La personalidad del agente, dado que la esencia de la persona influye mucho en el trato con las demás personas.</w:t>
      </w:r>
    </w:p>
    <w:p w14:paraId="2E5C7AE6" w14:textId="10FB3104" w:rsidR="00C42D41" w:rsidRPr="00C42D41" w:rsidRDefault="00C42D41" w:rsidP="00F76030">
      <w:pPr>
        <w:pStyle w:val="Prrafodelista"/>
        <w:numPr>
          <w:ilvl w:val="0"/>
          <w:numId w:val="13"/>
        </w:numPr>
        <w:rPr>
          <w:lang w:val="es-419" w:eastAsia="es-CO"/>
        </w:rPr>
      </w:pPr>
      <w:r w:rsidRPr="00C42D41">
        <w:rPr>
          <w:lang w:val="es-419" w:eastAsia="es-CO"/>
        </w:rPr>
        <w:t>La experiencia, cada vez que se tiene mayor contacto con los clientes se van adquiriendo más destrezas para interactuar y manejar situaciones que a simple vista incluso pueden ser inmanejables.</w:t>
      </w:r>
    </w:p>
    <w:p w14:paraId="0D50C370" w14:textId="77777777" w:rsidR="00B8742E" w:rsidRPr="00B8742E" w:rsidRDefault="00B8742E" w:rsidP="00B8742E">
      <w:pPr>
        <w:rPr>
          <w:b/>
          <w:bCs/>
          <w:lang w:val="es-419" w:eastAsia="es-CO"/>
        </w:rPr>
      </w:pPr>
      <w:r w:rsidRPr="00B8742E">
        <w:rPr>
          <w:b/>
          <w:bCs/>
          <w:lang w:val="es-419" w:eastAsia="es-CO"/>
        </w:rPr>
        <w:t>Resolución de objeciones</w:t>
      </w:r>
    </w:p>
    <w:p w14:paraId="55077E2D" w14:textId="2D0B5F0A" w:rsidR="00C42D41" w:rsidRDefault="00B8742E" w:rsidP="00B8742E">
      <w:pPr>
        <w:rPr>
          <w:lang w:val="es-419" w:eastAsia="es-CO"/>
        </w:rPr>
      </w:pPr>
      <w:r w:rsidRPr="00B8742E">
        <w:rPr>
          <w:lang w:val="es-419" w:eastAsia="es-CO"/>
        </w:rPr>
        <w:t>Navarro (2012) en su libro Técnicas de ventas propone un esquema interesante para el manejo de objeciones, comenzando por la escucha como el principio básico de la comunicación, luego a partir de</w:t>
      </w:r>
      <w:r>
        <w:rPr>
          <w:lang w:val="es-419" w:eastAsia="es-CO"/>
        </w:rPr>
        <w:t xml:space="preserve"> la</w:t>
      </w:r>
      <w:r w:rsidRPr="00B8742E">
        <w:rPr>
          <w:lang w:val="es-419" w:eastAsia="es-CO"/>
        </w:rPr>
        <w:t xml:space="preserve"> asertividad</w:t>
      </w:r>
      <w:r>
        <w:rPr>
          <w:lang w:val="es-419" w:eastAsia="es-CO"/>
        </w:rPr>
        <w:t>,</w:t>
      </w:r>
      <w:r w:rsidRPr="00B8742E">
        <w:rPr>
          <w:lang w:val="es-419" w:eastAsia="es-CO"/>
        </w:rPr>
        <w:t xml:space="preserve"> anticiparse a posibles alternativas de respuesta o solución, posteriormente a través de un ejercicio de empatía comprender la situación y finalmente si el cliente aún tiene inquietudes y refuta lo expuesto, exponer con argumentos claros y respetuosos la alternativa de solución.</w:t>
      </w:r>
    </w:p>
    <w:p w14:paraId="2849C7DE" w14:textId="77777777" w:rsidR="00DF18FA" w:rsidRDefault="00DF18FA" w:rsidP="00B8742E">
      <w:pPr>
        <w:rPr>
          <w:lang w:val="es-419" w:eastAsia="es-CO"/>
        </w:rPr>
      </w:pPr>
    </w:p>
    <w:p w14:paraId="00131625" w14:textId="5DBE7596" w:rsidR="002F405E" w:rsidRPr="000C7D7F" w:rsidRDefault="00DF18FA" w:rsidP="00F76030">
      <w:pPr>
        <w:pStyle w:val="Prrafodelista"/>
        <w:numPr>
          <w:ilvl w:val="0"/>
          <w:numId w:val="14"/>
        </w:numPr>
        <w:rPr>
          <w:lang w:val="es-419" w:eastAsia="es-CO"/>
        </w:rPr>
      </w:pPr>
      <w:r w:rsidRPr="000C7D7F">
        <w:rPr>
          <w:b/>
          <w:bCs/>
          <w:lang w:val="es-419" w:eastAsia="es-CO"/>
        </w:rPr>
        <w:lastRenderedPageBreak/>
        <w:t>Escuchar</w:t>
      </w:r>
      <w:r w:rsidRPr="000C7D7F">
        <w:rPr>
          <w:lang w:val="es-419" w:eastAsia="es-CO"/>
        </w:rPr>
        <w:t>: no emitir juicios apresurados y prestar completa atención a lo que dice el cliente.</w:t>
      </w:r>
    </w:p>
    <w:p w14:paraId="6EB1D87A" w14:textId="3C89028C" w:rsidR="00DF18FA" w:rsidRPr="000C7D7F" w:rsidRDefault="00DF18FA" w:rsidP="00F76030">
      <w:pPr>
        <w:pStyle w:val="Prrafodelista"/>
        <w:numPr>
          <w:ilvl w:val="0"/>
          <w:numId w:val="14"/>
        </w:numPr>
        <w:rPr>
          <w:lang w:val="es-419" w:eastAsia="es-CO"/>
        </w:rPr>
      </w:pPr>
      <w:r w:rsidRPr="000C7D7F">
        <w:rPr>
          <w:b/>
          <w:bCs/>
          <w:lang w:val="es-419" w:eastAsia="es-CO"/>
        </w:rPr>
        <w:t>Anticiparse</w:t>
      </w:r>
      <w:r w:rsidRPr="000C7D7F">
        <w:rPr>
          <w:lang w:val="es-419" w:eastAsia="es-CO"/>
        </w:rPr>
        <w:t>: se puede ganar tiempo, si se anticipan las posibles objeciones.</w:t>
      </w:r>
    </w:p>
    <w:p w14:paraId="707CA40B" w14:textId="3D43B81D" w:rsidR="00DF18FA" w:rsidRPr="000C7D7F" w:rsidRDefault="00DF18FA" w:rsidP="00F76030">
      <w:pPr>
        <w:pStyle w:val="Prrafodelista"/>
        <w:numPr>
          <w:ilvl w:val="0"/>
          <w:numId w:val="14"/>
        </w:numPr>
        <w:rPr>
          <w:lang w:val="es-419" w:eastAsia="es-CO"/>
        </w:rPr>
      </w:pPr>
      <w:r w:rsidRPr="000C7D7F">
        <w:rPr>
          <w:b/>
          <w:bCs/>
          <w:lang w:val="es-419" w:eastAsia="es-CO"/>
        </w:rPr>
        <w:t>Comprender</w:t>
      </w:r>
      <w:r w:rsidRPr="000C7D7F">
        <w:rPr>
          <w:lang w:val="es-419" w:eastAsia="es-CO"/>
        </w:rPr>
        <w:t>: si el cliente percibe empatía por parte del vendedor, sentirá confianza para continuar el proceso de negociación.</w:t>
      </w:r>
    </w:p>
    <w:p w14:paraId="461AEDE4" w14:textId="5600C3FA" w:rsidR="00DF18FA" w:rsidRPr="000C7D7F" w:rsidRDefault="00DF18FA" w:rsidP="00F76030">
      <w:pPr>
        <w:pStyle w:val="Prrafodelista"/>
        <w:numPr>
          <w:ilvl w:val="0"/>
          <w:numId w:val="14"/>
        </w:numPr>
        <w:rPr>
          <w:lang w:val="es-419" w:eastAsia="es-CO"/>
        </w:rPr>
      </w:pPr>
      <w:r w:rsidRPr="000C7D7F">
        <w:rPr>
          <w:b/>
          <w:bCs/>
          <w:lang w:val="es-419" w:eastAsia="es-CO"/>
        </w:rPr>
        <w:t>Refutar</w:t>
      </w:r>
      <w:r w:rsidRPr="000C7D7F">
        <w:rPr>
          <w:lang w:val="es-419" w:eastAsia="es-CO"/>
        </w:rPr>
        <w:t>: respeto, paciencia, inteligencia y argumentos son clave para responder objeciones.</w:t>
      </w:r>
    </w:p>
    <w:p w14:paraId="766B4255" w14:textId="6F0A116A" w:rsidR="000C7D7F" w:rsidRDefault="000C7D7F" w:rsidP="00DF18FA">
      <w:pPr>
        <w:rPr>
          <w:lang w:val="es-419" w:eastAsia="es-CO"/>
        </w:rPr>
      </w:pPr>
      <w:r w:rsidRPr="000C7D7F">
        <w:rPr>
          <w:lang w:val="es-419" w:eastAsia="es-CO"/>
        </w:rPr>
        <w:t>A nivel general, las objeciones más frecuentes que los clientes manifiestan a los agentes de servicios están relacionadas con</w:t>
      </w:r>
      <w:r>
        <w:rPr>
          <w:lang w:val="es-419" w:eastAsia="es-CO"/>
        </w:rPr>
        <w:t>:</w:t>
      </w:r>
    </w:p>
    <w:p w14:paraId="704AFB41" w14:textId="08FB13EC" w:rsidR="000C7D7F" w:rsidRDefault="000C7D7F" w:rsidP="00DF18FA">
      <w:pPr>
        <w:rPr>
          <w:lang w:val="es-419" w:eastAsia="es-CO"/>
        </w:rPr>
      </w:pPr>
      <w:r w:rsidRPr="000C7D7F">
        <w:rPr>
          <w:b/>
          <w:bCs/>
          <w:lang w:val="es-419" w:eastAsia="es-CO"/>
        </w:rPr>
        <w:t>Precio:</w:t>
      </w:r>
      <w:r>
        <w:rPr>
          <w:lang w:val="es-419" w:eastAsia="es-CO"/>
        </w:rPr>
        <w:t xml:space="preserve"> c</w:t>
      </w:r>
      <w:r w:rsidRPr="000C7D7F">
        <w:rPr>
          <w:lang w:val="es-419" w:eastAsia="es-CO"/>
        </w:rPr>
        <w:t>uando los agentes tienen también rol comercial, el precio será siempre la variable de objeción por excelencia, dado que los clientes siempre querrán pagar menos para obtener los bienes y servicios de la empresa. En algunos casos, la cultura también impacta este tipo de objeciones, lo que comúnmente se llama “regatear”. El manejo de esta objeción se da principalmente en contrarrestar con argumentos desde las características, beneficios y ventajas del producto, así se tratará de mostrar una relación costo - beneficio positiva; en otras ocasiones, cuando el agente tiene el perfil de negociar</w:t>
      </w:r>
      <w:r w:rsidR="005F676A">
        <w:rPr>
          <w:lang w:val="es-419" w:eastAsia="es-CO"/>
        </w:rPr>
        <w:t>,</w:t>
      </w:r>
      <w:r w:rsidRPr="000C7D7F">
        <w:rPr>
          <w:lang w:val="es-419" w:eastAsia="es-CO"/>
        </w:rPr>
        <w:t xml:space="preserve"> también puede acudir a los descuentos para tratar de cerrar la venta.</w:t>
      </w:r>
    </w:p>
    <w:p w14:paraId="49906510" w14:textId="6E24D03B" w:rsidR="000C7D7F" w:rsidRDefault="00DF265D" w:rsidP="00DF18FA">
      <w:pPr>
        <w:rPr>
          <w:lang w:val="es-419" w:eastAsia="es-CO"/>
        </w:rPr>
      </w:pPr>
      <w:r w:rsidRPr="00DF265D">
        <w:rPr>
          <w:b/>
          <w:bCs/>
          <w:lang w:val="es-419" w:eastAsia="es-CO"/>
        </w:rPr>
        <w:t>Comparación con la competencia</w:t>
      </w:r>
      <w:r>
        <w:rPr>
          <w:lang w:val="es-419" w:eastAsia="es-CO"/>
        </w:rPr>
        <w:t>: e</w:t>
      </w:r>
      <w:r w:rsidRPr="00DF265D">
        <w:rPr>
          <w:lang w:val="es-419" w:eastAsia="es-CO"/>
        </w:rPr>
        <w:t>s frecuente que los clientes acudan a comparar a la empresa con los competidores, indicando que ellos hacen las cosas mejor, para ello el mecanismo de argumento frente a esto es conocer muy bien la empresa y su oferta de valor (su diferencial en el mercado), con la finalidad de hacer visible porque la compañía también tiene muchos puntos a favor.</w:t>
      </w:r>
    </w:p>
    <w:p w14:paraId="15556325" w14:textId="7AFF1F27" w:rsidR="00513E6F" w:rsidRDefault="00513E6F" w:rsidP="00DF18FA">
      <w:pPr>
        <w:rPr>
          <w:lang w:val="es-419" w:eastAsia="es-CO"/>
        </w:rPr>
      </w:pPr>
      <w:r w:rsidRPr="00513E6F">
        <w:rPr>
          <w:b/>
          <w:bCs/>
          <w:lang w:val="es-419" w:eastAsia="es-CO"/>
        </w:rPr>
        <w:lastRenderedPageBreak/>
        <w:t>Tiempos de entrega</w:t>
      </w:r>
      <w:r>
        <w:rPr>
          <w:lang w:val="es-419" w:eastAsia="es-CO"/>
        </w:rPr>
        <w:t>: c</w:t>
      </w:r>
      <w:r w:rsidRPr="00513E6F">
        <w:rPr>
          <w:lang w:val="es-419" w:eastAsia="es-CO"/>
        </w:rPr>
        <w:t>uando el agente de servicio tiene alcance en el proceso de gestión de pedidos, los tiempos de entrega son una variable crítica para los clientes, y frecuentemente se contactan con la empresa para obtener información sobre el estado del pedido, para ello el primer paso del agente del servicio es validar si dicho pedido aún se encuentra dentro de los tiempos de entrega o ya está retrasado, en el primer caso, se debe hacer visible al cliente que el pedido se encuentra en gestión y que en cualquier momento puede llegar a sus manos. En el segundo caso, cuando ya los tiempos han pasado el agente de servicio debe escalar el caso y entregarle al cliente (en la medida de lo posible) una fecha u hora estimada de entrega.</w:t>
      </w:r>
    </w:p>
    <w:p w14:paraId="285B0711" w14:textId="6E3CBC89" w:rsidR="00513E6F" w:rsidRDefault="007A6F2F" w:rsidP="00DF18FA">
      <w:pPr>
        <w:rPr>
          <w:lang w:val="es-419" w:eastAsia="es-CO"/>
        </w:rPr>
      </w:pPr>
      <w:r w:rsidRPr="007A6F2F">
        <w:rPr>
          <w:b/>
          <w:bCs/>
          <w:lang w:val="es-419" w:eastAsia="es-CO"/>
        </w:rPr>
        <w:t>Inquietud sobre el porqué del contacto</w:t>
      </w:r>
      <w:r>
        <w:rPr>
          <w:lang w:val="es-419" w:eastAsia="es-CO"/>
        </w:rPr>
        <w:t>: e</w:t>
      </w:r>
      <w:r w:rsidRPr="007A6F2F">
        <w:rPr>
          <w:lang w:val="es-419" w:eastAsia="es-CO"/>
        </w:rPr>
        <w:t>s frecuente que los clientes acudan a comparar a la empresa con los competidores, indicando que ellos hacen las cosas mejor, para ello el mecanismo de argumento frente a esto es conocer muy bien la empresa y su oferta de valor (su diferencial en el mercado), con la finalidad de hacer visible porque la compañía también tiene muchos puntos a favor.</w:t>
      </w:r>
    </w:p>
    <w:p w14:paraId="10F3CF10" w14:textId="1F847551" w:rsidR="007A6F2F" w:rsidRDefault="00247E4B" w:rsidP="00DF18FA">
      <w:pPr>
        <w:rPr>
          <w:lang w:val="es-419" w:eastAsia="es-CO"/>
        </w:rPr>
      </w:pPr>
      <w:r w:rsidRPr="00247E4B">
        <w:rPr>
          <w:b/>
          <w:bCs/>
          <w:lang w:val="es-419" w:eastAsia="es-CO"/>
        </w:rPr>
        <w:t xml:space="preserve">Agente </w:t>
      </w:r>
      <w:r w:rsidR="000C5501">
        <w:rPr>
          <w:b/>
          <w:bCs/>
          <w:lang w:val="es-419" w:eastAsia="es-CO"/>
        </w:rPr>
        <w:t>N</w:t>
      </w:r>
      <w:r w:rsidR="0008370B">
        <w:rPr>
          <w:b/>
          <w:bCs/>
          <w:lang w:val="es-419" w:eastAsia="es-CO"/>
        </w:rPr>
        <w:t>o</w:t>
      </w:r>
      <w:r w:rsidRPr="00247E4B">
        <w:rPr>
          <w:b/>
          <w:bCs/>
          <w:lang w:val="es-419" w:eastAsia="es-CO"/>
        </w:rPr>
        <w:t xml:space="preserve"> resuelve requerimiento del cliente</w:t>
      </w:r>
      <w:r>
        <w:rPr>
          <w:lang w:val="es-419" w:eastAsia="es-CO"/>
        </w:rPr>
        <w:t>: d</w:t>
      </w:r>
      <w:r w:rsidRPr="00247E4B">
        <w:rPr>
          <w:lang w:val="es-419" w:eastAsia="es-CO"/>
        </w:rPr>
        <w:t>esde la óptica de cliente, siempre se espera que en el primer contacto los requerimientos qued</w:t>
      </w:r>
      <w:r w:rsidR="003E1C8D">
        <w:rPr>
          <w:lang w:val="es-419" w:eastAsia="es-CO"/>
        </w:rPr>
        <w:t>e</w:t>
      </w:r>
      <w:r w:rsidRPr="00247E4B">
        <w:rPr>
          <w:lang w:val="es-419" w:eastAsia="es-CO"/>
        </w:rPr>
        <w:t>n resueltos; sin embargo, por temas de perfiles, estructura organizacional y procedimientos técnicos, no siempre será así. Por tanto, el rol del agente de servicio será tener una comunicación efectiva con el cliente, informando en detalle por qué no puede gestionar su requerimiento, mostrando interés en la gestión del mismo, aunque aclarando que deben respetarse los flujos, tiempos o lineamientos de la empresa.</w:t>
      </w:r>
    </w:p>
    <w:p w14:paraId="736DB28A" w14:textId="7D1E41DF" w:rsidR="00295D20" w:rsidRPr="00695E9A" w:rsidRDefault="00295D20" w:rsidP="00695E9A">
      <w:pPr>
        <w:rPr>
          <w:lang w:val="es-419" w:eastAsia="es-CO"/>
        </w:rPr>
      </w:pPr>
    </w:p>
    <w:p w14:paraId="1E8A6B6A" w14:textId="3F4771E9" w:rsidR="00295D20" w:rsidRDefault="00295D20">
      <w:pPr>
        <w:spacing w:before="0" w:after="160" w:line="259" w:lineRule="auto"/>
        <w:ind w:firstLine="0"/>
        <w:rPr>
          <w:lang w:val="es-419" w:eastAsia="es-CO"/>
        </w:rPr>
      </w:pPr>
      <w:r>
        <w:rPr>
          <w:lang w:val="es-419" w:eastAsia="es-CO"/>
        </w:rPr>
        <w:br w:type="page"/>
      </w:r>
    </w:p>
    <w:p w14:paraId="32E9DE86" w14:textId="39069C3C" w:rsidR="00295D20" w:rsidRDefault="00F609BC" w:rsidP="00295D20">
      <w:pPr>
        <w:pStyle w:val="Ttulo1"/>
      </w:pPr>
      <w:bookmarkStart w:id="7" w:name="_Toc240451342"/>
      <w:r>
        <w:lastRenderedPageBreak/>
        <w:t>Informes</w:t>
      </w:r>
      <w:bookmarkEnd w:id="7"/>
    </w:p>
    <w:p w14:paraId="4B5E43AA" w14:textId="74480789" w:rsidR="00F609BC" w:rsidRPr="00F609BC" w:rsidRDefault="00F609BC" w:rsidP="00F609BC">
      <w:pPr>
        <w:rPr>
          <w:lang w:val="es-419" w:eastAsia="es-CO"/>
        </w:rPr>
      </w:pPr>
      <w:r w:rsidRPr="00F609BC">
        <w:rPr>
          <w:lang w:val="es-419" w:eastAsia="es-CO"/>
        </w:rPr>
        <w:t>Son la herramienta de gestión más utilizada en el ámbito empresarial, en los informes se resume la planeación, gestión y/o seguimiento sobre un tema, actividad o proyecto en particular. Si bien los agentes de servicio a nivel general no están enfocados en la generación de informes, sí es importante que conozcan su estructura en caso de que le sean solicitados.</w:t>
      </w:r>
    </w:p>
    <w:p w14:paraId="3E8E75F5" w14:textId="6660E0E6" w:rsidR="00F609BC" w:rsidRDefault="00F609BC" w:rsidP="00F609BC">
      <w:pPr>
        <w:rPr>
          <w:lang w:val="es-419" w:eastAsia="es-CO"/>
        </w:rPr>
      </w:pPr>
      <w:r w:rsidRPr="00F609BC">
        <w:rPr>
          <w:lang w:val="es-419" w:eastAsia="es-CO"/>
        </w:rPr>
        <w:t>A nivel empresarial, los ítems que se suelen abordar en informes de tipo empresarial son:</w:t>
      </w:r>
    </w:p>
    <w:p w14:paraId="2DA0B285" w14:textId="7BDF2258" w:rsidR="00F609BC" w:rsidRDefault="00F609BC" w:rsidP="00F609BC">
      <w:pPr>
        <w:rPr>
          <w:lang w:val="es-419" w:eastAsia="es-CO"/>
        </w:rPr>
      </w:pPr>
      <w:r w:rsidRPr="00F609BC">
        <w:rPr>
          <w:b/>
          <w:bCs/>
          <w:lang w:val="es-419" w:eastAsia="es-CO"/>
        </w:rPr>
        <w:t>Objetivo</w:t>
      </w:r>
      <w:r>
        <w:rPr>
          <w:lang w:val="es-419" w:eastAsia="es-CO"/>
        </w:rPr>
        <w:t>: c</w:t>
      </w:r>
      <w:r w:rsidRPr="00F609BC">
        <w:rPr>
          <w:lang w:val="es-419" w:eastAsia="es-CO"/>
        </w:rPr>
        <w:t>uál es la razón que origina la presentación del documento.</w:t>
      </w:r>
    </w:p>
    <w:p w14:paraId="4336AD78" w14:textId="2C398FDC" w:rsidR="00F609BC" w:rsidRDefault="00F609BC" w:rsidP="00F609BC">
      <w:pPr>
        <w:rPr>
          <w:lang w:val="es-419" w:eastAsia="es-CO"/>
        </w:rPr>
      </w:pPr>
      <w:r w:rsidRPr="00F609BC">
        <w:rPr>
          <w:b/>
          <w:bCs/>
          <w:lang w:val="es-419" w:eastAsia="es-CO"/>
        </w:rPr>
        <w:t>Destinatario</w:t>
      </w:r>
      <w:r>
        <w:rPr>
          <w:lang w:val="es-419" w:eastAsia="es-CO"/>
        </w:rPr>
        <w:t>: a</w:t>
      </w:r>
      <w:r w:rsidRPr="00F609BC">
        <w:rPr>
          <w:lang w:val="es-419" w:eastAsia="es-CO"/>
        </w:rPr>
        <w:t xml:space="preserve"> quién está dirigido el informe</w:t>
      </w:r>
      <w:r>
        <w:rPr>
          <w:lang w:val="es-419" w:eastAsia="es-CO"/>
        </w:rPr>
        <w:t>.</w:t>
      </w:r>
    </w:p>
    <w:p w14:paraId="3750B7F3" w14:textId="3DC07784" w:rsidR="00F609BC" w:rsidRDefault="000A1677" w:rsidP="000A1677">
      <w:pPr>
        <w:rPr>
          <w:lang w:val="es-419" w:eastAsia="es-CO"/>
        </w:rPr>
      </w:pPr>
      <w:r w:rsidRPr="000A1677">
        <w:rPr>
          <w:b/>
          <w:bCs/>
          <w:lang w:val="es-419" w:eastAsia="es-CO"/>
        </w:rPr>
        <w:t>Desarrollo de la temática</w:t>
      </w:r>
      <w:r>
        <w:rPr>
          <w:lang w:val="es-419" w:eastAsia="es-CO"/>
        </w:rPr>
        <w:t>: s</w:t>
      </w:r>
      <w:r w:rsidRPr="000A1677">
        <w:rPr>
          <w:lang w:val="es-419" w:eastAsia="es-CO"/>
        </w:rPr>
        <w:t>e aborda el tema objetivo del informe, para ello se sugiere la incorporación de gráficos, indicadores y tablas, que ayuden a un mejor entendimiento.</w:t>
      </w:r>
    </w:p>
    <w:p w14:paraId="1BB5E749" w14:textId="54F7C1BB" w:rsidR="000A1677" w:rsidRDefault="000A1677" w:rsidP="000A1677">
      <w:pPr>
        <w:rPr>
          <w:lang w:val="es-419" w:eastAsia="es-CO"/>
        </w:rPr>
      </w:pPr>
      <w:r w:rsidRPr="000A1677">
        <w:rPr>
          <w:b/>
          <w:bCs/>
          <w:lang w:val="es-419" w:eastAsia="es-CO"/>
        </w:rPr>
        <w:t>Conclusiones y/o recomendaciones</w:t>
      </w:r>
      <w:r>
        <w:rPr>
          <w:lang w:val="es-419" w:eastAsia="es-CO"/>
        </w:rPr>
        <w:t>: e</w:t>
      </w:r>
      <w:r w:rsidRPr="000A1677">
        <w:rPr>
          <w:lang w:val="es-419" w:eastAsia="es-CO"/>
        </w:rPr>
        <w:t>ste punto constituye el valor agregado de los informes y está orientado en conocer de una forma técnica cuál es la percepción de los grandes resultados del informe y cuáles son las opciones de mejora que se identifican.</w:t>
      </w:r>
    </w:p>
    <w:p w14:paraId="386F5AA0" w14:textId="4DBC2481" w:rsidR="000A1677" w:rsidRPr="000A1677" w:rsidRDefault="000A1677" w:rsidP="000A1677">
      <w:pPr>
        <w:rPr>
          <w:lang w:val="es-419" w:eastAsia="es-CO"/>
        </w:rPr>
      </w:pPr>
      <w:r w:rsidRPr="000A1677">
        <w:rPr>
          <w:lang w:val="es-419" w:eastAsia="es-CO"/>
        </w:rPr>
        <w:t xml:space="preserve">A nivel de formatos, la mayoría de informes son realizados en programas de ofimática, tipo procesador de datos (Word) o tipo presentación (PowerPoint) y entregados en formato no editable (tipo PDF). No obstante, las empresas que implementan informes o reportes en aplicaciones de inteligencia de negocios (BI) acuden a la herramienta de visualización, con el fin de tener la información de forma </w:t>
      </w:r>
      <w:r w:rsidRPr="000A1677">
        <w:rPr>
          <w:lang w:val="es-419" w:eastAsia="es-CO"/>
        </w:rPr>
        <w:lastRenderedPageBreak/>
        <w:t xml:space="preserve">digital y en tiempo real, lo anterior se conoce como </w:t>
      </w:r>
      <w:r w:rsidRPr="000A1677">
        <w:rPr>
          <w:rStyle w:val="Extranjerismo"/>
          <w:lang w:val="es-419" w:eastAsia="es-CO"/>
        </w:rPr>
        <w:t>dashboards</w:t>
      </w:r>
      <w:r w:rsidRPr="000A1677">
        <w:rPr>
          <w:lang w:val="es-419" w:eastAsia="es-CO"/>
        </w:rPr>
        <w:t xml:space="preserve"> o tableros de visualización, cada vez más implementados en las compañías.</w:t>
      </w:r>
    </w:p>
    <w:p w14:paraId="1AA17C72" w14:textId="77777777" w:rsidR="000A1677" w:rsidRPr="000A1677" w:rsidRDefault="000A1677" w:rsidP="000A1677">
      <w:pPr>
        <w:rPr>
          <w:lang w:val="es-419" w:eastAsia="es-CO"/>
        </w:rPr>
      </w:pPr>
      <w:r w:rsidRPr="000A1677">
        <w:rPr>
          <w:lang w:val="es-419" w:eastAsia="es-CO"/>
        </w:rPr>
        <w:t xml:space="preserve">Algunas de las aplicaciones de la inteligencia de negocios, que tienen componente de visualización de información son </w:t>
      </w:r>
      <w:r w:rsidRPr="00447C00">
        <w:rPr>
          <w:rStyle w:val="Extranjerismo"/>
        </w:rPr>
        <w:t>Power</w:t>
      </w:r>
      <w:r w:rsidRPr="000A1677">
        <w:rPr>
          <w:lang w:val="es-419" w:eastAsia="es-CO"/>
        </w:rPr>
        <w:t xml:space="preserve"> BI (de Microsoft), Qlik y Tableau.</w:t>
      </w:r>
    </w:p>
    <w:p w14:paraId="0A25F10A" w14:textId="77777777" w:rsidR="000A1677" w:rsidRPr="000A1677" w:rsidRDefault="000A1677" w:rsidP="000A1677">
      <w:pPr>
        <w:rPr>
          <w:b/>
          <w:bCs/>
          <w:lang w:val="es-419" w:eastAsia="es-CO"/>
        </w:rPr>
      </w:pPr>
      <w:r w:rsidRPr="000A1677">
        <w:rPr>
          <w:b/>
          <w:bCs/>
          <w:lang w:val="es-419" w:eastAsia="es-CO"/>
        </w:rPr>
        <w:t>Tipos de informe según su contenido</w:t>
      </w:r>
    </w:p>
    <w:p w14:paraId="6C9CD5C3" w14:textId="77777777" w:rsidR="000A1677" w:rsidRPr="000A1677" w:rsidRDefault="000A1677" w:rsidP="000A1677">
      <w:pPr>
        <w:rPr>
          <w:lang w:val="es-419" w:eastAsia="es-CO"/>
        </w:rPr>
      </w:pPr>
      <w:r w:rsidRPr="000A1677">
        <w:rPr>
          <w:lang w:val="es-419" w:eastAsia="es-CO"/>
        </w:rPr>
        <w:t>Según su contenido, los informes pueden ser clasificados en:</w:t>
      </w:r>
    </w:p>
    <w:p w14:paraId="3FD00AC9" w14:textId="474C4C3B" w:rsidR="000A1677" w:rsidRDefault="0099281F" w:rsidP="000A1677">
      <w:pPr>
        <w:rPr>
          <w:lang w:val="es-419" w:eastAsia="es-CO"/>
        </w:rPr>
      </w:pPr>
      <w:r w:rsidRPr="0099281F">
        <w:rPr>
          <w:b/>
          <w:bCs/>
          <w:lang w:val="es-419" w:eastAsia="es-CO"/>
        </w:rPr>
        <w:t>Expositivos</w:t>
      </w:r>
      <w:r>
        <w:rPr>
          <w:lang w:val="es-419" w:eastAsia="es-CO"/>
        </w:rPr>
        <w:t>: c</w:t>
      </w:r>
      <w:r w:rsidRPr="0099281F">
        <w:rPr>
          <w:lang w:val="es-419" w:eastAsia="es-CO"/>
        </w:rPr>
        <w:t>uando el fin es dar a conocer información de tipo descriptivo, usualmente no tienen profundidad en análisis, por lo que su objetivo es mostrar la realidad de hechos o actividades empresariales, en el mundo empresarial se conocen como “mostrar la foto”, es decir, contar lo que está aconteciendo tal cual como se está presenta</w:t>
      </w:r>
      <w:r w:rsidR="00047514">
        <w:rPr>
          <w:lang w:val="es-419" w:eastAsia="es-CO"/>
        </w:rPr>
        <w:t>n</w:t>
      </w:r>
      <w:r w:rsidRPr="0099281F">
        <w:rPr>
          <w:lang w:val="es-419" w:eastAsia="es-CO"/>
        </w:rPr>
        <w:t>do la situación.</w:t>
      </w:r>
    </w:p>
    <w:p w14:paraId="281EA751" w14:textId="14A15FF8" w:rsidR="0099281F" w:rsidRDefault="0099281F" w:rsidP="000A1677">
      <w:pPr>
        <w:rPr>
          <w:lang w:val="es-419" w:eastAsia="es-CO"/>
        </w:rPr>
      </w:pPr>
      <w:r w:rsidRPr="0099281F">
        <w:rPr>
          <w:b/>
          <w:bCs/>
          <w:lang w:val="es-419" w:eastAsia="es-CO"/>
        </w:rPr>
        <w:t>Interpretativos</w:t>
      </w:r>
      <w:r>
        <w:rPr>
          <w:lang w:val="es-419" w:eastAsia="es-CO"/>
        </w:rPr>
        <w:t>: s</w:t>
      </w:r>
      <w:r w:rsidRPr="0099281F">
        <w:rPr>
          <w:lang w:val="es-419" w:eastAsia="es-CO"/>
        </w:rPr>
        <w:t>e realizan cuando tienen por fin no solo describir la información sino también suministrar análisis, conclusiones y recomendaciones.</w:t>
      </w:r>
    </w:p>
    <w:p w14:paraId="0704C57A" w14:textId="2EE65F4C" w:rsidR="0099281F" w:rsidRDefault="00B0657D" w:rsidP="000A1677">
      <w:pPr>
        <w:rPr>
          <w:lang w:val="es-419" w:eastAsia="es-CO"/>
        </w:rPr>
      </w:pPr>
      <w:r w:rsidRPr="00B0657D">
        <w:rPr>
          <w:b/>
          <w:bCs/>
          <w:lang w:val="es-419" w:eastAsia="es-CO"/>
        </w:rPr>
        <w:t>Demostrativos</w:t>
      </w:r>
      <w:r>
        <w:rPr>
          <w:lang w:val="es-419" w:eastAsia="es-CO"/>
        </w:rPr>
        <w:t>: s</w:t>
      </w:r>
      <w:r w:rsidRPr="00B0657D">
        <w:rPr>
          <w:lang w:val="es-419" w:eastAsia="es-CO"/>
        </w:rPr>
        <w:t>on aquellos que propenden por mostrar los hallazgos respecto a alguna hipótesis de negocio planteada o dar a conocer una postura respecto a una situación específica, en este segundo caso de uso, siempre deberá quedar claro cuál es la situación (es decir, lo que está aconteciendo) y cuál es la postura (es decir, la reflexión personal).</w:t>
      </w:r>
    </w:p>
    <w:p w14:paraId="56E2C53E" w14:textId="4135CFD1" w:rsidR="00B0657D" w:rsidRDefault="00B0657D" w:rsidP="000A1677">
      <w:pPr>
        <w:rPr>
          <w:lang w:val="es-419" w:eastAsia="es-CO"/>
        </w:rPr>
      </w:pPr>
      <w:r w:rsidRPr="00D64C60">
        <w:rPr>
          <w:b/>
          <w:bCs/>
          <w:lang w:val="es-419" w:eastAsia="es-CO"/>
        </w:rPr>
        <w:t>Estructura mixta</w:t>
      </w:r>
      <w:r>
        <w:rPr>
          <w:lang w:val="es-419" w:eastAsia="es-CO"/>
        </w:rPr>
        <w:t xml:space="preserve">: </w:t>
      </w:r>
      <w:r w:rsidR="00D64C60">
        <w:rPr>
          <w:lang w:val="es-419" w:eastAsia="es-CO"/>
        </w:rPr>
        <w:t>p</w:t>
      </w:r>
      <w:r w:rsidRPr="00B0657D">
        <w:rPr>
          <w:lang w:val="es-419" w:eastAsia="es-CO"/>
        </w:rPr>
        <w:t>ersuasivos, tienen por fin obtener alguna aprobación o convencer a determinado público respecto a una valoración que se está dando sobre un tema.</w:t>
      </w:r>
    </w:p>
    <w:p w14:paraId="4905C21C" w14:textId="77777777" w:rsidR="00D64C60" w:rsidRPr="00D64C60" w:rsidRDefault="00D64C60" w:rsidP="00D64C60">
      <w:pPr>
        <w:rPr>
          <w:lang w:val="es-419" w:eastAsia="es-CO"/>
        </w:rPr>
      </w:pPr>
      <w:r w:rsidRPr="00D64C60">
        <w:rPr>
          <w:lang w:val="es-419" w:eastAsia="es-CO"/>
        </w:rPr>
        <w:lastRenderedPageBreak/>
        <w:t>Desde la perspectiva de los agentes de atención al cliente cuando le es asignada la elaboración de informes, usualmente se realizan con fines expositivos, bajo dos tipos de escenarios, el primero, cuando se está analizando el protocolo de servicio implementado con un cliente, en este caso, se solicita describir el paso a paso seguido con el cliente desde el momento del contacto inicial para la recepción de su requerimiento, hasta la última interacción que se haya tenido con él; el segundo escenario se da cuando el jefe o supervisor solicita un informe de gestión desde el rol, en el cual el deberá desagregar las diferentes actividades que ha estado realizado en su día a día y cuáles han sido los logros obtenidos.</w:t>
      </w:r>
    </w:p>
    <w:p w14:paraId="4A303C67" w14:textId="7CF48DCD" w:rsidR="00B0657D" w:rsidRDefault="00B0657D" w:rsidP="000A1677">
      <w:pPr>
        <w:rPr>
          <w:lang w:val="es-419" w:eastAsia="es-CO"/>
        </w:rPr>
      </w:pPr>
    </w:p>
    <w:p w14:paraId="4CF0E550" w14:textId="77777777" w:rsidR="00D64C60" w:rsidRDefault="00D64C60" w:rsidP="000A1677">
      <w:pPr>
        <w:rPr>
          <w:lang w:val="es-419" w:eastAsia="es-CO"/>
        </w:rPr>
      </w:pPr>
    </w:p>
    <w:p w14:paraId="78F1F516" w14:textId="77777777" w:rsidR="000A1677" w:rsidRDefault="000A1677" w:rsidP="000A1677">
      <w:pPr>
        <w:rPr>
          <w:lang w:val="es-419" w:eastAsia="es-CO"/>
        </w:rPr>
      </w:pPr>
    </w:p>
    <w:p w14:paraId="073EDA7D" w14:textId="77777777" w:rsidR="000A1677" w:rsidRDefault="000A1677" w:rsidP="000A1677">
      <w:pPr>
        <w:rPr>
          <w:lang w:val="es-419" w:eastAsia="es-CO"/>
        </w:rPr>
      </w:pPr>
    </w:p>
    <w:p w14:paraId="619D62E3" w14:textId="77777777" w:rsidR="000A1677" w:rsidRDefault="000A1677" w:rsidP="000A1677">
      <w:pPr>
        <w:rPr>
          <w:lang w:val="es-419" w:eastAsia="es-CO"/>
        </w:rPr>
      </w:pPr>
    </w:p>
    <w:p w14:paraId="40D79B83" w14:textId="2A75C8C8" w:rsidR="00F609BC" w:rsidRDefault="00F609BC" w:rsidP="00F609BC">
      <w:pPr>
        <w:rPr>
          <w:lang w:val="es-419" w:eastAsia="es-CO"/>
        </w:rPr>
      </w:pPr>
    </w:p>
    <w:p w14:paraId="03A4727B" w14:textId="56C899A5" w:rsidR="00F609BC" w:rsidRDefault="00F609BC" w:rsidP="00F609BC">
      <w:pPr>
        <w:rPr>
          <w:lang w:val="es-419" w:eastAsia="es-CO"/>
        </w:rPr>
      </w:pPr>
    </w:p>
    <w:p w14:paraId="68BB3B49" w14:textId="71DE5262" w:rsidR="00F609BC" w:rsidRDefault="00F609BC" w:rsidP="00F609BC">
      <w:pPr>
        <w:rPr>
          <w:lang w:val="es-419" w:eastAsia="es-CO"/>
        </w:rPr>
      </w:pPr>
    </w:p>
    <w:p w14:paraId="790B64E5" w14:textId="452AA997" w:rsidR="00F609BC" w:rsidRDefault="00F609BC" w:rsidP="00F609BC">
      <w:pPr>
        <w:rPr>
          <w:lang w:val="es-419" w:eastAsia="es-CO"/>
        </w:rPr>
      </w:pPr>
    </w:p>
    <w:p w14:paraId="10B8DE33" w14:textId="1F3103ED" w:rsidR="00F609BC" w:rsidRDefault="00F609BC" w:rsidP="00F609BC">
      <w:pPr>
        <w:rPr>
          <w:lang w:val="es-419" w:eastAsia="es-CO"/>
        </w:rPr>
      </w:pPr>
    </w:p>
    <w:p w14:paraId="367053D2" w14:textId="0E4C6606" w:rsidR="00F609BC" w:rsidRDefault="00F609BC" w:rsidP="00F609BC">
      <w:pPr>
        <w:rPr>
          <w:lang w:val="es-419" w:eastAsia="es-CO"/>
        </w:rPr>
      </w:pPr>
    </w:p>
    <w:p w14:paraId="23F2B9A4" w14:textId="31C88AAB" w:rsidR="00F609BC" w:rsidRDefault="00F609BC" w:rsidP="00F609BC">
      <w:pPr>
        <w:rPr>
          <w:lang w:val="es-419" w:eastAsia="es-CO"/>
        </w:rPr>
      </w:pPr>
    </w:p>
    <w:p w14:paraId="427B7F23" w14:textId="59B4A838" w:rsidR="00EE4C61" w:rsidRPr="00572424" w:rsidRDefault="0029220C" w:rsidP="007C71AE">
      <w:pPr>
        <w:pStyle w:val="Titulosgenerales"/>
      </w:pPr>
      <w:bookmarkStart w:id="8" w:name="_Toc240451343"/>
      <w:r>
        <w:lastRenderedPageBreak/>
        <w:t>S</w:t>
      </w:r>
      <w:r w:rsidR="00EE4C61" w:rsidRPr="00572424">
        <w:t>íntesis</w:t>
      </w:r>
      <w:bookmarkEnd w:id="8"/>
      <w:r w:rsidR="00EE4C61" w:rsidRPr="00572424">
        <w:t xml:space="preserve"> </w:t>
      </w:r>
    </w:p>
    <w:p w14:paraId="05FD9885" w14:textId="55155E35" w:rsidR="00D64C60" w:rsidRDefault="00D64C60" w:rsidP="00D64C60">
      <w:pPr>
        <w:rPr>
          <w:lang w:val="es-419" w:eastAsia="es-CO"/>
        </w:rPr>
      </w:pPr>
      <w:r w:rsidRPr="00D64C60">
        <w:rPr>
          <w:lang w:val="es-419" w:eastAsia="es-CO"/>
        </w:rPr>
        <w:t>El componente formativo Recepción de requerimientos de clientes aborda la organización empresarial como contexto estructural donde se gestionan las solicitudes, destacando su estructura, funciones y niveles jerárquicos; desarrolla el estudio de los sistemas de información como herramientas para registrar, procesar y dar seguimiento a las interacciones; profundiza en el manejo de bases de datos para garantizar almacenamiento, consulta y actualización segura de la información; analiza los requerimientos del cliente, su clasificación y tratamiento adecuado; estudia las objeciones como parte del proceso de atención y su manejo estratégico; y finaliza con la elaboración de informes como instrumento formal para documentar solicitudes, soluciones y resultados, asegurando trazabilidad y calidad en el servicio.</w:t>
      </w:r>
    </w:p>
    <w:p w14:paraId="2FCBEAE0" w14:textId="52398D30" w:rsidR="00047514" w:rsidRPr="00D64C60" w:rsidRDefault="00047514" w:rsidP="00047514">
      <w:pPr>
        <w:ind w:firstLine="0"/>
        <w:rPr>
          <w:lang w:val="es-419" w:eastAsia="es-CO"/>
        </w:rPr>
      </w:pPr>
      <w:r w:rsidRPr="00047514">
        <w:rPr>
          <w:noProof/>
          <w:lang w:val="es-419" w:eastAsia="es-CO"/>
        </w:rPr>
        <w:drawing>
          <wp:inline distT="0" distB="0" distL="0" distR="0" wp14:anchorId="04EA5224" wp14:editId="127DC0A6">
            <wp:extent cx="6332220" cy="1379855"/>
            <wp:effectExtent l="0" t="0" r="0" b="0"/>
            <wp:docPr id="3" name="Imagen 3" descr="En la síntesis, Recepción de requerimientos de clientes se destaca la estructura, funciones y niveles jerárquicos; organización empresarial, los sistemas de información, las bases de datos, los requerimientos, objeciones e infor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En la síntesis, Recepción de requerimientos de clientes se destaca la estructura, funciones y niveles jerárquicos; organización empresarial, los sistemas de información, las bases de datos, los requerimientos, objeciones e informes."/>
                    <pic:cNvPicPr/>
                  </pic:nvPicPr>
                  <pic:blipFill>
                    <a:blip r:embed="rId24"/>
                    <a:stretch>
                      <a:fillRect/>
                    </a:stretch>
                  </pic:blipFill>
                  <pic:spPr>
                    <a:xfrm>
                      <a:off x="0" y="0"/>
                      <a:ext cx="6332220" cy="1379855"/>
                    </a:xfrm>
                    <a:prstGeom prst="rect">
                      <a:avLst/>
                    </a:prstGeom>
                  </pic:spPr>
                </pic:pic>
              </a:graphicData>
            </a:graphic>
          </wp:inline>
        </w:drawing>
      </w:r>
    </w:p>
    <w:p w14:paraId="3ED1C1F4" w14:textId="4D0DA701" w:rsidR="00976820" w:rsidRDefault="00976820" w:rsidP="00D64C60">
      <w:pPr>
        <w:ind w:firstLine="0"/>
        <w:rPr>
          <w:lang w:val="es-419" w:eastAsia="es-CO"/>
        </w:rPr>
      </w:pPr>
    </w:p>
    <w:p w14:paraId="3DA1EC8D" w14:textId="1DD54D58" w:rsidR="007D1E41" w:rsidRDefault="007D1E41" w:rsidP="002C72F9">
      <w:pPr>
        <w:ind w:firstLine="0"/>
        <w:rPr>
          <w:lang w:val="es-419" w:eastAsia="es-CO"/>
        </w:rPr>
      </w:pPr>
    </w:p>
    <w:p w14:paraId="14BC91BB" w14:textId="76C7A80A" w:rsidR="007D1E41" w:rsidRDefault="007D1E41" w:rsidP="00CD673F">
      <w:pPr>
        <w:rPr>
          <w:lang w:val="es-419" w:eastAsia="es-CO"/>
        </w:rPr>
      </w:pPr>
    </w:p>
    <w:p w14:paraId="2AE64EEB" w14:textId="77777777" w:rsidR="007D17E5" w:rsidRPr="00572424" w:rsidRDefault="007D17E5" w:rsidP="007C71AE">
      <w:pPr>
        <w:pStyle w:val="Titulosgenerales"/>
      </w:pPr>
      <w:bookmarkStart w:id="9" w:name="_Toc240451344"/>
      <w:r w:rsidRPr="00572424">
        <w:lastRenderedPageBreak/>
        <w:t>Glosario</w:t>
      </w:r>
      <w:bookmarkEnd w:id="9"/>
    </w:p>
    <w:p w14:paraId="05D5ACC4" w14:textId="77777777" w:rsidR="004522B0" w:rsidRPr="004522B0" w:rsidRDefault="004522B0" w:rsidP="004522B0">
      <w:pPr>
        <w:rPr>
          <w:rFonts w:ascii="Calibri" w:hAnsi="Calibri" w:cs="Calibri"/>
          <w:szCs w:val="28"/>
          <w:lang w:val="es-419"/>
        </w:rPr>
      </w:pPr>
      <w:r w:rsidRPr="004522B0">
        <w:rPr>
          <w:rFonts w:ascii="Calibri" w:hAnsi="Calibri" w:cs="Calibri"/>
          <w:b/>
          <w:bCs/>
          <w:szCs w:val="28"/>
          <w:lang w:val="es-419"/>
        </w:rPr>
        <w:t>Actitud</w:t>
      </w:r>
      <w:r w:rsidRPr="004522B0">
        <w:rPr>
          <w:rFonts w:ascii="Calibri" w:hAnsi="Calibri" w:cs="Calibri"/>
          <w:szCs w:val="28"/>
          <w:lang w:val="es-419"/>
        </w:rPr>
        <w:t>: valoraciones favorables o desfavorables, opiniones y tendencias que sistemáticamente presenta una persona respecto a un objeto o idea.</w:t>
      </w:r>
    </w:p>
    <w:p w14:paraId="0AB05794" w14:textId="77777777" w:rsidR="004522B0" w:rsidRPr="004522B0" w:rsidRDefault="004522B0" w:rsidP="004522B0">
      <w:pPr>
        <w:rPr>
          <w:rFonts w:ascii="Calibri" w:hAnsi="Calibri" w:cs="Calibri"/>
          <w:szCs w:val="28"/>
          <w:lang w:val="es-419"/>
        </w:rPr>
      </w:pPr>
      <w:r w:rsidRPr="004522B0">
        <w:rPr>
          <w:rFonts w:ascii="Calibri" w:hAnsi="Calibri" w:cs="Calibri"/>
          <w:b/>
          <w:bCs/>
          <w:szCs w:val="28"/>
          <w:lang w:val="es-419"/>
        </w:rPr>
        <w:t>Bases de datos</w:t>
      </w:r>
      <w:r w:rsidRPr="004522B0">
        <w:rPr>
          <w:rFonts w:ascii="Calibri" w:hAnsi="Calibri" w:cs="Calibri"/>
          <w:szCs w:val="28"/>
          <w:lang w:val="es-419"/>
        </w:rPr>
        <w:t>: conjunto de datos relacionados con un determinado aspecto de un negocio que se almacena sistemáticamente para un uso específico.</w:t>
      </w:r>
    </w:p>
    <w:p w14:paraId="225E421E"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t>BI</w:t>
      </w:r>
      <w:r w:rsidRPr="004522B0">
        <w:rPr>
          <w:rFonts w:ascii="Calibri" w:hAnsi="Calibri" w:cs="Calibri"/>
          <w:szCs w:val="28"/>
          <w:lang w:val="es-419"/>
        </w:rPr>
        <w:t>: sigla alusiva a la inteligencia de negocios (</w:t>
      </w:r>
      <w:r w:rsidRPr="00454130">
        <w:rPr>
          <w:rStyle w:val="Extranjerismo"/>
          <w:lang w:val="es-419"/>
        </w:rPr>
        <w:t>business intelligence</w:t>
      </w:r>
      <w:r w:rsidRPr="004522B0">
        <w:rPr>
          <w:rFonts w:ascii="Calibri" w:hAnsi="Calibri" w:cs="Calibri"/>
          <w:szCs w:val="28"/>
          <w:lang w:val="es-419"/>
        </w:rPr>
        <w:t>). Es el conjunto de aplicaciones, herramientas, análisis y conocimientos que permiten a la empresa conocer información oportuna para la toma de decisiones de negocio.</w:t>
      </w:r>
    </w:p>
    <w:p w14:paraId="53E8D257" w14:textId="005D8648" w:rsidR="004522B0" w:rsidRPr="004522B0" w:rsidRDefault="004522B0" w:rsidP="004522B0">
      <w:pPr>
        <w:rPr>
          <w:rFonts w:ascii="Calibri" w:hAnsi="Calibri" w:cs="Calibri"/>
          <w:szCs w:val="28"/>
          <w:lang w:val="es-419"/>
        </w:rPr>
      </w:pPr>
      <w:r w:rsidRPr="00454130">
        <w:rPr>
          <w:rStyle w:val="Extranjerismo"/>
          <w:b/>
          <w:bCs/>
          <w:lang w:val="es-419"/>
        </w:rPr>
        <w:t>Billing</w:t>
      </w:r>
      <w:r w:rsidRPr="004522B0">
        <w:rPr>
          <w:rFonts w:ascii="Calibri" w:hAnsi="Calibri" w:cs="Calibri"/>
          <w:szCs w:val="28"/>
          <w:lang w:val="es-419"/>
        </w:rPr>
        <w:t>:</w:t>
      </w:r>
      <w:r w:rsidR="00454130">
        <w:rPr>
          <w:rFonts w:ascii="Calibri" w:hAnsi="Calibri" w:cs="Calibri"/>
          <w:szCs w:val="28"/>
          <w:lang w:val="es-419"/>
        </w:rPr>
        <w:t xml:space="preserve"> </w:t>
      </w:r>
      <w:r w:rsidRPr="004522B0">
        <w:rPr>
          <w:rFonts w:ascii="Calibri" w:hAnsi="Calibri" w:cs="Calibri"/>
          <w:szCs w:val="28"/>
          <w:lang w:val="es-419"/>
        </w:rPr>
        <w:t>es el término acuñado a nivel técnico para hacer relación a los sistemas de información, cuya finalidad es la facturación.</w:t>
      </w:r>
    </w:p>
    <w:p w14:paraId="7A92D18E"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t>Cliente</w:t>
      </w:r>
      <w:r w:rsidRPr="004522B0">
        <w:rPr>
          <w:rFonts w:ascii="Calibri" w:hAnsi="Calibri" w:cs="Calibri"/>
          <w:szCs w:val="28"/>
          <w:lang w:val="es-419"/>
        </w:rPr>
        <w:t>: es el centro de la estrategia de la empresa. Representa a la persona o empresa que adquiere los bienes y servicios.</w:t>
      </w:r>
    </w:p>
    <w:p w14:paraId="1F6567FE"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t>CRM</w:t>
      </w:r>
      <w:r w:rsidRPr="004522B0">
        <w:rPr>
          <w:rFonts w:ascii="Calibri" w:hAnsi="Calibri" w:cs="Calibri"/>
          <w:szCs w:val="28"/>
          <w:lang w:val="es-419"/>
        </w:rPr>
        <w:t>: sigla alusiva a la Administración de las Relaciones con los Clientes (</w:t>
      </w:r>
      <w:r w:rsidRPr="00454130">
        <w:rPr>
          <w:rStyle w:val="Extranjerismo"/>
          <w:lang w:val="es-419"/>
        </w:rPr>
        <w:t>Customer Relationship Management</w:t>
      </w:r>
      <w:r w:rsidRPr="004522B0">
        <w:rPr>
          <w:rFonts w:ascii="Calibri" w:hAnsi="Calibri" w:cs="Calibri"/>
          <w:szCs w:val="28"/>
          <w:lang w:val="es-419"/>
        </w:rPr>
        <w:t>). Como sistema de información permiten tener consolidada, organizada y disponible la información de los clientes.</w:t>
      </w:r>
    </w:p>
    <w:p w14:paraId="0069EA52"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t>Empatía:</w:t>
      </w:r>
      <w:r w:rsidRPr="004522B0">
        <w:rPr>
          <w:rFonts w:ascii="Calibri" w:hAnsi="Calibri" w:cs="Calibri"/>
          <w:szCs w:val="28"/>
          <w:lang w:val="es-419"/>
        </w:rPr>
        <w:t xml:space="preserve"> principio básico necesario para la interacción con clientes, consiste en ponerse en el lugar del otro, sin perder la objetividad.</w:t>
      </w:r>
    </w:p>
    <w:p w14:paraId="4402811C"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t>Empresa</w:t>
      </w:r>
      <w:r w:rsidRPr="004522B0">
        <w:rPr>
          <w:rFonts w:ascii="Calibri" w:hAnsi="Calibri" w:cs="Calibri"/>
          <w:szCs w:val="28"/>
          <w:lang w:val="es-419"/>
        </w:rPr>
        <w:t>: estructura económica sobre la cual funciona la economía.</w:t>
      </w:r>
    </w:p>
    <w:p w14:paraId="753275A8"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t>ERP</w:t>
      </w:r>
      <w:r w:rsidRPr="004522B0">
        <w:rPr>
          <w:rFonts w:ascii="Calibri" w:hAnsi="Calibri" w:cs="Calibri"/>
          <w:szCs w:val="28"/>
          <w:lang w:val="es-419"/>
        </w:rPr>
        <w:t>: sigla asociada al sistema de planificación de recursos empresariales (</w:t>
      </w:r>
      <w:r w:rsidRPr="00454130">
        <w:rPr>
          <w:rStyle w:val="Extranjerismo"/>
          <w:lang w:val="es-419"/>
        </w:rPr>
        <w:t>enterprise resource planning</w:t>
      </w:r>
      <w:r w:rsidRPr="004522B0">
        <w:rPr>
          <w:rFonts w:ascii="Calibri" w:hAnsi="Calibri" w:cs="Calibri"/>
          <w:szCs w:val="28"/>
          <w:lang w:val="es-419"/>
        </w:rPr>
        <w:t>). A nivel de sistema de información permite que la empresa tenga sistematizados varios procesos.</w:t>
      </w:r>
    </w:p>
    <w:p w14:paraId="78373911"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lastRenderedPageBreak/>
        <w:t>Moda</w:t>
      </w:r>
      <w:r w:rsidRPr="004522B0">
        <w:rPr>
          <w:rFonts w:ascii="Calibri" w:hAnsi="Calibri" w:cs="Calibri"/>
          <w:szCs w:val="28"/>
          <w:lang w:val="es-419"/>
        </w:rPr>
        <w:t>: hábito repetitivo que identifica a una persona, una especie de presión social, que debe consumir, utilizar o hacer.</w:t>
      </w:r>
    </w:p>
    <w:p w14:paraId="19F7CA0B"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t>Objeciones</w:t>
      </w:r>
      <w:r w:rsidRPr="004522B0">
        <w:rPr>
          <w:rFonts w:ascii="Calibri" w:hAnsi="Calibri" w:cs="Calibri"/>
          <w:szCs w:val="28"/>
          <w:lang w:val="es-419"/>
        </w:rPr>
        <w:t>: mecanismos utilizados por los clientes para ahondar en el proceso de ventas, ya sea para conocer y validar información o para desistir de la transacción.</w:t>
      </w:r>
    </w:p>
    <w:p w14:paraId="267EF7E4"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t>Satisfacción del cliente</w:t>
      </w:r>
      <w:r w:rsidRPr="004522B0">
        <w:rPr>
          <w:rFonts w:ascii="Calibri" w:hAnsi="Calibri" w:cs="Calibri"/>
          <w:szCs w:val="28"/>
          <w:lang w:val="es-419"/>
        </w:rPr>
        <w:t>: grado en el que el desempeño percibido de un producto o servicio coincide con las expectativas del comprador.</w:t>
      </w:r>
    </w:p>
    <w:p w14:paraId="304069F2"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t>Servicio</w:t>
      </w:r>
      <w:r w:rsidRPr="004522B0">
        <w:rPr>
          <w:rFonts w:ascii="Calibri" w:hAnsi="Calibri" w:cs="Calibri"/>
          <w:szCs w:val="28"/>
          <w:lang w:val="es-419"/>
        </w:rPr>
        <w:t>: es la combinación de varias cualidades (intangibles) como desempeño, esfuerzo, atención y otros tangibles como un trato amable, un obsequio, los muebles de la sala de recibo, entre otros.</w:t>
      </w:r>
    </w:p>
    <w:p w14:paraId="0E35AE7A" w14:textId="77777777" w:rsidR="004522B0" w:rsidRPr="004522B0" w:rsidRDefault="004522B0" w:rsidP="004522B0">
      <w:pPr>
        <w:rPr>
          <w:rFonts w:ascii="Calibri" w:hAnsi="Calibri" w:cs="Calibri"/>
          <w:szCs w:val="28"/>
          <w:lang w:val="es-419"/>
        </w:rPr>
      </w:pPr>
      <w:r w:rsidRPr="00454130">
        <w:rPr>
          <w:rFonts w:ascii="Calibri" w:hAnsi="Calibri" w:cs="Calibri"/>
          <w:b/>
          <w:bCs/>
          <w:szCs w:val="28"/>
          <w:lang w:val="es-419"/>
        </w:rPr>
        <w:t>Sistema de información</w:t>
      </w:r>
      <w:r w:rsidRPr="004522B0">
        <w:rPr>
          <w:rFonts w:ascii="Calibri" w:hAnsi="Calibri" w:cs="Calibri"/>
          <w:szCs w:val="28"/>
          <w:lang w:val="es-419"/>
        </w:rPr>
        <w:t>: conjunto de aplicaciones que permiten administrar información de interés para las empresas.</w:t>
      </w:r>
    </w:p>
    <w:p w14:paraId="4B8EF8C1" w14:textId="7B0007D4" w:rsidR="004522B0" w:rsidRPr="00F34631" w:rsidRDefault="004522B0" w:rsidP="004522B0">
      <w:pPr>
        <w:rPr>
          <w:rFonts w:ascii="Calibri" w:hAnsi="Calibri" w:cs="Calibri"/>
          <w:szCs w:val="28"/>
          <w:lang w:val="es-419"/>
        </w:rPr>
      </w:pPr>
      <w:r w:rsidRPr="00454130">
        <w:rPr>
          <w:rFonts w:ascii="Calibri" w:hAnsi="Calibri" w:cs="Calibri"/>
          <w:b/>
          <w:bCs/>
          <w:szCs w:val="28"/>
          <w:lang w:val="es-419"/>
        </w:rPr>
        <w:t>Valor</w:t>
      </w:r>
      <w:r w:rsidRPr="004522B0">
        <w:rPr>
          <w:rFonts w:ascii="Calibri" w:hAnsi="Calibri" w:cs="Calibri"/>
          <w:szCs w:val="28"/>
          <w:lang w:val="es-419"/>
        </w:rPr>
        <w:t>: asignación monetaria que da un cliente a un producto en función de la necesidad que satisface o de la usabilidad que representa.</w:t>
      </w:r>
    </w:p>
    <w:p w14:paraId="40B682D2" w14:textId="77777777" w:rsidR="002E5B3A" w:rsidRPr="00572424" w:rsidRDefault="002E5B3A" w:rsidP="007C71AE">
      <w:pPr>
        <w:pStyle w:val="Titulosgenerales"/>
      </w:pPr>
      <w:bookmarkStart w:id="10" w:name="_Toc240451345"/>
      <w:r w:rsidRPr="00572424">
        <w:lastRenderedPageBreak/>
        <w:t>Referencias bibliográficas</w:t>
      </w:r>
      <w:bookmarkEnd w:id="10"/>
      <w:r w:rsidRPr="00572424">
        <w:t xml:space="preserve"> </w:t>
      </w:r>
    </w:p>
    <w:p w14:paraId="6744BB54" w14:textId="0C8283A7" w:rsidR="0038167F" w:rsidRDefault="0038167F" w:rsidP="0038167F">
      <w:pPr>
        <w:pStyle w:val="Normal0"/>
        <w:ind w:firstLine="708"/>
        <w:rPr>
          <w:rFonts w:asciiTheme="minorHAnsi" w:hAnsiTheme="minorHAnsi" w:cstheme="minorHAnsi"/>
          <w:sz w:val="28"/>
          <w:szCs w:val="28"/>
        </w:rPr>
      </w:pPr>
      <w:r w:rsidRPr="0038167F">
        <w:rPr>
          <w:rFonts w:asciiTheme="minorHAnsi" w:hAnsiTheme="minorHAnsi" w:cstheme="minorHAnsi"/>
          <w:sz w:val="28"/>
          <w:szCs w:val="28"/>
        </w:rPr>
        <w:t>Ardila, E. (1984), Técnicas de ventas: objeciones. SENA.</w:t>
      </w:r>
    </w:p>
    <w:p w14:paraId="0601648E" w14:textId="77777777" w:rsidR="0038167F" w:rsidRPr="0038167F" w:rsidRDefault="0038167F" w:rsidP="0038167F">
      <w:pPr>
        <w:pStyle w:val="Normal0"/>
        <w:ind w:firstLine="708"/>
        <w:rPr>
          <w:rFonts w:asciiTheme="minorHAnsi" w:hAnsiTheme="minorHAnsi" w:cstheme="minorHAnsi"/>
          <w:sz w:val="28"/>
          <w:szCs w:val="28"/>
        </w:rPr>
      </w:pPr>
    </w:p>
    <w:p w14:paraId="52D37CBA" w14:textId="3F24EBDB" w:rsidR="0038167F" w:rsidRDefault="0038167F" w:rsidP="0038167F">
      <w:pPr>
        <w:pStyle w:val="Normal0"/>
        <w:ind w:firstLine="708"/>
        <w:rPr>
          <w:rFonts w:asciiTheme="minorHAnsi" w:hAnsiTheme="minorHAnsi" w:cstheme="minorHAnsi"/>
          <w:sz w:val="28"/>
          <w:szCs w:val="28"/>
        </w:rPr>
      </w:pPr>
      <w:r w:rsidRPr="0038167F">
        <w:rPr>
          <w:rFonts w:asciiTheme="minorHAnsi" w:hAnsiTheme="minorHAnsi" w:cstheme="minorHAnsi"/>
          <w:sz w:val="28"/>
          <w:szCs w:val="28"/>
        </w:rPr>
        <w:t xml:space="preserve">Navarro, M. (2012). Técnicas de ventas. </w:t>
      </w:r>
      <w:hyperlink r:id="rId25" w:history="1">
        <w:r w:rsidRPr="002C6E60">
          <w:rPr>
            <w:rStyle w:val="Hipervnculo"/>
            <w:rFonts w:asciiTheme="minorHAnsi" w:hAnsiTheme="minorHAnsi" w:cstheme="minorHAnsi"/>
            <w:sz w:val="28"/>
            <w:szCs w:val="28"/>
          </w:rPr>
          <w:t>https://www.aliat.click/BibliotecasDigitales/economico_administrativo/Tecnicas_de_venta.pdf</w:t>
        </w:r>
      </w:hyperlink>
    </w:p>
    <w:p w14:paraId="5A9DB59B" w14:textId="77777777" w:rsidR="0038167F" w:rsidRPr="0038167F" w:rsidRDefault="0038167F" w:rsidP="0038167F">
      <w:pPr>
        <w:pStyle w:val="Normal0"/>
        <w:ind w:firstLine="708"/>
        <w:rPr>
          <w:rFonts w:asciiTheme="minorHAnsi" w:hAnsiTheme="minorHAnsi" w:cstheme="minorHAnsi"/>
          <w:sz w:val="28"/>
          <w:szCs w:val="28"/>
        </w:rPr>
      </w:pPr>
    </w:p>
    <w:p w14:paraId="1664C50A" w14:textId="7D1C3E2E" w:rsidR="0038167F" w:rsidRDefault="0038167F" w:rsidP="0038167F">
      <w:pPr>
        <w:pStyle w:val="Normal0"/>
        <w:ind w:firstLine="708"/>
        <w:rPr>
          <w:rFonts w:asciiTheme="minorHAnsi" w:hAnsiTheme="minorHAnsi" w:cstheme="minorHAnsi"/>
          <w:sz w:val="28"/>
          <w:szCs w:val="28"/>
        </w:rPr>
      </w:pPr>
      <w:r w:rsidRPr="0038167F">
        <w:rPr>
          <w:rFonts w:asciiTheme="minorHAnsi" w:hAnsiTheme="minorHAnsi" w:cstheme="minorHAnsi"/>
          <w:sz w:val="28"/>
          <w:szCs w:val="28"/>
        </w:rPr>
        <w:t xml:space="preserve">Presidencia de Colombia. (1971). Decreto 410 de 1971, por el cual se expide el Código de Comercio. </w:t>
      </w:r>
      <w:hyperlink r:id="rId26" w:history="1">
        <w:r w:rsidRPr="002C6E60">
          <w:rPr>
            <w:rStyle w:val="Hipervnculo"/>
            <w:rFonts w:asciiTheme="minorHAnsi" w:hAnsiTheme="minorHAnsi" w:cstheme="minorHAnsi"/>
            <w:sz w:val="28"/>
            <w:szCs w:val="28"/>
          </w:rPr>
          <w:t>https://www.camarabaq.org.co/wp-content/uploads/2021/03/CodigodeComercio-2.pdf</w:t>
        </w:r>
      </w:hyperlink>
    </w:p>
    <w:p w14:paraId="3BB35F15" w14:textId="77777777" w:rsidR="0038167F" w:rsidRPr="0038167F" w:rsidRDefault="0038167F" w:rsidP="0038167F">
      <w:pPr>
        <w:pStyle w:val="Normal0"/>
        <w:ind w:firstLine="708"/>
        <w:rPr>
          <w:rFonts w:asciiTheme="minorHAnsi" w:hAnsiTheme="minorHAnsi" w:cstheme="minorHAnsi"/>
          <w:sz w:val="28"/>
          <w:szCs w:val="28"/>
        </w:rPr>
      </w:pPr>
    </w:p>
    <w:p w14:paraId="2CE7AC06" w14:textId="21794209" w:rsidR="0038167F" w:rsidRDefault="0038167F" w:rsidP="0038167F">
      <w:pPr>
        <w:pStyle w:val="Normal0"/>
        <w:ind w:firstLine="708"/>
        <w:rPr>
          <w:rFonts w:asciiTheme="minorHAnsi" w:hAnsiTheme="minorHAnsi" w:cstheme="minorHAnsi"/>
          <w:sz w:val="28"/>
          <w:szCs w:val="28"/>
        </w:rPr>
      </w:pPr>
      <w:r w:rsidRPr="0038167F">
        <w:rPr>
          <w:rFonts w:asciiTheme="minorHAnsi" w:hAnsiTheme="minorHAnsi" w:cstheme="minorHAnsi"/>
          <w:sz w:val="28"/>
          <w:szCs w:val="28"/>
        </w:rPr>
        <w:t>Viña. A. (2005). Atención y servicio al cliente con nuevas tecnologías de información y comunicación. SENA.</w:t>
      </w:r>
      <w:r>
        <w:rPr>
          <w:rFonts w:asciiTheme="minorHAnsi" w:hAnsiTheme="minorHAnsi" w:cstheme="minorHAnsi"/>
          <w:sz w:val="28"/>
          <w:szCs w:val="28"/>
        </w:rPr>
        <w:t xml:space="preserve"> </w:t>
      </w:r>
      <w:hyperlink r:id="rId27" w:history="1">
        <w:r w:rsidRPr="002C6E60">
          <w:rPr>
            <w:rStyle w:val="Hipervnculo"/>
            <w:rFonts w:asciiTheme="minorHAnsi" w:hAnsiTheme="minorHAnsi" w:cstheme="minorHAnsi"/>
            <w:sz w:val="28"/>
            <w:szCs w:val="28"/>
          </w:rPr>
          <w:t>https://repositorio.sena.edu.co/handle/11404/2345</w:t>
        </w:r>
      </w:hyperlink>
    </w:p>
    <w:p w14:paraId="6085AA29" w14:textId="77777777" w:rsidR="0038167F" w:rsidRDefault="0038167F" w:rsidP="0038167F">
      <w:pPr>
        <w:pStyle w:val="Normal0"/>
        <w:ind w:firstLine="708"/>
        <w:rPr>
          <w:rFonts w:asciiTheme="minorHAnsi" w:hAnsiTheme="minorHAnsi" w:cstheme="minorHAnsi"/>
          <w:sz w:val="28"/>
          <w:szCs w:val="28"/>
        </w:rPr>
      </w:pPr>
    </w:p>
    <w:p w14:paraId="1A8A297A" w14:textId="77777777" w:rsidR="0038167F" w:rsidRDefault="0038167F" w:rsidP="0038167F">
      <w:pPr>
        <w:pStyle w:val="Normal0"/>
        <w:ind w:firstLine="708"/>
        <w:rPr>
          <w:rFonts w:asciiTheme="minorHAnsi" w:hAnsiTheme="minorHAnsi" w:cstheme="minorHAnsi"/>
          <w:sz w:val="28"/>
          <w:szCs w:val="28"/>
        </w:rPr>
      </w:pPr>
    </w:p>
    <w:p w14:paraId="334B421F" w14:textId="77777777" w:rsidR="0038167F" w:rsidRDefault="0038167F" w:rsidP="0038167F">
      <w:pPr>
        <w:pStyle w:val="Normal0"/>
        <w:ind w:firstLine="708"/>
        <w:rPr>
          <w:rFonts w:asciiTheme="minorHAnsi" w:hAnsiTheme="minorHAnsi" w:cstheme="minorHAnsi"/>
          <w:sz w:val="28"/>
          <w:szCs w:val="28"/>
        </w:rPr>
      </w:pPr>
    </w:p>
    <w:p w14:paraId="116C8DA4" w14:textId="77777777" w:rsidR="0038167F" w:rsidRDefault="0038167F" w:rsidP="0038167F">
      <w:pPr>
        <w:pStyle w:val="Normal0"/>
        <w:ind w:firstLine="708"/>
        <w:rPr>
          <w:rFonts w:asciiTheme="minorHAnsi" w:hAnsiTheme="minorHAnsi" w:cstheme="minorHAnsi"/>
          <w:sz w:val="28"/>
          <w:szCs w:val="28"/>
        </w:rPr>
      </w:pPr>
    </w:p>
    <w:p w14:paraId="6F386723" w14:textId="77777777" w:rsidR="006F0548" w:rsidRPr="006F0548" w:rsidRDefault="006F0548" w:rsidP="006F0548">
      <w:pPr>
        <w:pStyle w:val="Normal0"/>
        <w:ind w:firstLine="708"/>
        <w:rPr>
          <w:rFonts w:asciiTheme="minorHAnsi" w:hAnsiTheme="minorHAnsi" w:cstheme="minorHAnsi"/>
          <w:sz w:val="28"/>
          <w:szCs w:val="28"/>
        </w:rPr>
      </w:pPr>
    </w:p>
    <w:p w14:paraId="5F86813A" w14:textId="77777777" w:rsidR="001A77CF" w:rsidRPr="001A77CF" w:rsidRDefault="001A77CF" w:rsidP="001A77CF">
      <w:pPr>
        <w:pStyle w:val="Normal0"/>
        <w:ind w:firstLine="708"/>
        <w:rPr>
          <w:rFonts w:asciiTheme="minorHAnsi" w:hAnsiTheme="minorHAnsi" w:cstheme="minorHAnsi"/>
          <w:sz w:val="28"/>
          <w:szCs w:val="28"/>
        </w:rPr>
      </w:pPr>
    </w:p>
    <w:p w14:paraId="1D9EA772" w14:textId="77777777" w:rsidR="001A77CF" w:rsidRDefault="001A77CF" w:rsidP="001A77CF">
      <w:pPr>
        <w:pStyle w:val="Normal0"/>
        <w:ind w:firstLine="708"/>
        <w:rPr>
          <w:rFonts w:asciiTheme="minorHAnsi" w:hAnsiTheme="minorHAnsi" w:cstheme="minorHAnsi"/>
          <w:sz w:val="28"/>
          <w:szCs w:val="28"/>
        </w:rPr>
      </w:pPr>
    </w:p>
    <w:p w14:paraId="2D547450" w14:textId="368F6FAC" w:rsidR="00AF1C58" w:rsidRDefault="00000000" w:rsidP="00123595">
      <w:pPr>
        <w:pStyle w:val="Normal0"/>
        <w:ind w:firstLine="708"/>
        <w:rPr>
          <w:rFonts w:asciiTheme="minorHAnsi" w:hAnsiTheme="minorHAnsi" w:cstheme="minorHAnsi"/>
          <w:sz w:val="28"/>
          <w:szCs w:val="28"/>
        </w:rPr>
      </w:pPr>
      <w:sdt>
        <w:sdtPr>
          <w:rPr>
            <w:sz w:val="20"/>
            <w:szCs w:val="20"/>
          </w:rPr>
          <w:id w:val="111145805"/>
          <w:bibliography/>
        </w:sdtPr>
        <w:sdtEndPr>
          <w:rPr>
            <w:rFonts w:asciiTheme="minorHAnsi" w:eastAsiaTheme="minorHAnsi" w:hAnsiTheme="minorHAnsi" w:cstheme="minorBidi"/>
            <w:kern w:val="2"/>
            <w:lang w:eastAsia="en-US"/>
            <w14:ligatures w14:val="standardContextual"/>
          </w:rPr>
        </w:sdtEndPr>
        <w:sdtContent/>
      </w:sdt>
      <w:r w:rsidR="00C05375">
        <w:rPr>
          <w:rFonts w:asciiTheme="minorHAnsi" w:hAnsiTheme="minorHAnsi" w:cstheme="minorHAnsi"/>
          <w:sz w:val="28"/>
          <w:szCs w:val="28"/>
        </w:rPr>
        <w:t xml:space="preserve"> </w:t>
      </w:r>
    </w:p>
    <w:p w14:paraId="22BE8DA1" w14:textId="6EF5CE61" w:rsidR="0038167F" w:rsidRPr="00572424" w:rsidRDefault="0033296A" w:rsidP="007C71AE">
      <w:pPr>
        <w:pStyle w:val="Titulosgenerales"/>
      </w:pPr>
      <w:bookmarkStart w:id="11" w:name="_Toc240451346"/>
      <w:r>
        <w:lastRenderedPageBreak/>
        <w:t>C</w:t>
      </w:r>
      <w:r w:rsidR="00F36C9D" w:rsidRPr="00572424">
        <w:t>réditos</w:t>
      </w:r>
      <w:bookmarkEnd w:id="11"/>
    </w:p>
    <w:tbl>
      <w:tblPr>
        <w:tblStyle w:val="SENA"/>
        <w:tblW w:w="10060" w:type="dxa"/>
        <w:tblLayout w:type="fixed"/>
        <w:tblLook w:val="04A0" w:firstRow="1" w:lastRow="0" w:firstColumn="1" w:lastColumn="0" w:noHBand="0" w:noVBand="1"/>
      </w:tblPr>
      <w:tblGrid>
        <w:gridCol w:w="2830"/>
        <w:gridCol w:w="3261"/>
        <w:gridCol w:w="3969"/>
      </w:tblGrid>
      <w:tr w:rsidR="0038167F" w:rsidRPr="005F0B71" w14:paraId="7CED5809" w14:textId="77777777" w:rsidTr="003C387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D2DE20F"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Nombre</w:t>
            </w:r>
          </w:p>
        </w:tc>
        <w:tc>
          <w:tcPr>
            <w:tcW w:w="3261" w:type="dxa"/>
          </w:tcPr>
          <w:p w14:paraId="444635FC"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Cargo</w:t>
            </w:r>
          </w:p>
        </w:tc>
        <w:tc>
          <w:tcPr>
            <w:tcW w:w="3969" w:type="dxa"/>
          </w:tcPr>
          <w:p w14:paraId="5491EAE6"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Centro de Formación y Regional</w:t>
            </w:r>
          </w:p>
        </w:tc>
      </w:tr>
      <w:tr w:rsidR="0038167F" w:rsidRPr="00622613" w14:paraId="4CB73008"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857535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Claudia Johanna Gómez Pérez</w:t>
            </w:r>
          </w:p>
        </w:tc>
        <w:tc>
          <w:tcPr>
            <w:tcW w:w="3261" w:type="dxa"/>
          </w:tcPr>
          <w:p w14:paraId="09253D66" w14:textId="2A15FC50" w:rsidR="0038167F" w:rsidRPr="00622613" w:rsidRDefault="005C2471" w:rsidP="003C3874">
            <w:pPr>
              <w:pStyle w:val="TextoTablas"/>
              <w:rPr>
                <w:rFonts w:asciiTheme="minorHAnsi" w:hAnsiTheme="minorHAnsi" w:cstheme="minorHAnsi"/>
                <w:sz w:val="28"/>
                <w:szCs w:val="28"/>
                <w:highlight w:val="yellow"/>
              </w:rPr>
            </w:pPr>
            <w:r w:rsidRPr="005C2471">
              <w:rPr>
                <w:rFonts w:asciiTheme="minorHAnsi" w:hAnsiTheme="minorHAnsi" w:cstheme="minorHAnsi"/>
                <w:sz w:val="28"/>
                <w:szCs w:val="28"/>
              </w:rPr>
              <w:t>Profesional G06. Responsable Ecosistema de Recursos Educativos Digitales</w:t>
            </w:r>
          </w:p>
        </w:tc>
        <w:tc>
          <w:tcPr>
            <w:tcW w:w="3969" w:type="dxa"/>
          </w:tcPr>
          <w:p w14:paraId="74B13124" w14:textId="15E9DCE5" w:rsidR="0038167F" w:rsidRPr="00622613" w:rsidRDefault="007B5089" w:rsidP="003C3874">
            <w:pPr>
              <w:pStyle w:val="TextoTablas"/>
              <w:rPr>
                <w:rFonts w:asciiTheme="minorHAnsi" w:hAnsiTheme="minorHAnsi" w:cstheme="minorHAnsi"/>
                <w:sz w:val="28"/>
                <w:szCs w:val="28"/>
              </w:rPr>
            </w:pPr>
            <w:r w:rsidRPr="007B5089">
              <w:rPr>
                <w:rFonts w:asciiTheme="minorHAnsi" w:hAnsiTheme="minorHAnsi" w:cstheme="minorHAnsi"/>
                <w:sz w:val="28"/>
                <w:szCs w:val="28"/>
              </w:rPr>
              <w:t>Centro Agroturístico - Regional Santander</w:t>
            </w:r>
          </w:p>
        </w:tc>
      </w:tr>
      <w:tr w:rsidR="0038167F" w:rsidRPr="00622613" w14:paraId="6092669C" w14:textId="77777777" w:rsidTr="003C3874">
        <w:tc>
          <w:tcPr>
            <w:tcW w:w="2830" w:type="dxa"/>
          </w:tcPr>
          <w:p w14:paraId="2ABA89C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Miguel de Jesús Paredes Maestre</w:t>
            </w:r>
          </w:p>
        </w:tc>
        <w:tc>
          <w:tcPr>
            <w:tcW w:w="3261" w:type="dxa"/>
          </w:tcPr>
          <w:p w14:paraId="5144A68E" w14:textId="23DF2E9B"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 línea de producción</w:t>
            </w:r>
          </w:p>
        </w:tc>
        <w:tc>
          <w:tcPr>
            <w:tcW w:w="3969" w:type="dxa"/>
          </w:tcPr>
          <w:p w14:paraId="51B67AD0" w14:textId="77777777" w:rsidR="0038167F" w:rsidRPr="00622613" w:rsidRDefault="0038167F" w:rsidP="003C3874">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8167F" w:rsidRPr="00622613" w14:paraId="62E2E2B1"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B7761D6"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Rafael Neftalí Lizcano Reyes</w:t>
            </w:r>
          </w:p>
        </w:tc>
        <w:tc>
          <w:tcPr>
            <w:tcW w:w="3261" w:type="dxa"/>
          </w:tcPr>
          <w:p w14:paraId="5DF12F8C"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Asesor metodológico y pedagógico</w:t>
            </w:r>
          </w:p>
        </w:tc>
        <w:tc>
          <w:tcPr>
            <w:tcW w:w="3969" w:type="dxa"/>
          </w:tcPr>
          <w:p w14:paraId="08BA01C7" w14:textId="0B3EEF74" w:rsidR="0038167F" w:rsidRPr="00622613" w:rsidRDefault="0038167F" w:rsidP="003C3874">
            <w:pPr>
              <w:pStyle w:val="TextoTablas"/>
              <w:rPr>
                <w:rFonts w:asciiTheme="minorHAnsi" w:hAnsiTheme="minorHAnsi" w:cstheme="minorHAnsi"/>
                <w:sz w:val="28"/>
                <w:szCs w:val="28"/>
              </w:rPr>
            </w:pPr>
            <w:r w:rsidRPr="00622613">
              <w:rPr>
                <w:rFonts w:asciiTheme="minorHAnsi" w:hAnsiTheme="minorHAnsi" w:cstheme="minorHAnsi"/>
                <w:sz w:val="28"/>
                <w:szCs w:val="28"/>
              </w:rPr>
              <w:t xml:space="preserve">Centro Industrial del Diseño y la Manufactura </w:t>
            </w:r>
            <w:r w:rsidR="00E720AA">
              <w:rPr>
                <w:rFonts w:asciiTheme="minorHAnsi" w:hAnsiTheme="minorHAnsi" w:cstheme="minorHAnsi"/>
                <w:sz w:val="28"/>
                <w:szCs w:val="28"/>
              </w:rPr>
              <w:t xml:space="preserve">- </w:t>
            </w:r>
            <w:r w:rsidRPr="00622613">
              <w:rPr>
                <w:rFonts w:asciiTheme="minorHAnsi" w:hAnsiTheme="minorHAnsi" w:cstheme="minorHAnsi"/>
                <w:sz w:val="28"/>
                <w:szCs w:val="28"/>
              </w:rPr>
              <w:t>Regional Santander</w:t>
            </w:r>
          </w:p>
        </w:tc>
      </w:tr>
      <w:tr w:rsidR="0038167F" w:rsidRPr="00622613" w14:paraId="514BDD29" w14:textId="77777777" w:rsidTr="003C3874">
        <w:tc>
          <w:tcPr>
            <w:tcW w:w="2830" w:type="dxa"/>
          </w:tcPr>
          <w:p w14:paraId="351F915E"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Diana Carolina Jaramillo Rojas</w:t>
            </w:r>
          </w:p>
        </w:tc>
        <w:tc>
          <w:tcPr>
            <w:tcW w:w="3261" w:type="dxa"/>
          </w:tcPr>
          <w:p w14:paraId="1718A0A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Experta temática</w:t>
            </w:r>
          </w:p>
        </w:tc>
        <w:tc>
          <w:tcPr>
            <w:tcW w:w="3969" w:type="dxa"/>
          </w:tcPr>
          <w:p w14:paraId="26D8413F" w14:textId="597BF50B" w:rsidR="0038167F" w:rsidRPr="00622613" w:rsidRDefault="00321268" w:rsidP="003C3874">
            <w:pPr>
              <w:pStyle w:val="TextoTablas"/>
              <w:rPr>
                <w:rFonts w:asciiTheme="minorHAnsi" w:hAnsiTheme="minorHAnsi" w:cstheme="minorHAnsi"/>
                <w:sz w:val="28"/>
                <w:szCs w:val="28"/>
              </w:rPr>
            </w:pPr>
            <w:r w:rsidRPr="00321268">
              <w:rPr>
                <w:rFonts w:asciiTheme="minorHAnsi" w:hAnsiTheme="minorHAnsi" w:cstheme="minorHAnsi"/>
                <w:sz w:val="28"/>
                <w:szCs w:val="28"/>
              </w:rPr>
              <w:t xml:space="preserve">Centro Industrial del Diseño y la Manufactura </w:t>
            </w:r>
            <w:r w:rsidR="00E720AA">
              <w:rPr>
                <w:rFonts w:asciiTheme="minorHAnsi" w:hAnsiTheme="minorHAnsi" w:cstheme="minorHAnsi"/>
                <w:sz w:val="28"/>
                <w:szCs w:val="28"/>
              </w:rPr>
              <w:t xml:space="preserve">- </w:t>
            </w:r>
            <w:r w:rsidRPr="00321268">
              <w:rPr>
                <w:rFonts w:asciiTheme="minorHAnsi" w:hAnsiTheme="minorHAnsi" w:cstheme="minorHAnsi"/>
                <w:sz w:val="28"/>
                <w:szCs w:val="28"/>
              </w:rPr>
              <w:t>Regional Santander</w:t>
            </w:r>
          </w:p>
        </w:tc>
      </w:tr>
      <w:tr w:rsidR="00321268" w:rsidRPr="00622613" w14:paraId="2731B499" w14:textId="77777777" w:rsidTr="001B162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6704E7A" w14:textId="3FB4A07C" w:rsidR="00321268" w:rsidRPr="00321268" w:rsidRDefault="00321268" w:rsidP="00321268">
            <w:pPr>
              <w:pStyle w:val="TextoTablas"/>
              <w:rPr>
                <w:rFonts w:asciiTheme="minorHAnsi" w:hAnsiTheme="minorHAnsi" w:cstheme="minorHAnsi"/>
                <w:sz w:val="28"/>
                <w:szCs w:val="28"/>
                <w:highlight w:val="yellow"/>
              </w:rPr>
            </w:pPr>
            <w:r w:rsidRPr="00321268">
              <w:rPr>
                <w:bCs/>
                <w:sz w:val="28"/>
                <w:szCs w:val="28"/>
              </w:rPr>
              <w:t>Gloria Amparo López Escudero</w:t>
            </w:r>
          </w:p>
        </w:tc>
        <w:tc>
          <w:tcPr>
            <w:tcW w:w="3261" w:type="dxa"/>
            <w:vAlign w:val="center"/>
          </w:tcPr>
          <w:p w14:paraId="7D7F7D53" w14:textId="0F7D897F" w:rsidR="00321268" w:rsidRPr="00321268" w:rsidRDefault="00321268" w:rsidP="00321268">
            <w:pPr>
              <w:pStyle w:val="TextoTablas"/>
              <w:rPr>
                <w:rFonts w:asciiTheme="minorHAnsi" w:hAnsiTheme="minorHAnsi" w:cstheme="minorHAnsi"/>
                <w:sz w:val="28"/>
                <w:szCs w:val="28"/>
                <w:highlight w:val="yellow"/>
              </w:rPr>
            </w:pPr>
            <w:r w:rsidRPr="00321268">
              <w:rPr>
                <w:bCs/>
                <w:sz w:val="28"/>
                <w:szCs w:val="28"/>
              </w:rPr>
              <w:t>Diseñadora instruccional</w:t>
            </w:r>
          </w:p>
        </w:tc>
        <w:tc>
          <w:tcPr>
            <w:tcW w:w="3969" w:type="dxa"/>
            <w:vAlign w:val="center"/>
          </w:tcPr>
          <w:p w14:paraId="1EF7E5A5" w14:textId="2E0B34B6" w:rsidR="00321268" w:rsidRPr="00321268" w:rsidRDefault="00321268" w:rsidP="00321268">
            <w:pPr>
              <w:pStyle w:val="TextoTablas"/>
              <w:rPr>
                <w:rFonts w:asciiTheme="minorHAnsi" w:hAnsiTheme="minorHAnsi" w:cstheme="minorHAnsi"/>
                <w:sz w:val="28"/>
                <w:szCs w:val="28"/>
              </w:rPr>
            </w:pPr>
            <w:r w:rsidRPr="00321268">
              <w:rPr>
                <w:bCs/>
                <w:sz w:val="28"/>
                <w:szCs w:val="28"/>
              </w:rPr>
              <w:t xml:space="preserve">Centro de la Industria, la Empresa y los Servicios </w:t>
            </w:r>
            <w:r w:rsidR="007165D3">
              <w:rPr>
                <w:bCs/>
                <w:sz w:val="28"/>
                <w:szCs w:val="28"/>
              </w:rPr>
              <w:t xml:space="preserve">- </w:t>
            </w:r>
            <w:r w:rsidRPr="00321268">
              <w:rPr>
                <w:bCs/>
                <w:sz w:val="28"/>
                <w:szCs w:val="28"/>
              </w:rPr>
              <w:t>Regional Norte de Santander</w:t>
            </w:r>
          </w:p>
        </w:tc>
      </w:tr>
      <w:tr w:rsidR="00321268" w:rsidRPr="00622613" w14:paraId="4B6CB647" w14:textId="77777777" w:rsidTr="001B1622">
        <w:tc>
          <w:tcPr>
            <w:tcW w:w="2830" w:type="dxa"/>
            <w:vAlign w:val="center"/>
          </w:tcPr>
          <w:p w14:paraId="38EA1A43" w14:textId="38768BFA" w:rsidR="00321268" w:rsidRPr="00321268" w:rsidRDefault="00321268" w:rsidP="00321268">
            <w:pPr>
              <w:pStyle w:val="TextoTablas"/>
              <w:rPr>
                <w:rFonts w:asciiTheme="minorHAnsi" w:hAnsiTheme="minorHAnsi" w:cstheme="minorHAnsi"/>
                <w:sz w:val="28"/>
                <w:szCs w:val="28"/>
              </w:rPr>
            </w:pPr>
            <w:r w:rsidRPr="00321268">
              <w:rPr>
                <w:sz w:val="28"/>
                <w:szCs w:val="28"/>
              </w:rPr>
              <w:t>Andrés Felipe Velandia Espitia</w:t>
            </w:r>
          </w:p>
        </w:tc>
        <w:tc>
          <w:tcPr>
            <w:tcW w:w="3261" w:type="dxa"/>
            <w:vAlign w:val="center"/>
          </w:tcPr>
          <w:p w14:paraId="07FE5D87" w14:textId="36E4CF6F" w:rsidR="00321268" w:rsidRPr="00321268" w:rsidRDefault="00321268" w:rsidP="00321268">
            <w:pPr>
              <w:pStyle w:val="TextoTablas"/>
              <w:rPr>
                <w:rFonts w:asciiTheme="minorHAnsi" w:hAnsiTheme="minorHAnsi" w:cstheme="minorHAnsi"/>
                <w:sz w:val="28"/>
                <w:szCs w:val="28"/>
              </w:rPr>
            </w:pPr>
            <w:r w:rsidRPr="00321268">
              <w:rPr>
                <w:bCs/>
                <w:sz w:val="28"/>
                <w:szCs w:val="28"/>
              </w:rPr>
              <w:t>Asesor metodológico</w:t>
            </w:r>
          </w:p>
        </w:tc>
        <w:tc>
          <w:tcPr>
            <w:tcW w:w="3969" w:type="dxa"/>
            <w:vAlign w:val="center"/>
          </w:tcPr>
          <w:p w14:paraId="4456A7B5" w14:textId="443C28AF" w:rsidR="00321268" w:rsidRPr="00321268" w:rsidRDefault="00321268" w:rsidP="00321268">
            <w:pPr>
              <w:pStyle w:val="TextoTablas"/>
              <w:rPr>
                <w:rFonts w:asciiTheme="minorHAnsi" w:hAnsiTheme="minorHAnsi" w:cstheme="minorHAnsi"/>
                <w:sz w:val="28"/>
                <w:szCs w:val="28"/>
              </w:rPr>
            </w:pPr>
            <w:r w:rsidRPr="00321268">
              <w:rPr>
                <w:bCs/>
                <w:sz w:val="28"/>
                <w:szCs w:val="28"/>
              </w:rPr>
              <w:t>Centro de Diseño y Metrología</w:t>
            </w:r>
            <w:r w:rsidR="007B1C7C">
              <w:rPr>
                <w:bCs/>
                <w:sz w:val="28"/>
                <w:szCs w:val="28"/>
              </w:rPr>
              <w:t xml:space="preserve"> -</w:t>
            </w:r>
            <w:r w:rsidRPr="00321268">
              <w:rPr>
                <w:bCs/>
                <w:sz w:val="28"/>
                <w:szCs w:val="28"/>
              </w:rPr>
              <w:t xml:space="preserve"> Regional Distrito Capital</w:t>
            </w:r>
          </w:p>
        </w:tc>
      </w:tr>
      <w:tr w:rsidR="00321268" w:rsidRPr="00622613" w14:paraId="548696C1" w14:textId="77777777" w:rsidTr="001B162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F9F84D2" w14:textId="00AFA74B" w:rsidR="00321268" w:rsidRPr="00321268" w:rsidRDefault="00321268" w:rsidP="00321268">
            <w:pPr>
              <w:pStyle w:val="TextoTablas"/>
              <w:rPr>
                <w:sz w:val="28"/>
                <w:szCs w:val="28"/>
              </w:rPr>
            </w:pPr>
            <w:r w:rsidRPr="00321268">
              <w:rPr>
                <w:sz w:val="28"/>
                <w:szCs w:val="28"/>
              </w:rPr>
              <w:t>Julia Isabel Roberto</w:t>
            </w:r>
          </w:p>
        </w:tc>
        <w:tc>
          <w:tcPr>
            <w:tcW w:w="3261" w:type="dxa"/>
            <w:vAlign w:val="center"/>
          </w:tcPr>
          <w:p w14:paraId="55B76A78" w14:textId="23D8D2AB" w:rsidR="00321268" w:rsidRPr="00321268" w:rsidRDefault="00321268" w:rsidP="00321268">
            <w:pPr>
              <w:ind w:firstLine="0"/>
              <w:rPr>
                <w:szCs w:val="28"/>
              </w:rPr>
            </w:pPr>
            <w:r w:rsidRPr="00321268">
              <w:rPr>
                <w:szCs w:val="28"/>
              </w:rPr>
              <w:t>Correctora de estilo</w:t>
            </w:r>
          </w:p>
        </w:tc>
        <w:tc>
          <w:tcPr>
            <w:tcW w:w="3969" w:type="dxa"/>
            <w:vAlign w:val="center"/>
          </w:tcPr>
          <w:p w14:paraId="787C52EF" w14:textId="2853310D" w:rsidR="00321268" w:rsidRPr="00321268" w:rsidRDefault="00321268" w:rsidP="00321268">
            <w:pPr>
              <w:pStyle w:val="TextoTablas"/>
              <w:rPr>
                <w:sz w:val="28"/>
                <w:szCs w:val="28"/>
              </w:rPr>
            </w:pPr>
            <w:r w:rsidRPr="00321268">
              <w:rPr>
                <w:sz w:val="28"/>
                <w:szCs w:val="28"/>
              </w:rPr>
              <w:t xml:space="preserve">Centro de Diseño y Metrología </w:t>
            </w:r>
            <w:r w:rsidR="007B1C7C">
              <w:rPr>
                <w:sz w:val="28"/>
                <w:szCs w:val="28"/>
              </w:rPr>
              <w:t>-</w:t>
            </w:r>
            <w:r w:rsidRPr="00321268">
              <w:rPr>
                <w:sz w:val="28"/>
                <w:szCs w:val="28"/>
              </w:rPr>
              <w:t>Regional Distrito Capital</w:t>
            </w:r>
          </w:p>
        </w:tc>
      </w:tr>
      <w:tr w:rsidR="00321268" w:rsidRPr="00622613" w14:paraId="258661E0" w14:textId="77777777" w:rsidTr="003C3874">
        <w:tc>
          <w:tcPr>
            <w:tcW w:w="2830" w:type="dxa"/>
            <w:vAlign w:val="center"/>
          </w:tcPr>
          <w:p w14:paraId="24998E5F"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Carmen Alicia Martínez Torres</w:t>
            </w:r>
          </w:p>
        </w:tc>
        <w:tc>
          <w:tcPr>
            <w:tcW w:w="3261" w:type="dxa"/>
            <w:vAlign w:val="center"/>
          </w:tcPr>
          <w:p w14:paraId="31F79E6A" w14:textId="440BB3D2"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Diseñador</w:t>
            </w:r>
            <w:r w:rsidR="00093D2E">
              <w:rPr>
                <w:rFonts w:asciiTheme="minorHAnsi" w:hAnsiTheme="minorHAnsi" w:cstheme="minorHAnsi"/>
                <w:sz w:val="28"/>
                <w:szCs w:val="28"/>
              </w:rPr>
              <w:t>a</w:t>
            </w:r>
            <w:r w:rsidRPr="00622613">
              <w:rPr>
                <w:rFonts w:asciiTheme="minorHAnsi" w:hAnsiTheme="minorHAnsi" w:cstheme="minorHAnsi"/>
                <w:sz w:val="28"/>
                <w:szCs w:val="28"/>
              </w:rPr>
              <w:t xml:space="preserve"> web </w:t>
            </w:r>
          </w:p>
        </w:tc>
        <w:tc>
          <w:tcPr>
            <w:tcW w:w="3969" w:type="dxa"/>
            <w:vAlign w:val="center"/>
          </w:tcPr>
          <w:p w14:paraId="0385226D" w14:textId="161C2D63"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w:t>
            </w:r>
            <w:r w:rsidR="00E22F6A">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Regional Atlántico</w:t>
            </w:r>
          </w:p>
        </w:tc>
      </w:tr>
      <w:tr w:rsidR="00E22F6A" w:rsidRPr="00622613" w14:paraId="70A5742C"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46D39013" w14:textId="2075F2BA" w:rsidR="00E22F6A" w:rsidRPr="00622613" w:rsidRDefault="00E22F6A" w:rsidP="00321268">
            <w:pPr>
              <w:pStyle w:val="TextoTablas"/>
              <w:rPr>
                <w:rFonts w:asciiTheme="minorHAnsi" w:eastAsiaTheme="minorEastAsia" w:hAnsiTheme="minorHAnsi" w:cstheme="minorHAnsi"/>
                <w:color w:val="000000"/>
                <w:sz w:val="28"/>
                <w:szCs w:val="28"/>
              </w:rPr>
            </w:pPr>
            <w:r>
              <w:rPr>
                <w:rFonts w:asciiTheme="minorHAnsi" w:eastAsiaTheme="minorEastAsia" w:hAnsiTheme="minorHAnsi" w:cstheme="minorHAnsi"/>
                <w:color w:val="000000"/>
                <w:sz w:val="28"/>
                <w:szCs w:val="28"/>
              </w:rPr>
              <w:t>Yuly Rey</w:t>
            </w:r>
          </w:p>
        </w:tc>
        <w:tc>
          <w:tcPr>
            <w:tcW w:w="3261" w:type="dxa"/>
            <w:vAlign w:val="center"/>
          </w:tcPr>
          <w:p w14:paraId="3D4B15D9" w14:textId="0FFE4C05" w:rsidR="00E22F6A" w:rsidRPr="00622613" w:rsidRDefault="00E22F6A"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Diseñador</w:t>
            </w:r>
            <w:r w:rsidR="00093D2E">
              <w:rPr>
                <w:rFonts w:asciiTheme="minorHAnsi" w:hAnsiTheme="minorHAnsi" w:cstheme="minorHAnsi"/>
                <w:sz w:val="28"/>
                <w:szCs w:val="28"/>
              </w:rPr>
              <w:t>a</w:t>
            </w:r>
            <w:r w:rsidRPr="00622613">
              <w:rPr>
                <w:rFonts w:asciiTheme="minorHAnsi" w:hAnsiTheme="minorHAnsi" w:cstheme="minorHAnsi"/>
                <w:sz w:val="28"/>
                <w:szCs w:val="28"/>
              </w:rPr>
              <w:t xml:space="preserve"> web </w:t>
            </w:r>
          </w:p>
        </w:tc>
        <w:tc>
          <w:tcPr>
            <w:tcW w:w="3969" w:type="dxa"/>
            <w:vAlign w:val="center"/>
          </w:tcPr>
          <w:p w14:paraId="049203B9" w14:textId="561A5DF6" w:rsidR="00E22F6A" w:rsidRPr="00622613" w:rsidRDefault="00E22F6A" w:rsidP="00321268">
            <w:pPr>
              <w:pStyle w:val="TextoTablas"/>
              <w:rPr>
                <w:rFonts w:asciiTheme="minorHAnsi" w:eastAsiaTheme="minorEastAsia" w:hAnsiTheme="minorHAnsi" w:cstheme="minorHAnsi"/>
                <w:sz w:val="28"/>
                <w:szCs w:val="28"/>
              </w:rPr>
            </w:pPr>
            <w:r w:rsidRPr="00E22F6A">
              <w:rPr>
                <w:rFonts w:asciiTheme="minorHAnsi" w:eastAsiaTheme="minorEastAsia" w:hAnsiTheme="minorHAnsi" w:cstheme="minorHAnsi"/>
                <w:sz w:val="28"/>
                <w:szCs w:val="28"/>
              </w:rPr>
              <w:t xml:space="preserve">Centro Industrial del Diseño y la Manufactura </w:t>
            </w:r>
            <w:r>
              <w:rPr>
                <w:rFonts w:asciiTheme="minorHAnsi" w:eastAsiaTheme="minorEastAsia" w:hAnsiTheme="minorHAnsi" w:cstheme="minorHAnsi"/>
                <w:sz w:val="28"/>
                <w:szCs w:val="28"/>
              </w:rPr>
              <w:t xml:space="preserve">- </w:t>
            </w:r>
            <w:r w:rsidRPr="00E22F6A">
              <w:rPr>
                <w:rFonts w:asciiTheme="minorHAnsi" w:eastAsiaTheme="minorEastAsia" w:hAnsiTheme="minorHAnsi" w:cstheme="minorHAnsi"/>
                <w:sz w:val="28"/>
                <w:szCs w:val="28"/>
              </w:rPr>
              <w:t>Regional Santander</w:t>
            </w:r>
          </w:p>
        </w:tc>
      </w:tr>
      <w:tr w:rsidR="00321268" w:rsidRPr="00622613" w14:paraId="1EBA604F" w14:textId="77777777" w:rsidTr="003C3874">
        <w:tc>
          <w:tcPr>
            <w:tcW w:w="2830" w:type="dxa"/>
            <w:vAlign w:val="center"/>
          </w:tcPr>
          <w:p w14:paraId="2F65A3A5"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lastRenderedPageBreak/>
              <w:t>Fabio Fonseca Arguelles</w:t>
            </w:r>
          </w:p>
        </w:tc>
        <w:tc>
          <w:tcPr>
            <w:tcW w:w="3261" w:type="dxa"/>
            <w:vAlign w:val="center"/>
          </w:tcPr>
          <w:p w14:paraId="6943BF8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 xml:space="preserve">Desarrollador </w:t>
            </w:r>
            <w:r w:rsidRPr="00622613">
              <w:rPr>
                <w:rStyle w:val="Extranjerismo"/>
                <w:sz w:val="28"/>
                <w:szCs w:val="28"/>
              </w:rPr>
              <w:t>full stack</w:t>
            </w:r>
          </w:p>
        </w:tc>
        <w:tc>
          <w:tcPr>
            <w:tcW w:w="3969" w:type="dxa"/>
            <w:vAlign w:val="center"/>
          </w:tcPr>
          <w:p w14:paraId="6717FFBA" w14:textId="55C093DA"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w:t>
            </w:r>
            <w:r w:rsidR="00E22F6A">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Regional Atlántico</w:t>
            </w:r>
          </w:p>
        </w:tc>
      </w:tr>
      <w:tr w:rsidR="00321268" w:rsidRPr="00622613" w14:paraId="23F69E8E"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F0D7317"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Nelson Iván Vera Briceño</w:t>
            </w:r>
          </w:p>
        </w:tc>
        <w:tc>
          <w:tcPr>
            <w:tcW w:w="3261" w:type="dxa"/>
            <w:vAlign w:val="center"/>
          </w:tcPr>
          <w:p w14:paraId="720522A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Animador y productor audiovisual </w:t>
            </w:r>
          </w:p>
        </w:tc>
        <w:tc>
          <w:tcPr>
            <w:tcW w:w="3969" w:type="dxa"/>
            <w:vAlign w:val="center"/>
          </w:tcPr>
          <w:p w14:paraId="4A0E5C45" w14:textId="646B44CC"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w:t>
            </w:r>
            <w:r w:rsidR="00FA44C0">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Regional Atlántico</w:t>
            </w:r>
          </w:p>
        </w:tc>
      </w:tr>
      <w:tr w:rsidR="00321268" w:rsidRPr="00622613" w14:paraId="189E423A" w14:textId="77777777" w:rsidTr="003C3874">
        <w:tc>
          <w:tcPr>
            <w:tcW w:w="2830" w:type="dxa"/>
            <w:vAlign w:val="center"/>
          </w:tcPr>
          <w:p w14:paraId="472D7F1C"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Zuleidy María Ruíz Torres</w:t>
            </w:r>
          </w:p>
        </w:tc>
        <w:tc>
          <w:tcPr>
            <w:tcW w:w="3261" w:type="dxa"/>
            <w:vAlign w:val="center"/>
          </w:tcPr>
          <w:p w14:paraId="377220A0"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305A7098" w14:textId="2086D542"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w:t>
            </w:r>
            <w:r w:rsidR="00FA44C0">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Regional Tolima</w:t>
            </w:r>
          </w:p>
        </w:tc>
      </w:tr>
      <w:tr w:rsidR="00321268" w:rsidRPr="00622613" w14:paraId="5D2AF1E2"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0A5F57BB"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Wilson Andrés Arenales Cáceres</w:t>
            </w:r>
          </w:p>
        </w:tc>
        <w:tc>
          <w:tcPr>
            <w:tcW w:w="3261" w:type="dxa"/>
            <w:vAlign w:val="center"/>
          </w:tcPr>
          <w:p w14:paraId="06B55E4E"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76EF80BE" w14:textId="2EF284C3"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Industrial del Diseño y la Manufactura </w:t>
            </w:r>
            <w:r w:rsidR="00FA44C0">
              <w:rPr>
                <w:rFonts w:asciiTheme="minorHAnsi" w:eastAsiaTheme="minorEastAsia" w:hAnsiTheme="minorHAnsi" w:cstheme="minorHAnsi"/>
                <w:sz w:val="28"/>
                <w:szCs w:val="28"/>
              </w:rPr>
              <w:t xml:space="preserve">- </w:t>
            </w:r>
            <w:r w:rsidRPr="00622613">
              <w:rPr>
                <w:rFonts w:asciiTheme="minorHAnsi" w:eastAsiaTheme="minorEastAsia" w:hAnsiTheme="minorHAnsi" w:cstheme="minorHAnsi"/>
                <w:sz w:val="28"/>
                <w:szCs w:val="28"/>
              </w:rPr>
              <w:t>Regional Santander</w:t>
            </w:r>
          </w:p>
        </w:tc>
      </w:tr>
      <w:tr w:rsidR="00321268" w:rsidRPr="00622613" w14:paraId="28A9FB18" w14:textId="77777777" w:rsidTr="003C3874">
        <w:tc>
          <w:tcPr>
            <w:tcW w:w="2830" w:type="dxa"/>
            <w:vAlign w:val="center"/>
          </w:tcPr>
          <w:p w14:paraId="538E447D"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Gilberto Junior Rodríguez Rodríguez</w:t>
            </w:r>
          </w:p>
        </w:tc>
        <w:tc>
          <w:tcPr>
            <w:tcW w:w="3261" w:type="dxa"/>
            <w:vAlign w:val="center"/>
          </w:tcPr>
          <w:p w14:paraId="13E66400"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08971FC2" w14:textId="4A689778"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Industrial del Diseño y la Manufactura </w:t>
            </w:r>
            <w:r w:rsidR="00FA44C0">
              <w:rPr>
                <w:rFonts w:asciiTheme="minorHAnsi" w:eastAsiaTheme="minorEastAsia" w:hAnsiTheme="minorHAnsi" w:cstheme="minorHAnsi"/>
                <w:sz w:val="28"/>
                <w:szCs w:val="28"/>
              </w:rPr>
              <w:t xml:space="preserve">- </w:t>
            </w:r>
            <w:r w:rsidRPr="00622613">
              <w:rPr>
                <w:rFonts w:asciiTheme="minorHAnsi" w:eastAsiaTheme="minorEastAsia" w:hAnsiTheme="minorHAnsi" w:cstheme="minorHAnsi"/>
                <w:sz w:val="28"/>
                <w:szCs w:val="28"/>
              </w:rPr>
              <w:t>Regional Santander</w:t>
            </w:r>
          </w:p>
        </w:tc>
      </w:tr>
      <w:tr w:rsidR="00321268" w:rsidRPr="00622613" w14:paraId="605F0DA6"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05672026" w14:textId="77777777" w:rsidR="00321268" w:rsidRPr="00622613" w:rsidRDefault="00321268" w:rsidP="00321268">
            <w:pPr>
              <w:pStyle w:val="TextoTablas"/>
              <w:rPr>
                <w:rFonts w:asciiTheme="minorHAnsi" w:eastAsiaTheme="minorEastAsia" w:hAnsiTheme="minorHAnsi" w:cstheme="minorHAnsi"/>
                <w:color w:val="000000"/>
                <w:sz w:val="28"/>
                <w:szCs w:val="28"/>
              </w:rPr>
            </w:pPr>
            <w:r w:rsidRPr="00622613">
              <w:rPr>
                <w:rFonts w:asciiTheme="minorHAnsi" w:eastAsiaTheme="minorEastAsia" w:hAnsiTheme="minorHAnsi" w:cstheme="minorHAnsi"/>
                <w:color w:val="000000"/>
                <w:sz w:val="28"/>
                <w:szCs w:val="28"/>
              </w:rPr>
              <w:t>Laura Ximena Hurtado Villalba</w:t>
            </w:r>
          </w:p>
        </w:tc>
        <w:tc>
          <w:tcPr>
            <w:tcW w:w="3261" w:type="dxa"/>
            <w:vAlign w:val="center"/>
          </w:tcPr>
          <w:p w14:paraId="6048F817"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6A628396" w14:textId="66E217FA" w:rsidR="00321268" w:rsidRPr="00622613" w:rsidRDefault="00321268" w:rsidP="00321268">
            <w:pPr>
              <w:pStyle w:val="TextoTablas"/>
              <w:rPr>
                <w:rFonts w:asciiTheme="minorHAnsi" w:eastAsiaTheme="minorEastAsia" w:hAnsiTheme="minorHAnsi" w:cstheme="minorHAnsi"/>
                <w:sz w:val="28"/>
                <w:szCs w:val="28"/>
              </w:rPr>
            </w:pPr>
            <w:r w:rsidRPr="00321268">
              <w:rPr>
                <w:rFonts w:asciiTheme="minorHAnsi" w:eastAsiaTheme="minorEastAsia" w:hAnsiTheme="minorHAnsi" w:cstheme="minorHAnsi"/>
                <w:sz w:val="28"/>
                <w:szCs w:val="28"/>
              </w:rPr>
              <w:t>Centro Industrial del Diseño y la Manufactura</w:t>
            </w:r>
            <w:r w:rsidR="00FA44C0">
              <w:rPr>
                <w:rFonts w:asciiTheme="minorHAnsi" w:eastAsiaTheme="minorEastAsia" w:hAnsiTheme="minorHAnsi" w:cstheme="minorHAnsi"/>
                <w:sz w:val="28"/>
                <w:szCs w:val="28"/>
              </w:rPr>
              <w:t xml:space="preserve"> -</w:t>
            </w:r>
            <w:r w:rsidRPr="00321268">
              <w:rPr>
                <w:rFonts w:asciiTheme="minorHAnsi" w:eastAsiaTheme="minorEastAsia" w:hAnsiTheme="minorHAnsi" w:cstheme="minorHAnsi"/>
                <w:sz w:val="28"/>
                <w:szCs w:val="28"/>
              </w:rPr>
              <w:t xml:space="preserve"> Regional Santander</w:t>
            </w:r>
          </w:p>
        </w:tc>
      </w:tr>
      <w:tr w:rsidR="00FA44C0" w:rsidRPr="00622613" w14:paraId="630860F2" w14:textId="77777777" w:rsidTr="003C3874">
        <w:tc>
          <w:tcPr>
            <w:tcW w:w="2830" w:type="dxa"/>
            <w:vAlign w:val="center"/>
          </w:tcPr>
          <w:p w14:paraId="2FD9F8BE" w14:textId="7BDA7B1B" w:rsidR="00FA44C0" w:rsidRPr="00FA44C0" w:rsidRDefault="00FA44C0" w:rsidP="00FA44C0">
            <w:pPr>
              <w:pStyle w:val="TextoTablas"/>
              <w:rPr>
                <w:rFonts w:asciiTheme="minorHAnsi" w:eastAsiaTheme="minorEastAsia" w:hAnsiTheme="minorHAnsi" w:cstheme="minorHAnsi"/>
                <w:color w:val="000000"/>
                <w:sz w:val="28"/>
                <w:szCs w:val="28"/>
              </w:rPr>
            </w:pPr>
            <w:r w:rsidRPr="00FA44C0">
              <w:rPr>
                <w:rFonts w:eastAsiaTheme="minorEastAsia"/>
                <w:color w:val="000000"/>
                <w:sz w:val="28"/>
                <w:szCs w:val="28"/>
              </w:rPr>
              <w:t>Carlos Andrés Díaz Pinto</w:t>
            </w:r>
          </w:p>
        </w:tc>
        <w:tc>
          <w:tcPr>
            <w:tcW w:w="3261" w:type="dxa"/>
            <w:vAlign w:val="center"/>
          </w:tcPr>
          <w:p w14:paraId="582857FB" w14:textId="07B1B58B" w:rsidR="00FA44C0" w:rsidRPr="00FA44C0" w:rsidRDefault="00FA44C0" w:rsidP="00FA44C0">
            <w:pPr>
              <w:pStyle w:val="TextoTablas"/>
              <w:rPr>
                <w:rFonts w:asciiTheme="minorHAnsi" w:hAnsiTheme="minorHAnsi" w:cstheme="minorHAnsi"/>
                <w:sz w:val="28"/>
                <w:szCs w:val="28"/>
              </w:rPr>
            </w:pPr>
            <w:r w:rsidRPr="00FA44C0">
              <w:rPr>
                <w:rFonts w:cs="Calibri"/>
                <w:sz w:val="28"/>
                <w:szCs w:val="28"/>
              </w:rPr>
              <w:t xml:space="preserve">Desarrollo </w:t>
            </w:r>
            <w:r w:rsidRPr="00FA44C0">
              <w:rPr>
                <w:rStyle w:val="Extranjerismo"/>
                <w:sz w:val="28"/>
                <w:szCs w:val="28"/>
              </w:rPr>
              <w:t>Front-end</w:t>
            </w:r>
          </w:p>
        </w:tc>
        <w:tc>
          <w:tcPr>
            <w:tcW w:w="3969" w:type="dxa"/>
            <w:vAlign w:val="center"/>
          </w:tcPr>
          <w:p w14:paraId="1EC4128D" w14:textId="2072B0A4" w:rsidR="00FA44C0" w:rsidRPr="00321268" w:rsidRDefault="00FA44C0" w:rsidP="00FA44C0">
            <w:pPr>
              <w:pStyle w:val="TextoTablas"/>
              <w:rPr>
                <w:rFonts w:asciiTheme="minorHAnsi" w:eastAsiaTheme="minorEastAsia"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F5E6C" w:rsidRPr="00622613" w14:paraId="1757599F"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0A8E20AE" w14:textId="02ED6ABB" w:rsidR="003F5E6C" w:rsidRPr="00FA44C0" w:rsidRDefault="00FC1D4C" w:rsidP="00FA44C0">
            <w:pPr>
              <w:pStyle w:val="TextoTablas"/>
              <w:rPr>
                <w:rFonts w:eastAsiaTheme="minorEastAsia"/>
                <w:color w:val="000000"/>
                <w:sz w:val="28"/>
                <w:szCs w:val="28"/>
              </w:rPr>
            </w:pPr>
            <w:r w:rsidRPr="00FC1D4C">
              <w:rPr>
                <w:rFonts w:eastAsiaTheme="minorEastAsia"/>
                <w:color w:val="000000"/>
                <w:sz w:val="28"/>
                <w:szCs w:val="28"/>
              </w:rPr>
              <w:t>Emilsen Alfonso Bautista</w:t>
            </w:r>
          </w:p>
        </w:tc>
        <w:tc>
          <w:tcPr>
            <w:tcW w:w="3261" w:type="dxa"/>
            <w:vAlign w:val="center"/>
          </w:tcPr>
          <w:p w14:paraId="0988589B" w14:textId="40A3684F" w:rsidR="003F5E6C" w:rsidRPr="00FA44C0" w:rsidRDefault="00FC1D4C" w:rsidP="00FA44C0">
            <w:pPr>
              <w:pStyle w:val="TextoTablas"/>
              <w:rPr>
                <w:rFonts w:cs="Calibri"/>
                <w:sz w:val="28"/>
                <w:szCs w:val="28"/>
              </w:rPr>
            </w:pPr>
            <w:r w:rsidRPr="00FC1D4C">
              <w:rPr>
                <w:rFonts w:cs="Calibri"/>
                <w:sz w:val="28"/>
                <w:szCs w:val="28"/>
              </w:rPr>
              <w:t>Validación de diseño y contenido</w:t>
            </w:r>
          </w:p>
        </w:tc>
        <w:tc>
          <w:tcPr>
            <w:tcW w:w="3969" w:type="dxa"/>
            <w:vAlign w:val="center"/>
          </w:tcPr>
          <w:p w14:paraId="4EBBD7EC" w14:textId="0C880374" w:rsidR="003F5E6C" w:rsidRPr="00622613" w:rsidRDefault="00FC1D4C" w:rsidP="00FA44C0">
            <w:pPr>
              <w:pStyle w:val="TextoTablas"/>
              <w:rPr>
                <w:rFonts w:asciiTheme="minorHAnsi" w:hAnsiTheme="minorHAnsi" w:cstheme="minorHAnsi"/>
                <w:sz w:val="28"/>
                <w:szCs w:val="28"/>
              </w:rPr>
            </w:pPr>
            <w:r w:rsidRPr="00FC1D4C">
              <w:rPr>
                <w:rFonts w:asciiTheme="minorHAnsi" w:hAnsiTheme="minorHAnsi" w:cstheme="minorHAnsi"/>
                <w:sz w:val="28"/>
                <w:szCs w:val="28"/>
              </w:rPr>
              <w:t xml:space="preserve">Centro Industrial del Diseño y la Manufactura </w:t>
            </w:r>
            <w:r>
              <w:rPr>
                <w:rFonts w:asciiTheme="minorHAnsi" w:hAnsiTheme="minorHAnsi" w:cstheme="minorHAnsi"/>
                <w:sz w:val="28"/>
                <w:szCs w:val="28"/>
              </w:rPr>
              <w:t xml:space="preserve">- </w:t>
            </w:r>
            <w:r w:rsidRPr="00FC1D4C">
              <w:rPr>
                <w:rFonts w:asciiTheme="minorHAnsi" w:hAnsiTheme="minorHAnsi" w:cstheme="minorHAnsi"/>
                <w:sz w:val="28"/>
                <w:szCs w:val="28"/>
              </w:rPr>
              <w:t>Regional Santander</w:t>
            </w:r>
          </w:p>
        </w:tc>
      </w:tr>
      <w:tr w:rsidR="00FA44C0" w:rsidRPr="00622613" w14:paraId="6762F117" w14:textId="77777777" w:rsidTr="003C3874">
        <w:tc>
          <w:tcPr>
            <w:tcW w:w="2830" w:type="dxa"/>
          </w:tcPr>
          <w:p w14:paraId="399B7252"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Luz Karime Amaya Cabra</w:t>
            </w:r>
          </w:p>
        </w:tc>
        <w:tc>
          <w:tcPr>
            <w:tcW w:w="3261" w:type="dxa"/>
          </w:tcPr>
          <w:p w14:paraId="1B7D858A" w14:textId="37F7B18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Evaluador</w:t>
            </w:r>
            <w:r w:rsidR="00093D2E">
              <w:rPr>
                <w:rFonts w:asciiTheme="minorHAnsi" w:hAnsiTheme="minorHAnsi" w:cstheme="minorHAnsi"/>
                <w:sz w:val="28"/>
                <w:szCs w:val="28"/>
              </w:rPr>
              <w:t>a</w:t>
            </w:r>
            <w:r w:rsidRPr="00622613">
              <w:rPr>
                <w:rFonts w:asciiTheme="minorHAnsi" w:hAnsiTheme="minorHAnsi" w:cstheme="minorHAnsi"/>
                <w:sz w:val="28"/>
                <w:szCs w:val="28"/>
              </w:rPr>
              <w:t xml:space="preserve"> de contenidos inclusivos y accesibles</w:t>
            </w:r>
          </w:p>
        </w:tc>
        <w:tc>
          <w:tcPr>
            <w:tcW w:w="3969" w:type="dxa"/>
          </w:tcPr>
          <w:p w14:paraId="3978B921"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FA44C0" w:rsidRPr="00622613" w14:paraId="7580A835"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48D486EB" w14:textId="2BD49FE6" w:rsidR="00FA44C0" w:rsidRPr="00622613" w:rsidRDefault="006A3ADB" w:rsidP="00FA44C0">
            <w:pPr>
              <w:pStyle w:val="TextoTablas"/>
              <w:rPr>
                <w:rFonts w:asciiTheme="minorHAnsi" w:hAnsiTheme="minorHAnsi" w:cstheme="minorHAnsi"/>
                <w:sz w:val="28"/>
                <w:szCs w:val="28"/>
              </w:rPr>
            </w:pPr>
            <w:r w:rsidRPr="006A3ADB">
              <w:rPr>
                <w:rFonts w:asciiTheme="minorHAnsi" w:hAnsiTheme="minorHAnsi" w:cstheme="minorHAnsi"/>
                <w:sz w:val="28"/>
                <w:szCs w:val="28"/>
              </w:rPr>
              <w:t>Luis Gabriel Urueta Álvarez</w:t>
            </w:r>
          </w:p>
        </w:tc>
        <w:tc>
          <w:tcPr>
            <w:tcW w:w="3261" w:type="dxa"/>
          </w:tcPr>
          <w:p w14:paraId="1C48BC84"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2D74D0F2"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FA44C0" w:rsidRPr="00622613" w14:paraId="1A6C8EF6" w14:textId="77777777" w:rsidTr="003C3874">
        <w:tc>
          <w:tcPr>
            <w:tcW w:w="2830" w:type="dxa"/>
          </w:tcPr>
          <w:p w14:paraId="63C1E05A" w14:textId="18C90391" w:rsidR="00FA44C0" w:rsidRPr="00622613" w:rsidRDefault="006A3ADB" w:rsidP="00FA44C0">
            <w:pPr>
              <w:pStyle w:val="TextoTablas"/>
              <w:rPr>
                <w:rFonts w:asciiTheme="minorHAnsi" w:hAnsiTheme="minorHAnsi" w:cstheme="minorHAnsi"/>
                <w:sz w:val="28"/>
                <w:szCs w:val="28"/>
              </w:rPr>
            </w:pPr>
            <w:r w:rsidRPr="006A3ADB">
              <w:rPr>
                <w:rFonts w:asciiTheme="minorHAnsi" w:hAnsiTheme="minorHAnsi" w:cstheme="minorHAnsi"/>
                <w:sz w:val="28"/>
                <w:szCs w:val="28"/>
              </w:rPr>
              <w:lastRenderedPageBreak/>
              <w:t>Laura Daniela Burgos Rueda</w:t>
            </w:r>
          </w:p>
        </w:tc>
        <w:tc>
          <w:tcPr>
            <w:tcW w:w="3261" w:type="dxa"/>
          </w:tcPr>
          <w:p w14:paraId="1FC8DA81" w14:textId="651DDAB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Validador</w:t>
            </w:r>
            <w:r w:rsidR="006D4067">
              <w:rPr>
                <w:rFonts w:asciiTheme="minorHAnsi" w:hAnsiTheme="minorHAnsi" w:cstheme="minorHAnsi"/>
                <w:sz w:val="28"/>
                <w:szCs w:val="28"/>
              </w:rPr>
              <w:t>a</w:t>
            </w:r>
            <w:r w:rsidRPr="00622613">
              <w:rPr>
                <w:rFonts w:asciiTheme="minorHAnsi" w:hAnsiTheme="minorHAnsi" w:cstheme="minorHAnsi"/>
                <w:sz w:val="28"/>
                <w:szCs w:val="28"/>
              </w:rPr>
              <w:t xml:space="preserve"> y vinculador</w:t>
            </w:r>
            <w:r w:rsidR="006D4067">
              <w:rPr>
                <w:rFonts w:asciiTheme="minorHAnsi" w:hAnsiTheme="minorHAnsi" w:cstheme="minorHAnsi"/>
                <w:sz w:val="28"/>
                <w:szCs w:val="28"/>
              </w:rPr>
              <w:t>a</w:t>
            </w:r>
            <w:r w:rsidRPr="00622613">
              <w:rPr>
                <w:rFonts w:asciiTheme="minorHAnsi" w:hAnsiTheme="minorHAnsi" w:cstheme="minorHAnsi"/>
                <w:sz w:val="28"/>
                <w:szCs w:val="28"/>
              </w:rPr>
              <w:t xml:space="preserve"> de recursos digitales</w:t>
            </w:r>
          </w:p>
        </w:tc>
        <w:tc>
          <w:tcPr>
            <w:tcW w:w="3969" w:type="dxa"/>
          </w:tcPr>
          <w:p w14:paraId="7773395D"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8"/>
      <w:footerReference w:type="default" r:id="rId2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7F1E58" w14:textId="77777777" w:rsidR="00EA0E80" w:rsidRDefault="00EA0E80" w:rsidP="00EC0858">
      <w:pPr>
        <w:spacing w:before="0" w:after="0" w:line="240" w:lineRule="auto"/>
      </w:pPr>
      <w:r>
        <w:separator/>
      </w:r>
    </w:p>
  </w:endnote>
  <w:endnote w:type="continuationSeparator" w:id="0">
    <w:p w14:paraId="6881FCB2" w14:textId="77777777" w:rsidR="00EA0E80" w:rsidRDefault="00EA0E8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77DE65B2"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77DE65B2"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46A9A98" w14:textId="77777777" w:rsidR="00EA0E80" w:rsidRDefault="00EA0E80" w:rsidP="00EC0858">
      <w:pPr>
        <w:spacing w:before="0" w:after="0" w:line="240" w:lineRule="auto"/>
      </w:pPr>
      <w:r>
        <w:separator/>
      </w:r>
    </w:p>
  </w:footnote>
  <w:footnote w:type="continuationSeparator" w:id="0">
    <w:p w14:paraId="375BDDCC" w14:textId="77777777" w:rsidR="00EA0E80" w:rsidRDefault="00EA0E8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1B954DDD"/>
    <w:multiLevelType w:val="hybridMultilevel"/>
    <w:tmpl w:val="ACE20C0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27412B07"/>
    <w:multiLevelType w:val="hybridMultilevel"/>
    <w:tmpl w:val="C12AF874"/>
    <w:lvl w:ilvl="0" w:tplc="06DEBADE">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A2216E0"/>
    <w:multiLevelType w:val="hybridMultilevel"/>
    <w:tmpl w:val="6ADCF30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31414F34"/>
    <w:multiLevelType w:val="hybridMultilevel"/>
    <w:tmpl w:val="9248725E"/>
    <w:lvl w:ilvl="0" w:tplc="EEE20E8E">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335C18AD"/>
    <w:multiLevelType w:val="hybridMultilevel"/>
    <w:tmpl w:val="B344E9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34FB47FB"/>
    <w:multiLevelType w:val="hybridMultilevel"/>
    <w:tmpl w:val="3CCCB8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368E176E"/>
    <w:multiLevelType w:val="hybridMultilevel"/>
    <w:tmpl w:val="BDF054FE"/>
    <w:lvl w:ilvl="0" w:tplc="0E9A7DA8">
      <w:start w:val="1"/>
      <w:numFmt w:val="decimal"/>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8" w15:restartNumberingAfterBreak="0">
    <w:nsid w:val="3A301124"/>
    <w:multiLevelType w:val="hybridMultilevel"/>
    <w:tmpl w:val="33F2297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C5128BE"/>
    <w:multiLevelType w:val="hybridMultilevel"/>
    <w:tmpl w:val="F1B440F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0" w15:restartNumberingAfterBreak="0">
    <w:nsid w:val="3E405557"/>
    <w:multiLevelType w:val="hybridMultilevel"/>
    <w:tmpl w:val="6C1038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E476D78"/>
    <w:multiLevelType w:val="hybridMultilevel"/>
    <w:tmpl w:val="C5FC09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47A4326F"/>
    <w:multiLevelType w:val="hybridMultilevel"/>
    <w:tmpl w:val="FB80F0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9C83755"/>
    <w:multiLevelType w:val="hybridMultilevel"/>
    <w:tmpl w:val="CEB227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4CFD42E2"/>
    <w:multiLevelType w:val="hybridMultilevel"/>
    <w:tmpl w:val="507AB8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D114722"/>
    <w:multiLevelType w:val="hybridMultilevel"/>
    <w:tmpl w:val="9A94C5DE"/>
    <w:lvl w:ilvl="0" w:tplc="6792D2F2">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4F872DC4"/>
    <w:multiLevelType w:val="hybridMultilevel"/>
    <w:tmpl w:val="7152DD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9BA6C85"/>
    <w:multiLevelType w:val="hybridMultilevel"/>
    <w:tmpl w:val="24DED9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59BF5078"/>
    <w:multiLevelType w:val="multilevel"/>
    <w:tmpl w:val="CF08152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0" w15:restartNumberingAfterBreak="0">
    <w:nsid w:val="5ACF7DDD"/>
    <w:multiLevelType w:val="hybridMultilevel"/>
    <w:tmpl w:val="D29078C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7881072"/>
    <w:multiLevelType w:val="hybridMultilevel"/>
    <w:tmpl w:val="492C95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79854067"/>
    <w:multiLevelType w:val="hybridMultilevel"/>
    <w:tmpl w:val="D076FC3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7D531F63"/>
    <w:multiLevelType w:val="hybridMultilevel"/>
    <w:tmpl w:val="BAFA81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115241871">
    <w:abstractNumId w:val="0"/>
  </w:num>
  <w:num w:numId="2" w16cid:durableId="994793810">
    <w:abstractNumId w:val="2"/>
  </w:num>
  <w:num w:numId="3" w16cid:durableId="815993450">
    <w:abstractNumId w:val="16"/>
  </w:num>
  <w:num w:numId="4" w16cid:durableId="1290817390">
    <w:abstractNumId w:val="7"/>
  </w:num>
  <w:num w:numId="5" w16cid:durableId="2047830193">
    <w:abstractNumId w:val="19"/>
  </w:num>
  <w:num w:numId="6" w16cid:durableId="1247686094">
    <w:abstractNumId w:val="18"/>
  </w:num>
  <w:num w:numId="7" w16cid:durableId="1388917718">
    <w:abstractNumId w:val="4"/>
  </w:num>
  <w:num w:numId="8" w16cid:durableId="1633513055">
    <w:abstractNumId w:val="9"/>
  </w:num>
  <w:num w:numId="9" w16cid:durableId="811866296">
    <w:abstractNumId w:val="5"/>
  </w:num>
  <w:num w:numId="10" w16cid:durableId="1112627218">
    <w:abstractNumId w:val="21"/>
  </w:num>
  <w:num w:numId="11" w16cid:durableId="271208744">
    <w:abstractNumId w:val="6"/>
  </w:num>
  <w:num w:numId="12" w16cid:durableId="1988776020">
    <w:abstractNumId w:val="12"/>
  </w:num>
  <w:num w:numId="13" w16cid:durableId="359823982">
    <w:abstractNumId w:val="10"/>
  </w:num>
  <w:num w:numId="14" w16cid:durableId="627858764">
    <w:abstractNumId w:val="15"/>
  </w:num>
  <w:num w:numId="15" w16cid:durableId="586959150">
    <w:abstractNumId w:val="23"/>
  </w:num>
  <w:num w:numId="16" w16cid:durableId="253128111">
    <w:abstractNumId w:val="20"/>
  </w:num>
  <w:num w:numId="17" w16cid:durableId="258296974">
    <w:abstractNumId w:val="14"/>
  </w:num>
  <w:num w:numId="18" w16cid:durableId="1635260040">
    <w:abstractNumId w:val="22"/>
  </w:num>
  <w:num w:numId="19" w16cid:durableId="229002615">
    <w:abstractNumId w:val="8"/>
  </w:num>
  <w:num w:numId="20" w16cid:durableId="1905723457">
    <w:abstractNumId w:val="17"/>
  </w:num>
  <w:num w:numId="21" w16cid:durableId="1414399080">
    <w:abstractNumId w:val="3"/>
  </w:num>
  <w:num w:numId="22" w16cid:durableId="1445005679">
    <w:abstractNumId w:val="11"/>
  </w:num>
  <w:num w:numId="23" w16cid:durableId="2111387021">
    <w:abstractNumId w:val="1"/>
  </w:num>
  <w:num w:numId="24" w16cid:durableId="1647706342">
    <w:abstractNumId w:val="13"/>
  </w:num>
  <w:numIdMacAtCleanup w:val="2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9D9"/>
    <w:rsid w:val="00001CE6"/>
    <w:rsid w:val="000021E5"/>
    <w:rsid w:val="0000275D"/>
    <w:rsid w:val="00002EC4"/>
    <w:rsid w:val="00003580"/>
    <w:rsid w:val="00003C1E"/>
    <w:rsid w:val="00005FD2"/>
    <w:rsid w:val="0000608D"/>
    <w:rsid w:val="00006655"/>
    <w:rsid w:val="00006BAF"/>
    <w:rsid w:val="000074F7"/>
    <w:rsid w:val="00010042"/>
    <w:rsid w:val="000102AD"/>
    <w:rsid w:val="0001041D"/>
    <w:rsid w:val="00010870"/>
    <w:rsid w:val="000108E5"/>
    <w:rsid w:val="00010B48"/>
    <w:rsid w:val="00011A49"/>
    <w:rsid w:val="00011D8C"/>
    <w:rsid w:val="00012EDB"/>
    <w:rsid w:val="00013CAF"/>
    <w:rsid w:val="000147F5"/>
    <w:rsid w:val="00015E25"/>
    <w:rsid w:val="000164D6"/>
    <w:rsid w:val="00016FBF"/>
    <w:rsid w:val="0002004D"/>
    <w:rsid w:val="00023108"/>
    <w:rsid w:val="00023B65"/>
    <w:rsid w:val="00024D63"/>
    <w:rsid w:val="00026301"/>
    <w:rsid w:val="00026BD8"/>
    <w:rsid w:val="00026D7E"/>
    <w:rsid w:val="000278DE"/>
    <w:rsid w:val="00027E2D"/>
    <w:rsid w:val="0003061B"/>
    <w:rsid w:val="00030788"/>
    <w:rsid w:val="00031A2D"/>
    <w:rsid w:val="00032242"/>
    <w:rsid w:val="00032674"/>
    <w:rsid w:val="00032A98"/>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514"/>
    <w:rsid w:val="00050A06"/>
    <w:rsid w:val="00050B6D"/>
    <w:rsid w:val="00050F4E"/>
    <w:rsid w:val="00051026"/>
    <w:rsid w:val="00051040"/>
    <w:rsid w:val="00051063"/>
    <w:rsid w:val="000514F6"/>
    <w:rsid w:val="00051623"/>
    <w:rsid w:val="0005197B"/>
    <w:rsid w:val="000524EF"/>
    <w:rsid w:val="0005279E"/>
    <w:rsid w:val="00052CAD"/>
    <w:rsid w:val="000536A1"/>
    <w:rsid w:val="00053FF8"/>
    <w:rsid w:val="00054137"/>
    <w:rsid w:val="00054461"/>
    <w:rsid w:val="0005476E"/>
    <w:rsid w:val="000558EC"/>
    <w:rsid w:val="00056B2A"/>
    <w:rsid w:val="0005713B"/>
    <w:rsid w:val="00057F54"/>
    <w:rsid w:val="00060F23"/>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45F4"/>
    <w:rsid w:val="00076480"/>
    <w:rsid w:val="00076648"/>
    <w:rsid w:val="00076E56"/>
    <w:rsid w:val="000771C9"/>
    <w:rsid w:val="00080D7A"/>
    <w:rsid w:val="00081675"/>
    <w:rsid w:val="00082E44"/>
    <w:rsid w:val="0008370B"/>
    <w:rsid w:val="00083AA6"/>
    <w:rsid w:val="00083C3D"/>
    <w:rsid w:val="00083DF1"/>
    <w:rsid w:val="0008489E"/>
    <w:rsid w:val="00084CBD"/>
    <w:rsid w:val="000859C8"/>
    <w:rsid w:val="000867C1"/>
    <w:rsid w:val="00087CC8"/>
    <w:rsid w:val="00087E78"/>
    <w:rsid w:val="00087F4A"/>
    <w:rsid w:val="0009024A"/>
    <w:rsid w:val="00090A61"/>
    <w:rsid w:val="000921F5"/>
    <w:rsid w:val="00093D2E"/>
    <w:rsid w:val="00094306"/>
    <w:rsid w:val="00094EAB"/>
    <w:rsid w:val="00094EC1"/>
    <w:rsid w:val="000960C4"/>
    <w:rsid w:val="00096E7E"/>
    <w:rsid w:val="00097877"/>
    <w:rsid w:val="000A042C"/>
    <w:rsid w:val="000A06E1"/>
    <w:rsid w:val="000A0D9D"/>
    <w:rsid w:val="000A12E4"/>
    <w:rsid w:val="000A1677"/>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266"/>
    <w:rsid w:val="000B640A"/>
    <w:rsid w:val="000B729E"/>
    <w:rsid w:val="000C04E8"/>
    <w:rsid w:val="000C0DD4"/>
    <w:rsid w:val="000C342B"/>
    <w:rsid w:val="000C35EF"/>
    <w:rsid w:val="000C3A2B"/>
    <w:rsid w:val="000C3F4A"/>
    <w:rsid w:val="000C4CC0"/>
    <w:rsid w:val="000C4DB1"/>
    <w:rsid w:val="000C5501"/>
    <w:rsid w:val="000C5A51"/>
    <w:rsid w:val="000C697D"/>
    <w:rsid w:val="000C7959"/>
    <w:rsid w:val="000C7B53"/>
    <w:rsid w:val="000C7D7F"/>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40E"/>
    <w:rsid w:val="000F172F"/>
    <w:rsid w:val="000F25ED"/>
    <w:rsid w:val="000F3578"/>
    <w:rsid w:val="000F37F2"/>
    <w:rsid w:val="000F3A69"/>
    <w:rsid w:val="000F3BB8"/>
    <w:rsid w:val="000F51A5"/>
    <w:rsid w:val="000F664D"/>
    <w:rsid w:val="000F7E07"/>
    <w:rsid w:val="001003E6"/>
    <w:rsid w:val="00100562"/>
    <w:rsid w:val="00100AA1"/>
    <w:rsid w:val="001017BE"/>
    <w:rsid w:val="001024A9"/>
    <w:rsid w:val="001052B9"/>
    <w:rsid w:val="00105A10"/>
    <w:rsid w:val="0010626A"/>
    <w:rsid w:val="001071CE"/>
    <w:rsid w:val="00107C91"/>
    <w:rsid w:val="00107CAA"/>
    <w:rsid w:val="00110984"/>
    <w:rsid w:val="00110C47"/>
    <w:rsid w:val="001123D6"/>
    <w:rsid w:val="001128B2"/>
    <w:rsid w:val="00112B9B"/>
    <w:rsid w:val="001139E7"/>
    <w:rsid w:val="0011469F"/>
    <w:rsid w:val="001146EB"/>
    <w:rsid w:val="00114AA6"/>
    <w:rsid w:val="00114F0E"/>
    <w:rsid w:val="00114F9A"/>
    <w:rsid w:val="00115685"/>
    <w:rsid w:val="001157DA"/>
    <w:rsid w:val="001159C8"/>
    <w:rsid w:val="001165D3"/>
    <w:rsid w:val="001175B6"/>
    <w:rsid w:val="0012077D"/>
    <w:rsid w:val="00120BD5"/>
    <w:rsid w:val="00121666"/>
    <w:rsid w:val="00123595"/>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5FD4"/>
    <w:rsid w:val="00136497"/>
    <w:rsid w:val="0013681D"/>
    <w:rsid w:val="00136F32"/>
    <w:rsid w:val="00137365"/>
    <w:rsid w:val="00140881"/>
    <w:rsid w:val="00140A98"/>
    <w:rsid w:val="001410E6"/>
    <w:rsid w:val="001419C0"/>
    <w:rsid w:val="0014295B"/>
    <w:rsid w:val="001433B5"/>
    <w:rsid w:val="00144278"/>
    <w:rsid w:val="00144E9C"/>
    <w:rsid w:val="00146260"/>
    <w:rsid w:val="0014663F"/>
    <w:rsid w:val="00146E89"/>
    <w:rsid w:val="00147B12"/>
    <w:rsid w:val="00147D22"/>
    <w:rsid w:val="001507C4"/>
    <w:rsid w:val="0015134C"/>
    <w:rsid w:val="00151505"/>
    <w:rsid w:val="001518A5"/>
    <w:rsid w:val="00152A73"/>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0B58"/>
    <w:rsid w:val="00172567"/>
    <w:rsid w:val="0017304B"/>
    <w:rsid w:val="00173A22"/>
    <w:rsid w:val="00174067"/>
    <w:rsid w:val="00174ED2"/>
    <w:rsid w:val="00175E3A"/>
    <w:rsid w:val="0017719B"/>
    <w:rsid w:val="00177EDF"/>
    <w:rsid w:val="00181FE7"/>
    <w:rsid w:val="00182157"/>
    <w:rsid w:val="0018261E"/>
    <w:rsid w:val="0018344B"/>
    <w:rsid w:val="00183A9F"/>
    <w:rsid w:val="00183C92"/>
    <w:rsid w:val="0018433E"/>
    <w:rsid w:val="00184749"/>
    <w:rsid w:val="001847A2"/>
    <w:rsid w:val="001854C4"/>
    <w:rsid w:val="001858C0"/>
    <w:rsid w:val="001859EC"/>
    <w:rsid w:val="00185BCA"/>
    <w:rsid w:val="00186994"/>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97B1D"/>
    <w:rsid w:val="001A0AC1"/>
    <w:rsid w:val="001A1E9E"/>
    <w:rsid w:val="001A33DB"/>
    <w:rsid w:val="001A466D"/>
    <w:rsid w:val="001A4CCF"/>
    <w:rsid w:val="001A51A8"/>
    <w:rsid w:val="001A5938"/>
    <w:rsid w:val="001A5A95"/>
    <w:rsid w:val="001A6D42"/>
    <w:rsid w:val="001A77CF"/>
    <w:rsid w:val="001B2C85"/>
    <w:rsid w:val="001B3447"/>
    <w:rsid w:val="001B3C10"/>
    <w:rsid w:val="001B3EB8"/>
    <w:rsid w:val="001B57A6"/>
    <w:rsid w:val="001B6351"/>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0C"/>
    <w:rsid w:val="001E24BA"/>
    <w:rsid w:val="001E2A7F"/>
    <w:rsid w:val="001E2E20"/>
    <w:rsid w:val="001E367D"/>
    <w:rsid w:val="001E3688"/>
    <w:rsid w:val="001E47F4"/>
    <w:rsid w:val="001E4A80"/>
    <w:rsid w:val="001E58C7"/>
    <w:rsid w:val="001E5B8E"/>
    <w:rsid w:val="001E5B91"/>
    <w:rsid w:val="001E6C96"/>
    <w:rsid w:val="001E7578"/>
    <w:rsid w:val="001F08FD"/>
    <w:rsid w:val="001F227E"/>
    <w:rsid w:val="001F320F"/>
    <w:rsid w:val="001F343F"/>
    <w:rsid w:val="001F4D54"/>
    <w:rsid w:val="001F53AF"/>
    <w:rsid w:val="001F6137"/>
    <w:rsid w:val="001F7BA2"/>
    <w:rsid w:val="0020143E"/>
    <w:rsid w:val="00201477"/>
    <w:rsid w:val="00201A29"/>
    <w:rsid w:val="00203367"/>
    <w:rsid w:val="00205916"/>
    <w:rsid w:val="0020632D"/>
    <w:rsid w:val="0020693B"/>
    <w:rsid w:val="00206A1D"/>
    <w:rsid w:val="00206B8D"/>
    <w:rsid w:val="00210C12"/>
    <w:rsid w:val="00210F8B"/>
    <w:rsid w:val="0021220E"/>
    <w:rsid w:val="0021336A"/>
    <w:rsid w:val="00213925"/>
    <w:rsid w:val="0021506E"/>
    <w:rsid w:val="0021521C"/>
    <w:rsid w:val="00215230"/>
    <w:rsid w:val="00216032"/>
    <w:rsid w:val="00216B64"/>
    <w:rsid w:val="00216D9A"/>
    <w:rsid w:val="00216F44"/>
    <w:rsid w:val="00217020"/>
    <w:rsid w:val="002170C5"/>
    <w:rsid w:val="0021764C"/>
    <w:rsid w:val="00221C04"/>
    <w:rsid w:val="0022249E"/>
    <w:rsid w:val="002227A0"/>
    <w:rsid w:val="00222D34"/>
    <w:rsid w:val="00222D6C"/>
    <w:rsid w:val="0022365D"/>
    <w:rsid w:val="00223C33"/>
    <w:rsid w:val="00224DB5"/>
    <w:rsid w:val="0022503E"/>
    <w:rsid w:val="002252C0"/>
    <w:rsid w:val="00225B01"/>
    <w:rsid w:val="002271C9"/>
    <w:rsid w:val="0022729B"/>
    <w:rsid w:val="00227859"/>
    <w:rsid w:val="002279C6"/>
    <w:rsid w:val="00230182"/>
    <w:rsid w:val="00230BDB"/>
    <w:rsid w:val="00231284"/>
    <w:rsid w:val="0023151E"/>
    <w:rsid w:val="002316BB"/>
    <w:rsid w:val="00231879"/>
    <w:rsid w:val="002339A6"/>
    <w:rsid w:val="00233F1F"/>
    <w:rsid w:val="0023405A"/>
    <w:rsid w:val="002345D4"/>
    <w:rsid w:val="00235679"/>
    <w:rsid w:val="002401C2"/>
    <w:rsid w:val="0024033A"/>
    <w:rsid w:val="00240978"/>
    <w:rsid w:val="00240E9D"/>
    <w:rsid w:val="00241791"/>
    <w:rsid w:val="002418EB"/>
    <w:rsid w:val="00241A0E"/>
    <w:rsid w:val="00241E8D"/>
    <w:rsid w:val="002421AE"/>
    <w:rsid w:val="00243080"/>
    <w:rsid w:val="00243804"/>
    <w:rsid w:val="00243BA5"/>
    <w:rsid w:val="0024496D"/>
    <w:rsid w:val="00244F14"/>
    <w:rsid w:val="002450B6"/>
    <w:rsid w:val="002463C7"/>
    <w:rsid w:val="00246CC6"/>
    <w:rsid w:val="0024740E"/>
    <w:rsid w:val="00247E4B"/>
    <w:rsid w:val="00251907"/>
    <w:rsid w:val="002521F7"/>
    <w:rsid w:val="002539EF"/>
    <w:rsid w:val="00253DE3"/>
    <w:rsid w:val="00254AF4"/>
    <w:rsid w:val="002552BE"/>
    <w:rsid w:val="002560EA"/>
    <w:rsid w:val="00260382"/>
    <w:rsid w:val="00260454"/>
    <w:rsid w:val="00261EC0"/>
    <w:rsid w:val="002630C1"/>
    <w:rsid w:val="002641BE"/>
    <w:rsid w:val="00264356"/>
    <w:rsid w:val="002644BA"/>
    <w:rsid w:val="00265C6D"/>
    <w:rsid w:val="00265D93"/>
    <w:rsid w:val="00270CCA"/>
    <w:rsid w:val="0027164D"/>
    <w:rsid w:val="002718FF"/>
    <w:rsid w:val="0027190A"/>
    <w:rsid w:val="00272364"/>
    <w:rsid w:val="002740C5"/>
    <w:rsid w:val="0027774E"/>
    <w:rsid w:val="002803E0"/>
    <w:rsid w:val="00280FC8"/>
    <w:rsid w:val="002818A8"/>
    <w:rsid w:val="002823A7"/>
    <w:rsid w:val="0028399A"/>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5D20"/>
    <w:rsid w:val="00296B7D"/>
    <w:rsid w:val="00296C2D"/>
    <w:rsid w:val="00296C56"/>
    <w:rsid w:val="00296F7D"/>
    <w:rsid w:val="00297D84"/>
    <w:rsid w:val="002A0041"/>
    <w:rsid w:val="002A00A3"/>
    <w:rsid w:val="002A2A7A"/>
    <w:rsid w:val="002A3611"/>
    <w:rsid w:val="002A3FE1"/>
    <w:rsid w:val="002A4442"/>
    <w:rsid w:val="002A4EB3"/>
    <w:rsid w:val="002A6DF3"/>
    <w:rsid w:val="002A6EC5"/>
    <w:rsid w:val="002A73D7"/>
    <w:rsid w:val="002A7416"/>
    <w:rsid w:val="002A7D7D"/>
    <w:rsid w:val="002B1792"/>
    <w:rsid w:val="002B1D37"/>
    <w:rsid w:val="002B2A99"/>
    <w:rsid w:val="002B2FD3"/>
    <w:rsid w:val="002B3607"/>
    <w:rsid w:val="002B4190"/>
    <w:rsid w:val="002B4853"/>
    <w:rsid w:val="002B4CF5"/>
    <w:rsid w:val="002B5E60"/>
    <w:rsid w:val="002B76B2"/>
    <w:rsid w:val="002B76B5"/>
    <w:rsid w:val="002B793C"/>
    <w:rsid w:val="002C0DBA"/>
    <w:rsid w:val="002C1383"/>
    <w:rsid w:val="002C14A1"/>
    <w:rsid w:val="002C1776"/>
    <w:rsid w:val="002C3CA8"/>
    <w:rsid w:val="002C4092"/>
    <w:rsid w:val="002C48B1"/>
    <w:rsid w:val="002C5765"/>
    <w:rsid w:val="002C674B"/>
    <w:rsid w:val="002C7216"/>
    <w:rsid w:val="002C72F9"/>
    <w:rsid w:val="002C74C1"/>
    <w:rsid w:val="002C7A05"/>
    <w:rsid w:val="002C7A77"/>
    <w:rsid w:val="002D0198"/>
    <w:rsid w:val="002D048A"/>
    <w:rsid w:val="002D0E97"/>
    <w:rsid w:val="002D126E"/>
    <w:rsid w:val="002D137C"/>
    <w:rsid w:val="002D1BD3"/>
    <w:rsid w:val="002D28C5"/>
    <w:rsid w:val="002D2F7B"/>
    <w:rsid w:val="002D3857"/>
    <w:rsid w:val="002D3BFF"/>
    <w:rsid w:val="002D478A"/>
    <w:rsid w:val="002D6B09"/>
    <w:rsid w:val="002D6EC4"/>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33C9"/>
    <w:rsid w:val="002F405E"/>
    <w:rsid w:val="002F43FC"/>
    <w:rsid w:val="002F4A95"/>
    <w:rsid w:val="002F4DE5"/>
    <w:rsid w:val="002F5250"/>
    <w:rsid w:val="002F5D53"/>
    <w:rsid w:val="003000C1"/>
    <w:rsid w:val="00300106"/>
    <w:rsid w:val="00300BCD"/>
    <w:rsid w:val="003010B0"/>
    <w:rsid w:val="0030131D"/>
    <w:rsid w:val="00301A41"/>
    <w:rsid w:val="00301F38"/>
    <w:rsid w:val="003034DE"/>
    <w:rsid w:val="00303BD3"/>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68"/>
    <w:rsid w:val="003219FD"/>
    <w:rsid w:val="00322CC1"/>
    <w:rsid w:val="00323985"/>
    <w:rsid w:val="00323D0F"/>
    <w:rsid w:val="00324156"/>
    <w:rsid w:val="00324AFF"/>
    <w:rsid w:val="00324B35"/>
    <w:rsid w:val="0032712B"/>
    <w:rsid w:val="00331E59"/>
    <w:rsid w:val="0033209F"/>
    <w:rsid w:val="0033296A"/>
    <w:rsid w:val="0033314A"/>
    <w:rsid w:val="0033433B"/>
    <w:rsid w:val="00334406"/>
    <w:rsid w:val="00334509"/>
    <w:rsid w:val="00334DC3"/>
    <w:rsid w:val="003350B3"/>
    <w:rsid w:val="003352F2"/>
    <w:rsid w:val="00336376"/>
    <w:rsid w:val="003363D5"/>
    <w:rsid w:val="0033655C"/>
    <w:rsid w:val="003372FB"/>
    <w:rsid w:val="00337FC2"/>
    <w:rsid w:val="00340065"/>
    <w:rsid w:val="00341576"/>
    <w:rsid w:val="00341A2F"/>
    <w:rsid w:val="00341DB6"/>
    <w:rsid w:val="003420E8"/>
    <w:rsid w:val="00342823"/>
    <w:rsid w:val="003433F6"/>
    <w:rsid w:val="003438DA"/>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13F"/>
    <w:rsid w:val="00355678"/>
    <w:rsid w:val="00356349"/>
    <w:rsid w:val="00356AE9"/>
    <w:rsid w:val="00356BFD"/>
    <w:rsid w:val="00356D0D"/>
    <w:rsid w:val="003573B5"/>
    <w:rsid w:val="003575DE"/>
    <w:rsid w:val="003579E9"/>
    <w:rsid w:val="003601BE"/>
    <w:rsid w:val="00360705"/>
    <w:rsid w:val="00360E38"/>
    <w:rsid w:val="00362D3B"/>
    <w:rsid w:val="00362FE5"/>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45BA"/>
    <w:rsid w:val="003748D8"/>
    <w:rsid w:val="0037554D"/>
    <w:rsid w:val="003759FC"/>
    <w:rsid w:val="00376847"/>
    <w:rsid w:val="00376903"/>
    <w:rsid w:val="00377289"/>
    <w:rsid w:val="0038003E"/>
    <w:rsid w:val="00380D44"/>
    <w:rsid w:val="0038167F"/>
    <w:rsid w:val="00382A12"/>
    <w:rsid w:val="00382B32"/>
    <w:rsid w:val="0038306E"/>
    <w:rsid w:val="00383101"/>
    <w:rsid w:val="0038376A"/>
    <w:rsid w:val="003842F1"/>
    <w:rsid w:val="0038463B"/>
    <w:rsid w:val="0038516B"/>
    <w:rsid w:val="003869E9"/>
    <w:rsid w:val="00386BF8"/>
    <w:rsid w:val="00390A58"/>
    <w:rsid w:val="00390C1B"/>
    <w:rsid w:val="00390CDC"/>
    <w:rsid w:val="00391287"/>
    <w:rsid w:val="00391B05"/>
    <w:rsid w:val="00392108"/>
    <w:rsid w:val="00393B4B"/>
    <w:rsid w:val="00394862"/>
    <w:rsid w:val="0039489A"/>
    <w:rsid w:val="00396A5A"/>
    <w:rsid w:val="00396FB3"/>
    <w:rsid w:val="00397069"/>
    <w:rsid w:val="00397402"/>
    <w:rsid w:val="00397E06"/>
    <w:rsid w:val="003A0381"/>
    <w:rsid w:val="003A07DA"/>
    <w:rsid w:val="003A0A00"/>
    <w:rsid w:val="003A0FFD"/>
    <w:rsid w:val="003A1384"/>
    <w:rsid w:val="003A192C"/>
    <w:rsid w:val="003A24F0"/>
    <w:rsid w:val="003A3624"/>
    <w:rsid w:val="003A3736"/>
    <w:rsid w:val="003A38E4"/>
    <w:rsid w:val="003A4E50"/>
    <w:rsid w:val="003A5B2D"/>
    <w:rsid w:val="003A7447"/>
    <w:rsid w:val="003A759A"/>
    <w:rsid w:val="003A7D11"/>
    <w:rsid w:val="003B06CA"/>
    <w:rsid w:val="003B109D"/>
    <w:rsid w:val="003B15D0"/>
    <w:rsid w:val="003B22BF"/>
    <w:rsid w:val="003B255F"/>
    <w:rsid w:val="003B2F84"/>
    <w:rsid w:val="003B3177"/>
    <w:rsid w:val="003B331C"/>
    <w:rsid w:val="003B3ABB"/>
    <w:rsid w:val="003B55DF"/>
    <w:rsid w:val="003B5A1E"/>
    <w:rsid w:val="003B5F9D"/>
    <w:rsid w:val="003B6213"/>
    <w:rsid w:val="003B6625"/>
    <w:rsid w:val="003B7768"/>
    <w:rsid w:val="003B7F00"/>
    <w:rsid w:val="003B7F1D"/>
    <w:rsid w:val="003C1578"/>
    <w:rsid w:val="003C19A9"/>
    <w:rsid w:val="003C1CF6"/>
    <w:rsid w:val="003C1E23"/>
    <w:rsid w:val="003C2D5F"/>
    <w:rsid w:val="003C2DD7"/>
    <w:rsid w:val="003C2F59"/>
    <w:rsid w:val="003C3225"/>
    <w:rsid w:val="003C4559"/>
    <w:rsid w:val="003C5183"/>
    <w:rsid w:val="003C5440"/>
    <w:rsid w:val="003C563C"/>
    <w:rsid w:val="003C581E"/>
    <w:rsid w:val="003C6DCF"/>
    <w:rsid w:val="003C75B3"/>
    <w:rsid w:val="003C7D69"/>
    <w:rsid w:val="003C7E9A"/>
    <w:rsid w:val="003D05F6"/>
    <w:rsid w:val="003D0819"/>
    <w:rsid w:val="003D09C7"/>
    <w:rsid w:val="003D1FAE"/>
    <w:rsid w:val="003D4373"/>
    <w:rsid w:val="003D45D0"/>
    <w:rsid w:val="003D61DB"/>
    <w:rsid w:val="003D767D"/>
    <w:rsid w:val="003E0F2E"/>
    <w:rsid w:val="003E10F7"/>
    <w:rsid w:val="003E1C68"/>
    <w:rsid w:val="003E1C8D"/>
    <w:rsid w:val="003E43D4"/>
    <w:rsid w:val="003E4433"/>
    <w:rsid w:val="003E45F4"/>
    <w:rsid w:val="003E4960"/>
    <w:rsid w:val="003E533E"/>
    <w:rsid w:val="003E55DA"/>
    <w:rsid w:val="003E5B50"/>
    <w:rsid w:val="003E5C4F"/>
    <w:rsid w:val="003E660A"/>
    <w:rsid w:val="003E7363"/>
    <w:rsid w:val="003F0D67"/>
    <w:rsid w:val="003F3C0E"/>
    <w:rsid w:val="003F4668"/>
    <w:rsid w:val="003F4CA6"/>
    <w:rsid w:val="003F570F"/>
    <w:rsid w:val="003F5E6C"/>
    <w:rsid w:val="003F60C4"/>
    <w:rsid w:val="003F67AC"/>
    <w:rsid w:val="003F6DBF"/>
    <w:rsid w:val="003F72C0"/>
    <w:rsid w:val="003F7FEF"/>
    <w:rsid w:val="004012CA"/>
    <w:rsid w:val="004023CD"/>
    <w:rsid w:val="00402C5B"/>
    <w:rsid w:val="004045FD"/>
    <w:rsid w:val="00404C1C"/>
    <w:rsid w:val="00404C34"/>
    <w:rsid w:val="00405755"/>
    <w:rsid w:val="00405967"/>
    <w:rsid w:val="00405C27"/>
    <w:rsid w:val="004068B2"/>
    <w:rsid w:val="00406B6D"/>
    <w:rsid w:val="004072C3"/>
    <w:rsid w:val="00407331"/>
    <w:rsid w:val="00407EF6"/>
    <w:rsid w:val="0041002F"/>
    <w:rsid w:val="00410135"/>
    <w:rsid w:val="004106B8"/>
    <w:rsid w:val="004106F9"/>
    <w:rsid w:val="00411081"/>
    <w:rsid w:val="0041110E"/>
    <w:rsid w:val="004127F1"/>
    <w:rsid w:val="004139C8"/>
    <w:rsid w:val="00414144"/>
    <w:rsid w:val="00414351"/>
    <w:rsid w:val="004144A3"/>
    <w:rsid w:val="00415080"/>
    <w:rsid w:val="00415E1F"/>
    <w:rsid w:val="00416738"/>
    <w:rsid w:val="0041682C"/>
    <w:rsid w:val="0041683D"/>
    <w:rsid w:val="00416AB4"/>
    <w:rsid w:val="00416DDF"/>
    <w:rsid w:val="00417C51"/>
    <w:rsid w:val="00420950"/>
    <w:rsid w:val="004227D4"/>
    <w:rsid w:val="004236A8"/>
    <w:rsid w:val="004236C9"/>
    <w:rsid w:val="0042382D"/>
    <w:rsid w:val="00423995"/>
    <w:rsid w:val="004245A8"/>
    <w:rsid w:val="0042470B"/>
    <w:rsid w:val="00424DB6"/>
    <w:rsid w:val="00424F06"/>
    <w:rsid w:val="00424F70"/>
    <w:rsid w:val="00425653"/>
    <w:rsid w:val="00425E49"/>
    <w:rsid w:val="0042608F"/>
    <w:rsid w:val="00426691"/>
    <w:rsid w:val="004300AD"/>
    <w:rsid w:val="0043016F"/>
    <w:rsid w:val="00431817"/>
    <w:rsid w:val="00431937"/>
    <w:rsid w:val="00431F89"/>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493D"/>
    <w:rsid w:val="004454D1"/>
    <w:rsid w:val="00445E86"/>
    <w:rsid w:val="0044633F"/>
    <w:rsid w:val="00446361"/>
    <w:rsid w:val="00446B19"/>
    <w:rsid w:val="0044709F"/>
    <w:rsid w:val="004472A6"/>
    <w:rsid w:val="00447C00"/>
    <w:rsid w:val="00450244"/>
    <w:rsid w:val="00450AB4"/>
    <w:rsid w:val="00450CEC"/>
    <w:rsid w:val="0045204A"/>
    <w:rsid w:val="004522B0"/>
    <w:rsid w:val="0045232D"/>
    <w:rsid w:val="00452B28"/>
    <w:rsid w:val="00453077"/>
    <w:rsid w:val="004531B7"/>
    <w:rsid w:val="00454130"/>
    <w:rsid w:val="004554CA"/>
    <w:rsid w:val="004559FB"/>
    <w:rsid w:val="0045626F"/>
    <w:rsid w:val="00456654"/>
    <w:rsid w:val="00456CEC"/>
    <w:rsid w:val="004576C0"/>
    <w:rsid w:val="00460A08"/>
    <w:rsid w:val="004614C7"/>
    <w:rsid w:val="0046220A"/>
    <w:rsid w:val="004628BC"/>
    <w:rsid w:val="00462E8B"/>
    <w:rsid w:val="00463384"/>
    <w:rsid w:val="00464775"/>
    <w:rsid w:val="0046622E"/>
    <w:rsid w:val="004674D3"/>
    <w:rsid w:val="0046784E"/>
    <w:rsid w:val="00467ACA"/>
    <w:rsid w:val="00470EA3"/>
    <w:rsid w:val="00471119"/>
    <w:rsid w:val="00472EAB"/>
    <w:rsid w:val="0047305E"/>
    <w:rsid w:val="0047523B"/>
    <w:rsid w:val="004753C3"/>
    <w:rsid w:val="00476291"/>
    <w:rsid w:val="004769AD"/>
    <w:rsid w:val="00476CB1"/>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D4E"/>
    <w:rsid w:val="00492391"/>
    <w:rsid w:val="004938D2"/>
    <w:rsid w:val="00495570"/>
    <w:rsid w:val="00495F48"/>
    <w:rsid w:val="00496CEA"/>
    <w:rsid w:val="00497D87"/>
    <w:rsid w:val="004A03B3"/>
    <w:rsid w:val="004A1C32"/>
    <w:rsid w:val="004A2E3B"/>
    <w:rsid w:val="004A5E1B"/>
    <w:rsid w:val="004A6388"/>
    <w:rsid w:val="004A72C5"/>
    <w:rsid w:val="004B05B9"/>
    <w:rsid w:val="004B15E9"/>
    <w:rsid w:val="004B16F1"/>
    <w:rsid w:val="004B19EF"/>
    <w:rsid w:val="004B3B7A"/>
    <w:rsid w:val="004B3D97"/>
    <w:rsid w:val="004B3E27"/>
    <w:rsid w:val="004B501F"/>
    <w:rsid w:val="004B531C"/>
    <w:rsid w:val="004B537C"/>
    <w:rsid w:val="004B5997"/>
    <w:rsid w:val="004B6760"/>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553"/>
    <w:rsid w:val="004D4BD7"/>
    <w:rsid w:val="004D539C"/>
    <w:rsid w:val="004D53B6"/>
    <w:rsid w:val="004D5461"/>
    <w:rsid w:val="004D5C7D"/>
    <w:rsid w:val="004D6127"/>
    <w:rsid w:val="004D645F"/>
    <w:rsid w:val="004D6ABD"/>
    <w:rsid w:val="004D7616"/>
    <w:rsid w:val="004D7727"/>
    <w:rsid w:val="004E0E70"/>
    <w:rsid w:val="004E1489"/>
    <w:rsid w:val="004E415A"/>
    <w:rsid w:val="004E4582"/>
    <w:rsid w:val="004E45B5"/>
    <w:rsid w:val="004E45D6"/>
    <w:rsid w:val="004E491D"/>
    <w:rsid w:val="004E4C81"/>
    <w:rsid w:val="004E5445"/>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0D97"/>
    <w:rsid w:val="00511719"/>
    <w:rsid w:val="00512394"/>
    <w:rsid w:val="0051273C"/>
    <w:rsid w:val="00512B1F"/>
    <w:rsid w:val="005134C5"/>
    <w:rsid w:val="005135F7"/>
    <w:rsid w:val="00513E6F"/>
    <w:rsid w:val="005145AC"/>
    <w:rsid w:val="00514A46"/>
    <w:rsid w:val="00516308"/>
    <w:rsid w:val="005166B1"/>
    <w:rsid w:val="005168FA"/>
    <w:rsid w:val="00516C9A"/>
    <w:rsid w:val="005178AA"/>
    <w:rsid w:val="00520003"/>
    <w:rsid w:val="00520FA1"/>
    <w:rsid w:val="005239B4"/>
    <w:rsid w:val="00524A14"/>
    <w:rsid w:val="00524A35"/>
    <w:rsid w:val="00524A63"/>
    <w:rsid w:val="0052729E"/>
    <w:rsid w:val="0052732F"/>
    <w:rsid w:val="005276DF"/>
    <w:rsid w:val="0053024D"/>
    <w:rsid w:val="00530C39"/>
    <w:rsid w:val="005310BF"/>
    <w:rsid w:val="005311EF"/>
    <w:rsid w:val="005315FC"/>
    <w:rsid w:val="00531626"/>
    <w:rsid w:val="005333BB"/>
    <w:rsid w:val="00533B83"/>
    <w:rsid w:val="00534869"/>
    <w:rsid w:val="00534887"/>
    <w:rsid w:val="00534A58"/>
    <w:rsid w:val="00536127"/>
    <w:rsid w:val="0053624E"/>
    <w:rsid w:val="0053756E"/>
    <w:rsid w:val="00540818"/>
    <w:rsid w:val="00540E2F"/>
    <w:rsid w:val="00540F2D"/>
    <w:rsid w:val="00540F7F"/>
    <w:rsid w:val="005416E6"/>
    <w:rsid w:val="00542556"/>
    <w:rsid w:val="00542874"/>
    <w:rsid w:val="00544819"/>
    <w:rsid w:val="0054482B"/>
    <w:rsid w:val="005450EF"/>
    <w:rsid w:val="0054523B"/>
    <w:rsid w:val="005457C8"/>
    <w:rsid w:val="00545864"/>
    <w:rsid w:val="005468A8"/>
    <w:rsid w:val="00546FCE"/>
    <w:rsid w:val="0054704A"/>
    <w:rsid w:val="00547225"/>
    <w:rsid w:val="0054753D"/>
    <w:rsid w:val="00550473"/>
    <w:rsid w:val="0055128A"/>
    <w:rsid w:val="00551534"/>
    <w:rsid w:val="00551AAD"/>
    <w:rsid w:val="00551C33"/>
    <w:rsid w:val="0055305A"/>
    <w:rsid w:val="00553679"/>
    <w:rsid w:val="00553B07"/>
    <w:rsid w:val="00553C78"/>
    <w:rsid w:val="00553D4E"/>
    <w:rsid w:val="0055431E"/>
    <w:rsid w:val="005545E1"/>
    <w:rsid w:val="00554F16"/>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1572"/>
    <w:rsid w:val="005823B4"/>
    <w:rsid w:val="00582C6E"/>
    <w:rsid w:val="005839B0"/>
    <w:rsid w:val="00583ABE"/>
    <w:rsid w:val="00583CE1"/>
    <w:rsid w:val="00583F57"/>
    <w:rsid w:val="0058441F"/>
    <w:rsid w:val="0058444A"/>
    <w:rsid w:val="00584B0B"/>
    <w:rsid w:val="00585A6C"/>
    <w:rsid w:val="00585B68"/>
    <w:rsid w:val="00590D20"/>
    <w:rsid w:val="00591A11"/>
    <w:rsid w:val="00591B58"/>
    <w:rsid w:val="00591C4B"/>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96D"/>
    <w:rsid w:val="005A3AA9"/>
    <w:rsid w:val="005A44D6"/>
    <w:rsid w:val="005A5D34"/>
    <w:rsid w:val="005A6523"/>
    <w:rsid w:val="005A65BD"/>
    <w:rsid w:val="005B000F"/>
    <w:rsid w:val="005B0499"/>
    <w:rsid w:val="005B062C"/>
    <w:rsid w:val="005B0885"/>
    <w:rsid w:val="005B0A1A"/>
    <w:rsid w:val="005B1170"/>
    <w:rsid w:val="005B1CDD"/>
    <w:rsid w:val="005B277F"/>
    <w:rsid w:val="005B2AC3"/>
    <w:rsid w:val="005B3B37"/>
    <w:rsid w:val="005B47EC"/>
    <w:rsid w:val="005B4B34"/>
    <w:rsid w:val="005B52CC"/>
    <w:rsid w:val="005B631C"/>
    <w:rsid w:val="005B6DAB"/>
    <w:rsid w:val="005C0057"/>
    <w:rsid w:val="005C01EF"/>
    <w:rsid w:val="005C0921"/>
    <w:rsid w:val="005C2048"/>
    <w:rsid w:val="005C2471"/>
    <w:rsid w:val="005C2FC3"/>
    <w:rsid w:val="005C3440"/>
    <w:rsid w:val="005C34C0"/>
    <w:rsid w:val="005C3910"/>
    <w:rsid w:val="005C43B9"/>
    <w:rsid w:val="005C43DB"/>
    <w:rsid w:val="005C4E77"/>
    <w:rsid w:val="005C5022"/>
    <w:rsid w:val="005C5552"/>
    <w:rsid w:val="005C635A"/>
    <w:rsid w:val="005C67BC"/>
    <w:rsid w:val="005C6CB1"/>
    <w:rsid w:val="005C7081"/>
    <w:rsid w:val="005C7886"/>
    <w:rsid w:val="005D1A5C"/>
    <w:rsid w:val="005D20FC"/>
    <w:rsid w:val="005D385C"/>
    <w:rsid w:val="005D5162"/>
    <w:rsid w:val="005D6D88"/>
    <w:rsid w:val="005D7094"/>
    <w:rsid w:val="005D72CB"/>
    <w:rsid w:val="005D75B9"/>
    <w:rsid w:val="005D7732"/>
    <w:rsid w:val="005E0033"/>
    <w:rsid w:val="005E01DF"/>
    <w:rsid w:val="005E0732"/>
    <w:rsid w:val="005E09BE"/>
    <w:rsid w:val="005E0C8F"/>
    <w:rsid w:val="005E2925"/>
    <w:rsid w:val="005E2E52"/>
    <w:rsid w:val="005E3ED5"/>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3E6E"/>
    <w:rsid w:val="005F42B9"/>
    <w:rsid w:val="005F4C54"/>
    <w:rsid w:val="005F4EBF"/>
    <w:rsid w:val="005F60E7"/>
    <w:rsid w:val="005F62CF"/>
    <w:rsid w:val="005F676A"/>
    <w:rsid w:val="005F6C5C"/>
    <w:rsid w:val="005F747D"/>
    <w:rsid w:val="005F7698"/>
    <w:rsid w:val="005F7A4A"/>
    <w:rsid w:val="006005CA"/>
    <w:rsid w:val="0060113B"/>
    <w:rsid w:val="00601F30"/>
    <w:rsid w:val="00601F93"/>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20D30"/>
    <w:rsid w:val="00621118"/>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07A0"/>
    <w:rsid w:val="006319F0"/>
    <w:rsid w:val="006333C0"/>
    <w:rsid w:val="0063420C"/>
    <w:rsid w:val="00634898"/>
    <w:rsid w:val="006348E7"/>
    <w:rsid w:val="00634FA3"/>
    <w:rsid w:val="0063560C"/>
    <w:rsid w:val="00636103"/>
    <w:rsid w:val="0063728A"/>
    <w:rsid w:val="0064005E"/>
    <w:rsid w:val="006404F1"/>
    <w:rsid w:val="00642A79"/>
    <w:rsid w:val="00642D37"/>
    <w:rsid w:val="00642F64"/>
    <w:rsid w:val="006436CD"/>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0DCF"/>
    <w:rsid w:val="00661989"/>
    <w:rsid w:val="006638FD"/>
    <w:rsid w:val="006648A7"/>
    <w:rsid w:val="006653BA"/>
    <w:rsid w:val="00665B87"/>
    <w:rsid w:val="00665BEA"/>
    <w:rsid w:val="00666A6D"/>
    <w:rsid w:val="00670A26"/>
    <w:rsid w:val="00670DC0"/>
    <w:rsid w:val="0067138C"/>
    <w:rsid w:val="006717B8"/>
    <w:rsid w:val="00672906"/>
    <w:rsid w:val="00673422"/>
    <w:rsid w:val="00680229"/>
    <w:rsid w:val="0068030C"/>
    <w:rsid w:val="006804C5"/>
    <w:rsid w:val="006805A2"/>
    <w:rsid w:val="006808DF"/>
    <w:rsid w:val="0068160A"/>
    <w:rsid w:val="00682B75"/>
    <w:rsid w:val="00683BC3"/>
    <w:rsid w:val="0068438A"/>
    <w:rsid w:val="00685107"/>
    <w:rsid w:val="00685B88"/>
    <w:rsid w:val="00686329"/>
    <w:rsid w:val="00686DCC"/>
    <w:rsid w:val="00686F4C"/>
    <w:rsid w:val="006873E9"/>
    <w:rsid w:val="0068777A"/>
    <w:rsid w:val="00690491"/>
    <w:rsid w:val="00690738"/>
    <w:rsid w:val="00690FAF"/>
    <w:rsid w:val="00692D35"/>
    <w:rsid w:val="006934B3"/>
    <w:rsid w:val="00693D5F"/>
    <w:rsid w:val="0069442D"/>
    <w:rsid w:val="00695180"/>
    <w:rsid w:val="00695904"/>
    <w:rsid w:val="00695E9A"/>
    <w:rsid w:val="0069648F"/>
    <w:rsid w:val="006966C8"/>
    <w:rsid w:val="00696E3D"/>
    <w:rsid w:val="0069718E"/>
    <w:rsid w:val="006A0191"/>
    <w:rsid w:val="006A021A"/>
    <w:rsid w:val="006A0DBE"/>
    <w:rsid w:val="006A22D7"/>
    <w:rsid w:val="006A2A4B"/>
    <w:rsid w:val="006A3ADB"/>
    <w:rsid w:val="006A4A95"/>
    <w:rsid w:val="006A4CC0"/>
    <w:rsid w:val="006A6D9F"/>
    <w:rsid w:val="006B0947"/>
    <w:rsid w:val="006B11AD"/>
    <w:rsid w:val="006B14D2"/>
    <w:rsid w:val="006B15FA"/>
    <w:rsid w:val="006B1B4A"/>
    <w:rsid w:val="006B29EF"/>
    <w:rsid w:val="006B2BF4"/>
    <w:rsid w:val="006B4C20"/>
    <w:rsid w:val="006B55C4"/>
    <w:rsid w:val="006B583B"/>
    <w:rsid w:val="006B6A82"/>
    <w:rsid w:val="006B6C46"/>
    <w:rsid w:val="006B7C4B"/>
    <w:rsid w:val="006B7DEA"/>
    <w:rsid w:val="006B7EC7"/>
    <w:rsid w:val="006C0AA4"/>
    <w:rsid w:val="006C2234"/>
    <w:rsid w:val="006C25F2"/>
    <w:rsid w:val="006C31E5"/>
    <w:rsid w:val="006C34C2"/>
    <w:rsid w:val="006C39EC"/>
    <w:rsid w:val="006C3FD2"/>
    <w:rsid w:val="006C4664"/>
    <w:rsid w:val="006C46E0"/>
    <w:rsid w:val="006C4C86"/>
    <w:rsid w:val="006C5C33"/>
    <w:rsid w:val="006C6660"/>
    <w:rsid w:val="006C7F36"/>
    <w:rsid w:val="006D1DCF"/>
    <w:rsid w:val="006D292F"/>
    <w:rsid w:val="006D377A"/>
    <w:rsid w:val="006D3B15"/>
    <w:rsid w:val="006D4067"/>
    <w:rsid w:val="006D469C"/>
    <w:rsid w:val="006D4D19"/>
    <w:rsid w:val="006D5341"/>
    <w:rsid w:val="006D56F0"/>
    <w:rsid w:val="006D6F5B"/>
    <w:rsid w:val="006D7390"/>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548"/>
    <w:rsid w:val="006F0D60"/>
    <w:rsid w:val="006F0F6D"/>
    <w:rsid w:val="006F33D4"/>
    <w:rsid w:val="006F3E0B"/>
    <w:rsid w:val="006F48E6"/>
    <w:rsid w:val="006F4C77"/>
    <w:rsid w:val="006F6968"/>
    <w:rsid w:val="006F6971"/>
    <w:rsid w:val="006F6D3D"/>
    <w:rsid w:val="006F71B7"/>
    <w:rsid w:val="006F754D"/>
    <w:rsid w:val="006F75A1"/>
    <w:rsid w:val="006F7AA6"/>
    <w:rsid w:val="0070112D"/>
    <w:rsid w:val="007015E9"/>
    <w:rsid w:val="00702102"/>
    <w:rsid w:val="007025A1"/>
    <w:rsid w:val="00702C53"/>
    <w:rsid w:val="00703397"/>
    <w:rsid w:val="0070386E"/>
    <w:rsid w:val="00703A76"/>
    <w:rsid w:val="007047CD"/>
    <w:rsid w:val="0070585B"/>
    <w:rsid w:val="0070589E"/>
    <w:rsid w:val="00706070"/>
    <w:rsid w:val="00706AB3"/>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5D3"/>
    <w:rsid w:val="00716C3F"/>
    <w:rsid w:val="00717EE6"/>
    <w:rsid w:val="00720547"/>
    <w:rsid w:val="007208A0"/>
    <w:rsid w:val="00721A58"/>
    <w:rsid w:val="00723503"/>
    <w:rsid w:val="00723E6B"/>
    <w:rsid w:val="0072411C"/>
    <w:rsid w:val="00724D26"/>
    <w:rsid w:val="00725074"/>
    <w:rsid w:val="007263A0"/>
    <w:rsid w:val="007272B9"/>
    <w:rsid w:val="00730C6E"/>
    <w:rsid w:val="00730C70"/>
    <w:rsid w:val="007314A6"/>
    <w:rsid w:val="0073188F"/>
    <w:rsid w:val="00731B5D"/>
    <w:rsid w:val="007327F0"/>
    <w:rsid w:val="00732DA7"/>
    <w:rsid w:val="00733B80"/>
    <w:rsid w:val="00734773"/>
    <w:rsid w:val="00734FF5"/>
    <w:rsid w:val="00735E46"/>
    <w:rsid w:val="00736990"/>
    <w:rsid w:val="0074012D"/>
    <w:rsid w:val="0074091E"/>
    <w:rsid w:val="0074102E"/>
    <w:rsid w:val="00741763"/>
    <w:rsid w:val="00741A56"/>
    <w:rsid w:val="00741A9D"/>
    <w:rsid w:val="007439FC"/>
    <w:rsid w:val="00743E90"/>
    <w:rsid w:val="0074501E"/>
    <w:rsid w:val="0074552F"/>
    <w:rsid w:val="00745C95"/>
    <w:rsid w:val="00745CE2"/>
    <w:rsid w:val="00745FED"/>
    <w:rsid w:val="00746AD1"/>
    <w:rsid w:val="0074748A"/>
    <w:rsid w:val="00747AF2"/>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2DC3"/>
    <w:rsid w:val="00773739"/>
    <w:rsid w:val="00774F1B"/>
    <w:rsid w:val="0077650C"/>
    <w:rsid w:val="007768C7"/>
    <w:rsid w:val="00776F9E"/>
    <w:rsid w:val="00777665"/>
    <w:rsid w:val="00781A2D"/>
    <w:rsid w:val="00782652"/>
    <w:rsid w:val="00782888"/>
    <w:rsid w:val="00782C1C"/>
    <w:rsid w:val="00783574"/>
    <w:rsid w:val="00783E7E"/>
    <w:rsid w:val="007848A4"/>
    <w:rsid w:val="00784A08"/>
    <w:rsid w:val="00785379"/>
    <w:rsid w:val="007853FF"/>
    <w:rsid w:val="00785476"/>
    <w:rsid w:val="00785C01"/>
    <w:rsid w:val="00786D2E"/>
    <w:rsid w:val="00790659"/>
    <w:rsid w:val="00791E2B"/>
    <w:rsid w:val="007926C9"/>
    <w:rsid w:val="00792747"/>
    <w:rsid w:val="00793208"/>
    <w:rsid w:val="00794277"/>
    <w:rsid w:val="00794A61"/>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6F2F"/>
    <w:rsid w:val="007A794F"/>
    <w:rsid w:val="007A7CEA"/>
    <w:rsid w:val="007B0338"/>
    <w:rsid w:val="007B0B9B"/>
    <w:rsid w:val="007B18ED"/>
    <w:rsid w:val="007B1C7C"/>
    <w:rsid w:val="007B1FF8"/>
    <w:rsid w:val="007B25C8"/>
    <w:rsid w:val="007B2854"/>
    <w:rsid w:val="007B333E"/>
    <w:rsid w:val="007B38C3"/>
    <w:rsid w:val="007B3D4C"/>
    <w:rsid w:val="007B4734"/>
    <w:rsid w:val="007B4B4E"/>
    <w:rsid w:val="007B4D28"/>
    <w:rsid w:val="007B5089"/>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714"/>
    <w:rsid w:val="007C7B6F"/>
    <w:rsid w:val="007D0555"/>
    <w:rsid w:val="007D0666"/>
    <w:rsid w:val="007D1156"/>
    <w:rsid w:val="007D17E5"/>
    <w:rsid w:val="007D1E41"/>
    <w:rsid w:val="007D2262"/>
    <w:rsid w:val="007D2C3A"/>
    <w:rsid w:val="007D2CE6"/>
    <w:rsid w:val="007D2E07"/>
    <w:rsid w:val="007D39F7"/>
    <w:rsid w:val="007D3B2C"/>
    <w:rsid w:val="007D43D3"/>
    <w:rsid w:val="007D4676"/>
    <w:rsid w:val="007D4AA6"/>
    <w:rsid w:val="007D5174"/>
    <w:rsid w:val="007D691A"/>
    <w:rsid w:val="007D6A06"/>
    <w:rsid w:val="007D6DEF"/>
    <w:rsid w:val="007D7375"/>
    <w:rsid w:val="007D7C57"/>
    <w:rsid w:val="007E15B7"/>
    <w:rsid w:val="007E1647"/>
    <w:rsid w:val="007E20E1"/>
    <w:rsid w:val="007E23C0"/>
    <w:rsid w:val="007E2717"/>
    <w:rsid w:val="007E2AD2"/>
    <w:rsid w:val="007E3157"/>
    <w:rsid w:val="007E3A18"/>
    <w:rsid w:val="007E4B9A"/>
    <w:rsid w:val="007E553A"/>
    <w:rsid w:val="007E62D0"/>
    <w:rsid w:val="007E7678"/>
    <w:rsid w:val="007E7E8F"/>
    <w:rsid w:val="007F0856"/>
    <w:rsid w:val="007F10C0"/>
    <w:rsid w:val="007F2B44"/>
    <w:rsid w:val="007F2C7F"/>
    <w:rsid w:val="007F2D96"/>
    <w:rsid w:val="007F388C"/>
    <w:rsid w:val="007F5DF3"/>
    <w:rsid w:val="007F616D"/>
    <w:rsid w:val="007F62BD"/>
    <w:rsid w:val="007F65A8"/>
    <w:rsid w:val="007F6C90"/>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797"/>
    <w:rsid w:val="00817DDE"/>
    <w:rsid w:val="00817EB0"/>
    <w:rsid w:val="00820446"/>
    <w:rsid w:val="00820E7A"/>
    <w:rsid w:val="00821AC3"/>
    <w:rsid w:val="00823A5F"/>
    <w:rsid w:val="00823B83"/>
    <w:rsid w:val="00824256"/>
    <w:rsid w:val="00824A81"/>
    <w:rsid w:val="00824C8C"/>
    <w:rsid w:val="00824DDC"/>
    <w:rsid w:val="0082554C"/>
    <w:rsid w:val="00825DF1"/>
    <w:rsid w:val="00827279"/>
    <w:rsid w:val="008310E9"/>
    <w:rsid w:val="008320CE"/>
    <w:rsid w:val="008326A1"/>
    <w:rsid w:val="0083349D"/>
    <w:rsid w:val="00833A2F"/>
    <w:rsid w:val="00834035"/>
    <w:rsid w:val="008346BB"/>
    <w:rsid w:val="008353DB"/>
    <w:rsid w:val="008354DE"/>
    <w:rsid w:val="00835BB9"/>
    <w:rsid w:val="008409A2"/>
    <w:rsid w:val="00842CA5"/>
    <w:rsid w:val="00843E03"/>
    <w:rsid w:val="0084427B"/>
    <w:rsid w:val="00844AF6"/>
    <w:rsid w:val="00844D08"/>
    <w:rsid w:val="008453EE"/>
    <w:rsid w:val="00845DC5"/>
    <w:rsid w:val="00846C44"/>
    <w:rsid w:val="00847337"/>
    <w:rsid w:val="0085027E"/>
    <w:rsid w:val="0085130F"/>
    <w:rsid w:val="00851C48"/>
    <w:rsid w:val="00852466"/>
    <w:rsid w:val="0085253A"/>
    <w:rsid w:val="00852678"/>
    <w:rsid w:val="00854884"/>
    <w:rsid w:val="00854CB5"/>
    <w:rsid w:val="00855EF7"/>
    <w:rsid w:val="00857307"/>
    <w:rsid w:val="008606ED"/>
    <w:rsid w:val="00860DFE"/>
    <w:rsid w:val="00860FD6"/>
    <w:rsid w:val="0086260D"/>
    <w:rsid w:val="00863DA6"/>
    <w:rsid w:val="008641F8"/>
    <w:rsid w:val="00864BEC"/>
    <w:rsid w:val="00864C81"/>
    <w:rsid w:val="008664A8"/>
    <w:rsid w:val="00866546"/>
    <w:rsid w:val="008705B6"/>
    <w:rsid w:val="008716B8"/>
    <w:rsid w:val="00871A44"/>
    <w:rsid w:val="00871F56"/>
    <w:rsid w:val="00871F8C"/>
    <w:rsid w:val="008720F1"/>
    <w:rsid w:val="00872167"/>
    <w:rsid w:val="008724AA"/>
    <w:rsid w:val="00873280"/>
    <w:rsid w:val="00873284"/>
    <w:rsid w:val="00874A86"/>
    <w:rsid w:val="00875D6E"/>
    <w:rsid w:val="00875F16"/>
    <w:rsid w:val="00876179"/>
    <w:rsid w:val="00880830"/>
    <w:rsid w:val="00881DB0"/>
    <w:rsid w:val="0088269E"/>
    <w:rsid w:val="00882C4F"/>
    <w:rsid w:val="00882EA1"/>
    <w:rsid w:val="008835B7"/>
    <w:rsid w:val="00884A30"/>
    <w:rsid w:val="00885897"/>
    <w:rsid w:val="00886051"/>
    <w:rsid w:val="008861C7"/>
    <w:rsid w:val="00886C51"/>
    <w:rsid w:val="008875E9"/>
    <w:rsid w:val="00890559"/>
    <w:rsid w:val="00890ACD"/>
    <w:rsid w:val="00892E9D"/>
    <w:rsid w:val="008932B7"/>
    <w:rsid w:val="00893D29"/>
    <w:rsid w:val="00894455"/>
    <w:rsid w:val="0089468F"/>
    <w:rsid w:val="00895235"/>
    <w:rsid w:val="00896A05"/>
    <w:rsid w:val="00896C79"/>
    <w:rsid w:val="008A0223"/>
    <w:rsid w:val="008A0E3D"/>
    <w:rsid w:val="008A211B"/>
    <w:rsid w:val="008A213B"/>
    <w:rsid w:val="008A25A1"/>
    <w:rsid w:val="008A367A"/>
    <w:rsid w:val="008A4931"/>
    <w:rsid w:val="008A4FBC"/>
    <w:rsid w:val="008A5BD1"/>
    <w:rsid w:val="008A6013"/>
    <w:rsid w:val="008A6595"/>
    <w:rsid w:val="008A7127"/>
    <w:rsid w:val="008A7243"/>
    <w:rsid w:val="008A7845"/>
    <w:rsid w:val="008A79FD"/>
    <w:rsid w:val="008A7CF1"/>
    <w:rsid w:val="008B060D"/>
    <w:rsid w:val="008B06D3"/>
    <w:rsid w:val="008B0C47"/>
    <w:rsid w:val="008B0FE4"/>
    <w:rsid w:val="008B3387"/>
    <w:rsid w:val="008B36DB"/>
    <w:rsid w:val="008B411F"/>
    <w:rsid w:val="008B4390"/>
    <w:rsid w:val="008B50C9"/>
    <w:rsid w:val="008B5EF3"/>
    <w:rsid w:val="008B5FA8"/>
    <w:rsid w:val="008B73AE"/>
    <w:rsid w:val="008C0D34"/>
    <w:rsid w:val="008C1814"/>
    <w:rsid w:val="008C258A"/>
    <w:rsid w:val="008C3103"/>
    <w:rsid w:val="008C352E"/>
    <w:rsid w:val="008C3561"/>
    <w:rsid w:val="008C392F"/>
    <w:rsid w:val="008C3ACC"/>
    <w:rsid w:val="008C3DDB"/>
    <w:rsid w:val="008C5C88"/>
    <w:rsid w:val="008C6340"/>
    <w:rsid w:val="008C7886"/>
    <w:rsid w:val="008C7CC5"/>
    <w:rsid w:val="008C7E6B"/>
    <w:rsid w:val="008D0099"/>
    <w:rsid w:val="008D2039"/>
    <w:rsid w:val="008D4066"/>
    <w:rsid w:val="008D4556"/>
    <w:rsid w:val="008D5608"/>
    <w:rsid w:val="008D6004"/>
    <w:rsid w:val="008D6780"/>
    <w:rsid w:val="008D73BC"/>
    <w:rsid w:val="008E1302"/>
    <w:rsid w:val="008E27C4"/>
    <w:rsid w:val="008E360B"/>
    <w:rsid w:val="008E3B9F"/>
    <w:rsid w:val="008E48EF"/>
    <w:rsid w:val="008E783A"/>
    <w:rsid w:val="008F033C"/>
    <w:rsid w:val="008F0AE7"/>
    <w:rsid w:val="008F0EA8"/>
    <w:rsid w:val="008F1A4F"/>
    <w:rsid w:val="008F350D"/>
    <w:rsid w:val="008F35A7"/>
    <w:rsid w:val="008F3DA6"/>
    <w:rsid w:val="008F4C05"/>
    <w:rsid w:val="008F4D2D"/>
    <w:rsid w:val="008F518E"/>
    <w:rsid w:val="008F5D83"/>
    <w:rsid w:val="008F61B0"/>
    <w:rsid w:val="008F76B3"/>
    <w:rsid w:val="0090130C"/>
    <w:rsid w:val="0090141A"/>
    <w:rsid w:val="00902033"/>
    <w:rsid w:val="009028E6"/>
    <w:rsid w:val="00902B69"/>
    <w:rsid w:val="009032D2"/>
    <w:rsid w:val="00903A56"/>
    <w:rsid w:val="00903B35"/>
    <w:rsid w:val="009048CB"/>
    <w:rsid w:val="009048E1"/>
    <w:rsid w:val="00904C2B"/>
    <w:rsid w:val="00905453"/>
    <w:rsid w:val="0090661D"/>
    <w:rsid w:val="0091007F"/>
    <w:rsid w:val="009108C5"/>
    <w:rsid w:val="00911204"/>
    <w:rsid w:val="00911A5B"/>
    <w:rsid w:val="00913790"/>
    <w:rsid w:val="00913AA2"/>
    <w:rsid w:val="00913EEF"/>
    <w:rsid w:val="00914216"/>
    <w:rsid w:val="00914257"/>
    <w:rsid w:val="00914B40"/>
    <w:rsid w:val="00914CEA"/>
    <w:rsid w:val="00915D50"/>
    <w:rsid w:val="00916812"/>
    <w:rsid w:val="00916ADB"/>
    <w:rsid w:val="0091704D"/>
    <w:rsid w:val="00920246"/>
    <w:rsid w:val="009202E7"/>
    <w:rsid w:val="00920A44"/>
    <w:rsid w:val="009210F2"/>
    <w:rsid w:val="009212AC"/>
    <w:rsid w:val="00921AAC"/>
    <w:rsid w:val="00922CC7"/>
    <w:rsid w:val="00923276"/>
    <w:rsid w:val="00923765"/>
    <w:rsid w:val="009239EF"/>
    <w:rsid w:val="00924D64"/>
    <w:rsid w:val="00925AEF"/>
    <w:rsid w:val="009267C1"/>
    <w:rsid w:val="009271D9"/>
    <w:rsid w:val="00927A24"/>
    <w:rsid w:val="00930011"/>
    <w:rsid w:val="0093083D"/>
    <w:rsid w:val="00930928"/>
    <w:rsid w:val="00931E5E"/>
    <w:rsid w:val="00932259"/>
    <w:rsid w:val="00932366"/>
    <w:rsid w:val="00932EBD"/>
    <w:rsid w:val="00933225"/>
    <w:rsid w:val="009333BD"/>
    <w:rsid w:val="00933780"/>
    <w:rsid w:val="00935463"/>
    <w:rsid w:val="00936219"/>
    <w:rsid w:val="009366E8"/>
    <w:rsid w:val="009367F3"/>
    <w:rsid w:val="00937140"/>
    <w:rsid w:val="009377E8"/>
    <w:rsid w:val="00940222"/>
    <w:rsid w:val="00940250"/>
    <w:rsid w:val="00940BC7"/>
    <w:rsid w:val="00940BD8"/>
    <w:rsid w:val="00940D86"/>
    <w:rsid w:val="009413F3"/>
    <w:rsid w:val="00941AC3"/>
    <w:rsid w:val="009430C7"/>
    <w:rsid w:val="0094342E"/>
    <w:rsid w:val="009439C1"/>
    <w:rsid w:val="00943E48"/>
    <w:rsid w:val="00944195"/>
    <w:rsid w:val="00944296"/>
    <w:rsid w:val="00944A1B"/>
    <w:rsid w:val="00944C33"/>
    <w:rsid w:val="00944D83"/>
    <w:rsid w:val="00945349"/>
    <w:rsid w:val="00945827"/>
    <w:rsid w:val="00946E37"/>
    <w:rsid w:val="00946EBE"/>
    <w:rsid w:val="00946F57"/>
    <w:rsid w:val="0094735A"/>
    <w:rsid w:val="00950174"/>
    <w:rsid w:val="0095099D"/>
    <w:rsid w:val="00950BFF"/>
    <w:rsid w:val="00951AAF"/>
    <w:rsid w:val="00951C59"/>
    <w:rsid w:val="009525A2"/>
    <w:rsid w:val="009527B2"/>
    <w:rsid w:val="00952FBA"/>
    <w:rsid w:val="009535AF"/>
    <w:rsid w:val="0095371B"/>
    <w:rsid w:val="009537FC"/>
    <w:rsid w:val="00954343"/>
    <w:rsid w:val="00954620"/>
    <w:rsid w:val="00955B85"/>
    <w:rsid w:val="00956220"/>
    <w:rsid w:val="00956463"/>
    <w:rsid w:val="0095750C"/>
    <w:rsid w:val="009579E3"/>
    <w:rsid w:val="00960DF7"/>
    <w:rsid w:val="00960E58"/>
    <w:rsid w:val="00961D28"/>
    <w:rsid w:val="00961FE0"/>
    <w:rsid w:val="00962164"/>
    <w:rsid w:val="00962348"/>
    <w:rsid w:val="009639BC"/>
    <w:rsid w:val="00963E94"/>
    <w:rsid w:val="009641EA"/>
    <w:rsid w:val="009644FB"/>
    <w:rsid w:val="00964F8B"/>
    <w:rsid w:val="009673BB"/>
    <w:rsid w:val="00967AFB"/>
    <w:rsid w:val="00970622"/>
    <w:rsid w:val="00970B30"/>
    <w:rsid w:val="00971135"/>
    <w:rsid w:val="009714D3"/>
    <w:rsid w:val="00972368"/>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87759"/>
    <w:rsid w:val="00990035"/>
    <w:rsid w:val="0099093C"/>
    <w:rsid w:val="00991484"/>
    <w:rsid w:val="0099186D"/>
    <w:rsid w:val="0099202E"/>
    <w:rsid w:val="0099281F"/>
    <w:rsid w:val="00993563"/>
    <w:rsid w:val="009935B9"/>
    <w:rsid w:val="009936FC"/>
    <w:rsid w:val="00995708"/>
    <w:rsid w:val="00995AF6"/>
    <w:rsid w:val="00996A1D"/>
    <w:rsid w:val="009973F0"/>
    <w:rsid w:val="00997A8E"/>
    <w:rsid w:val="009A04B9"/>
    <w:rsid w:val="009A08EE"/>
    <w:rsid w:val="009A1C4C"/>
    <w:rsid w:val="009A3B7A"/>
    <w:rsid w:val="009A401C"/>
    <w:rsid w:val="009A4088"/>
    <w:rsid w:val="009A48E4"/>
    <w:rsid w:val="009A5188"/>
    <w:rsid w:val="009A5332"/>
    <w:rsid w:val="009A5CC8"/>
    <w:rsid w:val="009A5DB5"/>
    <w:rsid w:val="009A7A4F"/>
    <w:rsid w:val="009A7C0A"/>
    <w:rsid w:val="009B043D"/>
    <w:rsid w:val="009B0501"/>
    <w:rsid w:val="009B06DB"/>
    <w:rsid w:val="009B13B8"/>
    <w:rsid w:val="009B140C"/>
    <w:rsid w:val="009B1433"/>
    <w:rsid w:val="009B2F8B"/>
    <w:rsid w:val="009B3620"/>
    <w:rsid w:val="009B504E"/>
    <w:rsid w:val="009B54EB"/>
    <w:rsid w:val="009B569D"/>
    <w:rsid w:val="009B5768"/>
    <w:rsid w:val="009B57D3"/>
    <w:rsid w:val="009B5976"/>
    <w:rsid w:val="009B5FD9"/>
    <w:rsid w:val="009B6B5C"/>
    <w:rsid w:val="009B6E38"/>
    <w:rsid w:val="009B6E97"/>
    <w:rsid w:val="009B79E5"/>
    <w:rsid w:val="009B7AC2"/>
    <w:rsid w:val="009C02B4"/>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C79"/>
    <w:rsid w:val="009D3FDC"/>
    <w:rsid w:val="009D41F4"/>
    <w:rsid w:val="009D4400"/>
    <w:rsid w:val="009E239A"/>
    <w:rsid w:val="009E2595"/>
    <w:rsid w:val="009E2FD4"/>
    <w:rsid w:val="009E30D9"/>
    <w:rsid w:val="009E3950"/>
    <w:rsid w:val="009E5642"/>
    <w:rsid w:val="009E5DA4"/>
    <w:rsid w:val="009E6137"/>
    <w:rsid w:val="009E6A7E"/>
    <w:rsid w:val="009E6D30"/>
    <w:rsid w:val="009E7E19"/>
    <w:rsid w:val="009F02BD"/>
    <w:rsid w:val="009F037C"/>
    <w:rsid w:val="009F03EE"/>
    <w:rsid w:val="009F1FCF"/>
    <w:rsid w:val="009F2257"/>
    <w:rsid w:val="009F2EE6"/>
    <w:rsid w:val="009F570C"/>
    <w:rsid w:val="009F5771"/>
    <w:rsid w:val="009F6667"/>
    <w:rsid w:val="009F7150"/>
    <w:rsid w:val="009F7344"/>
    <w:rsid w:val="009F7453"/>
    <w:rsid w:val="009F79CC"/>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468"/>
    <w:rsid w:val="00A12BF9"/>
    <w:rsid w:val="00A14669"/>
    <w:rsid w:val="00A1603B"/>
    <w:rsid w:val="00A2014F"/>
    <w:rsid w:val="00A20179"/>
    <w:rsid w:val="00A20599"/>
    <w:rsid w:val="00A2158A"/>
    <w:rsid w:val="00A228BD"/>
    <w:rsid w:val="00A22ADC"/>
    <w:rsid w:val="00A22CE9"/>
    <w:rsid w:val="00A23E56"/>
    <w:rsid w:val="00A24064"/>
    <w:rsid w:val="00A24AC2"/>
    <w:rsid w:val="00A24CE0"/>
    <w:rsid w:val="00A25FD4"/>
    <w:rsid w:val="00A26E25"/>
    <w:rsid w:val="00A2772A"/>
    <w:rsid w:val="00A2799A"/>
    <w:rsid w:val="00A30994"/>
    <w:rsid w:val="00A30E32"/>
    <w:rsid w:val="00A319E7"/>
    <w:rsid w:val="00A31F49"/>
    <w:rsid w:val="00A321AB"/>
    <w:rsid w:val="00A330FB"/>
    <w:rsid w:val="00A33175"/>
    <w:rsid w:val="00A33AB9"/>
    <w:rsid w:val="00A356CC"/>
    <w:rsid w:val="00A35807"/>
    <w:rsid w:val="00A3714A"/>
    <w:rsid w:val="00A37266"/>
    <w:rsid w:val="00A40350"/>
    <w:rsid w:val="00A41CE5"/>
    <w:rsid w:val="00A42CBC"/>
    <w:rsid w:val="00A43001"/>
    <w:rsid w:val="00A43150"/>
    <w:rsid w:val="00A43831"/>
    <w:rsid w:val="00A438F2"/>
    <w:rsid w:val="00A43A23"/>
    <w:rsid w:val="00A449A5"/>
    <w:rsid w:val="00A450D2"/>
    <w:rsid w:val="00A45613"/>
    <w:rsid w:val="00A460D0"/>
    <w:rsid w:val="00A46F29"/>
    <w:rsid w:val="00A47942"/>
    <w:rsid w:val="00A47B5F"/>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8A8"/>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7648E"/>
    <w:rsid w:val="00A80B78"/>
    <w:rsid w:val="00A8115E"/>
    <w:rsid w:val="00A8165A"/>
    <w:rsid w:val="00A82FCB"/>
    <w:rsid w:val="00A83015"/>
    <w:rsid w:val="00A833A4"/>
    <w:rsid w:val="00A833B8"/>
    <w:rsid w:val="00A83B79"/>
    <w:rsid w:val="00A84CF2"/>
    <w:rsid w:val="00A84F83"/>
    <w:rsid w:val="00A8510C"/>
    <w:rsid w:val="00A86563"/>
    <w:rsid w:val="00A86645"/>
    <w:rsid w:val="00A86BDA"/>
    <w:rsid w:val="00A86D5C"/>
    <w:rsid w:val="00A8781D"/>
    <w:rsid w:val="00A9036C"/>
    <w:rsid w:val="00A92A23"/>
    <w:rsid w:val="00A943AC"/>
    <w:rsid w:val="00A94F7C"/>
    <w:rsid w:val="00A953EA"/>
    <w:rsid w:val="00AA0CAB"/>
    <w:rsid w:val="00AA0F3A"/>
    <w:rsid w:val="00AA0F5C"/>
    <w:rsid w:val="00AA1694"/>
    <w:rsid w:val="00AA2C50"/>
    <w:rsid w:val="00AA3900"/>
    <w:rsid w:val="00AA3F8E"/>
    <w:rsid w:val="00AA4B61"/>
    <w:rsid w:val="00AA555E"/>
    <w:rsid w:val="00AA5591"/>
    <w:rsid w:val="00AA7646"/>
    <w:rsid w:val="00AA7801"/>
    <w:rsid w:val="00AB06A1"/>
    <w:rsid w:val="00AB1179"/>
    <w:rsid w:val="00AB383E"/>
    <w:rsid w:val="00AB490D"/>
    <w:rsid w:val="00AB5C95"/>
    <w:rsid w:val="00AB5E5E"/>
    <w:rsid w:val="00AB6AF5"/>
    <w:rsid w:val="00AC0349"/>
    <w:rsid w:val="00AC1D6E"/>
    <w:rsid w:val="00AC44C4"/>
    <w:rsid w:val="00AC4BC4"/>
    <w:rsid w:val="00AC594B"/>
    <w:rsid w:val="00AC65DB"/>
    <w:rsid w:val="00AC778D"/>
    <w:rsid w:val="00AC7A2F"/>
    <w:rsid w:val="00AC7A3C"/>
    <w:rsid w:val="00AD0F1E"/>
    <w:rsid w:val="00AD1366"/>
    <w:rsid w:val="00AD1559"/>
    <w:rsid w:val="00AD1639"/>
    <w:rsid w:val="00AD17B6"/>
    <w:rsid w:val="00AD1CBE"/>
    <w:rsid w:val="00AD20EB"/>
    <w:rsid w:val="00AD2327"/>
    <w:rsid w:val="00AD4B67"/>
    <w:rsid w:val="00AD67AF"/>
    <w:rsid w:val="00AD78BD"/>
    <w:rsid w:val="00AD7E49"/>
    <w:rsid w:val="00AE0664"/>
    <w:rsid w:val="00AE14A6"/>
    <w:rsid w:val="00AE1909"/>
    <w:rsid w:val="00AE1F29"/>
    <w:rsid w:val="00AE21A9"/>
    <w:rsid w:val="00AE2700"/>
    <w:rsid w:val="00AE3ACE"/>
    <w:rsid w:val="00AE4089"/>
    <w:rsid w:val="00AE4407"/>
    <w:rsid w:val="00AE4CAF"/>
    <w:rsid w:val="00AE55E2"/>
    <w:rsid w:val="00AE771A"/>
    <w:rsid w:val="00AF077E"/>
    <w:rsid w:val="00AF0BCA"/>
    <w:rsid w:val="00AF1C58"/>
    <w:rsid w:val="00AF28C3"/>
    <w:rsid w:val="00AF2FA8"/>
    <w:rsid w:val="00AF3441"/>
    <w:rsid w:val="00AF5E7E"/>
    <w:rsid w:val="00AF7F14"/>
    <w:rsid w:val="00B00EFB"/>
    <w:rsid w:val="00B0148D"/>
    <w:rsid w:val="00B01C14"/>
    <w:rsid w:val="00B0244A"/>
    <w:rsid w:val="00B03BB8"/>
    <w:rsid w:val="00B03FBA"/>
    <w:rsid w:val="00B044FE"/>
    <w:rsid w:val="00B05853"/>
    <w:rsid w:val="00B063E2"/>
    <w:rsid w:val="00B064DA"/>
    <w:rsid w:val="00B0657D"/>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006"/>
    <w:rsid w:val="00B2218E"/>
    <w:rsid w:val="00B22528"/>
    <w:rsid w:val="00B2272E"/>
    <w:rsid w:val="00B233BC"/>
    <w:rsid w:val="00B23BBA"/>
    <w:rsid w:val="00B251F0"/>
    <w:rsid w:val="00B25B76"/>
    <w:rsid w:val="00B26E9B"/>
    <w:rsid w:val="00B26FE7"/>
    <w:rsid w:val="00B2727F"/>
    <w:rsid w:val="00B27493"/>
    <w:rsid w:val="00B27A01"/>
    <w:rsid w:val="00B309E5"/>
    <w:rsid w:val="00B30B31"/>
    <w:rsid w:val="00B3173F"/>
    <w:rsid w:val="00B327FC"/>
    <w:rsid w:val="00B329C1"/>
    <w:rsid w:val="00B32A1F"/>
    <w:rsid w:val="00B32E2D"/>
    <w:rsid w:val="00B32EFE"/>
    <w:rsid w:val="00B33AC2"/>
    <w:rsid w:val="00B3620A"/>
    <w:rsid w:val="00B3628D"/>
    <w:rsid w:val="00B363AE"/>
    <w:rsid w:val="00B37371"/>
    <w:rsid w:val="00B40F8E"/>
    <w:rsid w:val="00B4113A"/>
    <w:rsid w:val="00B411FD"/>
    <w:rsid w:val="00B41B36"/>
    <w:rsid w:val="00B41C50"/>
    <w:rsid w:val="00B41D97"/>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5376"/>
    <w:rsid w:val="00B56953"/>
    <w:rsid w:val="00B57B55"/>
    <w:rsid w:val="00B57BD2"/>
    <w:rsid w:val="00B57BEF"/>
    <w:rsid w:val="00B609C4"/>
    <w:rsid w:val="00B60D30"/>
    <w:rsid w:val="00B61025"/>
    <w:rsid w:val="00B62891"/>
    <w:rsid w:val="00B63161"/>
    <w:rsid w:val="00B63204"/>
    <w:rsid w:val="00B637E1"/>
    <w:rsid w:val="00B64394"/>
    <w:rsid w:val="00B6570C"/>
    <w:rsid w:val="00B66A75"/>
    <w:rsid w:val="00B674D1"/>
    <w:rsid w:val="00B67CDB"/>
    <w:rsid w:val="00B70422"/>
    <w:rsid w:val="00B705CF"/>
    <w:rsid w:val="00B7110B"/>
    <w:rsid w:val="00B71CF6"/>
    <w:rsid w:val="00B71E41"/>
    <w:rsid w:val="00B72149"/>
    <w:rsid w:val="00B73227"/>
    <w:rsid w:val="00B7358B"/>
    <w:rsid w:val="00B73D52"/>
    <w:rsid w:val="00B74BF2"/>
    <w:rsid w:val="00B76792"/>
    <w:rsid w:val="00B77E41"/>
    <w:rsid w:val="00B80656"/>
    <w:rsid w:val="00B806A4"/>
    <w:rsid w:val="00B807C5"/>
    <w:rsid w:val="00B80B51"/>
    <w:rsid w:val="00B81747"/>
    <w:rsid w:val="00B81FB7"/>
    <w:rsid w:val="00B83B90"/>
    <w:rsid w:val="00B8451B"/>
    <w:rsid w:val="00B845B6"/>
    <w:rsid w:val="00B8508E"/>
    <w:rsid w:val="00B85CF8"/>
    <w:rsid w:val="00B8676C"/>
    <w:rsid w:val="00B86A1B"/>
    <w:rsid w:val="00B8742E"/>
    <w:rsid w:val="00B8759F"/>
    <w:rsid w:val="00B90042"/>
    <w:rsid w:val="00B9139D"/>
    <w:rsid w:val="00B914E1"/>
    <w:rsid w:val="00B91708"/>
    <w:rsid w:val="00B91AE5"/>
    <w:rsid w:val="00B91D06"/>
    <w:rsid w:val="00B93216"/>
    <w:rsid w:val="00B93C6E"/>
    <w:rsid w:val="00B94CE1"/>
    <w:rsid w:val="00B9538F"/>
    <w:rsid w:val="00B954F2"/>
    <w:rsid w:val="00B95807"/>
    <w:rsid w:val="00B96025"/>
    <w:rsid w:val="00B961EA"/>
    <w:rsid w:val="00B96B6D"/>
    <w:rsid w:val="00B9733A"/>
    <w:rsid w:val="00BA03C8"/>
    <w:rsid w:val="00BA088C"/>
    <w:rsid w:val="00BA09EF"/>
    <w:rsid w:val="00BA0CB9"/>
    <w:rsid w:val="00BA0CE6"/>
    <w:rsid w:val="00BA129E"/>
    <w:rsid w:val="00BA1455"/>
    <w:rsid w:val="00BA1827"/>
    <w:rsid w:val="00BA23A8"/>
    <w:rsid w:val="00BA2B63"/>
    <w:rsid w:val="00BA2E05"/>
    <w:rsid w:val="00BA2F3F"/>
    <w:rsid w:val="00BA36B5"/>
    <w:rsid w:val="00BA4B02"/>
    <w:rsid w:val="00BA4CE6"/>
    <w:rsid w:val="00BA52C5"/>
    <w:rsid w:val="00BA61EA"/>
    <w:rsid w:val="00BA6222"/>
    <w:rsid w:val="00BA7DFD"/>
    <w:rsid w:val="00BB016D"/>
    <w:rsid w:val="00BB0B60"/>
    <w:rsid w:val="00BB1DF7"/>
    <w:rsid w:val="00BB207C"/>
    <w:rsid w:val="00BB2739"/>
    <w:rsid w:val="00BB336E"/>
    <w:rsid w:val="00BB55DC"/>
    <w:rsid w:val="00BB5AC3"/>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354B"/>
    <w:rsid w:val="00BC40CE"/>
    <w:rsid w:val="00BC446E"/>
    <w:rsid w:val="00BC51D0"/>
    <w:rsid w:val="00BC5B55"/>
    <w:rsid w:val="00BD022B"/>
    <w:rsid w:val="00BD0BD8"/>
    <w:rsid w:val="00BD15E8"/>
    <w:rsid w:val="00BD2EE5"/>
    <w:rsid w:val="00BD338C"/>
    <w:rsid w:val="00BD33AD"/>
    <w:rsid w:val="00BD452B"/>
    <w:rsid w:val="00BD6DF6"/>
    <w:rsid w:val="00BD7349"/>
    <w:rsid w:val="00BD7529"/>
    <w:rsid w:val="00BD76F8"/>
    <w:rsid w:val="00BE44C6"/>
    <w:rsid w:val="00BE4AD5"/>
    <w:rsid w:val="00BE4C58"/>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4C9E"/>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62F"/>
    <w:rsid w:val="00C14FF1"/>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4DD"/>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2D41"/>
    <w:rsid w:val="00C432EF"/>
    <w:rsid w:val="00C439DA"/>
    <w:rsid w:val="00C43C51"/>
    <w:rsid w:val="00C462F8"/>
    <w:rsid w:val="00C465E3"/>
    <w:rsid w:val="00C467A9"/>
    <w:rsid w:val="00C46DC5"/>
    <w:rsid w:val="00C472CE"/>
    <w:rsid w:val="00C5146D"/>
    <w:rsid w:val="00C51A04"/>
    <w:rsid w:val="00C5474B"/>
    <w:rsid w:val="00C54AFC"/>
    <w:rsid w:val="00C55534"/>
    <w:rsid w:val="00C55A47"/>
    <w:rsid w:val="00C55E11"/>
    <w:rsid w:val="00C57799"/>
    <w:rsid w:val="00C6123F"/>
    <w:rsid w:val="00C62532"/>
    <w:rsid w:val="00C62F6A"/>
    <w:rsid w:val="00C63AC8"/>
    <w:rsid w:val="00C64046"/>
    <w:rsid w:val="00C64420"/>
    <w:rsid w:val="00C64C40"/>
    <w:rsid w:val="00C657AD"/>
    <w:rsid w:val="00C657B2"/>
    <w:rsid w:val="00C6581C"/>
    <w:rsid w:val="00C66835"/>
    <w:rsid w:val="00C71958"/>
    <w:rsid w:val="00C72AF5"/>
    <w:rsid w:val="00C735BB"/>
    <w:rsid w:val="00C7377B"/>
    <w:rsid w:val="00C74862"/>
    <w:rsid w:val="00C74BD9"/>
    <w:rsid w:val="00C7512C"/>
    <w:rsid w:val="00C75EAE"/>
    <w:rsid w:val="00C7639C"/>
    <w:rsid w:val="00C76EED"/>
    <w:rsid w:val="00C77756"/>
    <w:rsid w:val="00C804CB"/>
    <w:rsid w:val="00C8093D"/>
    <w:rsid w:val="00C80D9B"/>
    <w:rsid w:val="00C8164F"/>
    <w:rsid w:val="00C826D8"/>
    <w:rsid w:val="00C82BDA"/>
    <w:rsid w:val="00C8396C"/>
    <w:rsid w:val="00C84307"/>
    <w:rsid w:val="00C85128"/>
    <w:rsid w:val="00C851BB"/>
    <w:rsid w:val="00C85428"/>
    <w:rsid w:val="00C857A9"/>
    <w:rsid w:val="00C860BD"/>
    <w:rsid w:val="00C87B76"/>
    <w:rsid w:val="00C87CC8"/>
    <w:rsid w:val="00C9027A"/>
    <w:rsid w:val="00C90DAF"/>
    <w:rsid w:val="00C91F40"/>
    <w:rsid w:val="00C9266A"/>
    <w:rsid w:val="00C93577"/>
    <w:rsid w:val="00C94627"/>
    <w:rsid w:val="00C94F8D"/>
    <w:rsid w:val="00C95737"/>
    <w:rsid w:val="00C95AFC"/>
    <w:rsid w:val="00C9621F"/>
    <w:rsid w:val="00C967A1"/>
    <w:rsid w:val="00C96EC2"/>
    <w:rsid w:val="00C97196"/>
    <w:rsid w:val="00CA0A51"/>
    <w:rsid w:val="00CA0E06"/>
    <w:rsid w:val="00CA39AE"/>
    <w:rsid w:val="00CA40AA"/>
    <w:rsid w:val="00CA4C8E"/>
    <w:rsid w:val="00CA5037"/>
    <w:rsid w:val="00CA53DA"/>
    <w:rsid w:val="00CA5CDB"/>
    <w:rsid w:val="00CA6B8B"/>
    <w:rsid w:val="00CA741C"/>
    <w:rsid w:val="00CB04D2"/>
    <w:rsid w:val="00CB08DC"/>
    <w:rsid w:val="00CB0D26"/>
    <w:rsid w:val="00CB1352"/>
    <w:rsid w:val="00CB226E"/>
    <w:rsid w:val="00CB2345"/>
    <w:rsid w:val="00CB2EE7"/>
    <w:rsid w:val="00CB3224"/>
    <w:rsid w:val="00CB4105"/>
    <w:rsid w:val="00CB479E"/>
    <w:rsid w:val="00CB4E93"/>
    <w:rsid w:val="00CB5562"/>
    <w:rsid w:val="00CB61C0"/>
    <w:rsid w:val="00CB6A63"/>
    <w:rsid w:val="00CB7200"/>
    <w:rsid w:val="00CB7CD2"/>
    <w:rsid w:val="00CC0C98"/>
    <w:rsid w:val="00CC1CEC"/>
    <w:rsid w:val="00CC2108"/>
    <w:rsid w:val="00CC26EA"/>
    <w:rsid w:val="00CC5724"/>
    <w:rsid w:val="00CC5923"/>
    <w:rsid w:val="00CC606D"/>
    <w:rsid w:val="00CC60F7"/>
    <w:rsid w:val="00CC684C"/>
    <w:rsid w:val="00CC7317"/>
    <w:rsid w:val="00CC73B9"/>
    <w:rsid w:val="00CC78CD"/>
    <w:rsid w:val="00CC7F2C"/>
    <w:rsid w:val="00CD0179"/>
    <w:rsid w:val="00CD01BA"/>
    <w:rsid w:val="00CD1049"/>
    <w:rsid w:val="00CD1F73"/>
    <w:rsid w:val="00CD3918"/>
    <w:rsid w:val="00CD4126"/>
    <w:rsid w:val="00CD4B4F"/>
    <w:rsid w:val="00CD5437"/>
    <w:rsid w:val="00CD673F"/>
    <w:rsid w:val="00CD6A17"/>
    <w:rsid w:val="00CD6FCF"/>
    <w:rsid w:val="00CD6FF0"/>
    <w:rsid w:val="00CD7AE5"/>
    <w:rsid w:val="00CE0510"/>
    <w:rsid w:val="00CE0FDD"/>
    <w:rsid w:val="00CE19F1"/>
    <w:rsid w:val="00CE21E4"/>
    <w:rsid w:val="00CE2C4A"/>
    <w:rsid w:val="00CE4040"/>
    <w:rsid w:val="00CE4A91"/>
    <w:rsid w:val="00CE4DD2"/>
    <w:rsid w:val="00CE6838"/>
    <w:rsid w:val="00CE6B42"/>
    <w:rsid w:val="00CF01EC"/>
    <w:rsid w:val="00CF03AF"/>
    <w:rsid w:val="00CF0565"/>
    <w:rsid w:val="00CF0B9E"/>
    <w:rsid w:val="00CF12BA"/>
    <w:rsid w:val="00CF13F3"/>
    <w:rsid w:val="00CF180B"/>
    <w:rsid w:val="00CF29C1"/>
    <w:rsid w:val="00CF3897"/>
    <w:rsid w:val="00CF399E"/>
    <w:rsid w:val="00CF76E0"/>
    <w:rsid w:val="00CF77C8"/>
    <w:rsid w:val="00CF77D5"/>
    <w:rsid w:val="00CF7965"/>
    <w:rsid w:val="00CF7F06"/>
    <w:rsid w:val="00D00536"/>
    <w:rsid w:val="00D00F3B"/>
    <w:rsid w:val="00D0216B"/>
    <w:rsid w:val="00D0253E"/>
    <w:rsid w:val="00D02957"/>
    <w:rsid w:val="00D0367E"/>
    <w:rsid w:val="00D03F3D"/>
    <w:rsid w:val="00D04788"/>
    <w:rsid w:val="00D05939"/>
    <w:rsid w:val="00D05DAD"/>
    <w:rsid w:val="00D060E6"/>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1F2"/>
    <w:rsid w:val="00D17B86"/>
    <w:rsid w:val="00D20339"/>
    <w:rsid w:val="00D204C2"/>
    <w:rsid w:val="00D204DE"/>
    <w:rsid w:val="00D22404"/>
    <w:rsid w:val="00D228DF"/>
    <w:rsid w:val="00D26C4A"/>
    <w:rsid w:val="00D27FCA"/>
    <w:rsid w:val="00D32111"/>
    <w:rsid w:val="00D32E29"/>
    <w:rsid w:val="00D33118"/>
    <w:rsid w:val="00D344F5"/>
    <w:rsid w:val="00D34894"/>
    <w:rsid w:val="00D35D41"/>
    <w:rsid w:val="00D36707"/>
    <w:rsid w:val="00D37589"/>
    <w:rsid w:val="00D40B6B"/>
    <w:rsid w:val="00D41373"/>
    <w:rsid w:val="00D4376E"/>
    <w:rsid w:val="00D44188"/>
    <w:rsid w:val="00D44733"/>
    <w:rsid w:val="00D45163"/>
    <w:rsid w:val="00D45F76"/>
    <w:rsid w:val="00D46246"/>
    <w:rsid w:val="00D477B5"/>
    <w:rsid w:val="00D47FE6"/>
    <w:rsid w:val="00D5041F"/>
    <w:rsid w:val="00D50F32"/>
    <w:rsid w:val="00D50FE6"/>
    <w:rsid w:val="00D51B6F"/>
    <w:rsid w:val="00D5309C"/>
    <w:rsid w:val="00D5366F"/>
    <w:rsid w:val="00D53F2A"/>
    <w:rsid w:val="00D550D9"/>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4C60"/>
    <w:rsid w:val="00D65072"/>
    <w:rsid w:val="00D65786"/>
    <w:rsid w:val="00D663DC"/>
    <w:rsid w:val="00D665B9"/>
    <w:rsid w:val="00D66B63"/>
    <w:rsid w:val="00D66BD1"/>
    <w:rsid w:val="00D66C67"/>
    <w:rsid w:val="00D672C1"/>
    <w:rsid w:val="00D7055E"/>
    <w:rsid w:val="00D70738"/>
    <w:rsid w:val="00D707A8"/>
    <w:rsid w:val="00D70F4F"/>
    <w:rsid w:val="00D7168D"/>
    <w:rsid w:val="00D71AE5"/>
    <w:rsid w:val="00D71E1D"/>
    <w:rsid w:val="00D7201E"/>
    <w:rsid w:val="00D72858"/>
    <w:rsid w:val="00D72D2E"/>
    <w:rsid w:val="00D72E55"/>
    <w:rsid w:val="00D7359B"/>
    <w:rsid w:val="00D73A12"/>
    <w:rsid w:val="00D73A8A"/>
    <w:rsid w:val="00D74BDA"/>
    <w:rsid w:val="00D75BD0"/>
    <w:rsid w:val="00D77253"/>
    <w:rsid w:val="00D77283"/>
    <w:rsid w:val="00D77E5E"/>
    <w:rsid w:val="00D77F36"/>
    <w:rsid w:val="00D8018D"/>
    <w:rsid w:val="00D803ED"/>
    <w:rsid w:val="00D81094"/>
    <w:rsid w:val="00D810EE"/>
    <w:rsid w:val="00D8180B"/>
    <w:rsid w:val="00D83C83"/>
    <w:rsid w:val="00D83CAF"/>
    <w:rsid w:val="00D8410E"/>
    <w:rsid w:val="00D841E0"/>
    <w:rsid w:val="00D8455C"/>
    <w:rsid w:val="00D8594A"/>
    <w:rsid w:val="00D859FD"/>
    <w:rsid w:val="00D876D3"/>
    <w:rsid w:val="00D900D3"/>
    <w:rsid w:val="00D90203"/>
    <w:rsid w:val="00D902E7"/>
    <w:rsid w:val="00D90C45"/>
    <w:rsid w:val="00D91189"/>
    <w:rsid w:val="00D91451"/>
    <w:rsid w:val="00D916AA"/>
    <w:rsid w:val="00D92803"/>
    <w:rsid w:val="00D92EC4"/>
    <w:rsid w:val="00D9376A"/>
    <w:rsid w:val="00D93785"/>
    <w:rsid w:val="00D93E24"/>
    <w:rsid w:val="00D946DA"/>
    <w:rsid w:val="00D94AB4"/>
    <w:rsid w:val="00D94B60"/>
    <w:rsid w:val="00D9775B"/>
    <w:rsid w:val="00DA0569"/>
    <w:rsid w:val="00DA0584"/>
    <w:rsid w:val="00DA233D"/>
    <w:rsid w:val="00DA2368"/>
    <w:rsid w:val="00DA3975"/>
    <w:rsid w:val="00DA4F19"/>
    <w:rsid w:val="00DA5B2E"/>
    <w:rsid w:val="00DA5C1D"/>
    <w:rsid w:val="00DA6898"/>
    <w:rsid w:val="00DB13A1"/>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AE6"/>
    <w:rsid w:val="00DB7BFF"/>
    <w:rsid w:val="00DC00D1"/>
    <w:rsid w:val="00DC10D3"/>
    <w:rsid w:val="00DC3B81"/>
    <w:rsid w:val="00DC3F7F"/>
    <w:rsid w:val="00DC420A"/>
    <w:rsid w:val="00DC444A"/>
    <w:rsid w:val="00DC4BBC"/>
    <w:rsid w:val="00DC4D5D"/>
    <w:rsid w:val="00DC5F12"/>
    <w:rsid w:val="00DC6252"/>
    <w:rsid w:val="00DC6DF6"/>
    <w:rsid w:val="00DC7E3C"/>
    <w:rsid w:val="00DD08C0"/>
    <w:rsid w:val="00DD0F16"/>
    <w:rsid w:val="00DD1869"/>
    <w:rsid w:val="00DD2795"/>
    <w:rsid w:val="00DD41EE"/>
    <w:rsid w:val="00DD4656"/>
    <w:rsid w:val="00DD4775"/>
    <w:rsid w:val="00DD5B43"/>
    <w:rsid w:val="00DD766E"/>
    <w:rsid w:val="00DD7ED7"/>
    <w:rsid w:val="00DE0783"/>
    <w:rsid w:val="00DE0A12"/>
    <w:rsid w:val="00DE0BAA"/>
    <w:rsid w:val="00DE0CD2"/>
    <w:rsid w:val="00DE0D11"/>
    <w:rsid w:val="00DE19EE"/>
    <w:rsid w:val="00DE1B3B"/>
    <w:rsid w:val="00DE2964"/>
    <w:rsid w:val="00DE3860"/>
    <w:rsid w:val="00DE418B"/>
    <w:rsid w:val="00DE4AC1"/>
    <w:rsid w:val="00DE5057"/>
    <w:rsid w:val="00DE59BC"/>
    <w:rsid w:val="00DE5CD7"/>
    <w:rsid w:val="00DE5D05"/>
    <w:rsid w:val="00DE5E9E"/>
    <w:rsid w:val="00DE6A6C"/>
    <w:rsid w:val="00DE7004"/>
    <w:rsid w:val="00DF0D06"/>
    <w:rsid w:val="00DF18D1"/>
    <w:rsid w:val="00DF18FA"/>
    <w:rsid w:val="00DF1D3A"/>
    <w:rsid w:val="00DF23F1"/>
    <w:rsid w:val="00DF265D"/>
    <w:rsid w:val="00DF31C2"/>
    <w:rsid w:val="00DF6221"/>
    <w:rsid w:val="00DF6387"/>
    <w:rsid w:val="00DF691C"/>
    <w:rsid w:val="00DF7F63"/>
    <w:rsid w:val="00E00BF2"/>
    <w:rsid w:val="00E00DE4"/>
    <w:rsid w:val="00E01D05"/>
    <w:rsid w:val="00E01E79"/>
    <w:rsid w:val="00E02240"/>
    <w:rsid w:val="00E032A1"/>
    <w:rsid w:val="00E03DE6"/>
    <w:rsid w:val="00E03FA4"/>
    <w:rsid w:val="00E040CB"/>
    <w:rsid w:val="00E04395"/>
    <w:rsid w:val="00E0617A"/>
    <w:rsid w:val="00E065F0"/>
    <w:rsid w:val="00E06B7E"/>
    <w:rsid w:val="00E074AC"/>
    <w:rsid w:val="00E077C8"/>
    <w:rsid w:val="00E103F1"/>
    <w:rsid w:val="00E1045E"/>
    <w:rsid w:val="00E10928"/>
    <w:rsid w:val="00E11820"/>
    <w:rsid w:val="00E141AC"/>
    <w:rsid w:val="00E1446C"/>
    <w:rsid w:val="00E1514A"/>
    <w:rsid w:val="00E15477"/>
    <w:rsid w:val="00E154B7"/>
    <w:rsid w:val="00E15C57"/>
    <w:rsid w:val="00E16576"/>
    <w:rsid w:val="00E16D99"/>
    <w:rsid w:val="00E174DD"/>
    <w:rsid w:val="00E179C5"/>
    <w:rsid w:val="00E20B12"/>
    <w:rsid w:val="00E216BD"/>
    <w:rsid w:val="00E22F6A"/>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57DB"/>
    <w:rsid w:val="00E37197"/>
    <w:rsid w:val="00E4067F"/>
    <w:rsid w:val="00E40986"/>
    <w:rsid w:val="00E40FE0"/>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35DA"/>
    <w:rsid w:val="00E54A95"/>
    <w:rsid w:val="00E54DD0"/>
    <w:rsid w:val="00E55898"/>
    <w:rsid w:val="00E55D43"/>
    <w:rsid w:val="00E570EE"/>
    <w:rsid w:val="00E57E34"/>
    <w:rsid w:val="00E601B1"/>
    <w:rsid w:val="00E60E28"/>
    <w:rsid w:val="00E611DA"/>
    <w:rsid w:val="00E61FDA"/>
    <w:rsid w:val="00E62686"/>
    <w:rsid w:val="00E62E72"/>
    <w:rsid w:val="00E63295"/>
    <w:rsid w:val="00E637E3"/>
    <w:rsid w:val="00E639BA"/>
    <w:rsid w:val="00E6414A"/>
    <w:rsid w:val="00E642A4"/>
    <w:rsid w:val="00E653ED"/>
    <w:rsid w:val="00E65C39"/>
    <w:rsid w:val="00E65C4D"/>
    <w:rsid w:val="00E6618E"/>
    <w:rsid w:val="00E66428"/>
    <w:rsid w:val="00E664E5"/>
    <w:rsid w:val="00E6793E"/>
    <w:rsid w:val="00E67D79"/>
    <w:rsid w:val="00E720AA"/>
    <w:rsid w:val="00E7394E"/>
    <w:rsid w:val="00E73D86"/>
    <w:rsid w:val="00E74784"/>
    <w:rsid w:val="00E749ED"/>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91288"/>
    <w:rsid w:val="00E91C87"/>
    <w:rsid w:val="00E92A6E"/>
    <w:rsid w:val="00E92C3E"/>
    <w:rsid w:val="00E92F36"/>
    <w:rsid w:val="00E936C1"/>
    <w:rsid w:val="00E938A0"/>
    <w:rsid w:val="00E93E70"/>
    <w:rsid w:val="00E9404E"/>
    <w:rsid w:val="00E9426D"/>
    <w:rsid w:val="00E944A4"/>
    <w:rsid w:val="00E94EB9"/>
    <w:rsid w:val="00E95D26"/>
    <w:rsid w:val="00E974E6"/>
    <w:rsid w:val="00E978C8"/>
    <w:rsid w:val="00E97CB8"/>
    <w:rsid w:val="00EA0555"/>
    <w:rsid w:val="00EA0E80"/>
    <w:rsid w:val="00EA0EF3"/>
    <w:rsid w:val="00EA11D4"/>
    <w:rsid w:val="00EA1915"/>
    <w:rsid w:val="00EA20B5"/>
    <w:rsid w:val="00EA2188"/>
    <w:rsid w:val="00EA265C"/>
    <w:rsid w:val="00EA33E3"/>
    <w:rsid w:val="00EA4411"/>
    <w:rsid w:val="00EA448F"/>
    <w:rsid w:val="00EA45A4"/>
    <w:rsid w:val="00EA4795"/>
    <w:rsid w:val="00EA4985"/>
    <w:rsid w:val="00EA4C26"/>
    <w:rsid w:val="00EA5319"/>
    <w:rsid w:val="00EA562D"/>
    <w:rsid w:val="00EA56D5"/>
    <w:rsid w:val="00EA5916"/>
    <w:rsid w:val="00EA6DA3"/>
    <w:rsid w:val="00EA6EEC"/>
    <w:rsid w:val="00EA7343"/>
    <w:rsid w:val="00EB056F"/>
    <w:rsid w:val="00EB153A"/>
    <w:rsid w:val="00EB180E"/>
    <w:rsid w:val="00EB219A"/>
    <w:rsid w:val="00EB2267"/>
    <w:rsid w:val="00EB23A3"/>
    <w:rsid w:val="00EB2867"/>
    <w:rsid w:val="00EB28BC"/>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CB9"/>
    <w:rsid w:val="00EC4DEF"/>
    <w:rsid w:val="00EC58DE"/>
    <w:rsid w:val="00EC5E76"/>
    <w:rsid w:val="00EC66E7"/>
    <w:rsid w:val="00EC6BEC"/>
    <w:rsid w:val="00EC73B3"/>
    <w:rsid w:val="00EC7AAD"/>
    <w:rsid w:val="00ED0E40"/>
    <w:rsid w:val="00ED1036"/>
    <w:rsid w:val="00ED1BAE"/>
    <w:rsid w:val="00ED3073"/>
    <w:rsid w:val="00ED39DA"/>
    <w:rsid w:val="00ED3B20"/>
    <w:rsid w:val="00ED3F23"/>
    <w:rsid w:val="00ED415D"/>
    <w:rsid w:val="00ED51A9"/>
    <w:rsid w:val="00ED6175"/>
    <w:rsid w:val="00ED684D"/>
    <w:rsid w:val="00ED6901"/>
    <w:rsid w:val="00ED7673"/>
    <w:rsid w:val="00EE00BF"/>
    <w:rsid w:val="00EE10B3"/>
    <w:rsid w:val="00EE1139"/>
    <w:rsid w:val="00EE17F1"/>
    <w:rsid w:val="00EE1965"/>
    <w:rsid w:val="00EE1990"/>
    <w:rsid w:val="00EE2107"/>
    <w:rsid w:val="00EE390D"/>
    <w:rsid w:val="00EE3958"/>
    <w:rsid w:val="00EE44FB"/>
    <w:rsid w:val="00EE4C61"/>
    <w:rsid w:val="00EE4F9B"/>
    <w:rsid w:val="00EE503A"/>
    <w:rsid w:val="00EE52B7"/>
    <w:rsid w:val="00EE5390"/>
    <w:rsid w:val="00EE5B14"/>
    <w:rsid w:val="00EE60E3"/>
    <w:rsid w:val="00EE7172"/>
    <w:rsid w:val="00EE7EB4"/>
    <w:rsid w:val="00EF187F"/>
    <w:rsid w:val="00EF1DAC"/>
    <w:rsid w:val="00EF5E38"/>
    <w:rsid w:val="00EF5F66"/>
    <w:rsid w:val="00EF7242"/>
    <w:rsid w:val="00EF78EC"/>
    <w:rsid w:val="00EF7DEC"/>
    <w:rsid w:val="00F001FA"/>
    <w:rsid w:val="00F0086B"/>
    <w:rsid w:val="00F01506"/>
    <w:rsid w:val="00F01E15"/>
    <w:rsid w:val="00F024DE"/>
    <w:rsid w:val="00F027FB"/>
    <w:rsid w:val="00F02D19"/>
    <w:rsid w:val="00F0349C"/>
    <w:rsid w:val="00F04593"/>
    <w:rsid w:val="00F04683"/>
    <w:rsid w:val="00F053CE"/>
    <w:rsid w:val="00F05438"/>
    <w:rsid w:val="00F0624B"/>
    <w:rsid w:val="00F06723"/>
    <w:rsid w:val="00F06D02"/>
    <w:rsid w:val="00F10977"/>
    <w:rsid w:val="00F10D12"/>
    <w:rsid w:val="00F12293"/>
    <w:rsid w:val="00F12850"/>
    <w:rsid w:val="00F1313D"/>
    <w:rsid w:val="00F13248"/>
    <w:rsid w:val="00F1434C"/>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9E0"/>
    <w:rsid w:val="00F24C12"/>
    <w:rsid w:val="00F2551D"/>
    <w:rsid w:val="00F2579E"/>
    <w:rsid w:val="00F26557"/>
    <w:rsid w:val="00F26EF3"/>
    <w:rsid w:val="00F27D68"/>
    <w:rsid w:val="00F31B39"/>
    <w:rsid w:val="00F31FE5"/>
    <w:rsid w:val="00F32FA3"/>
    <w:rsid w:val="00F337AC"/>
    <w:rsid w:val="00F3416A"/>
    <w:rsid w:val="00F3429F"/>
    <w:rsid w:val="00F34631"/>
    <w:rsid w:val="00F35D2B"/>
    <w:rsid w:val="00F36BD8"/>
    <w:rsid w:val="00F36C9D"/>
    <w:rsid w:val="00F40D03"/>
    <w:rsid w:val="00F4110D"/>
    <w:rsid w:val="00F41380"/>
    <w:rsid w:val="00F415D5"/>
    <w:rsid w:val="00F4183B"/>
    <w:rsid w:val="00F41FD8"/>
    <w:rsid w:val="00F4217C"/>
    <w:rsid w:val="00F4251D"/>
    <w:rsid w:val="00F42BED"/>
    <w:rsid w:val="00F42E48"/>
    <w:rsid w:val="00F4442C"/>
    <w:rsid w:val="00F4450F"/>
    <w:rsid w:val="00F44AEB"/>
    <w:rsid w:val="00F45636"/>
    <w:rsid w:val="00F46440"/>
    <w:rsid w:val="00F46510"/>
    <w:rsid w:val="00F46A96"/>
    <w:rsid w:val="00F47AD8"/>
    <w:rsid w:val="00F47CB7"/>
    <w:rsid w:val="00F47DB8"/>
    <w:rsid w:val="00F50143"/>
    <w:rsid w:val="00F512A3"/>
    <w:rsid w:val="00F524AB"/>
    <w:rsid w:val="00F526FF"/>
    <w:rsid w:val="00F529A4"/>
    <w:rsid w:val="00F53E46"/>
    <w:rsid w:val="00F54C8B"/>
    <w:rsid w:val="00F560D2"/>
    <w:rsid w:val="00F564C0"/>
    <w:rsid w:val="00F56872"/>
    <w:rsid w:val="00F57ABF"/>
    <w:rsid w:val="00F609BC"/>
    <w:rsid w:val="00F60A29"/>
    <w:rsid w:val="00F60FAA"/>
    <w:rsid w:val="00F61FD0"/>
    <w:rsid w:val="00F634F5"/>
    <w:rsid w:val="00F6399B"/>
    <w:rsid w:val="00F642B0"/>
    <w:rsid w:val="00F64F0D"/>
    <w:rsid w:val="00F65257"/>
    <w:rsid w:val="00F659D5"/>
    <w:rsid w:val="00F65E41"/>
    <w:rsid w:val="00F66415"/>
    <w:rsid w:val="00F670A7"/>
    <w:rsid w:val="00F671AC"/>
    <w:rsid w:val="00F67292"/>
    <w:rsid w:val="00F67A2A"/>
    <w:rsid w:val="00F67E7B"/>
    <w:rsid w:val="00F70862"/>
    <w:rsid w:val="00F70A98"/>
    <w:rsid w:val="00F70DDE"/>
    <w:rsid w:val="00F716DC"/>
    <w:rsid w:val="00F716F5"/>
    <w:rsid w:val="00F71FE9"/>
    <w:rsid w:val="00F723B8"/>
    <w:rsid w:val="00F731F5"/>
    <w:rsid w:val="00F737CC"/>
    <w:rsid w:val="00F73B21"/>
    <w:rsid w:val="00F74023"/>
    <w:rsid w:val="00F74ABD"/>
    <w:rsid w:val="00F76030"/>
    <w:rsid w:val="00F8005F"/>
    <w:rsid w:val="00F801A9"/>
    <w:rsid w:val="00F80866"/>
    <w:rsid w:val="00F80CF9"/>
    <w:rsid w:val="00F8192A"/>
    <w:rsid w:val="00F81C85"/>
    <w:rsid w:val="00F82EB1"/>
    <w:rsid w:val="00F83065"/>
    <w:rsid w:val="00F8310E"/>
    <w:rsid w:val="00F84E7E"/>
    <w:rsid w:val="00F85ECC"/>
    <w:rsid w:val="00F85F69"/>
    <w:rsid w:val="00F86A37"/>
    <w:rsid w:val="00F86E75"/>
    <w:rsid w:val="00F86F82"/>
    <w:rsid w:val="00F86FF1"/>
    <w:rsid w:val="00F8777A"/>
    <w:rsid w:val="00F90B13"/>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977D8"/>
    <w:rsid w:val="00FA0315"/>
    <w:rsid w:val="00FA0555"/>
    <w:rsid w:val="00FA0C23"/>
    <w:rsid w:val="00FA1271"/>
    <w:rsid w:val="00FA15C9"/>
    <w:rsid w:val="00FA25EA"/>
    <w:rsid w:val="00FA32CF"/>
    <w:rsid w:val="00FA4112"/>
    <w:rsid w:val="00FA445B"/>
    <w:rsid w:val="00FA44C0"/>
    <w:rsid w:val="00FA4577"/>
    <w:rsid w:val="00FA470C"/>
    <w:rsid w:val="00FA48CA"/>
    <w:rsid w:val="00FA4D8E"/>
    <w:rsid w:val="00FA531C"/>
    <w:rsid w:val="00FA6A93"/>
    <w:rsid w:val="00FA7645"/>
    <w:rsid w:val="00FA7696"/>
    <w:rsid w:val="00FA7C08"/>
    <w:rsid w:val="00FB07D2"/>
    <w:rsid w:val="00FB0F27"/>
    <w:rsid w:val="00FB12DC"/>
    <w:rsid w:val="00FB228F"/>
    <w:rsid w:val="00FB2732"/>
    <w:rsid w:val="00FB2A97"/>
    <w:rsid w:val="00FB3470"/>
    <w:rsid w:val="00FB380E"/>
    <w:rsid w:val="00FB4122"/>
    <w:rsid w:val="00FB416F"/>
    <w:rsid w:val="00FB4960"/>
    <w:rsid w:val="00FB4D41"/>
    <w:rsid w:val="00FB6456"/>
    <w:rsid w:val="00FB6D47"/>
    <w:rsid w:val="00FC07D0"/>
    <w:rsid w:val="00FC1D4C"/>
    <w:rsid w:val="00FC4CCC"/>
    <w:rsid w:val="00FC50A6"/>
    <w:rsid w:val="00FC516A"/>
    <w:rsid w:val="00FC5BB7"/>
    <w:rsid w:val="00FC659D"/>
    <w:rsid w:val="00FC6813"/>
    <w:rsid w:val="00FC6825"/>
    <w:rsid w:val="00FD273D"/>
    <w:rsid w:val="00FD2FB4"/>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114"/>
    <w:rsid w:val="00FE4E52"/>
    <w:rsid w:val="00FE5A13"/>
    <w:rsid w:val="00FE6768"/>
    <w:rsid w:val="00FE6F81"/>
    <w:rsid w:val="00FE771B"/>
    <w:rsid w:val="00FF0A21"/>
    <w:rsid w:val="00FF0A79"/>
    <w:rsid w:val="00FF1D1D"/>
    <w:rsid w:val="00FF2440"/>
    <w:rsid w:val="00FF28C6"/>
    <w:rsid w:val="00FF2CB3"/>
    <w:rsid w:val="00FF3645"/>
    <w:rsid w:val="00FF391F"/>
    <w:rsid w:val="00FF4442"/>
    <w:rsid w:val="00FF482E"/>
    <w:rsid w:val="00FF55E9"/>
    <w:rsid w:val="00FF564F"/>
    <w:rsid w:val="00FF5F5B"/>
    <w:rsid w:val="00FF6093"/>
    <w:rsid w:val="00FF60ED"/>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95371B"/>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95371B"/>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896C79"/>
    <w:p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896C79"/>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spacing w:before="240"/>
      <w:ind w:firstLine="0"/>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 w:type="table" w:customStyle="1" w:styleId="SENA1">
    <w:name w:val="SENA1"/>
    <w:basedOn w:val="Tablanormal"/>
    <w:uiPriority w:val="99"/>
    <w:rsid w:val="008E783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5443603">
      <w:bodyDiv w:val="1"/>
      <w:marLeft w:val="0"/>
      <w:marRight w:val="0"/>
      <w:marTop w:val="0"/>
      <w:marBottom w:val="0"/>
      <w:divBdr>
        <w:top w:val="none" w:sz="0" w:space="0" w:color="auto"/>
        <w:left w:val="none" w:sz="0" w:space="0" w:color="auto"/>
        <w:bottom w:val="none" w:sz="0" w:space="0" w:color="auto"/>
        <w:right w:val="none" w:sz="0" w:space="0" w:color="auto"/>
      </w:divBdr>
      <w:divsChild>
        <w:div w:id="1946309827">
          <w:marLeft w:val="0"/>
          <w:marRight w:val="0"/>
          <w:marTop w:val="0"/>
          <w:marBottom w:val="0"/>
          <w:divBdr>
            <w:top w:val="none" w:sz="0" w:space="0" w:color="auto"/>
            <w:left w:val="none" w:sz="0" w:space="0" w:color="auto"/>
            <w:bottom w:val="none" w:sz="0" w:space="0" w:color="auto"/>
            <w:right w:val="none" w:sz="0" w:space="0" w:color="auto"/>
          </w:divBdr>
          <w:divsChild>
            <w:div w:id="640958395">
              <w:marLeft w:val="-180"/>
              <w:marRight w:val="-180"/>
              <w:marTop w:val="0"/>
              <w:marBottom w:val="0"/>
              <w:divBdr>
                <w:top w:val="none" w:sz="0" w:space="0" w:color="auto"/>
                <w:left w:val="none" w:sz="0" w:space="0" w:color="auto"/>
                <w:bottom w:val="none" w:sz="0" w:space="0" w:color="auto"/>
                <w:right w:val="none" w:sz="0" w:space="0" w:color="auto"/>
              </w:divBdr>
              <w:divsChild>
                <w:div w:id="1553350394">
                  <w:marLeft w:val="0"/>
                  <w:marRight w:val="0"/>
                  <w:marTop w:val="0"/>
                  <w:marBottom w:val="0"/>
                  <w:divBdr>
                    <w:top w:val="none" w:sz="0" w:space="0" w:color="auto"/>
                    <w:left w:val="none" w:sz="0" w:space="0" w:color="auto"/>
                    <w:bottom w:val="none" w:sz="0" w:space="0" w:color="auto"/>
                    <w:right w:val="none" w:sz="0" w:space="0" w:color="auto"/>
                  </w:divBdr>
                </w:div>
                <w:div w:id="4712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084">
          <w:marLeft w:val="0"/>
          <w:marRight w:val="0"/>
          <w:marTop w:val="0"/>
          <w:marBottom w:val="0"/>
          <w:divBdr>
            <w:top w:val="none" w:sz="0" w:space="0" w:color="auto"/>
            <w:left w:val="none" w:sz="0" w:space="0" w:color="auto"/>
            <w:bottom w:val="none" w:sz="0" w:space="0" w:color="auto"/>
            <w:right w:val="none" w:sz="0" w:space="0" w:color="auto"/>
          </w:divBdr>
          <w:divsChild>
            <w:div w:id="2101363337">
              <w:marLeft w:val="-180"/>
              <w:marRight w:val="-180"/>
              <w:marTop w:val="0"/>
              <w:marBottom w:val="0"/>
              <w:divBdr>
                <w:top w:val="none" w:sz="0" w:space="0" w:color="auto"/>
                <w:left w:val="none" w:sz="0" w:space="0" w:color="auto"/>
                <w:bottom w:val="none" w:sz="0" w:space="0" w:color="auto"/>
                <w:right w:val="none" w:sz="0" w:space="0" w:color="auto"/>
              </w:divBdr>
              <w:divsChild>
                <w:div w:id="17319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3628854">
      <w:bodyDiv w:val="1"/>
      <w:marLeft w:val="0"/>
      <w:marRight w:val="0"/>
      <w:marTop w:val="0"/>
      <w:marBottom w:val="0"/>
      <w:divBdr>
        <w:top w:val="none" w:sz="0" w:space="0" w:color="auto"/>
        <w:left w:val="none" w:sz="0" w:space="0" w:color="auto"/>
        <w:bottom w:val="none" w:sz="0" w:space="0" w:color="auto"/>
        <w:right w:val="none" w:sz="0" w:space="0" w:color="auto"/>
      </w:divBdr>
      <w:divsChild>
        <w:div w:id="1052191452">
          <w:marLeft w:val="0"/>
          <w:marRight w:val="0"/>
          <w:marTop w:val="0"/>
          <w:marBottom w:val="0"/>
          <w:divBdr>
            <w:top w:val="none" w:sz="0" w:space="0" w:color="auto"/>
            <w:left w:val="none" w:sz="0" w:space="0" w:color="auto"/>
            <w:bottom w:val="none" w:sz="0" w:space="0" w:color="auto"/>
            <w:right w:val="none" w:sz="0" w:space="0" w:color="auto"/>
          </w:divBdr>
        </w:div>
        <w:div w:id="1001931351">
          <w:marLeft w:val="0"/>
          <w:marRight w:val="0"/>
          <w:marTop w:val="0"/>
          <w:marBottom w:val="0"/>
          <w:divBdr>
            <w:top w:val="none" w:sz="0" w:space="0" w:color="auto"/>
            <w:left w:val="none" w:sz="0" w:space="0" w:color="auto"/>
            <w:bottom w:val="none" w:sz="0" w:space="0" w:color="auto"/>
            <w:right w:val="none" w:sz="0" w:space="0" w:color="auto"/>
          </w:divBdr>
        </w:div>
        <w:div w:id="586962535">
          <w:marLeft w:val="0"/>
          <w:marRight w:val="0"/>
          <w:marTop w:val="0"/>
          <w:marBottom w:val="0"/>
          <w:divBdr>
            <w:top w:val="none" w:sz="0" w:space="0" w:color="auto"/>
            <w:left w:val="none" w:sz="0" w:space="0" w:color="auto"/>
            <w:bottom w:val="none" w:sz="0" w:space="0" w:color="auto"/>
            <w:right w:val="none" w:sz="0" w:space="0" w:color="auto"/>
          </w:divBdr>
        </w:div>
        <w:div w:id="1372848321">
          <w:marLeft w:val="0"/>
          <w:marRight w:val="0"/>
          <w:marTop w:val="0"/>
          <w:marBottom w:val="0"/>
          <w:divBdr>
            <w:top w:val="none" w:sz="0" w:space="0" w:color="auto"/>
            <w:left w:val="none" w:sz="0" w:space="0" w:color="auto"/>
            <w:bottom w:val="none" w:sz="0" w:space="0" w:color="auto"/>
            <w:right w:val="none" w:sz="0" w:space="0" w:color="auto"/>
          </w:divBdr>
        </w:div>
      </w:divsChild>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93670746">
      <w:bodyDiv w:val="1"/>
      <w:marLeft w:val="0"/>
      <w:marRight w:val="0"/>
      <w:marTop w:val="0"/>
      <w:marBottom w:val="0"/>
      <w:divBdr>
        <w:top w:val="none" w:sz="0" w:space="0" w:color="auto"/>
        <w:left w:val="none" w:sz="0" w:space="0" w:color="auto"/>
        <w:bottom w:val="none" w:sz="0" w:space="0" w:color="auto"/>
        <w:right w:val="none" w:sz="0" w:space="0" w:color="auto"/>
      </w:divBdr>
      <w:divsChild>
        <w:div w:id="1649088769">
          <w:marLeft w:val="0"/>
          <w:marRight w:val="0"/>
          <w:marTop w:val="0"/>
          <w:marBottom w:val="375"/>
          <w:divBdr>
            <w:top w:val="none" w:sz="0" w:space="0" w:color="auto"/>
            <w:left w:val="none" w:sz="0" w:space="0" w:color="auto"/>
            <w:bottom w:val="none" w:sz="0" w:space="0" w:color="auto"/>
            <w:right w:val="none" w:sz="0" w:space="0" w:color="auto"/>
          </w:divBdr>
          <w:divsChild>
            <w:div w:id="283541282">
              <w:marLeft w:val="0"/>
              <w:marRight w:val="0"/>
              <w:marTop w:val="0"/>
              <w:marBottom w:val="0"/>
              <w:divBdr>
                <w:top w:val="none" w:sz="0" w:space="0" w:color="auto"/>
                <w:left w:val="none" w:sz="0" w:space="0" w:color="auto"/>
                <w:bottom w:val="none" w:sz="0" w:space="0" w:color="auto"/>
                <w:right w:val="none" w:sz="0" w:space="0" w:color="auto"/>
              </w:divBdr>
              <w:divsChild>
                <w:div w:id="3729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3039">
          <w:marLeft w:val="0"/>
          <w:marRight w:val="0"/>
          <w:marTop w:val="0"/>
          <w:marBottom w:val="0"/>
          <w:divBdr>
            <w:top w:val="none" w:sz="0" w:space="0" w:color="auto"/>
            <w:left w:val="none" w:sz="0" w:space="0" w:color="auto"/>
            <w:bottom w:val="none" w:sz="0" w:space="0" w:color="auto"/>
            <w:right w:val="none" w:sz="0" w:space="0" w:color="auto"/>
          </w:divBdr>
          <w:divsChild>
            <w:div w:id="1519662569">
              <w:marLeft w:val="0"/>
              <w:marRight w:val="0"/>
              <w:marTop w:val="0"/>
              <w:marBottom w:val="0"/>
              <w:divBdr>
                <w:top w:val="none" w:sz="0" w:space="0" w:color="auto"/>
                <w:left w:val="none" w:sz="0" w:space="0" w:color="auto"/>
                <w:bottom w:val="none" w:sz="0" w:space="0" w:color="auto"/>
                <w:right w:val="none" w:sz="0" w:space="0" w:color="auto"/>
              </w:divBdr>
              <w:divsChild>
                <w:div w:id="1463890119">
                  <w:marLeft w:val="-180"/>
                  <w:marRight w:val="-180"/>
                  <w:marTop w:val="0"/>
                  <w:marBottom w:val="0"/>
                  <w:divBdr>
                    <w:top w:val="none" w:sz="0" w:space="0" w:color="auto"/>
                    <w:left w:val="none" w:sz="0" w:space="0" w:color="auto"/>
                    <w:bottom w:val="none" w:sz="0" w:space="0" w:color="auto"/>
                    <w:right w:val="none" w:sz="0" w:space="0" w:color="auto"/>
                  </w:divBdr>
                  <w:divsChild>
                    <w:div w:id="14123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7505961">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217813">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6699247">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586">
      <w:bodyDiv w:val="1"/>
      <w:marLeft w:val="0"/>
      <w:marRight w:val="0"/>
      <w:marTop w:val="0"/>
      <w:marBottom w:val="0"/>
      <w:divBdr>
        <w:top w:val="none" w:sz="0" w:space="0" w:color="auto"/>
        <w:left w:val="none" w:sz="0" w:space="0" w:color="auto"/>
        <w:bottom w:val="none" w:sz="0" w:space="0" w:color="auto"/>
        <w:right w:val="none" w:sz="0" w:space="0" w:color="auto"/>
      </w:divBdr>
      <w:divsChild>
        <w:div w:id="1990160950">
          <w:marLeft w:val="0"/>
          <w:marRight w:val="0"/>
          <w:marTop w:val="0"/>
          <w:marBottom w:val="375"/>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5797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1893">
          <w:marLeft w:val="0"/>
          <w:marRight w:val="0"/>
          <w:marTop w:val="0"/>
          <w:marBottom w:val="0"/>
          <w:divBdr>
            <w:top w:val="none" w:sz="0" w:space="0" w:color="auto"/>
            <w:left w:val="none" w:sz="0" w:space="0" w:color="auto"/>
            <w:bottom w:val="none" w:sz="0" w:space="0" w:color="auto"/>
            <w:right w:val="none" w:sz="0" w:space="0" w:color="auto"/>
          </w:divBdr>
          <w:divsChild>
            <w:div w:id="1490705337">
              <w:marLeft w:val="0"/>
              <w:marRight w:val="0"/>
              <w:marTop w:val="0"/>
              <w:marBottom w:val="0"/>
              <w:divBdr>
                <w:top w:val="none" w:sz="0" w:space="0" w:color="auto"/>
                <w:left w:val="none" w:sz="0" w:space="0" w:color="auto"/>
                <w:bottom w:val="none" w:sz="0" w:space="0" w:color="auto"/>
                <w:right w:val="none" w:sz="0" w:space="0" w:color="auto"/>
              </w:divBdr>
              <w:divsChild>
                <w:div w:id="1906838314">
                  <w:marLeft w:val="-180"/>
                  <w:marRight w:val="-180"/>
                  <w:marTop w:val="0"/>
                  <w:marBottom w:val="0"/>
                  <w:divBdr>
                    <w:top w:val="none" w:sz="0" w:space="0" w:color="auto"/>
                    <w:left w:val="none" w:sz="0" w:space="0" w:color="auto"/>
                    <w:bottom w:val="none" w:sz="0" w:space="0" w:color="auto"/>
                    <w:right w:val="none" w:sz="0" w:space="0" w:color="auto"/>
                  </w:divBdr>
                  <w:divsChild>
                    <w:div w:id="909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76579373">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6219089">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16357799">
      <w:bodyDiv w:val="1"/>
      <w:marLeft w:val="0"/>
      <w:marRight w:val="0"/>
      <w:marTop w:val="0"/>
      <w:marBottom w:val="0"/>
      <w:divBdr>
        <w:top w:val="none" w:sz="0" w:space="0" w:color="auto"/>
        <w:left w:val="none" w:sz="0" w:space="0" w:color="auto"/>
        <w:bottom w:val="none" w:sz="0" w:space="0" w:color="auto"/>
        <w:right w:val="none" w:sz="0" w:space="0" w:color="auto"/>
      </w:divBdr>
      <w:divsChild>
        <w:div w:id="1716126717">
          <w:marLeft w:val="-180"/>
          <w:marRight w:val="-180"/>
          <w:marTop w:val="0"/>
          <w:marBottom w:val="0"/>
          <w:divBdr>
            <w:top w:val="none" w:sz="0" w:space="0" w:color="auto"/>
            <w:left w:val="none" w:sz="0" w:space="0" w:color="auto"/>
            <w:bottom w:val="none" w:sz="0" w:space="0" w:color="auto"/>
            <w:right w:val="none" w:sz="0" w:space="0" w:color="auto"/>
          </w:divBdr>
          <w:divsChild>
            <w:div w:id="683479127">
              <w:marLeft w:val="0"/>
              <w:marRight w:val="0"/>
              <w:marTop w:val="0"/>
              <w:marBottom w:val="0"/>
              <w:divBdr>
                <w:top w:val="none" w:sz="0" w:space="0" w:color="auto"/>
                <w:left w:val="none" w:sz="0" w:space="0" w:color="auto"/>
                <w:bottom w:val="none" w:sz="0" w:space="0" w:color="auto"/>
                <w:right w:val="none" w:sz="0" w:space="0" w:color="auto"/>
              </w:divBdr>
            </w:div>
          </w:divsChild>
        </w:div>
        <w:div w:id="169682854">
          <w:marLeft w:val="-180"/>
          <w:marRight w:val="-180"/>
          <w:marTop w:val="0"/>
          <w:marBottom w:val="0"/>
          <w:divBdr>
            <w:top w:val="none" w:sz="0" w:space="0" w:color="auto"/>
            <w:left w:val="none" w:sz="0" w:space="0" w:color="auto"/>
            <w:bottom w:val="none" w:sz="0" w:space="0" w:color="auto"/>
            <w:right w:val="none" w:sz="0" w:space="0" w:color="auto"/>
          </w:divBdr>
          <w:divsChild>
            <w:div w:id="1549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0746">
      <w:bodyDiv w:val="1"/>
      <w:marLeft w:val="0"/>
      <w:marRight w:val="0"/>
      <w:marTop w:val="0"/>
      <w:marBottom w:val="0"/>
      <w:divBdr>
        <w:top w:val="none" w:sz="0" w:space="0" w:color="auto"/>
        <w:left w:val="none" w:sz="0" w:space="0" w:color="auto"/>
        <w:bottom w:val="none" w:sz="0" w:space="0" w:color="auto"/>
        <w:right w:val="none" w:sz="0" w:space="0" w:color="auto"/>
      </w:divBdr>
    </w:div>
    <w:div w:id="224419315">
      <w:bodyDiv w:val="1"/>
      <w:marLeft w:val="0"/>
      <w:marRight w:val="0"/>
      <w:marTop w:val="0"/>
      <w:marBottom w:val="0"/>
      <w:divBdr>
        <w:top w:val="none" w:sz="0" w:space="0" w:color="auto"/>
        <w:left w:val="none" w:sz="0" w:space="0" w:color="auto"/>
        <w:bottom w:val="none" w:sz="0" w:space="0" w:color="auto"/>
        <w:right w:val="none" w:sz="0" w:space="0" w:color="auto"/>
      </w:divBdr>
      <w:divsChild>
        <w:div w:id="216817234">
          <w:marLeft w:val="0"/>
          <w:marRight w:val="0"/>
          <w:marTop w:val="0"/>
          <w:marBottom w:val="375"/>
          <w:divBdr>
            <w:top w:val="none" w:sz="0" w:space="0" w:color="auto"/>
            <w:left w:val="none" w:sz="0" w:space="0" w:color="auto"/>
            <w:bottom w:val="none" w:sz="0" w:space="0" w:color="auto"/>
            <w:right w:val="none" w:sz="0" w:space="0" w:color="auto"/>
          </w:divBdr>
          <w:divsChild>
            <w:div w:id="930431364">
              <w:marLeft w:val="0"/>
              <w:marRight w:val="0"/>
              <w:marTop w:val="0"/>
              <w:marBottom w:val="0"/>
              <w:divBdr>
                <w:top w:val="none" w:sz="0" w:space="0" w:color="auto"/>
                <w:left w:val="none" w:sz="0" w:space="0" w:color="auto"/>
                <w:bottom w:val="none" w:sz="0" w:space="0" w:color="auto"/>
                <w:right w:val="none" w:sz="0" w:space="0" w:color="auto"/>
              </w:divBdr>
              <w:divsChild>
                <w:div w:id="847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76">
          <w:marLeft w:val="0"/>
          <w:marRight w:val="0"/>
          <w:marTop w:val="0"/>
          <w:marBottom w:val="0"/>
          <w:divBdr>
            <w:top w:val="none" w:sz="0" w:space="0" w:color="auto"/>
            <w:left w:val="none" w:sz="0" w:space="0" w:color="auto"/>
            <w:bottom w:val="none" w:sz="0" w:space="0" w:color="auto"/>
            <w:right w:val="none" w:sz="0" w:space="0" w:color="auto"/>
          </w:divBdr>
          <w:divsChild>
            <w:div w:id="314574585">
              <w:marLeft w:val="0"/>
              <w:marRight w:val="0"/>
              <w:marTop w:val="0"/>
              <w:marBottom w:val="0"/>
              <w:divBdr>
                <w:top w:val="none" w:sz="0" w:space="0" w:color="auto"/>
                <w:left w:val="none" w:sz="0" w:space="0" w:color="auto"/>
                <w:bottom w:val="none" w:sz="0" w:space="0" w:color="auto"/>
                <w:right w:val="none" w:sz="0" w:space="0" w:color="auto"/>
              </w:divBdr>
              <w:divsChild>
                <w:div w:id="1829983148">
                  <w:marLeft w:val="-180"/>
                  <w:marRight w:val="-180"/>
                  <w:marTop w:val="0"/>
                  <w:marBottom w:val="0"/>
                  <w:divBdr>
                    <w:top w:val="none" w:sz="0" w:space="0" w:color="auto"/>
                    <w:left w:val="none" w:sz="0" w:space="0" w:color="auto"/>
                    <w:bottom w:val="none" w:sz="0" w:space="0" w:color="auto"/>
                    <w:right w:val="none" w:sz="0" w:space="0" w:color="auto"/>
                  </w:divBdr>
                  <w:divsChild>
                    <w:div w:id="3861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39145490">
      <w:bodyDiv w:val="1"/>
      <w:marLeft w:val="0"/>
      <w:marRight w:val="0"/>
      <w:marTop w:val="0"/>
      <w:marBottom w:val="0"/>
      <w:divBdr>
        <w:top w:val="none" w:sz="0" w:space="0" w:color="auto"/>
        <w:left w:val="none" w:sz="0" w:space="0" w:color="auto"/>
        <w:bottom w:val="none" w:sz="0" w:space="0" w:color="auto"/>
        <w:right w:val="none" w:sz="0" w:space="0" w:color="auto"/>
      </w:divBdr>
      <w:divsChild>
        <w:div w:id="113057845">
          <w:marLeft w:val="-180"/>
          <w:marRight w:val="-180"/>
          <w:marTop w:val="0"/>
          <w:marBottom w:val="0"/>
          <w:divBdr>
            <w:top w:val="none" w:sz="0" w:space="0" w:color="auto"/>
            <w:left w:val="none" w:sz="0" w:space="0" w:color="auto"/>
            <w:bottom w:val="none" w:sz="0" w:space="0" w:color="auto"/>
            <w:right w:val="none" w:sz="0" w:space="0" w:color="auto"/>
          </w:divBdr>
          <w:divsChild>
            <w:div w:id="377053768">
              <w:marLeft w:val="0"/>
              <w:marRight w:val="0"/>
              <w:marTop w:val="0"/>
              <w:marBottom w:val="0"/>
              <w:divBdr>
                <w:top w:val="none" w:sz="0" w:space="0" w:color="auto"/>
                <w:left w:val="none" w:sz="0" w:space="0" w:color="auto"/>
                <w:bottom w:val="none" w:sz="0" w:space="0" w:color="auto"/>
                <w:right w:val="none" w:sz="0" w:space="0" w:color="auto"/>
              </w:divBdr>
            </w:div>
          </w:divsChild>
        </w:div>
        <w:div w:id="1420979801">
          <w:marLeft w:val="-180"/>
          <w:marRight w:val="-180"/>
          <w:marTop w:val="0"/>
          <w:marBottom w:val="0"/>
          <w:divBdr>
            <w:top w:val="none" w:sz="0" w:space="0" w:color="auto"/>
            <w:left w:val="none" w:sz="0" w:space="0" w:color="auto"/>
            <w:bottom w:val="none" w:sz="0" w:space="0" w:color="auto"/>
            <w:right w:val="none" w:sz="0" w:space="0" w:color="auto"/>
          </w:divBdr>
          <w:divsChild>
            <w:div w:id="303512259">
              <w:marLeft w:val="0"/>
              <w:marRight w:val="0"/>
              <w:marTop w:val="0"/>
              <w:marBottom w:val="0"/>
              <w:divBdr>
                <w:top w:val="none" w:sz="0" w:space="0" w:color="auto"/>
                <w:left w:val="none" w:sz="0" w:space="0" w:color="auto"/>
                <w:bottom w:val="none" w:sz="0" w:space="0" w:color="auto"/>
                <w:right w:val="none" w:sz="0" w:space="0" w:color="auto"/>
              </w:divBdr>
            </w:div>
          </w:divsChild>
        </w:div>
        <w:div w:id="1131823997">
          <w:marLeft w:val="-180"/>
          <w:marRight w:val="-180"/>
          <w:marTop w:val="0"/>
          <w:marBottom w:val="0"/>
          <w:divBdr>
            <w:top w:val="none" w:sz="0" w:space="0" w:color="auto"/>
            <w:left w:val="none" w:sz="0" w:space="0" w:color="auto"/>
            <w:bottom w:val="none" w:sz="0" w:space="0" w:color="auto"/>
            <w:right w:val="none" w:sz="0" w:space="0" w:color="auto"/>
          </w:divBdr>
          <w:divsChild>
            <w:div w:id="17415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4581167">
      <w:bodyDiv w:val="1"/>
      <w:marLeft w:val="0"/>
      <w:marRight w:val="0"/>
      <w:marTop w:val="0"/>
      <w:marBottom w:val="0"/>
      <w:divBdr>
        <w:top w:val="none" w:sz="0" w:space="0" w:color="auto"/>
        <w:left w:val="none" w:sz="0" w:space="0" w:color="auto"/>
        <w:bottom w:val="none" w:sz="0" w:space="0" w:color="auto"/>
        <w:right w:val="none" w:sz="0" w:space="0" w:color="auto"/>
      </w:divBdr>
      <w:divsChild>
        <w:div w:id="341669449">
          <w:marLeft w:val="0"/>
          <w:marRight w:val="0"/>
          <w:marTop w:val="0"/>
          <w:marBottom w:val="375"/>
          <w:divBdr>
            <w:top w:val="none" w:sz="0" w:space="0" w:color="auto"/>
            <w:left w:val="none" w:sz="0" w:space="0" w:color="auto"/>
            <w:bottom w:val="none" w:sz="0" w:space="0" w:color="auto"/>
            <w:right w:val="none" w:sz="0" w:space="0" w:color="auto"/>
          </w:divBdr>
          <w:divsChild>
            <w:div w:id="2062248087">
              <w:marLeft w:val="0"/>
              <w:marRight w:val="0"/>
              <w:marTop w:val="0"/>
              <w:marBottom w:val="0"/>
              <w:divBdr>
                <w:top w:val="none" w:sz="0" w:space="0" w:color="auto"/>
                <w:left w:val="none" w:sz="0" w:space="0" w:color="auto"/>
                <w:bottom w:val="none" w:sz="0" w:space="0" w:color="auto"/>
                <w:right w:val="none" w:sz="0" w:space="0" w:color="auto"/>
              </w:divBdr>
              <w:divsChild>
                <w:div w:id="426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0538">
          <w:marLeft w:val="0"/>
          <w:marRight w:val="0"/>
          <w:marTop w:val="0"/>
          <w:marBottom w:val="0"/>
          <w:divBdr>
            <w:top w:val="none" w:sz="0" w:space="0" w:color="auto"/>
            <w:left w:val="none" w:sz="0" w:space="0" w:color="auto"/>
            <w:bottom w:val="none" w:sz="0" w:space="0" w:color="auto"/>
            <w:right w:val="none" w:sz="0" w:space="0" w:color="auto"/>
          </w:divBdr>
          <w:divsChild>
            <w:div w:id="822504893">
              <w:marLeft w:val="0"/>
              <w:marRight w:val="0"/>
              <w:marTop w:val="0"/>
              <w:marBottom w:val="0"/>
              <w:divBdr>
                <w:top w:val="none" w:sz="0" w:space="0" w:color="auto"/>
                <w:left w:val="none" w:sz="0" w:space="0" w:color="auto"/>
                <w:bottom w:val="none" w:sz="0" w:space="0" w:color="auto"/>
                <w:right w:val="none" w:sz="0" w:space="0" w:color="auto"/>
              </w:divBdr>
              <w:divsChild>
                <w:div w:id="1575124612">
                  <w:marLeft w:val="-180"/>
                  <w:marRight w:val="-180"/>
                  <w:marTop w:val="0"/>
                  <w:marBottom w:val="0"/>
                  <w:divBdr>
                    <w:top w:val="none" w:sz="0" w:space="0" w:color="auto"/>
                    <w:left w:val="none" w:sz="0" w:space="0" w:color="auto"/>
                    <w:bottom w:val="none" w:sz="0" w:space="0" w:color="auto"/>
                    <w:right w:val="none" w:sz="0" w:space="0" w:color="auto"/>
                  </w:divBdr>
                  <w:divsChild>
                    <w:div w:id="19125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205955">
      <w:bodyDiv w:val="1"/>
      <w:marLeft w:val="0"/>
      <w:marRight w:val="0"/>
      <w:marTop w:val="0"/>
      <w:marBottom w:val="0"/>
      <w:divBdr>
        <w:top w:val="none" w:sz="0" w:space="0" w:color="auto"/>
        <w:left w:val="none" w:sz="0" w:space="0" w:color="auto"/>
        <w:bottom w:val="none" w:sz="0" w:space="0" w:color="auto"/>
        <w:right w:val="none" w:sz="0" w:space="0" w:color="auto"/>
      </w:divBdr>
      <w:divsChild>
        <w:div w:id="1325204803">
          <w:marLeft w:val="-180"/>
          <w:marRight w:val="-180"/>
          <w:marTop w:val="0"/>
          <w:marBottom w:val="0"/>
          <w:divBdr>
            <w:top w:val="none" w:sz="0" w:space="0" w:color="auto"/>
            <w:left w:val="none" w:sz="0" w:space="0" w:color="auto"/>
            <w:bottom w:val="none" w:sz="0" w:space="0" w:color="auto"/>
            <w:right w:val="none" w:sz="0" w:space="0" w:color="auto"/>
          </w:divBdr>
          <w:divsChild>
            <w:div w:id="786238920">
              <w:marLeft w:val="0"/>
              <w:marRight w:val="0"/>
              <w:marTop w:val="0"/>
              <w:marBottom w:val="0"/>
              <w:divBdr>
                <w:top w:val="none" w:sz="0" w:space="0" w:color="auto"/>
                <w:left w:val="none" w:sz="0" w:space="0" w:color="auto"/>
                <w:bottom w:val="none" w:sz="0" w:space="0" w:color="auto"/>
                <w:right w:val="none" w:sz="0" w:space="0" w:color="auto"/>
              </w:divBdr>
            </w:div>
          </w:divsChild>
        </w:div>
        <w:div w:id="855656794">
          <w:marLeft w:val="-180"/>
          <w:marRight w:val="-180"/>
          <w:marTop w:val="0"/>
          <w:marBottom w:val="0"/>
          <w:divBdr>
            <w:top w:val="none" w:sz="0" w:space="0" w:color="auto"/>
            <w:left w:val="none" w:sz="0" w:space="0" w:color="auto"/>
            <w:bottom w:val="none" w:sz="0" w:space="0" w:color="auto"/>
            <w:right w:val="none" w:sz="0" w:space="0" w:color="auto"/>
          </w:divBdr>
          <w:divsChild>
            <w:div w:id="1570119376">
              <w:marLeft w:val="0"/>
              <w:marRight w:val="0"/>
              <w:marTop w:val="0"/>
              <w:marBottom w:val="0"/>
              <w:divBdr>
                <w:top w:val="none" w:sz="0" w:space="0" w:color="auto"/>
                <w:left w:val="none" w:sz="0" w:space="0" w:color="auto"/>
                <w:bottom w:val="none" w:sz="0" w:space="0" w:color="auto"/>
                <w:right w:val="none" w:sz="0" w:space="0" w:color="auto"/>
              </w:divBdr>
            </w:div>
          </w:divsChild>
        </w:div>
        <w:div w:id="1726755484">
          <w:marLeft w:val="0"/>
          <w:marRight w:val="0"/>
          <w:marTop w:val="0"/>
          <w:marBottom w:val="0"/>
          <w:divBdr>
            <w:top w:val="none" w:sz="0" w:space="0" w:color="auto"/>
            <w:left w:val="none" w:sz="0" w:space="0" w:color="auto"/>
            <w:bottom w:val="none" w:sz="0" w:space="0" w:color="auto"/>
            <w:right w:val="none" w:sz="0" w:space="0" w:color="auto"/>
          </w:divBdr>
          <w:divsChild>
            <w:div w:id="1154418688">
              <w:marLeft w:val="0"/>
              <w:marRight w:val="0"/>
              <w:marTop w:val="0"/>
              <w:marBottom w:val="0"/>
              <w:divBdr>
                <w:top w:val="none" w:sz="0" w:space="0" w:color="auto"/>
                <w:left w:val="none" w:sz="0" w:space="0" w:color="auto"/>
                <w:bottom w:val="none" w:sz="0" w:space="0" w:color="auto"/>
                <w:right w:val="none" w:sz="0" w:space="0" w:color="auto"/>
              </w:divBdr>
              <w:divsChild>
                <w:div w:id="1005011394">
                  <w:marLeft w:val="0"/>
                  <w:marRight w:val="0"/>
                  <w:marTop w:val="0"/>
                  <w:marBottom w:val="0"/>
                  <w:divBdr>
                    <w:top w:val="none" w:sz="0" w:space="0" w:color="auto"/>
                    <w:left w:val="none" w:sz="0" w:space="0" w:color="auto"/>
                    <w:bottom w:val="none" w:sz="0" w:space="0" w:color="auto"/>
                    <w:right w:val="none" w:sz="0" w:space="0" w:color="auto"/>
                  </w:divBdr>
                  <w:divsChild>
                    <w:div w:id="208881330">
                      <w:marLeft w:val="0"/>
                      <w:marRight w:val="0"/>
                      <w:marTop w:val="0"/>
                      <w:marBottom w:val="0"/>
                      <w:divBdr>
                        <w:top w:val="none" w:sz="0" w:space="0" w:color="auto"/>
                        <w:left w:val="none" w:sz="0" w:space="0" w:color="auto"/>
                        <w:bottom w:val="none" w:sz="0" w:space="0" w:color="auto"/>
                        <w:right w:val="none" w:sz="0" w:space="0" w:color="auto"/>
                      </w:divBdr>
                      <w:divsChild>
                        <w:div w:id="1396851343">
                          <w:marLeft w:val="0"/>
                          <w:marRight w:val="0"/>
                          <w:marTop w:val="0"/>
                          <w:marBottom w:val="0"/>
                          <w:divBdr>
                            <w:top w:val="none" w:sz="0" w:space="0" w:color="auto"/>
                            <w:left w:val="none" w:sz="0" w:space="0" w:color="auto"/>
                            <w:bottom w:val="none" w:sz="0" w:space="0" w:color="auto"/>
                            <w:right w:val="none" w:sz="0" w:space="0" w:color="auto"/>
                          </w:divBdr>
                          <w:divsChild>
                            <w:div w:id="1458793368">
                              <w:marLeft w:val="0"/>
                              <w:marRight w:val="0"/>
                              <w:marTop w:val="0"/>
                              <w:marBottom w:val="0"/>
                              <w:divBdr>
                                <w:top w:val="none" w:sz="0" w:space="0" w:color="auto"/>
                                <w:left w:val="none" w:sz="0" w:space="0" w:color="auto"/>
                                <w:bottom w:val="none" w:sz="0" w:space="0" w:color="auto"/>
                                <w:right w:val="none" w:sz="0" w:space="0" w:color="auto"/>
                              </w:divBdr>
                              <w:divsChild>
                                <w:div w:id="931545732">
                                  <w:marLeft w:val="-180"/>
                                  <w:marRight w:val="-180"/>
                                  <w:marTop w:val="0"/>
                                  <w:marBottom w:val="0"/>
                                  <w:divBdr>
                                    <w:top w:val="none" w:sz="0" w:space="0" w:color="auto"/>
                                    <w:left w:val="none" w:sz="0" w:space="0" w:color="auto"/>
                                    <w:bottom w:val="none" w:sz="0" w:space="0" w:color="auto"/>
                                    <w:right w:val="none" w:sz="0" w:space="0" w:color="auto"/>
                                  </w:divBdr>
                                  <w:divsChild>
                                    <w:div w:id="461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17925557">
      <w:bodyDiv w:val="1"/>
      <w:marLeft w:val="0"/>
      <w:marRight w:val="0"/>
      <w:marTop w:val="0"/>
      <w:marBottom w:val="0"/>
      <w:divBdr>
        <w:top w:val="none" w:sz="0" w:space="0" w:color="auto"/>
        <w:left w:val="none" w:sz="0" w:space="0" w:color="auto"/>
        <w:bottom w:val="none" w:sz="0" w:space="0" w:color="auto"/>
        <w:right w:val="none" w:sz="0" w:space="0" w:color="auto"/>
      </w:divBdr>
      <w:divsChild>
        <w:div w:id="503133975">
          <w:marLeft w:val="-180"/>
          <w:marRight w:val="-180"/>
          <w:marTop w:val="0"/>
          <w:marBottom w:val="0"/>
          <w:divBdr>
            <w:top w:val="none" w:sz="0" w:space="0" w:color="auto"/>
            <w:left w:val="none" w:sz="0" w:space="0" w:color="auto"/>
            <w:bottom w:val="none" w:sz="0" w:space="0" w:color="auto"/>
            <w:right w:val="none" w:sz="0" w:space="0" w:color="auto"/>
          </w:divBdr>
          <w:divsChild>
            <w:div w:id="389622911">
              <w:marLeft w:val="0"/>
              <w:marRight w:val="0"/>
              <w:marTop w:val="0"/>
              <w:marBottom w:val="0"/>
              <w:divBdr>
                <w:top w:val="none" w:sz="0" w:space="0" w:color="auto"/>
                <w:left w:val="none" w:sz="0" w:space="0" w:color="auto"/>
                <w:bottom w:val="none" w:sz="0" w:space="0" w:color="auto"/>
                <w:right w:val="none" w:sz="0" w:space="0" w:color="auto"/>
              </w:divBdr>
            </w:div>
          </w:divsChild>
        </w:div>
        <w:div w:id="1806384123">
          <w:marLeft w:val="-180"/>
          <w:marRight w:val="-180"/>
          <w:marTop w:val="0"/>
          <w:marBottom w:val="0"/>
          <w:divBdr>
            <w:top w:val="none" w:sz="0" w:space="0" w:color="auto"/>
            <w:left w:val="none" w:sz="0" w:space="0" w:color="auto"/>
            <w:bottom w:val="none" w:sz="0" w:space="0" w:color="auto"/>
            <w:right w:val="none" w:sz="0" w:space="0" w:color="auto"/>
          </w:divBdr>
          <w:divsChild>
            <w:div w:id="2330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1171777">
      <w:bodyDiv w:val="1"/>
      <w:marLeft w:val="0"/>
      <w:marRight w:val="0"/>
      <w:marTop w:val="0"/>
      <w:marBottom w:val="0"/>
      <w:divBdr>
        <w:top w:val="none" w:sz="0" w:space="0" w:color="auto"/>
        <w:left w:val="none" w:sz="0" w:space="0" w:color="auto"/>
        <w:bottom w:val="none" w:sz="0" w:space="0" w:color="auto"/>
        <w:right w:val="none" w:sz="0" w:space="0" w:color="auto"/>
      </w:divBdr>
    </w:div>
    <w:div w:id="36125109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7478966">
      <w:bodyDiv w:val="1"/>
      <w:marLeft w:val="0"/>
      <w:marRight w:val="0"/>
      <w:marTop w:val="0"/>
      <w:marBottom w:val="0"/>
      <w:divBdr>
        <w:top w:val="none" w:sz="0" w:space="0" w:color="auto"/>
        <w:left w:val="none" w:sz="0" w:space="0" w:color="auto"/>
        <w:bottom w:val="none" w:sz="0" w:space="0" w:color="auto"/>
        <w:right w:val="none" w:sz="0" w:space="0" w:color="auto"/>
      </w:divBdr>
      <w:divsChild>
        <w:div w:id="1144544568">
          <w:marLeft w:val="-180"/>
          <w:marRight w:val="-180"/>
          <w:marTop w:val="0"/>
          <w:marBottom w:val="0"/>
          <w:divBdr>
            <w:top w:val="none" w:sz="0" w:space="0" w:color="auto"/>
            <w:left w:val="none" w:sz="0" w:space="0" w:color="auto"/>
            <w:bottom w:val="none" w:sz="0" w:space="0" w:color="auto"/>
            <w:right w:val="none" w:sz="0" w:space="0" w:color="auto"/>
          </w:divBdr>
          <w:divsChild>
            <w:div w:id="710106851">
              <w:marLeft w:val="0"/>
              <w:marRight w:val="0"/>
              <w:marTop w:val="0"/>
              <w:marBottom w:val="0"/>
              <w:divBdr>
                <w:top w:val="none" w:sz="0" w:space="0" w:color="auto"/>
                <w:left w:val="none" w:sz="0" w:space="0" w:color="auto"/>
                <w:bottom w:val="none" w:sz="0" w:space="0" w:color="auto"/>
                <w:right w:val="none" w:sz="0" w:space="0" w:color="auto"/>
              </w:divBdr>
            </w:div>
          </w:divsChild>
        </w:div>
        <w:div w:id="304165061">
          <w:marLeft w:val="-180"/>
          <w:marRight w:val="-180"/>
          <w:marTop w:val="0"/>
          <w:marBottom w:val="0"/>
          <w:divBdr>
            <w:top w:val="none" w:sz="0" w:space="0" w:color="auto"/>
            <w:left w:val="none" w:sz="0" w:space="0" w:color="auto"/>
            <w:bottom w:val="none" w:sz="0" w:space="0" w:color="auto"/>
            <w:right w:val="none" w:sz="0" w:space="0" w:color="auto"/>
          </w:divBdr>
          <w:divsChild>
            <w:div w:id="14633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251275">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1933970863">
                          <w:marLeft w:val="0"/>
                          <w:marRight w:val="120"/>
                          <w:marTop w:val="0"/>
                          <w:marBottom w:val="0"/>
                          <w:divBdr>
                            <w:top w:val="none" w:sz="0" w:space="0" w:color="auto"/>
                            <w:left w:val="none" w:sz="0" w:space="0" w:color="auto"/>
                            <w:bottom w:val="none" w:sz="0" w:space="0" w:color="auto"/>
                            <w:right w:val="none" w:sz="0" w:space="0" w:color="auto"/>
                          </w:divBdr>
                        </w:div>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486814">
      <w:bodyDiv w:val="1"/>
      <w:marLeft w:val="0"/>
      <w:marRight w:val="0"/>
      <w:marTop w:val="0"/>
      <w:marBottom w:val="0"/>
      <w:divBdr>
        <w:top w:val="none" w:sz="0" w:space="0" w:color="auto"/>
        <w:left w:val="none" w:sz="0" w:space="0" w:color="auto"/>
        <w:bottom w:val="none" w:sz="0" w:space="0" w:color="auto"/>
        <w:right w:val="none" w:sz="0" w:space="0" w:color="auto"/>
      </w:divBdr>
      <w:divsChild>
        <w:div w:id="1760712890">
          <w:marLeft w:val="0"/>
          <w:marRight w:val="0"/>
          <w:marTop w:val="0"/>
          <w:marBottom w:val="0"/>
          <w:divBdr>
            <w:top w:val="none" w:sz="0" w:space="0" w:color="auto"/>
            <w:left w:val="none" w:sz="0" w:space="0" w:color="auto"/>
            <w:bottom w:val="none" w:sz="0" w:space="0" w:color="auto"/>
            <w:right w:val="none" w:sz="0" w:space="0" w:color="auto"/>
          </w:divBdr>
          <w:divsChild>
            <w:div w:id="1636329355">
              <w:marLeft w:val="-180"/>
              <w:marRight w:val="-180"/>
              <w:marTop w:val="0"/>
              <w:marBottom w:val="0"/>
              <w:divBdr>
                <w:top w:val="none" w:sz="0" w:space="0" w:color="auto"/>
                <w:left w:val="none" w:sz="0" w:space="0" w:color="auto"/>
                <w:bottom w:val="none" w:sz="0" w:space="0" w:color="auto"/>
                <w:right w:val="none" w:sz="0" w:space="0" w:color="auto"/>
              </w:divBdr>
              <w:divsChild>
                <w:div w:id="731928395">
                  <w:marLeft w:val="0"/>
                  <w:marRight w:val="0"/>
                  <w:marTop w:val="0"/>
                  <w:marBottom w:val="0"/>
                  <w:divBdr>
                    <w:top w:val="none" w:sz="0" w:space="0" w:color="auto"/>
                    <w:left w:val="none" w:sz="0" w:space="0" w:color="auto"/>
                    <w:bottom w:val="none" w:sz="0" w:space="0" w:color="auto"/>
                    <w:right w:val="none" w:sz="0" w:space="0" w:color="auto"/>
                  </w:divBdr>
                </w:div>
                <w:div w:id="19387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9169">
          <w:marLeft w:val="0"/>
          <w:marRight w:val="0"/>
          <w:marTop w:val="0"/>
          <w:marBottom w:val="0"/>
          <w:divBdr>
            <w:top w:val="none" w:sz="0" w:space="0" w:color="auto"/>
            <w:left w:val="none" w:sz="0" w:space="0" w:color="auto"/>
            <w:bottom w:val="none" w:sz="0" w:space="0" w:color="auto"/>
            <w:right w:val="none" w:sz="0" w:space="0" w:color="auto"/>
          </w:divBdr>
          <w:divsChild>
            <w:div w:id="122967115">
              <w:marLeft w:val="-180"/>
              <w:marRight w:val="-180"/>
              <w:marTop w:val="0"/>
              <w:marBottom w:val="0"/>
              <w:divBdr>
                <w:top w:val="none" w:sz="0" w:space="0" w:color="auto"/>
                <w:left w:val="none" w:sz="0" w:space="0" w:color="auto"/>
                <w:bottom w:val="none" w:sz="0" w:space="0" w:color="auto"/>
                <w:right w:val="none" w:sz="0" w:space="0" w:color="auto"/>
              </w:divBdr>
              <w:divsChild>
                <w:div w:id="1990744561">
                  <w:marLeft w:val="0"/>
                  <w:marRight w:val="0"/>
                  <w:marTop w:val="0"/>
                  <w:marBottom w:val="0"/>
                  <w:divBdr>
                    <w:top w:val="none" w:sz="0" w:space="0" w:color="auto"/>
                    <w:left w:val="none" w:sz="0" w:space="0" w:color="auto"/>
                    <w:bottom w:val="none" w:sz="0" w:space="0" w:color="auto"/>
                    <w:right w:val="none" w:sz="0" w:space="0" w:color="auto"/>
                  </w:divBdr>
                </w:div>
                <w:div w:id="1165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7471">
          <w:marLeft w:val="0"/>
          <w:marRight w:val="0"/>
          <w:marTop w:val="0"/>
          <w:marBottom w:val="0"/>
          <w:divBdr>
            <w:top w:val="none" w:sz="0" w:space="0" w:color="auto"/>
            <w:left w:val="none" w:sz="0" w:space="0" w:color="auto"/>
            <w:bottom w:val="none" w:sz="0" w:space="0" w:color="auto"/>
            <w:right w:val="none" w:sz="0" w:space="0" w:color="auto"/>
          </w:divBdr>
          <w:divsChild>
            <w:div w:id="966350513">
              <w:marLeft w:val="-180"/>
              <w:marRight w:val="-180"/>
              <w:marTop w:val="0"/>
              <w:marBottom w:val="0"/>
              <w:divBdr>
                <w:top w:val="none" w:sz="0" w:space="0" w:color="auto"/>
                <w:left w:val="none" w:sz="0" w:space="0" w:color="auto"/>
                <w:bottom w:val="none" w:sz="0" w:space="0" w:color="auto"/>
                <w:right w:val="none" w:sz="0" w:space="0" w:color="auto"/>
              </w:divBdr>
              <w:divsChild>
                <w:div w:id="174224162">
                  <w:marLeft w:val="0"/>
                  <w:marRight w:val="0"/>
                  <w:marTop w:val="0"/>
                  <w:marBottom w:val="0"/>
                  <w:divBdr>
                    <w:top w:val="none" w:sz="0" w:space="0" w:color="auto"/>
                    <w:left w:val="none" w:sz="0" w:space="0" w:color="auto"/>
                    <w:bottom w:val="none" w:sz="0" w:space="0" w:color="auto"/>
                    <w:right w:val="none" w:sz="0" w:space="0" w:color="auto"/>
                  </w:divBdr>
                </w:div>
                <w:div w:id="20820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5723">
          <w:marLeft w:val="0"/>
          <w:marRight w:val="0"/>
          <w:marTop w:val="0"/>
          <w:marBottom w:val="0"/>
          <w:divBdr>
            <w:top w:val="none" w:sz="0" w:space="0" w:color="auto"/>
            <w:left w:val="none" w:sz="0" w:space="0" w:color="auto"/>
            <w:bottom w:val="none" w:sz="0" w:space="0" w:color="auto"/>
            <w:right w:val="none" w:sz="0" w:space="0" w:color="auto"/>
          </w:divBdr>
          <w:divsChild>
            <w:div w:id="1162239353">
              <w:marLeft w:val="-180"/>
              <w:marRight w:val="-180"/>
              <w:marTop w:val="0"/>
              <w:marBottom w:val="0"/>
              <w:divBdr>
                <w:top w:val="none" w:sz="0" w:space="0" w:color="auto"/>
                <w:left w:val="none" w:sz="0" w:space="0" w:color="auto"/>
                <w:bottom w:val="none" w:sz="0" w:space="0" w:color="auto"/>
                <w:right w:val="none" w:sz="0" w:space="0" w:color="auto"/>
              </w:divBdr>
              <w:divsChild>
                <w:div w:id="1599945128">
                  <w:marLeft w:val="0"/>
                  <w:marRight w:val="0"/>
                  <w:marTop w:val="0"/>
                  <w:marBottom w:val="0"/>
                  <w:divBdr>
                    <w:top w:val="none" w:sz="0" w:space="0" w:color="auto"/>
                    <w:left w:val="none" w:sz="0" w:space="0" w:color="auto"/>
                    <w:bottom w:val="none" w:sz="0" w:space="0" w:color="auto"/>
                    <w:right w:val="none" w:sz="0" w:space="0" w:color="auto"/>
                  </w:divBdr>
                </w:div>
                <w:div w:id="19392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48">
          <w:marLeft w:val="0"/>
          <w:marRight w:val="0"/>
          <w:marTop w:val="0"/>
          <w:marBottom w:val="0"/>
          <w:divBdr>
            <w:top w:val="none" w:sz="0" w:space="0" w:color="auto"/>
            <w:left w:val="none" w:sz="0" w:space="0" w:color="auto"/>
            <w:bottom w:val="none" w:sz="0" w:space="0" w:color="auto"/>
            <w:right w:val="none" w:sz="0" w:space="0" w:color="auto"/>
          </w:divBdr>
          <w:divsChild>
            <w:div w:id="971251753">
              <w:marLeft w:val="-180"/>
              <w:marRight w:val="-180"/>
              <w:marTop w:val="0"/>
              <w:marBottom w:val="0"/>
              <w:divBdr>
                <w:top w:val="none" w:sz="0" w:space="0" w:color="auto"/>
                <w:left w:val="none" w:sz="0" w:space="0" w:color="auto"/>
                <w:bottom w:val="none" w:sz="0" w:space="0" w:color="auto"/>
                <w:right w:val="none" w:sz="0" w:space="0" w:color="auto"/>
              </w:divBdr>
              <w:divsChild>
                <w:div w:id="6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73376595">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89950449">
      <w:bodyDiv w:val="1"/>
      <w:marLeft w:val="0"/>
      <w:marRight w:val="0"/>
      <w:marTop w:val="0"/>
      <w:marBottom w:val="0"/>
      <w:divBdr>
        <w:top w:val="none" w:sz="0" w:space="0" w:color="auto"/>
        <w:left w:val="none" w:sz="0" w:space="0" w:color="auto"/>
        <w:bottom w:val="none" w:sz="0" w:space="0" w:color="auto"/>
        <w:right w:val="none" w:sz="0" w:space="0" w:color="auto"/>
      </w:divBdr>
      <w:divsChild>
        <w:div w:id="910387070">
          <w:marLeft w:val="0"/>
          <w:marRight w:val="0"/>
          <w:marTop w:val="0"/>
          <w:marBottom w:val="0"/>
          <w:divBdr>
            <w:top w:val="none" w:sz="0" w:space="0" w:color="auto"/>
            <w:left w:val="none" w:sz="0" w:space="0" w:color="auto"/>
            <w:bottom w:val="none" w:sz="0" w:space="0" w:color="auto"/>
            <w:right w:val="none" w:sz="0" w:space="0" w:color="auto"/>
          </w:divBdr>
          <w:divsChild>
            <w:div w:id="890071779">
              <w:marLeft w:val="-180"/>
              <w:marRight w:val="-180"/>
              <w:marTop w:val="0"/>
              <w:marBottom w:val="0"/>
              <w:divBdr>
                <w:top w:val="none" w:sz="0" w:space="0" w:color="auto"/>
                <w:left w:val="none" w:sz="0" w:space="0" w:color="auto"/>
                <w:bottom w:val="none" w:sz="0" w:space="0" w:color="auto"/>
                <w:right w:val="none" w:sz="0" w:space="0" w:color="auto"/>
              </w:divBdr>
              <w:divsChild>
                <w:div w:id="347567530">
                  <w:marLeft w:val="0"/>
                  <w:marRight w:val="0"/>
                  <w:marTop w:val="0"/>
                  <w:marBottom w:val="0"/>
                  <w:divBdr>
                    <w:top w:val="none" w:sz="0" w:space="0" w:color="auto"/>
                    <w:left w:val="none" w:sz="0" w:space="0" w:color="auto"/>
                    <w:bottom w:val="none" w:sz="0" w:space="0" w:color="auto"/>
                    <w:right w:val="none" w:sz="0" w:space="0" w:color="auto"/>
                  </w:divBdr>
                </w:div>
                <w:div w:id="6657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4487">
          <w:marLeft w:val="0"/>
          <w:marRight w:val="0"/>
          <w:marTop w:val="0"/>
          <w:marBottom w:val="0"/>
          <w:divBdr>
            <w:top w:val="none" w:sz="0" w:space="0" w:color="auto"/>
            <w:left w:val="none" w:sz="0" w:space="0" w:color="auto"/>
            <w:bottom w:val="none" w:sz="0" w:space="0" w:color="auto"/>
            <w:right w:val="none" w:sz="0" w:space="0" w:color="auto"/>
          </w:divBdr>
          <w:divsChild>
            <w:div w:id="320161202">
              <w:marLeft w:val="-180"/>
              <w:marRight w:val="-180"/>
              <w:marTop w:val="0"/>
              <w:marBottom w:val="0"/>
              <w:divBdr>
                <w:top w:val="none" w:sz="0" w:space="0" w:color="auto"/>
                <w:left w:val="none" w:sz="0" w:space="0" w:color="auto"/>
                <w:bottom w:val="none" w:sz="0" w:space="0" w:color="auto"/>
                <w:right w:val="none" w:sz="0" w:space="0" w:color="auto"/>
              </w:divBdr>
              <w:divsChild>
                <w:div w:id="18077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472">
      <w:bodyDiv w:val="1"/>
      <w:marLeft w:val="0"/>
      <w:marRight w:val="0"/>
      <w:marTop w:val="0"/>
      <w:marBottom w:val="0"/>
      <w:divBdr>
        <w:top w:val="none" w:sz="0" w:space="0" w:color="auto"/>
        <w:left w:val="none" w:sz="0" w:space="0" w:color="auto"/>
        <w:bottom w:val="none" w:sz="0" w:space="0" w:color="auto"/>
        <w:right w:val="none" w:sz="0" w:space="0" w:color="auto"/>
      </w:divBdr>
      <w:divsChild>
        <w:div w:id="634415427">
          <w:marLeft w:val="-180"/>
          <w:marRight w:val="-180"/>
          <w:marTop w:val="0"/>
          <w:marBottom w:val="0"/>
          <w:divBdr>
            <w:top w:val="none" w:sz="0" w:space="0" w:color="auto"/>
            <w:left w:val="none" w:sz="0" w:space="0" w:color="auto"/>
            <w:bottom w:val="none" w:sz="0" w:space="0" w:color="auto"/>
            <w:right w:val="none" w:sz="0" w:space="0" w:color="auto"/>
          </w:divBdr>
          <w:divsChild>
            <w:div w:id="447236883">
              <w:marLeft w:val="0"/>
              <w:marRight w:val="0"/>
              <w:marTop w:val="0"/>
              <w:marBottom w:val="0"/>
              <w:divBdr>
                <w:top w:val="none" w:sz="0" w:space="0" w:color="auto"/>
                <w:left w:val="none" w:sz="0" w:space="0" w:color="auto"/>
                <w:bottom w:val="none" w:sz="0" w:space="0" w:color="auto"/>
                <w:right w:val="none" w:sz="0" w:space="0" w:color="auto"/>
              </w:divBdr>
            </w:div>
          </w:divsChild>
        </w:div>
        <w:div w:id="1214850198">
          <w:marLeft w:val="-180"/>
          <w:marRight w:val="-180"/>
          <w:marTop w:val="0"/>
          <w:marBottom w:val="0"/>
          <w:divBdr>
            <w:top w:val="none" w:sz="0" w:space="0" w:color="auto"/>
            <w:left w:val="none" w:sz="0" w:space="0" w:color="auto"/>
            <w:bottom w:val="none" w:sz="0" w:space="0" w:color="auto"/>
            <w:right w:val="none" w:sz="0" w:space="0" w:color="auto"/>
          </w:divBdr>
          <w:divsChild>
            <w:div w:id="1370301751">
              <w:marLeft w:val="0"/>
              <w:marRight w:val="0"/>
              <w:marTop w:val="0"/>
              <w:marBottom w:val="0"/>
              <w:divBdr>
                <w:top w:val="none" w:sz="0" w:space="0" w:color="auto"/>
                <w:left w:val="none" w:sz="0" w:space="0" w:color="auto"/>
                <w:bottom w:val="none" w:sz="0" w:space="0" w:color="auto"/>
                <w:right w:val="none" w:sz="0" w:space="0" w:color="auto"/>
              </w:divBdr>
            </w:div>
          </w:divsChild>
        </w:div>
        <w:div w:id="1334725522">
          <w:marLeft w:val="-180"/>
          <w:marRight w:val="-180"/>
          <w:marTop w:val="0"/>
          <w:marBottom w:val="0"/>
          <w:divBdr>
            <w:top w:val="none" w:sz="0" w:space="0" w:color="auto"/>
            <w:left w:val="none" w:sz="0" w:space="0" w:color="auto"/>
            <w:bottom w:val="none" w:sz="0" w:space="0" w:color="auto"/>
            <w:right w:val="none" w:sz="0" w:space="0" w:color="auto"/>
          </w:divBdr>
          <w:divsChild>
            <w:div w:id="3550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3613551">
      <w:bodyDiv w:val="1"/>
      <w:marLeft w:val="0"/>
      <w:marRight w:val="0"/>
      <w:marTop w:val="0"/>
      <w:marBottom w:val="0"/>
      <w:divBdr>
        <w:top w:val="none" w:sz="0" w:space="0" w:color="auto"/>
        <w:left w:val="none" w:sz="0" w:space="0" w:color="auto"/>
        <w:bottom w:val="none" w:sz="0" w:space="0" w:color="auto"/>
        <w:right w:val="none" w:sz="0" w:space="0" w:color="auto"/>
      </w:divBdr>
    </w:div>
    <w:div w:id="577446216">
      <w:bodyDiv w:val="1"/>
      <w:marLeft w:val="0"/>
      <w:marRight w:val="0"/>
      <w:marTop w:val="0"/>
      <w:marBottom w:val="0"/>
      <w:divBdr>
        <w:top w:val="none" w:sz="0" w:space="0" w:color="auto"/>
        <w:left w:val="none" w:sz="0" w:space="0" w:color="auto"/>
        <w:bottom w:val="none" w:sz="0" w:space="0" w:color="auto"/>
        <w:right w:val="none" w:sz="0" w:space="0" w:color="auto"/>
      </w:divBdr>
      <w:divsChild>
        <w:div w:id="53285719">
          <w:marLeft w:val="-180"/>
          <w:marRight w:val="-180"/>
          <w:marTop w:val="0"/>
          <w:marBottom w:val="0"/>
          <w:divBdr>
            <w:top w:val="none" w:sz="0" w:space="0" w:color="auto"/>
            <w:left w:val="none" w:sz="0" w:space="0" w:color="auto"/>
            <w:bottom w:val="none" w:sz="0" w:space="0" w:color="auto"/>
            <w:right w:val="none" w:sz="0" w:space="0" w:color="auto"/>
          </w:divBdr>
          <w:divsChild>
            <w:div w:id="277875169">
              <w:marLeft w:val="0"/>
              <w:marRight w:val="0"/>
              <w:marTop w:val="0"/>
              <w:marBottom w:val="0"/>
              <w:divBdr>
                <w:top w:val="none" w:sz="0" w:space="0" w:color="auto"/>
                <w:left w:val="none" w:sz="0" w:space="0" w:color="auto"/>
                <w:bottom w:val="none" w:sz="0" w:space="0" w:color="auto"/>
                <w:right w:val="none" w:sz="0" w:space="0" w:color="auto"/>
              </w:divBdr>
            </w:div>
          </w:divsChild>
        </w:div>
        <w:div w:id="1025640381">
          <w:marLeft w:val="-180"/>
          <w:marRight w:val="-180"/>
          <w:marTop w:val="0"/>
          <w:marBottom w:val="0"/>
          <w:divBdr>
            <w:top w:val="none" w:sz="0" w:space="0" w:color="auto"/>
            <w:left w:val="none" w:sz="0" w:space="0" w:color="auto"/>
            <w:bottom w:val="none" w:sz="0" w:space="0" w:color="auto"/>
            <w:right w:val="none" w:sz="0" w:space="0" w:color="auto"/>
          </w:divBdr>
          <w:divsChild>
            <w:div w:id="2016833402">
              <w:marLeft w:val="0"/>
              <w:marRight w:val="0"/>
              <w:marTop w:val="0"/>
              <w:marBottom w:val="0"/>
              <w:divBdr>
                <w:top w:val="none" w:sz="0" w:space="0" w:color="auto"/>
                <w:left w:val="none" w:sz="0" w:space="0" w:color="auto"/>
                <w:bottom w:val="none" w:sz="0" w:space="0" w:color="auto"/>
                <w:right w:val="none" w:sz="0" w:space="0" w:color="auto"/>
              </w:divBdr>
            </w:div>
          </w:divsChild>
        </w:div>
        <w:div w:id="489102672">
          <w:marLeft w:val="0"/>
          <w:marRight w:val="0"/>
          <w:marTop w:val="0"/>
          <w:marBottom w:val="0"/>
          <w:divBdr>
            <w:top w:val="none" w:sz="0" w:space="0" w:color="auto"/>
            <w:left w:val="none" w:sz="0" w:space="0" w:color="auto"/>
            <w:bottom w:val="none" w:sz="0" w:space="0" w:color="auto"/>
            <w:right w:val="none" w:sz="0" w:space="0" w:color="auto"/>
          </w:divBdr>
          <w:divsChild>
            <w:div w:id="544487652">
              <w:marLeft w:val="0"/>
              <w:marRight w:val="0"/>
              <w:marTop w:val="0"/>
              <w:marBottom w:val="0"/>
              <w:divBdr>
                <w:top w:val="none" w:sz="0" w:space="0" w:color="auto"/>
                <w:left w:val="none" w:sz="0" w:space="0" w:color="auto"/>
                <w:bottom w:val="none" w:sz="0" w:space="0" w:color="auto"/>
                <w:right w:val="none" w:sz="0" w:space="0" w:color="auto"/>
              </w:divBdr>
              <w:divsChild>
                <w:div w:id="336226165">
                  <w:marLeft w:val="0"/>
                  <w:marRight w:val="0"/>
                  <w:marTop w:val="0"/>
                  <w:marBottom w:val="0"/>
                  <w:divBdr>
                    <w:top w:val="none" w:sz="0" w:space="0" w:color="auto"/>
                    <w:left w:val="none" w:sz="0" w:space="0" w:color="auto"/>
                    <w:bottom w:val="none" w:sz="0" w:space="0" w:color="auto"/>
                    <w:right w:val="none" w:sz="0" w:space="0" w:color="auto"/>
                  </w:divBdr>
                  <w:divsChild>
                    <w:div w:id="243732081">
                      <w:marLeft w:val="0"/>
                      <w:marRight w:val="0"/>
                      <w:marTop w:val="0"/>
                      <w:marBottom w:val="0"/>
                      <w:divBdr>
                        <w:top w:val="none" w:sz="0" w:space="0" w:color="auto"/>
                        <w:left w:val="none" w:sz="0" w:space="0" w:color="auto"/>
                        <w:bottom w:val="none" w:sz="0" w:space="0" w:color="auto"/>
                        <w:right w:val="none" w:sz="0" w:space="0" w:color="auto"/>
                      </w:divBdr>
                      <w:divsChild>
                        <w:div w:id="19744907">
                          <w:marLeft w:val="0"/>
                          <w:marRight w:val="0"/>
                          <w:marTop w:val="0"/>
                          <w:marBottom w:val="0"/>
                          <w:divBdr>
                            <w:top w:val="none" w:sz="0" w:space="0" w:color="auto"/>
                            <w:left w:val="none" w:sz="0" w:space="0" w:color="auto"/>
                            <w:bottom w:val="none" w:sz="0" w:space="0" w:color="auto"/>
                            <w:right w:val="none" w:sz="0" w:space="0" w:color="auto"/>
                          </w:divBdr>
                          <w:divsChild>
                            <w:div w:id="1944340919">
                              <w:marLeft w:val="0"/>
                              <w:marRight w:val="0"/>
                              <w:marTop w:val="0"/>
                              <w:marBottom w:val="0"/>
                              <w:divBdr>
                                <w:top w:val="none" w:sz="0" w:space="0" w:color="auto"/>
                                <w:left w:val="none" w:sz="0" w:space="0" w:color="auto"/>
                                <w:bottom w:val="none" w:sz="0" w:space="0" w:color="auto"/>
                                <w:right w:val="none" w:sz="0" w:space="0" w:color="auto"/>
                              </w:divBdr>
                              <w:divsChild>
                                <w:div w:id="1642229023">
                                  <w:marLeft w:val="-180"/>
                                  <w:marRight w:val="-180"/>
                                  <w:marTop w:val="0"/>
                                  <w:marBottom w:val="0"/>
                                  <w:divBdr>
                                    <w:top w:val="none" w:sz="0" w:space="0" w:color="auto"/>
                                    <w:left w:val="none" w:sz="0" w:space="0" w:color="auto"/>
                                    <w:bottom w:val="none" w:sz="0" w:space="0" w:color="auto"/>
                                    <w:right w:val="none" w:sz="0" w:space="0" w:color="auto"/>
                                  </w:divBdr>
                                  <w:divsChild>
                                    <w:div w:id="2002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5480266">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18489771">
      <w:bodyDiv w:val="1"/>
      <w:marLeft w:val="0"/>
      <w:marRight w:val="0"/>
      <w:marTop w:val="0"/>
      <w:marBottom w:val="0"/>
      <w:divBdr>
        <w:top w:val="none" w:sz="0" w:space="0" w:color="auto"/>
        <w:left w:val="none" w:sz="0" w:space="0" w:color="auto"/>
        <w:bottom w:val="none" w:sz="0" w:space="0" w:color="auto"/>
        <w:right w:val="none" w:sz="0" w:space="0" w:color="auto"/>
      </w:divBdr>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2199441">
      <w:bodyDiv w:val="1"/>
      <w:marLeft w:val="0"/>
      <w:marRight w:val="0"/>
      <w:marTop w:val="0"/>
      <w:marBottom w:val="0"/>
      <w:divBdr>
        <w:top w:val="none" w:sz="0" w:space="0" w:color="auto"/>
        <w:left w:val="none" w:sz="0" w:space="0" w:color="auto"/>
        <w:bottom w:val="none" w:sz="0" w:space="0" w:color="auto"/>
        <w:right w:val="none" w:sz="0" w:space="0" w:color="auto"/>
      </w:divBdr>
    </w:div>
    <w:div w:id="663514561">
      <w:bodyDiv w:val="1"/>
      <w:marLeft w:val="0"/>
      <w:marRight w:val="0"/>
      <w:marTop w:val="0"/>
      <w:marBottom w:val="0"/>
      <w:divBdr>
        <w:top w:val="none" w:sz="0" w:space="0" w:color="auto"/>
        <w:left w:val="none" w:sz="0" w:space="0" w:color="auto"/>
        <w:bottom w:val="none" w:sz="0" w:space="0" w:color="auto"/>
        <w:right w:val="none" w:sz="0" w:space="0" w:color="auto"/>
      </w:divBdr>
      <w:divsChild>
        <w:div w:id="517039391">
          <w:marLeft w:val="0"/>
          <w:marRight w:val="0"/>
          <w:marTop w:val="0"/>
          <w:marBottom w:val="375"/>
          <w:divBdr>
            <w:top w:val="none" w:sz="0" w:space="0" w:color="auto"/>
            <w:left w:val="none" w:sz="0" w:space="0" w:color="auto"/>
            <w:bottom w:val="none" w:sz="0" w:space="0" w:color="auto"/>
            <w:right w:val="none" w:sz="0" w:space="0" w:color="auto"/>
          </w:divBdr>
          <w:divsChild>
            <w:div w:id="539973899">
              <w:marLeft w:val="0"/>
              <w:marRight w:val="0"/>
              <w:marTop w:val="0"/>
              <w:marBottom w:val="0"/>
              <w:divBdr>
                <w:top w:val="none" w:sz="0" w:space="0" w:color="auto"/>
                <w:left w:val="none" w:sz="0" w:space="0" w:color="auto"/>
                <w:bottom w:val="none" w:sz="0" w:space="0" w:color="auto"/>
                <w:right w:val="none" w:sz="0" w:space="0" w:color="auto"/>
              </w:divBdr>
              <w:divsChild>
                <w:div w:id="11645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7194">
          <w:marLeft w:val="0"/>
          <w:marRight w:val="0"/>
          <w:marTop w:val="0"/>
          <w:marBottom w:val="0"/>
          <w:divBdr>
            <w:top w:val="none" w:sz="0" w:space="0" w:color="auto"/>
            <w:left w:val="none" w:sz="0" w:space="0" w:color="auto"/>
            <w:bottom w:val="none" w:sz="0" w:space="0" w:color="auto"/>
            <w:right w:val="none" w:sz="0" w:space="0" w:color="auto"/>
          </w:divBdr>
          <w:divsChild>
            <w:div w:id="1428960580">
              <w:marLeft w:val="0"/>
              <w:marRight w:val="0"/>
              <w:marTop w:val="0"/>
              <w:marBottom w:val="0"/>
              <w:divBdr>
                <w:top w:val="none" w:sz="0" w:space="0" w:color="auto"/>
                <w:left w:val="none" w:sz="0" w:space="0" w:color="auto"/>
                <w:bottom w:val="none" w:sz="0" w:space="0" w:color="auto"/>
                <w:right w:val="none" w:sz="0" w:space="0" w:color="auto"/>
              </w:divBdr>
              <w:divsChild>
                <w:div w:id="1412696924">
                  <w:marLeft w:val="-180"/>
                  <w:marRight w:val="-180"/>
                  <w:marTop w:val="0"/>
                  <w:marBottom w:val="0"/>
                  <w:divBdr>
                    <w:top w:val="none" w:sz="0" w:space="0" w:color="auto"/>
                    <w:left w:val="none" w:sz="0" w:space="0" w:color="auto"/>
                    <w:bottom w:val="none" w:sz="0" w:space="0" w:color="auto"/>
                    <w:right w:val="none" w:sz="0" w:space="0" w:color="auto"/>
                  </w:divBdr>
                  <w:divsChild>
                    <w:div w:id="17800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5671390">
      <w:bodyDiv w:val="1"/>
      <w:marLeft w:val="0"/>
      <w:marRight w:val="0"/>
      <w:marTop w:val="0"/>
      <w:marBottom w:val="0"/>
      <w:divBdr>
        <w:top w:val="none" w:sz="0" w:space="0" w:color="auto"/>
        <w:left w:val="none" w:sz="0" w:space="0" w:color="auto"/>
        <w:bottom w:val="none" w:sz="0" w:space="0" w:color="auto"/>
        <w:right w:val="none" w:sz="0" w:space="0" w:color="auto"/>
      </w:divBdr>
      <w:divsChild>
        <w:div w:id="1290208364">
          <w:marLeft w:val="0"/>
          <w:marRight w:val="0"/>
          <w:marTop w:val="0"/>
          <w:marBottom w:val="375"/>
          <w:divBdr>
            <w:top w:val="none" w:sz="0" w:space="0" w:color="auto"/>
            <w:left w:val="none" w:sz="0" w:space="0" w:color="auto"/>
            <w:bottom w:val="none" w:sz="0" w:space="0" w:color="auto"/>
            <w:right w:val="none" w:sz="0" w:space="0" w:color="auto"/>
          </w:divBdr>
          <w:divsChild>
            <w:div w:id="2124301332">
              <w:marLeft w:val="0"/>
              <w:marRight w:val="0"/>
              <w:marTop w:val="0"/>
              <w:marBottom w:val="0"/>
              <w:divBdr>
                <w:top w:val="none" w:sz="0" w:space="0" w:color="auto"/>
                <w:left w:val="none" w:sz="0" w:space="0" w:color="auto"/>
                <w:bottom w:val="none" w:sz="0" w:space="0" w:color="auto"/>
                <w:right w:val="none" w:sz="0" w:space="0" w:color="auto"/>
              </w:divBdr>
              <w:divsChild>
                <w:div w:id="11237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4718">
          <w:marLeft w:val="0"/>
          <w:marRight w:val="0"/>
          <w:marTop w:val="0"/>
          <w:marBottom w:val="0"/>
          <w:divBdr>
            <w:top w:val="none" w:sz="0" w:space="0" w:color="auto"/>
            <w:left w:val="none" w:sz="0" w:space="0" w:color="auto"/>
            <w:bottom w:val="none" w:sz="0" w:space="0" w:color="auto"/>
            <w:right w:val="none" w:sz="0" w:space="0" w:color="auto"/>
          </w:divBdr>
          <w:divsChild>
            <w:div w:id="1495413635">
              <w:marLeft w:val="0"/>
              <w:marRight w:val="0"/>
              <w:marTop w:val="0"/>
              <w:marBottom w:val="0"/>
              <w:divBdr>
                <w:top w:val="none" w:sz="0" w:space="0" w:color="auto"/>
                <w:left w:val="none" w:sz="0" w:space="0" w:color="auto"/>
                <w:bottom w:val="none" w:sz="0" w:space="0" w:color="auto"/>
                <w:right w:val="none" w:sz="0" w:space="0" w:color="auto"/>
              </w:divBdr>
              <w:divsChild>
                <w:div w:id="1529680639">
                  <w:marLeft w:val="-180"/>
                  <w:marRight w:val="-180"/>
                  <w:marTop w:val="0"/>
                  <w:marBottom w:val="0"/>
                  <w:divBdr>
                    <w:top w:val="none" w:sz="0" w:space="0" w:color="auto"/>
                    <w:left w:val="none" w:sz="0" w:space="0" w:color="auto"/>
                    <w:bottom w:val="none" w:sz="0" w:space="0" w:color="auto"/>
                    <w:right w:val="none" w:sz="0" w:space="0" w:color="auto"/>
                  </w:divBdr>
                  <w:divsChild>
                    <w:div w:id="7477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9821490">
      <w:bodyDiv w:val="1"/>
      <w:marLeft w:val="0"/>
      <w:marRight w:val="0"/>
      <w:marTop w:val="0"/>
      <w:marBottom w:val="0"/>
      <w:divBdr>
        <w:top w:val="none" w:sz="0" w:space="0" w:color="auto"/>
        <w:left w:val="none" w:sz="0" w:space="0" w:color="auto"/>
        <w:bottom w:val="none" w:sz="0" w:space="0" w:color="auto"/>
        <w:right w:val="none" w:sz="0" w:space="0" w:color="auto"/>
      </w:divBdr>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18744988">
      <w:bodyDiv w:val="1"/>
      <w:marLeft w:val="0"/>
      <w:marRight w:val="0"/>
      <w:marTop w:val="0"/>
      <w:marBottom w:val="0"/>
      <w:divBdr>
        <w:top w:val="none" w:sz="0" w:space="0" w:color="auto"/>
        <w:left w:val="none" w:sz="0" w:space="0" w:color="auto"/>
        <w:bottom w:val="none" w:sz="0" w:space="0" w:color="auto"/>
        <w:right w:val="none" w:sz="0" w:space="0" w:color="auto"/>
      </w:divBdr>
      <w:divsChild>
        <w:div w:id="1891837965">
          <w:marLeft w:val="0"/>
          <w:marRight w:val="0"/>
          <w:marTop w:val="0"/>
          <w:marBottom w:val="0"/>
          <w:divBdr>
            <w:top w:val="none" w:sz="0" w:space="0" w:color="auto"/>
            <w:left w:val="none" w:sz="0" w:space="0" w:color="auto"/>
            <w:bottom w:val="none" w:sz="0" w:space="0" w:color="auto"/>
            <w:right w:val="none" w:sz="0" w:space="0" w:color="auto"/>
          </w:divBdr>
          <w:divsChild>
            <w:div w:id="879559970">
              <w:marLeft w:val="-180"/>
              <w:marRight w:val="-180"/>
              <w:marTop w:val="0"/>
              <w:marBottom w:val="0"/>
              <w:divBdr>
                <w:top w:val="none" w:sz="0" w:space="0" w:color="auto"/>
                <w:left w:val="none" w:sz="0" w:space="0" w:color="auto"/>
                <w:bottom w:val="none" w:sz="0" w:space="0" w:color="auto"/>
                <w:right w:val="none" w:sz="0" w:space="0" w:color="auto"/>
              </w:divBdr>
              <w:divsChild>
                <w:div w:id="1622808665">
                  <w:marLeft w:val="0"/>
                  <w:marRight w:val="0"/>
                  <w:marTop w:val="0"/>
                  <w:marBottom w:val="0"/>
                  <w:divBdr>
                    <w:top w:val="none" w:sz="0" w:space="0" w:color="auto"/>
                    <w:left w:val="none" w:sz="0" w:space="0" w:color="auto"/>
                    <w:bottom w:val="none" w:sz="0" w:space="0" w:color="auto"/>
                    <w:right w:val="none" w:sz="0" w:space="0" w:color="auto"/>
                  </w:divBdr>
                </w:div>
                <w:div w:id="7641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1691">
          <w:marLeft w:val="0"/>
          <w:marRight w:val="0"/>
          <w:marTop w:val="0"/>
          <w:marBottom w:val="0"/>
          <w:divBdr>
            <w:top w:val="none" w:sz="0" w:space="0" w:color="auto"/>
            <w:left w:val="none" w:sz="0" w:space="0" w:color="auto"/>
            <w:bottom w:val="none" w:sz="0" w:space="0" w:color="auto"/>
            <w:right w:val="none" w:sz="0" w:space="0" w:color="auto"/>
          </w:divBdr>
          <w:divsChild>
            <w:div w:id="428815819">
              <w:marLeft w:val="-180"/>
              <w:marRight w:val="-180"/>
              <w:marTop w:val="0"/>
              <w:marBottom w:val="0"/>
              <w:divBdr>
                <w:top w:val="none" w:sz="0" w:space="0" w:color="auto"/>
                <w:left w:val="none" w:sz="0" w:space="0" w:color="auto"/>
                <w:bottom w:val="none" w:sz="0" w:space="0" w:color="auto"/>
                <w:right w:val="none" w:sz="0" w:space="0" w:color="auto"/>
              </w:divBdr>
              <w:divsChild>
                <w:div w:id="2136557448">
                  <w:marLeft w:val="0"/>
                  <w:marRight w:val="0"/>
                  <w:marTop w:val="0"/>
                  <w:marBottom w:val="0"/>
                  <w:divBdr>
                    <w:top w:val="none" w:sz="0" w:space="0" w:color="auto"/>
                    <w:left w:val="none" w:sz="0" w:space="0" w:color="auto"/>
                    <w:bottom w:val="none" w:sz="0" w:space="0" w:color="auto"/>
                    <w:right w:val="none" w:sz="0" w:space="0" w:color="auto"/>
                  </w:divBdr>
                </w:div>
                <w:div w:id="11993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5555">
          <w:marLeft w:val="0"/>
          <w:marRight w:val="0"/>
          <w:marTop w:val="0"/>
          <w:marBottom w:val="0"/>
          <w:divBdr>
            <w:top w:val="none" w:sz="0" w:space="0" w:color="auto"/>
            <w:left w:val="none" w:sz="0" w:space="0" w:color="auto"/>
            <w:bottom w:val="none" w:sz="0" w:space="0" w:color="auto"/>
            <w:right w:val="none" w:sz="0" w:space="0" w:color="auto"/>
          </w:divBdr>
          <w:divsChild>
            <w:div w:id="298457231">
              <w:marLeft w:val="-180"/>
              <w:marRight w:val="-180"/>
              <w:marTop w:val="0"/>
              <w:marBottom w:val="0"/>
              <w:divBdr>
                <w:top w:val="none" w:sz="0" w:space="0" w:color="auto"/>
                <w:left w:val="none" w:sz="0" w:space="0" w:color="auto"/>
                <w:bottom w:val="none" w:sz="0" w:space="0" w:color="auto"/>
                <w:right w:val="none" w:sz="0" w:space="0" w:color="auto"/>
              </w:divBdr>
              <w:divsChild>
                <w:div w:id="2120756238">
                  <w:marLeft w:val="0"/>
                  <w:marRight w:val="0"/>
                  <w:marTop w:val="0"/>
                  <w:marBottom w:val="0"/>
                  <w:divBdr>
                    <w:top w:val="none" w:sz="0" w:space="0" w:color="auto"/>
                    <w:left w:val="none" w:sz="0" w:space="0" w:color="auto"/>
                    <w:bottom w:val="none" w:sz="0" w:space="0" w:color="auto"/>
                    <w:right w:val="none" w:sz="0" w:space="0" w:color="auto"/>
                  </w:divBdr>
                </w:div>
                <w:div w:id="5249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88">
          <w:marLeft w:val="0"/>
          <w:marRight w:val="0"/>
          <w:marTop w:val="0"/>
          <w:marBottom w:val="0"/>
          <w:divBdr>
            <w:top w:val="none" w:sz="0" w:space="0" w:color="auto"/>
            <w:left w:val="none" w:sz="0" w:space="0" w:color="auto"/>
            <w:bottom w:val="none" w:sz="0" w:space="0" w:color="auto"/>
            <w:right w:val="none" w:sz="0" w:space="0" w:color="auto"/>
          </w:divBdr>
          <w:divsChild>
            <w:div w:id="103967456">
              <w:marLeft w:val="-180"/>
              <w:marRight w:val="-180"/>
              <w:marTop w:val="0"/>
              <w:marBottom w:val="0"/>
              <w:divBdr>
                <w:top w:val="none" w:sz="0" w:space="0" w:color="auto"/>
                <w:left w:val="none" w:sz="0" w:space="0" w:color="auto"/>
                <w:bottom w:val="none" w:sz="0" w:space="0" w:color="auto"/>
                <w:right w:val="none" w:sz="0" w:space="0" w:color="auto"/>
              </w:divBdr>
              <w:divsChild>
                <w:div w:id="812332230">
                  <w:marLeft w:val="0"/>
                  <w:marRight w:val="0"/>
                  <w:marTop w:val="0"/>
                  <w:marBottom w:val="0"/>
                  <w:divBdr>
                    <w:top w:val="none" w:sz="0" w:space="0" w:color="auto"/>
                    <w:left w:val="none" w:sz="0" w:space="0" w:color="auto"/>
                    <w:bottom w:val="none" w:sz="0" w:space="0" w:color="auto"/>
                    <w:right w:val="none" w:sz="0" w:space="0" w:color="auto"/>
                  </w:divBdr>
                </w:div>
                <w:div w:id="3930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0408">
          <w:marLeft w:val="0"/>
          <w:marRight w:val="0"/>
          <w:marTop w:val="0"/>
          <w:marBottom w:val="0"/>
          <w:divBdr>
            <w:top w:val="none" w:sz="0" w:space="0" w:color="auto"/>
            <w:left w:val="none" w:sz="0" w:space="0" w:color="auto"/>
            <w:bottom w:val="none" w:sz="0" w:space="0" w:color="auto"/>
            <w:right w:val="none" w:sz="0" w:space="0" w:color="auto"/>
          </w:divBdr>
          <w:divsChild>
            <w:div w:id="42339256">
              <w:marLeft w:val="-180"/>
              <w:marRight w:val="-180"/>
              <w:marTop w:val="0"/>
              <w:marBottom w:val="0"/>
              <w:divBdr>
                <w:top w:val="none" w:sz="0" w:space="0" w:color="auto"/>
                <w:left w:val="none" w:sz="0" w:space="0" w:color="auto"/>
                <w:bottom w:val="none" w:sz="0" w:space="0" w:color="auto"/>
                <w:right w:val="none" w:sz="0" w:space="0" w:color="auto"/>
              </w:divBdr>
              <w:divsChild>
                <w:div w:id="686247536">
                  <w:marLeft w:val="0"/>
                  <w:marRight w:val="0"/>
                  <w:marTop w:val="0"/>
                  <w:marBottom w:val="0"/>
                  <w:divBdr>
                    <w:top w:val="none" w:sz="0" w:space="0" w:color="auto"/>
                    <w:left w:val="none" w:sz="0" w:space="0" w:color="auto"/>
                    <w:bottom w:val="none" w:sz="0" w:space="0" w:color="auto"/>
                    <w:right w:val="none" w:sz="0" w:space="0" w:color="auto"/>
                  </w:divBdr>
                </w:div>
                <w:div w:id="7619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7408">
          <w:marLeft w:val="0"/>
          <w:marRight w:val="0"/>
          <w:marTop w:val="0"/>
          <w:marBottom w:val="0"/>
          <w:divBdr>
            <w:top w:val="none" w:sz="0" w:space="0" w:color="auto"/>
            <w:left w:val="none" w:sz="0" w:space="0" w:color="auto"/>
            <w:bottom w:val="none" w:sz="0" w:space="0" w:color="auto"/>
            <w:right w:val="none" w:sz="0" w:space="0" w:color="auto"/>
          </w:divBdr>
          <w:divsChild>
            <w:div w:id="1461191436">
              <w:marLeft w:val="-180"/>
              <w:marRight w:val="-180"/>
              <w:marTop w:val="0"/>
              <w:marBottom w:val="0"/>
              <w:divBdr>
                <w:top w:val="none" w:sz="0" w:space="0" w:color="auto"/>
                <w:left w:val="none" w:sz="0" w:space="0" w:color="auto"/>
                <w:bottom w:val="none" w:sz="0" w:space="0" w:color="auto"/>
                <w:right w:val="none" w:sz="0" w:space="0" w:color="auto"/>
              </w:divBdr>
              <w:divsChild>
                <w:div w:id="417750341">
                  <w:marLeft w:val="0"/>
                  <w:marRight w:val="0"/>
                  <w:marTop w:val="0"/>
                  <w:marBottom w:val="0"/>
                  <w:divBdr>
                    <w:top w:val="none" w:sz="0" w:space="0" w:color="auto"/>
                    <w:left w:val="none" w:sz="0" w:space="0" w:color="auto"/>
                    <w:bottom w:val="none" w:sz="0" w:space="0" w:color="auto"/>
                    <w:right w:val="none" w:sz="0" w:space="0" w:color="auto"/>
                  </w:divBdr>
                </w:div>
                <w:div w:id="12900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9532">
          <w:marLeft w:val="0"/>
          <w:marRight w:val="0"/>
          <w:marTop w:val="0"/>
          <w:marBottom w:val="0"/>
          <w:divBdr>
            <w:top w:val="none" w:sz="0" w:space="0" w:color="auto"/>
            <w:left w:val="none" w:sz="0" w:space="0" w:color="auto"/>
            <w:bottom w:val="none" w:sz="0" w:space="0" w:color="auto"/>
            <w:right w:val="none" w:sz="0" w:space="0" w:color="auto"/>
          </w:divBdr>
          <w:divsChild>
            <w:div w:id="781531991">
              <w:marLeft w:val="-180"/>
              <w:marRight w:val="-180"/>
              <w:marTop w:val="0"/>
              <w:marBottom w:val="0"/>
              <w:divBdr>
                <w:top w:val="none" w:sz="0" w:space="0" w:color="auto"/>
                <w:left w:val="none" w:sz="0" w:space="0" w:color="auto"/>
                <w:bottom w:val="none" w:sz="0" w:space="0" w:color="auto"/>
                <w:right w:val="none" w:sz="0" w:space="0" w:color="auto"/>
              </w:divBdr>
              <w:divsChild>
                <w:div w:id="20795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482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4138894">
      <w:bodyDiv w:val="1"/>
      <w:marLeft w:val="0"/>
      <w:marRight w:val="0"/>
      <w:marTop w:val="0"/>
      <w:marBottom w:val="0"/>
      <w:divBdr>
        <w:top w:val="none" w:sz="0" w:space="0" w:color="auto"/>
        <w:left w:val="none" w:sz="0" w:space="0" w:color="auto"/>
        <w:bottom w:val="none" w:sz="0" w:space="0" w:color="auto"/>
        <w:right w:val="none" w:sz="0" w:space="0" w:color="auto"/>
      </w:divBdr>
    </w:div>
    <w:div w:id="728268743">
      <w:bodyDiv w:val="1"/>
      <w:marLeft w:val="0"/>
      <w:marRight w:val="0"/>
      <w:marTop w:val="0"/>
      <w:marBottom w:val="0"/>
      <w:divBdr>
        <w:top w:val="none" w:sz="0" w:space="0" w:color="auto"/>
        <w:left w:val="none" w:sz="0" w:space="0" w:color="auto"/>
        <w:bottom w:val="none" w:sz="0" w:space="0" w:color="auto"/>
        <w:right w:val="none" w:sz="0" w:space="0" w:color="auto"/>
      </w:divBdr>
      <w:divsChild>
        <w:div w:id="80179401">
          <w:marLeft w:val="0"/>
          <w:marRight w:val="0"/>
          <w:marTop w:val="0"/>
          <w:marBottom w:val="375"/>
          <w:divBdr>
            <w:top w:val="none" w:sz="0" w:space="0" w:color="auto"/>
            <w:left w:val="none" w:sz="0" w:space="0" w:color="auto"/>
            <w:bottom w:val="none" w:sz="0" w:space="0" w:color="auto"/>
            <w:right w:val="none" w:sz="0" w:space="0" w:color="auto"/>
          </w:divBdr>
          <w:divsChild>
            <w:div w:id="527255390">
              <w:marLeft w:val="0"/>
              <w:marRight w:val="0"/>
              <w:marTop w:val="0"/>
              <w:marBottom w:val="0"/>
              <w:divBdr>
                <w:top w:val="none" w:sz="0" w:space="0" w:color="auto"/>
                <w:left w:val="none" w:sz="0" w:space="0" w:color="auto"/>
                <w:bottom w:val="none" w:sz="0" w:space="0" w:color="auto"/>
                <w:right w:val="none" w:sz="0" w:space="0" w:color="auto"/>
              </w:divBdr>
              <w:divsChild>
                <w:div w:id="1918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9465">
          <w:marLeft w:val="0"/>
          <w:marRight w:val="0"/>
          <w:marTop w:val="0"/>
          <w:marBottom w:val="0"/>
          <w:divBdr>
            <w:top w:val="none" w:sz="0" w:space="0" w:color="auto"/>
            <w:left w:val="none" w:sz="0" w:space="0" w:color="auto"/>
            <w:bottom w:val="none" w:sz="0" w:space="0" w:color="auto"/>
            <w:right w:val="none" w:sz="0" w:space="0" w:color="auto"/>
          </w:divBdr>
          <w:divsChild>
            <w:div w:id="1438066411">
              <w:marLeft w:val="0"/>
              <w:marRight w:val="0"/>
              <w:marTop w:val="0"/>
              <w:marBottom w:val="0"/>
              <w:divBdr>
                <w:top w:val="none" w:sz="0" w:space="0" w:color="auto"/>
                <w:left w:val="none" w:sz="0" w:space="0" w:color="auto"/>
                <w:bottom w:val="none" w:sz="0" w:space="0" w:color="auto"/>
                <w:right w:val="none" w:sz="0" w:space="0" w:color="auto"/>
              </w:divBdr>
              <w:divsChild>
                <w:div w:id="274101932">
                  <w:marLeft w:val="-180"/>
                  <w:marRight w:val="-180"/>
                  <w:marTop w:val="0"/>
                  <w:marBottom w:val="0"/>
                  <w:divBdr>
                    <w:top w:val="none" w:sz="0" w:space="0" w:color="auto"/>
                    <w:left w:val="none" w:sz="0" w:space="0" w:color="auto"/>
                    <w:bottom w:val="none" w:sz="0" w:space="0" w:color="auto"/>
                    <w:right w:val="none" w:sz="0" w:space="0" w:color="auto"/>
                  </w:divBdr>
                  <w:divsChild>
                    <w:div w:id="19451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1038626827">
                  <w:marLeft w:val="0"/>
                  <w:marRight w:val="0"/>
                  <w:marTop w:val="0"/>
                  <w:marBottom w:val="0"/>
                  <w:divBdr>
                    <w:top w:val="none" w:sz="0" w:space="0" w:color="auto"/>
                    <w:left w:val="none" w:sz="0" w:space="0" w:color="auto"/>
                    <w:bottom w:val="none" w:sz="0" w:space="0" w:color="auto"/>
                    <w:right w:val="none" w:sz="0" w:space="0" w:color="auto"/>
                  </w:divBdr>
                </w:div>
                <w:div w:id="9951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1286543335">
          <w:marLeft w:val="0"/>
          <w:marRight w:val="0"/>
          <w:marTop w:val="0"/>
          <w:marBottom w:val="0"/>
          <w:divBdr>
            <w:top w:val="none" w:sz="0" w:space="0" w:color="auto"/>
            <w:left w:val="none" w:sz="0" w:space="0" w:color="auto"/>
            <w:bottom w:val="none" w:sz="0" w:space="0" w:color="auto"/>
            <w:right w:val="none" w:sz="0" w:space="0" w:color="auto"/>
          </w:divBdr>
        </w:div>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04356">
      <w:bodyDiv w:val="1"/>
      <w:marLeft w:val="0"/>
      <w:marRight w:val="0"/>
      <w:marTop w:val="0"/>
      <w:marBottom w:val="0"/>
      <w:divBdr>
        <w:top w:val="none" w:sz="0" w:space="0" w:color="auto"/>
        <w:left w:val="none" w:sz="0" w:space="0" w:color="auto"/>
        <w:bottom w:val="none" w:sz="0" w:space="0" w:color="auto"/>
        <w:right w:val="none" w:sz="0" w:space="0" w:color="auto"/>
      </w:divBdr>
      <w:divsChild>
        <w:div w:id="113525038">
          <w:marLeft w:val="0"/>
          <w:marRight w:val="0"/>
          <w:marTop w:val="0"/>
          <w:marBottom w:val="375"/>
          <w:divBdr>
            <w:top w:val="none" w:sz="0" w:space="0" w:color="auto"/>
            <w:left w:val="none" w:sz="0" w:space="0" w:color="auto"/>
            <w:bottom w:val="none" w:sz="0" w:space="0" w:color="auto"/>
            <w:right w:val="none" w:sz="0" w:space="0" w:color="auto"/>
          </w:divBdr>
          <w:divsChild>
            <w:div w:id="826751090">
              <w:marLeft w:val="0"/>
              <w:marRight w:val="0"/>
              <w:marTop w:val="0"/>
              <w:marBottom w:val="0"/>
              <w:divBdr>
                <w:top w:val="none" w:sz="0" w:space="0" w:color="auto"/>
                <w:left w:val="none" w:sz="0" w:space="0" w:color="auto"/>
                <w:bottom w:val="none" w:sz="0" w:space="0" w:color="auto"/>
                <w:right w:val="none" w:sz="0" w:space="0" w:color="auto"/>
              </w:divBdr>
              <w:divsChild>
                <w:div w:id="7357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4727">
          <w:marLeft w:val="0"/>
          <w:marRight w:val="0"/>
          <w:marTop w:val="0"/>
          <w:marBottom w:val="0"/>
          <w:divBdr>
            <w:top w:val="none" w:sz="0" w:space="0" w:color="auto"/>
            <w:left w:val="none" w:sz="0" w:space="0" w:color="auto"/>
            <w:bottom w:val="none" w:sz="0" w:space="0" w:color="auto"/>
            <w:right w:val="none" w:sz="0" w:space="0" w:color="auto"/>
          </w:divBdr>
          <w:divsChild>
            <w:div w:id="1302688188">
              <w:marLeft w:val="0"/>
              <w:marRight w:val="0"/>
              <w:marTop w:val="0"/>
              <w:marBottom w:val="0"/>
              <w:divBdr>
                <w:top w:val="none" w:sz="0" w:space="0" w:color="auto"/>
                <w:left w:val="none" w:sz="0" w:space="0" w:color="auto"/>
                <w:bottom w:val="none" w:sz="0" w:space="0" w:color="auto"/>
                <w:right w:val="none" w:sz="0" w:space="0" w:color="auto"/>
              </w:divBdr>
              <w:divsChild>
                <w:div w:id="2008559908">
                  <w:marLeft w:val="-180"/>
                  <w:marRight w:val="-180"/>
                  <w:marTop w:val="0"/>
                  <w:marBottom w:val="0"/>
                  <w:divBdr>
                    <w:top w:val="none" w:sz="0" w:space="0" w:color="auto"/>
                    <w:left w:val="none" w:sz="0" w:space="0" w:color="auto"/>
                    <w:bottom w:val="none" w:sz="0" w:space="0" w:color="auto"/>
                    <w:right w:val="none" w:sz="0" w:space="0" w:color="auto"/>
                  </w:divBdr>
                  <w:divsChild>
                    <w:div w:id="3534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760983954">
          <w:marLeft w:val="0"/>
          <w:marRight w:val="120"/>
          <w:marTop w:val="0"/>
          <w:marBottom w:val="0"/>
          <w:divBdr>
            <w:top w:val="none" w:sz="0" w:space="0" w:color="auto"/>
            <w:left w:val="none" w:sz="0" w:space="0" w:color="auto"/>
            <w:bottom w:val="none" w:sz="0" w:space="0" w:color="auto"/>
            <w:right w:val="none" w:sz="0" w:space="0" w:color="auto"/>
          </w:divBdr>
        </w:div>
        <w:div w:id="1328633209">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798257923">
      <w:bodyDiv w:val="1"/>
      <w:marLeft w:val="0"/>
      <w:marRight w:val="0"/>
      <w:marTop w:val="0"/>
      <w:marBottom w:val="0"/>
      <w:divBdr>
        <w:top w:val="none" w:sz="0" w:space="0" w:color="auto"/>
        <w:left w:val="none" w:sz="0" w:space="0" w:color="auto"/>
        <w:bottom w:val="none" w:sz="0" w:space="0" w:color="auto"/>
        <w:right w:val="none" w:sz="0" w:space="0" w:color="auto"/>
      </w:divBdr>
      <w:divsChild>
        <w:div w:id="802188577">
          <w:marLeft w:val="0"/>
          <w:marRight w:val="0"/>
          <w:marTop w:val="0"/>
          <w:marBottom w:val="375"/>
          <w:divBdr>
            <w:top w:val="none" w:sz="0" w:space="0" w:color="auto"/>
            <w:left w:val="none" w:sz="0" w:space="0" w:color="auto"/>
            <w:bottom w:val="none" w:sz="0" w:space="0" w:color="auto"/>
            <w:right w:val="none" w:sz="0" w:space="0" w:color="auto"/>
          </w:divBdr>
          <w:divsChild>
            <w:div w:id="600182406">
              <w:marLeft w:val="0"/>
              <w:marRight w:val="0"/>
              <w:marTop w:val="0"/>
              <w:marBottom w:val="0"/>
              <w:divBdr>
                <w:top w:val="none" w:sz="0" w:space="0" w:color="auto"/>
                <w:left w:val="none" w:sz="0" w:space="0" w:color="auto"/>
                <w:bottom w:val="none" w:sz="0" w:space="0" w:color="auto"/>
                <w:right w:val="none" w:sz="0" w:space="0" w:color="auto"/>
              </w:divBdr>
              <w:divsChild>
                <w:div w:id="2838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5855">
          <w:marLeft w:val="0"/>
          <w:marRight w:val="0"/>
          <w:marTop w:val="0"/>
          <w:marBottom w:val="0"/>
          <w:divBdr>
            <w:top w:val="none" w:sz="0" w:space="0" w:color="auto"/>
            <w:left w:val="none" w:sz="0" w:space="0" w:color="auto"/>
            <w:bottom w:val="none" w:sz="0" w:space="0" w:color="auto"/>
            <w:right w:val="none" w:sz="0" w:space="0" w:color="auto"/>
          </w:divBdr>
          <w:divsChild>
            <w:div w:id="1547909932">
              <w:marLeft w:val="0"/>
              <w:marRight w:val="0"/>
              <w:marTop w:val="0"/>
              <w:marBottom w:val="0"/>
              <w:divBdr>
                <w:top w:val="none" w:sz="0" w:space="0" w:color="auto"/>
                <w:left w:val="none" w:sz="0" w:space="0" w:color="auto"/>
                <w:bottom w:val="none" w:sz="0" w:space="0" w:color="auto"/>
                <w:right w:val="none" w:sz="0" w:space="0" w:color="auto"/>
              </w:divBdr>
              <w:divsChild>
                <w:div w:id="1779521788">
                  <w:marLeft w:val="-180"/>
                  <w:marRight w:val="-180"/>
                  <w:marTop w:val="0"/>
                  <w:marBottom w:val="0"/>
                  <w:divBdr>
                    <w:top w:val="none" w:sz="0" w:space="0" w:color="auto"/>
                    <w:left w:val="none" w:sz="0" w:space="0" w:color="auto"/>
                    <w:bottom w:val="none" w:sz="0" w:space="0" w:color="auto"/>
                    <w:right w:val="none" w:sz="0" w:space="0" w:color="auto"/>
                  </w:divBdr>
                  <w:divsChild>
                    <w:div w:id="9081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003973">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2518941">
      <w:bodyDiv w:val="1"/>
      <w:marLeft w:val="0"/>
      <w:marRight w:val="0"/>
      <w:marTop w:val="0"/>
      <w:marBottom w:val="0"/>
      <w:divBdr>
        <w:top w:val="none" w:sz="0" w:space="0" w:color="auto"/>
        <w:left w:val="none" w:sz="0" w:space="0" w:color="auto"/>
        <w:bottom w:val="none" w:sz="0" w:space="0" w:color="auto"/>
        <w:right w:val="none" w:sz="0" w:space="0" w:color="auto"/>
      </w:divBdr>
      <w:divsChild>
        <w:div w:id="1005400276">
          <w:marLeft w:val="0"/>
          <w:marRight w:val="0"/>
          <w:marTop w:val="0"/>
          <w:marBottom w:val="375"/>
          <w:divBdr>
            <w:top w:val="none" w:sz="0" w:space="0" w:color="auto"/>
            <w:left w:val="none" w:sz="0" w:space="0" w:color="auto"/>
            <w:bottom w:val="none" w:sz="0" w:space="0" w:color="auto"/>
            <w:right w:val="none" w:sz="0" w:space="0" w:color="auto"/>
          </w:divBdr>
          <w:divsChild>
            <w:div w:id="758211736">
              <w:marLeft w:val="0"/>
              <w:marRight w:val="0"/>
              <w:marTop w:val="0"/>
              <w:marBottom w:val="0"/>
              <w:divBdr>
                <w:top w:val="none" w:sz="0" w:space="0" w:color="auto"/>
                <w:left w:val="none" w:sz="0" w:space="0" w:color="auto"/>
                <w:bottom w:val="none" w:sz="0" w:space="0" w:color="auto"/>
                <w:right w:val="none" w:sz="0" w:space="0" w:color="auto"/>
              </w:divBdr>
              <w:divsChild>
                <w:div w:id="13297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7340">
          <w:marLeft w:val="0"/>
          <w:marRight w:val="0"/>
          <w:marTop w:val="0"/>
          <w:marBottom w:val="0"/>
          <w:divBdr>
            <w:top w:val="none" w:sz="0" w:space="0" w:color="auto"/>
            <w:left w:val="none" w:sz="0" w:space="0" w:color="auto"/>
            <w:bottom w:val="none" w:sz="0" w:space="0" w:color="auto"/>
            <w:right w:val="none" w:sz="0" w:space="0" w:color="auto"/>
          </w:divBdr>
          <w:divsChild>
            <w:div w:id="2135558031">
              <w:marLeft w:val="0"/>
              <w:marRight w:val="0"/>
              <w:marTop w:val="0"/>
              <w:marBottom w:val="0"/>
              <w:divBdr>
                <w:top w:val="none" w:sz="0" w:space="0" w:color="auto"/>
                <w:left w:val="none" w:sz="0" w:space="0" w:color="auto"/>
                <w:bottom w:val="none" w:sz="0" w:space="0" w:color="auto"/>
                <w:right w:val="none" w:sz="0" w:space="0" w:color="auto"/>
              </w:divBdr>
              <w:divsChild>
                <w:div w:id="808935140">
                  <w:marLeft w:val="-180"/>
                  <w:marRight w:val="-180"/>
                  <w:marTop w:val="0"/>
                  <w:marBottom w:val="0"/>
                  <w:divBdr>
                    <w:top w:val="none" w:sz="0" w:space="0" w:color="auto"/>
                    <w:left w:val="none" w:sz="0" w:space="0" w:color="auto"/>
                    <w:bottom w:val="none" w:sz="0" w:space="0" w:color="auto"/>
                    <w:right w:val="none" w:sz="0" w:space="0" w:color="auto"/>
                  </w:divBdr>
                  <w:divsChild>
                    <w:div w:id="980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08030546">
      <w:bodyDiv w:val="1"/>
      <w:marLeft w:val="0"/>
      <w:marRight w:val="0"/>
      <w:marTop w:val="0"/>
      <w:marBottom w:val="0"/>
      <w:divBdr>
        <w:top w:val="none" w:sz="0" w:space="0" w:color="auto"/>
        <w:left w:val="none" w:sz="0" w:space="0" w:color="auto"/>
        <w:bottom w:val="none" w:sz="0" w:space="0" w:color="auto"/>
        <w:right w:val="none" w:sz="0" w:space="0" w:color="auto"/>
      </w:divBdr>
      <w:divsChild>
        <w:div w:id="1685403783">
          <w:marLeft w:val="-180"/>
          <w:marRight w:val="-180"/>
          <w:marTop w:val="0"/>
          <w:marBottom w:val="0"/>
          <w:divBdr>
            <w:top w:val="none" w:sz="0" w:space="0" w:color="auto"/>
            <w:left w:val="none" w:sz="0" w:space="0" w:color="auto"/>
            <w:bottom w:val="none" w:sz="0" w:space="0" w:color="auto"/>
            <w:right w:val="none" w:sz="0" w:space="0" w:color="auto"/>
          </w:divBdr>
          <w:divsChild>
            <w:div w:id="1720471400">
              <w:marLeft w:val="0"/>
              <w:marRight w:val="0"/>
              <w:marTop w:val="0"/>
              <w:marBottom w:val="0"/>
              <w:divBdr>
                <w:top w:val="none" w:sz="0" w:space="0" w:color="auto"/>
                <w:left w:val="none" w:sz="0" w:space="0" w:color="auto"/>
                <w:bottom w:val="none" w:sz="0" w:space="0" w:color="auto"/>
                <w:right w:val="none" w:sz="0" w:space="0" w:color="auto"/>
              </w:divBdr>
            </w:div>
            <w:div w:id="15775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07486743">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6030366">
      <w:bodyDiv w:val="1"/>
      <w:marLeft w:val="0"/>
      <w:marRight w:val="0"/>
      <w:marTop w:val="0"/>
      <w:marBottom w:val="0"/>
      <w:divBdr>
        <w:top w:val="none" w:sz="0" w:space="0" w:color="auto"/>
        <w:left w:val="none" w:sz="0" w:space="0" w:color="auto"/>
        <w:bottom w:val="none" w:sz="0" w:space="0" w:color="auto"/>
        <w:right w:val="none" w:sz="0" w:space="0" w:color="auto"/>
      </w:divBdr>
    </w:div>
    <w:div w:id="1067538129">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79445065">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1024488">
      <w:bodyDiv w:val="1"/>
      <w:marLeft w:val="0"/>
      <w:marRight w:val="0"/>
      <w:marTop w:val="0"/>
      <w:marBottom w:val="0"/>
      <w:divBdr>
        <w:top w:val="none" w:sz="0" w:space="0" w:color="auto"/>
        <w:left w:val="none" w:sz="0" w:space="0" w:color="auto"/>
        <w:bottom w:val="none" w:sz="0" w:space="0" w:color="auto"/>
        <w:right w:val="none" w:sz="0" w:space="0" w:color="auto"/>
      </w:divBdr>
      <w:divsChild>
        <w:div w:id="1381713493">
          <w:marLeft w:val="-180"/>
          <w:marRight w:val="-180"/>
          <w:marTop w:val="0"/>
          <w:marBottom w:val="0"/>
          <w:divBdr>
            <w:top w:val="none" w:sz="0" w:space="0" w:color="auto"/>
            <w:left w:val="none" w:sz="0" w:space="0" w:color="auto"/>
            <w:bottom w:val="none" w:sz="0" w:space="0" w:color="auto"/>
            <w:right w:val="none" w:sz="0" w:space="0" w:color="auto"/>
          </w:divBdr>
          <w:divsChild>
            <w:div w:id="1715814713">
              <w:marLeft w:val="0"/>
              <w:marRight w:val="0"/>
              <w:marTop w:val="0"/>
              <w:marBottom w:val="0"/>
              <w:divBdr>
                <w:top w:val="none" w:sz="0" w:space="0" w:color="auto"/>
                <w:left w:val="none" w:sz="0" w:space="0" w:color="auto"/>
                <w:bottom w:val="none" w:sz="0" w:space="0" w:color="auto"/>
                <w:right w:val="none" w:sz="0" w:space="0" w:color="auto"/>
              </w:divBdr>
            </w:div>
          </w:divsChild>
        </w:div>
        <w:div w:id="1365402736">
          <w:marLeft w:val="-180"/>
          <w:marRight w:val="-180"/>
          <w:marTop w:val="0"/>
          <w:marBottom w:val="0"/>
          <w:divBdr>
            <w:top w:val="none" w:sz="0" w:space="0" w:color="auto"/>
            <w:left w:val="none" w:sz="0" w:space="0" w:color="auto"/>
            <w:bottom w:val="none" w:sz="0" w:space="0" w:color="auto"/>
            <w:right w:val="none" w:sz="0" w:space="0" w:color="auto"/>
          </w:divBdr>
          <w:divsChild>
            <w:div w:id="11179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095440741">
      <w:bodyDiv w:val="1"/>
      <w:marLeft w:val="0"/>
      <w:marRight w:val="0"/>
      <w:marTop w:val="0"/>
      <w:marBottom w:val="0"/>
      <w:divBdr>
        <w:top w:val="none" w:sz="0" w:space="0" w:color="auto"/>
        <w:left w:val="none" w:sz="0" w:space="0" w:color="auto"/>
        <w:bottom w:val="none" w:sz="0" w:space="0" w:color="auto"/>
        <w:right w:val="none" w:sz="0" w:space="0" w:color="auto"/>
      </w:divBdr>
      <w:divsChild>
        <w:div w:id="664624270">
          <w:marLeft w:val="0"/>
          <w:marRight w:val="0"/>
          <w:marTop w:val="0"/>
          <w:marBottom w:val="375"/>
          <w:divBdr>
            <w:top w:val="none" w:sz="0" w:space="0" w:color="auto"/>
            <w:left w:val="none" w:sz="0" w:space="0" w:color="auto"/>
            <w:bottom w:val="none" w:sz="0" w:space="0" w:color="auto"/>
            <w:right w:val="none" w:sz="0" w:space="0" w:color="auto"/>
          </w:divBdr>
          <w:divsChild>
            <w:div w:id="878905959">
              <w:marLeft w:val="0"/>
              <w:marRight w:val="0"/>
              <w:marTop w:val="0"/>
              <w:marBottom w:val="0"/>
              <w:divBdr>
                <w:top w:val="none" w:sz="0" w:space="0" w:color="auto"/>
                <w:left w:val="none" w:sz="0" w:space="0" w:color="auto"/>
                <w:bottom w:val="none" w:sz="0" w:space="0" w:color="auto"/>
                <w:right w:val="none" w:sz="0" w:space="0" w:color="auto"/>
              </w:divBdr>
              <w:divsChild>
                <w:div w:id="8360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899">
          <w:marLeft w:val="0"/>
          <w:marRight w:val="0"/>
          <w:marTop w:val="0"/>
          <w:marBottom w:val="0"/>
          <w:divBdr>
            <w:top w:val="none" w:sz="0" w:space="0" w:color="auto"/>
            <w:left w:val="none" w:sz="0" w:space="0" w:color="auto"/>
            <w:bottom w:val="none" w:sz="0" w:space="0" w:color="auto"/>
            <w:right w:val="none" w:sz="0" w:space="0" w:color="auto"/>
          </w:divBdr>
          <w:divsChild>
            <w:div w:id="1901866349">
              <w:marLeft w:val="0"/>
              <w:marRight w:val="0"/>
              <w:marTop w:val="0"/>
              <w:marBottom w:val="0"/>
              <w:divBdr>
                <w:top w:val="none" w:sz="0" w:space="0" w:color="auto"/>
                <w:left w:val="none" w:sz="0" w:space="0" w:color="auto"/>
                <w:bottom w:val="none" w:sz="0" w:space="0" w:color="auto"/>
                <w:right w:val="none" w:sz="0" w:space="0" w:color="auto"/>
              </w:divBdr>
              <w:divsChild>
                <w:div w:id="1632050084">
                  <w:marLeft w:val="-180"/>
                  <w:marRight w:val="-180"/>
                  <w:marTop w:val="0"/>
                  <w:marBottom w:val="0"/>
                  <w:divBdr>
                    <w:top w:val="none" w:sz="0" w:space="0" w:color="auto"/>
                    <w:left w:val="none" w:sz="0" w:space="0" w:color="auto"/>
                    <w:bottom w:val="none" w:sz="0" w:space="0" w:color="auto"/>
                    <w:right w:val="none" w:sz="0" w:space="0" w:color="auto"/>
                  </w:divBdr>
                  <w:divsChild>
                    <w:div w:id="17723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1822969">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1487024">
      <w:bodyDiv w:val="1"/>
      <w:marLeft w:val="0"/>
      <w:marRight w:val="0"/>
      <w:marTop w:val="0"/>
      <w:marBottom w:val="0"/>
      <w:divBdr>
        <w:top w:val="none" w:sz="0" w:space="0" w:color="auto"/>
        <w:left w:val="none" w:sz="0" w:space="0" w:color="auto"/>
        <w:bottom w:val="none" w:sz="0" w:space="0" w:color="auto"/>
        <w:right w:val="none" w:sz="0" w:space="0" w:color="auto"/>
      </w:divBdr>
      <w:divsChild>
        <w:div w:id="513307471">
          <w:marLeft w:val="-180"/>
          <w:marRight w:val="-180"/>
          <w:marTop w:val="0"/>
          <w:marBottom w:val="0"/>
          <w:divBdr>
            <w:top w:val="none" w:sz="0" w:space="0" w:color="auto"/>
            <w:left w:val="none" w:sz="0" w:space="0" w:color="auto"/>
            <w:bottom w:val="none" w:sz="0" w:space="0" w:color="auto"/>
            <w:right w:val="none" w:sz="0" w:space="0" w:color="auto"/>
          </w:divBdr>
          <w:divsChild>
            <w:div w:id="937254285">
              <w:marLeft w:val="0"/>
              <w:marRight w:val="0"/>
              <w:marTop w:val="0"/>
              <w:marBottom w:val="0"/>
              <w:divBdr>
                <w:top w:val="none" w:sz="0" w:space="0" w:color="auto"/>
                <w:left w:val="none" w:sz="0" w:space="0" w:color="auto"/>
                <w:bottom w:val="none" w:sz="0" w:space="0" w:color="auto"/>
                <w:right w:val="none" w:sz="0" w:space="0" w:color="auto"/>
              </w:divBdr>
            </w:div>
          </w:divsChild>
        </w:div>
        <w:div w:id="1157111351">
          <w:marLeft w:val="-180"/>
          <w:marRight w:val="-180"/>
          <w:marTop w:val="0"/>
          <w:marBottom w:val="0"/>
          <w:divBdr>
            <w:top w:val="none" w:sz="0" w:space="0" w:color="auto"/>
            <w:left w:val="none" w:sz="0" w:space="0" w:color="auto"/>
            <w:bottom w:val="none" w:sz="0" w:space="0" w:color="auto"/>
            <w:right w:val="none" w:sz="0" w:space="0" w:color="auto"/>
          </w:divBdr>
          <w:divsChild>
            <w:div w:id="1289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7860443">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300628">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 w:id="1235119952">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 w:id="74876647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 w:id="8498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39707612">
      <w:bodyDiv w:val="1"/>
      <w:marLeft w:val="0"/>
      <w:marRight w:val="0"/>
      <w:marTop w:val="0"/>
      <w:marBottom w:val="0"/>
      <w:divBdr>
        <w:top w:val="none" w:sz="0" w:space="0" w:color="auto"/>
        <w:left w:val="none" w:sz="0" w:space="0" w:color="auto"/>
        <w:bottom w:val="none" w:sz="0" w:space="0" w:color="auto"/>
        <w:right w:val="none" w:sz="0" w:space="0" w:color="auto"/>
      </w:divBdr>
    </w:div>
    <w:div w:id="1239823075">
      <w:bodyDiv w:val="1"/>
      <w:marLeft w:val="0"/>
      <w:marRight w:val="0"/>
      <w:marTop w:val="0"/>
      <w:marBottom w:val="0"/>
      <w:divBdr>
        <w:top w:val="none" w:sz="0" w:space="0" w:color="auto"/>
        <w:left w:val="none" w:sz="0" w:space="0" w:color="auto"/>
        <w:bottom w:val="none" w:sz="0" w:space="0" w:color="auto"/>
        <w:right w:val="none" w:sz="0" w:space="0" w:color="auto"/>
      </w:divBdr>
      <w:divsChild>
        <w:div w:id="1450078483">
          <w:marLeft w:val="-180"/>
          <w:marRight w:val="-180"/>
          <w:marTop w:val="0"/>
          <w:marBottom w:val="0"/>
          <w:divBdr>
            <w:top w:val="none" w:sz="0" w:space="0" w:color="auto"/>
            <w:left w:val="none" w:sz="0" w:space="0" w:color="auto"/>
            <w:bottom w:val="none" w:sz="0" w:space="0" w:color="auto"/>
            <w:right w:val="none" w:sz="0" w:space="0" w:color="auto"/>
          </w:divBdr>
          <w:divsChild>
            <w:div w:id="396979910">
              <w:marLeft w:val="0"/>
              <w:marRight w:val="0"/>
              <w:marTop w:val="0"/>
              <w:marBottom w:val="0"/>
              <w:divBdr>
                <w:top w:val="none" w:sz="0" w:space="0" w:color="auto"/>
                <w:left w:val="none" w:sz="0" w:space="0" w:color="auto"/>
                <w:bottom w:val="none" w:sz="0" w:space="0" w:color="auto"/>
                <w:right w:val="none" w:sz="0" w:space="0" w:color="auto"/>
              </w:divBdr>
            </w:div>
          </w:divsChild>
        </w:div>
        <w:div w:id="1240406770">
          <w:marLeft w:val="-180"/>
          <w:marRight w:val="-180"/>
          <w:marTop w:val="0"/>
          <w:marBottom w:val="0"/>
          <w:divBdr>
            <w:top w:val="none" w:sz="0" w:space="0" w:color="auto"/>
            <w:left w:val="none" w:sz="0" w:space="0" w:color="auto"/>
            <w:bottom w:val="none" w:sz="0" w:space="0" w:color="auto"/>
            <w:right w:val="none" w:sz="0" w:space="0" w:color="auto"/>
          </w:divBdr>
          <w:divsChild>
            <w:div w:id="3320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839165">
      <w:bodyDiv w:val="1"/>
      <w:marLeft w:val="0"/>
      <w:marRight w:val="0"/>
      <w:marTop w:val="0"/>
      <w:marBottom w:val="0"/>
      <w:divBdr>
        <w:top w:val="none" w:sz="0" w:space="0" w:color="auto"/>
        <w:left w:val="none" w:sz="0" w:space="0" w:color="auto"/>
        <w:bottom w:val="none" w:sz="0" w:space="0" w:color="auto"/>
        <w:right w:val="none" w:sz="0" w:space="0" w:color="auto"/>
      </w:divBdr>
      <w:divsChild>
        <w:div w:id="1619025584">
          <w:marLeft w:val="-180"/>
          <w:marRight w:val="-180"/>
          <w:marTop w:val="0"/>
          <w:marBottom w:val="0"/>
          <w:divBdr>
            <w:top w:val="none" w:sz="0" w:space="0" w:color="auto"/>
            <w:left w:val="none" w:sz="0" w:space="0" w:color="auto"/>
            <w:bottom w:val="none" w:sz="0" w:space="0" w:color="auto"/>
            <w:right w:val="none" w:sz="0" w:space="0" w:color="auto"/>
          </w:divBdr>
          <w:divsChild>
            <w:div w:id="454759758">
              <w:marLeft w:val="0"/>
              <w:marRight w:val="0"/>
              <w:marTop w:val="0"/>
              <w:marBottom w:val="0"/>
              <w:divBdr>
                <w:top w:val="none" w:sz="0" w:space="0" w:color="auto"/>
                <w:left w:val="none" w:sz="0" w:space="0" w:color="auto"/>
                <w:bottom w:val="none" w:sz="0" w:space="0" w:color="auto"/>
                <w:right w:val="none" w:sz="0" w:space="0" w:color="auto"/>
              </w:divBdr>
            </w:div>
          </w:divsChild>
        </w:div>
        <w:div w:id="1463646895">
          <w:marLeft w:val="-180"/>
          <w:marRight w:val="-180"/>
          <w:marTop w:val="0"/>
          <w:marBottom w:val="0"/>
          <w:divBdr>
            <w:top w:val="none" w:sz="0" w:space="0" w:color="auto"/>
            <w:left w:val="none" w:sz="0" w:space="0" w:color="auto"/>
            <w:bottom w:val="none" w:sz="0" w:space="0" w:color="auto"/>
            <w:right w:val="none" w:sz="0" w:space="0" w:color="auto"/>
          </w:divBdr>
          <w:divsChild>
            <w:div w:id="9079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62042">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296817">
      <w:bodyDiv w:val="1"/>
      <w:marLeft w:val="0"/>
      <w:marRight w:val="0"/>
      <w:marTop w:val="0"/>
      <w:marBottom w:val="0"/>
      <w:divBdr>
        <w:top w:val="none" w:sz="0" w:space="0" w:color="auto"/>
        <w:left w:val="none" w:sz="0" w:space="0" w:color="auto"/>
        <w:bottom w:val="none" w:sz="0" w:space="0" w:color="auto"/>
        <w:right w:val="none" w:sz="0" w:space="0" w:color="auto"/>
      </w:divBdr>
      <w:divsChild>
        <w:div w:id="493911644">
          <w:marLeft w:val="0"/>
          <w:marRight w:val="0"/>
          <w:marTop w:val="0"/>
          <w:marBottom w:val="0"/>
          <w:divBdr>
            <w:top w:val="none" w:sz="0" w:space="0" w:color="auto"/>
            <w:left w:val="none" w:sz="0" w:space="0" w:color="auto"/>
            <w:bottom w:val="none" w:sz="0" w:space="0" w:color="auto"/>
            <w:right w:val="none" w:sz="0" w:space="0" w:color="auto"/>
          </w:divBdr>
          <w:divsChild>
            <w:div w:id="206453338">
              <w:marLeft w:val="-180"/>
              <w:marRight w:val="-180"/>
              <w:marTop w:val="0"/>
              <w:marBottom w:val="0"/>
              <w:divBdr>
                <w:top w:val="none" w:sz="0" w:space="0" w:color="auto"/>
                <w:left w:val="none" w:sz="0" w:space="0" w:color="auto"/>
                <w:bottom w:val="none" w:sz="0" w:space="0" w:color="auto"/>
                <w:right w:val="none" w:sz="0" w:space="0" w:color="auto"/>
              </w:divBdr>
              <w:divsChild>
                <w:div w:id="636498007">
                  <w:marLeft w:val="0"/>
                  <w:marRight w:val="0"/>
                  <w:marTop w:val="0"/>
                  <w:marBottom w:val="0"/>
                  <w:divBdr>
                    <w:top w:val="none" w:sz="0" w:space="0" w:color="auto"/>
                    <w:left w:val="none" w:sz="0" w:space="0" w:color="auto"/>
                    <w:bottom w:val="none" w:sz="0" w:space="0" w:color="auto"/>
                    <w:right w:val="none" w:sz="0" w:space="0" w:color="auto"/>
                  </w:divBdr>
                </w:div>
                <w:div w:id="2973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3020">
          <w:marLeft w:val="0"/>
          <w:marRight w:val="0"/>
          <w:marTop w:val="0"/>
          <w:marBottom w:val="0"/>
          <w:divBdr>
            <w:top w:val="none" w:sz="0" w:space="0" w:color="auto"/>
            <w:left w:val="none" w:sz="0" w:space="0" w:color="auto"/>
            <w:bottom w:val="none" w:sz="0" w:space="0" w:color="auto"/>
            <w:right w:val="none" w:sz="0" w:space="0" w:color="auto"/>
          </w:divBdr>
          <w:divsChild>
            <w:div w:id="1580403981">
              <w:marLeft w:val="-180"/>
              <w:marRight w:val="-180"/>
              <w:marTop w:val="0"/>
              <w:marBottom w:val="0"/>
              <w:divBdr>
                <w:top w:val="none" w:sz="0" w:space="0" w:color="auto"/>
                <w:left w:val="none" w:sz="0" w:space="0" w:color="auto"/>
                <w:bottom w:val="none" w:sz="0" w:space="0" w:color="auto"/>
                <w:right w:val="none" w:sz="0" w:space="0" w:color="auto"/>
              </w:divBdr>
              <w:divsChild>
                <w:div w:id="748775793">
                  <w:marLeft w:val="0"/>
                  <w:marRight w:val="0"/>
                  <w:marTop w:val="0"/>
                  <w:marBottom w:val="0"/>
                  <w:divBdr>
                    <w:top w:val="none" w:sz="0" w:space="0" w:color="auto"/>
                    <w:left w:val="none" w:sz="0" w:space="0" w:color="auto"/>
                    <w:bottom w:val="none" w:sz="0" w:space="0" w:color="auto"/>
                    <w:right w:val="none" w:sz="0" w:space="0" w:color="auto"/>
                  </w:divBdr>
                </w:div>
                <w:div w:id="7859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772">
          <w:marLeft w:val="0"/>
          <w:marRight w:val="0"/>
          <w:marTop w:val="0"/>
          <w:marBottom w:val="0"/>
          <w:divBdr>
            <w:top w:val="none" w:sz="0" w:space="0" w:color="auto"/>
            <w:left w:val="none" w:sz="0" w:space="0" w:color="auto"/>
            <w:bottom w:val="none" w:sz="0" w:space="0" w:color="auto"/>
            <w:right w:val="none" w:sz="0" w:space="0" w:color="auto"/>
          </w:divBdr>
          <w:divsChild>
            <w:div w:id="952247369">
              <w:marLeft w:val="-180"/>
              <w:marRight w:val="-180"/>
              <w:marTop w:val="0"/>
              <w:marBottom w:val="0"/>
              <w:divBdr>
                <w:top w:val="none" w:sz="0" w:space="0" w:color="auto"/>
                <w:left w:val="none" w:sz="0" w:space="0" w:color="auto"/>
                <w:bottom w:val="none" w:sz="0" w:space="0" w:color="auto"/>
                <w:right w:val="none" w:sz="0" w:space="0" w:color="auto"/>
              </w:divBdr>
              <w:divsChild>
                <w:div w:id="994408476">
                  <w:marLeft w:val="0"/>
                  <w:marRight w:val="0"/>
                  <w:marTop w:val="0"/>
                  <w:marBottom w:val="0"/>
                  <w:divBdr>
                    <w:top w:val="none" w:sz="0" w:space="0" w:color="auto"/>
                    <w:left w:val="none" w:sz="0" w:space="0" w:color="auto"/>
                    <w:bottom w:val="none" w:sz="0" w:space="0" w:color="auto"/>
                    <w:right w:val="none" w:sz="0" w:space="0" w:color="auto"/>
                  </w:divBdr>
                </w:div>
                <w:div w:id="19606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5536">
          <w:marLeft w:val="0"/>
          <w:marRight w:val="0"/>
          <w:marTop w:val="0"/>
          <w:marBottom w:val="0"/>
          <w:divBdr>
            <w:top w:val="none" w:sz="0" w:space="0" w:color="auto"/>
            <w:left w:val="none" w:sz="0" w:space="0" w:color="auto"/>
            <w:bottom w:val="none" w:sz="0" w:space="0" w:color="auto"/>
            <w:right w:val="none" w:sz="0" w:space="0" w:color="auto"/>
          </w:divBdr>
          <w:divsChild>
            <w:div w:id="283849891">
              <w:marLeft w:val="-180"/>
              <w:marRight w:val="-180"/>
              <w:marTop w:val="0"/>
              <w:marBottom w:val="0"/>
              <w:divBdr>
                <w:top w:val="none" w:sz="0" w:space="0" w:color="auto"/>
                <w:left w:val="none" w:sz="0" w:space="0" w:color="auto"/>
                <w:bottom w:val="none" w:sz="0" w:space="0" w:color="auto"/>
                <w:right w:val="none" w:sz="0" w:space="0" w:color="auto"/>
              </w:divBdr>
              <w:divsChild>
                <w:div w:id="2556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07757">
      <w:bodyDiv w:val="1"/>
      <w:marLeft w:val="0"/>
      <w:marRight w:val="0"/>
      <w:marTop w:val="0"/>
      <w:marBottom w:val="0"/>
      <w:divBdr>
        <w:top w:val="none" w:sz="0" w:space="0" w:color="auto"/>
        <w:left w:val="none" w:sz="0" w:space="0" w:color="auto"/>
        <w:bottom w:val="none" w:sz="0" w:space="0" w:color="auto"/>
        <w:right w:val="none" w:sz="0" w:space="0" w:color="auto"/>
      </w:divBdr>
      <w:divsChild>
        <w:div w:id="999382060">
          <w:marLeft w:val="-180"/>
          <w:marRight w:val="-180"/>
          <w:marTop w:val="0"/>
          <w:marBottom w:val="0"/>
          <w:divBdr>
            <w:top w:val="none" w:sz="0" w:space="0" w:color="auto"/>
            <w:left w:val="none" w:sz="0" w:space="0" w:color="auto"/>
            <w:bottom w:val="none" w:sz="0" w:space="0" w:color="auto"/>
            <w:right w:val="none" w:sz="0" w:space="0" w:color="auto"/>
          </w:divBdr>
          <w:divsChild>
            <w:div w:id="575362883">
              <w:marLeft w:val="0"/>
              <w:marRight w:val="0"/>
              <w:marTop w:val="0"/>
              <w:marBottom w:val="0"/>
              <w:divBdr>
                <w:top w:val="none" w:sz="0" w:space="0" w:color="auto"/>
                <w:left w:val="none" w:sz="0" w:space="0" w:color="auto"/>
                <w:bottom w:val="none" w:sz="0" w:space="0" w:color="auto"/>
                <w:right w:val="none" w:sz="0" w:space="0" w:color="auto"/>
              </w:divBdr>
            </w:div>
          </w:divsChild>
        </w:div>
        <w:div w:id="771438371">
          <w:marLeft w:val="-180"/>
          <w:marRight w:val="-180"/>
          <w:marTop w:val="0"/>
          <w:marBottom w:val="0"/>
          <w:divBdr>
            <w:top w:val="none" w:sz="0" w:space="0" w:color="auto"/>
            <w:left w:val="none" w:sz="0" w:space="0" w:color="auto"/>
            <w:bottom w:val="none" w:sz="0" w:space="0" w:color="auto"/>
            <w:right w:val="none" w:sz="0" w:space="0" w:color="auto"/>
          </w:divBdr>
          <w:divsChild>
            <w:div w:id="6250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2418921">
      <w:bodyDiv w:val="1"/>
      <w:marLeft w:val="0"/>
      <w:marRight w:val="0"/>
      <w:marTop w:val="0"/>
      <w:marBottom w:val="0"/>
      <w:divBdr>
        <w:top w:val="none" w:sz="0" w:space="0" w:color="auto"/>
        <w:left w:val="none" w:sz="0" w:space="0" w:color="auto"/>
        <w:bottom w:val="none" w:sz="0" w:space="0" w:color="auto"/>
        <w:right w:val="none" w:sz="0" w:space="0" w:color="auto"/>
      </w:divBdr>
      <w:divsChild>
        <w:div w:id="1769504649">
          <w:marLeft w:val="0"/>
          <w:marRight w:val="0"/>
          <w:marTop w:val="0"/>
          <w:marBottom w:val="0"/>
          <w:divBdr>
            <w:top w:val="none" w:sz="0" w:space="0" w:color="auto"/>
            <w:left w:val="none" w:sz="0" w:space="0" w:color="auto"/>
            <w:bottom w:val="none" w:sz="0" w:space="0" w:color="auto"/>
            <w:right w:val="none" w:sz="0" w:space="0" w:color="auto"/>
          </w:divBdr>
          <w:divsChild>
            <w:div w:id="908467975">
              <w:marLeft w:val="0"/>
              <w:marRight w:val="0"/>
              <w:marTop w:val="0"/>
              <w:marBottom w:val="0"/>
              <w:divBdr>
                <w:top w:val="none" w:sz="0" w:space="0" w:color="auto"/>
                <w:left w:val="none" w:sz="0" w:space="0" w:color="auto"/>
                <w:bottom w:val="none" w:sz="0" w:space="0" w:color="auto"/>
                <w:right w:val="none" w:sz="0" w:space="0" w:color="auto"/>
              </w:divBdr>
              <w:divsChild>
                <w:div w:id="635532020">
                  <w:marLeft w:val="0"/>
                  <w:marRight w:val="0"/>
                  <w:marTop w:val="0"/>
                  <w:marBottom w:val="0"/>
                  <w:divBdr>
                    <w:top w:val="none" w:sz="0" w:space="0" w:color="auto"/>
                    <w:left w:val="none" w:sz="0" w:space="0" w:color="auto"/>
                    <w:bottom w:val="none" w:sz="0" w:space="0" w:color="auto"/>
                    <w:right w:val="none" w:sz="0" w:space="0" w:color="auto"/>
                  </w:divBdr>
                  <w:divsChild>
                    <w:div w:id="2134397919">
                      <w:marLeft w:val="0"/>
                      <w:marRight w:val="0"/>
                      <w:marTop w:val="0"/>
                      <w:marBottom w:val="0"/>
                      <w:divBdr>
                        <w:top w:val="none" w:sz="0" w:space="0" w:color="auto"/>
                        <w:left w:val="none" w:sz="0" w:space="0" w:color="auto"/>
                        <w:bottom w:val="none" w:sz="0" w:space="0" w:color="auto"/>
                        <w:right w:val="none" w:sz="0" w:space="0" w:color="auto"/>
                      </w:divBdr>
                      <w:divsChild>
                        <w:div w:id="91751437">
                          <w:marLeft w:val="-180"/>
                          <w:marRight w:val="-180"/>
                          <w:marTop w:val="0"/>
                          <w:marBottom w:val="0"/>
                          <w:divBdr>
                            <w:top w:val="none" w:sz="0" w:space="0" w:color="auto"/>
                            <w:left w:val="none" w:sz="0" w:space="0" w:color="auto"/>
                            <w:bottom w:val="none" w:sz="0" w:space="0" w:color="auto"/>
                            <w:right w:val="none" w:sz="0" w:space="0" w:color="auto"/>
                          </w:divBdr>
                          <w:divsChild>
                            <w:div w:id="1462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76613601">
      <w:bodyDiv w:val="1"/>
      <w:marLeft w:val="0"/>
      <w:marRight w:val="0"/>
      <w:marTop w:val="0"/>
      <w:marBottom w:val="0"/>
      <w:divBdr>
        <w:top w:val="none" w:sz="0" w:space="0" w:color="auto"/>
        <w:left w:val="none" w:sz="0" w:space="0" w:color="auto"/>
        <w:bottom w:val="none" w:sz="0" w:space="0" w:color="auto"/>
        <w:right w:val="none" w:sz="0" w:space="0" w:color="auto"/>
      </w:divBdr>
      <w:divsChild>
        <w:div w:id="1819227075">
          <w:marLeft w:val="-180"/>
          <w:marRight w:val="-180"/>
          <w:marTop w:val="0"/>
          <w:marBottom w:val="0"/>
          <w:divBdr>
            <w:top w:val="none" w:sz="0" w:space="0" w:color="auto"/>
            <w:left w:val="none" w:sz="0" w:space="0" w:color="auto"/>
            <w:bottom w:val="none" w:sz="0" w:space="0" w:color="auto"/>
            <w:right w:val="none" w:sz="0" w:space="0" w:color="auto"/>
          </w:divBdr>
          <w:divsChild>
            <w:div w:id="124928588">
              <w:marLeft w:val="0"/>
              <w:marRight w:val="0"/>
              <w:marTop w:val="0"/>
              <w:marBottom w:val="0"/>
              <w:divBdr>
                <w:top w:val="none" w:sz="0" w:space="0" w:color="auto"/>
                <w:left w:val="none" w:sz="0" w:space="0" w:color="auto"/>
                <w:bottom w:val="none" w:sz="0" w:space="0" w:color="auto"/>
                <w:right w:val="none" w:sz="0" w:space="0" w:color="auto"/>
              </w:divBdr>
            </w:div>
          </w:divsChild>
        </w:div>
        <w:div w:id="1937252717">
          <w:marLeft w:val="-180"/>
          <w:marRight w:val="-180"/>
          <w:marTop w:val="0"/>
          <w:marBottom w:val="0"/>
          <w:divBdr>
            <w:top w:val="none" w:sz="0" w:space="0" w:color="auto"/>
            <w:left w:val="none" w:sz="0" w:space="0" w:color="auto"/>
            <w:bottom w:val="none" w:sz="0" w:space="0" w:color="auto"/>
            <w:right w:val="none" w:sz="0" w:space="0" w:color="auto"/>
          </w:divBdr>
          <w:divsChild>
            <w:div w:id="12683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5155497">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6951959">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3896402">
      <w:bodyDiv w:val="1"/>
      <w:marLeft w:val="0"/>
      <w:marRight w:val="0"/>
      <w:marTop w:val="0"/>
      <w:marBottom w:val="0"/>
      <w:divBdr>
        <w:top w:val="none" w:sz="0" w:space="0" w:color="auto"/>
        <w:left w:val="none" w:sz="0" w:space="0" w:color="auto"/>
        <w:bottom w:val="none" w:sz="0" w:space="0" w:color="auto"/>
        <w:right w:val="none" w:sz="0" w:space="0" w:color="auto"/>
      </w:divBdr>
      <w:divsChild>
        <w:div w:id="746194102">
          <w:marLeft w:val="-180"/>
          <w:marRight w:val="-180"/>
          <w:marTop w:val="0"/>
          <w:marBottom w:val="0"/>
          <w:divBdr>
            <w:top w:val="none" w:sz="0" w:space="0" w:color="auto"/>
            <w:left w:val="none" w:sz="0" w:space="0" w:color="auto"/>
            <w:bottom w:val="none" w:sz="0" w:space="0" w:color="auto"/>
            <w:right w:val="none" w:sz="0" w:space="0" w:color="auto"/>
          </w:divBdr>
          <w:divsChild>
            <w:div w:id="1385255706">
              <w:marLeft w:val="0"/>
              <w:marRight w:val="0"/>
              <w:marTop w:val="0"/>
              <w:marBottom w:val="0"/>
              <w:divBdr>
                <w:top w:val="none" w:sz="0" w:space="0" w:color="auto"/>
                <w:left w:val="none" w:sz="0" w:space="0" w:color="auto"/>
                <w:bottom w:val="none" w:sz="0" w:space="0" w:color="auto"/>
                <w:right w:val="none" w:sz="0" w:space="0" w:color="auto"/>
              </w:divBdr>
            </w:div>
          </w:divsChild>
        </w:div>
        <w:div w:id="923534228">
          <w:marLeft w:val="-180"/>
          <w:marRight w:val="-180"/>
          <w:marTop w:val="0"/>
          <w:marBottom w:val="0"/>
          <w:divBdr>
            <w:top w:val="none" w:sz="0" w:space="0" w:color="auto"/>
            <w:left w:val="none" w:sz="0" w:space="0" w:color="auto"/>
            <w:bottom w:val="none" w:sz="0" w:space="0" w:color="auto"/>
            <w:right w:val="none" w:sz="0" w:space="0" w:color="auto"/>
          </w:divBdr>
          <w:divsChild>
            <w:div w:id="971248846">
              <w:marLeft w:val="0"/>
              <w:marRight w:val="0"/>
              <w:marTop w:val="0"/>
              <w:marBottom w:val="0"/>
              <w:divBdr>
                <w:top w:val="none" w:sz="0" w:space="0" w:color="auto"/>
                <w:left w:val="none" w:sz="0" w:space="0" w:color="auto"/>
                <w:bottom w:val="none" w:sz="0" w:space="0" w:color="auto"/>
                <w:right w:val="none" w:sz="0" w:space="0" w:color="auto"/>
              </w:divBdr>
            </w:div>
          </w:divsChild>
        </w:div>
        <w:div w:id="1684896779">
          <w:marLeft w:val="-180"/>
          <w:marRight w:val="-180"/>
          <w:marTop w:val="0"/>
          <w:marBottom w:val="0"/>
          <w:divBdr>
            <w:top w:val="none" w:sz="0" w:space="0" w:color="auto"/>
            <w:left w:val="none" w:sz="0" w:space="0" w:color="auto"/>
            <w:bottom w:val="none" w:sz="0" w:space="0" w:color="auto"/>
            <w:right w:val="none" w:sz="0" w:space="0" w:color="auto"/>
          </w:divBdr>
          <w:divsChild>
            <w:div w:id="15034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26415463">
      <w:bodyDiv w:val="1"/>
      <w:marLeft w:val="0"/>
      <w:marRight w:val="0"/>
      <w:marTop w:val="0"/>
      <w:marBottom w:val="0"/>
      <w:divBdr>
        <w:top w:val="none" w:sz="0" w:space="0" w:color="auto"/>
        <w:left w:val="none" w:sz="0" w:space="0" w:color="auto"/>
        <w:bottom w:val="none" w:sz="0" w:space="0" w:color="auto"/>
        <w:right w:val="none" w:sz="0" w:space="0" w:color="auto"/>
      </w:divBdr>
      <w:divsChild>
        <w:div w:id="130442491">
          <w:marLeft w:val="-180"/>
          <w:marRight w:val="-180"/>
          <w:marTop w:val="0"/>
          <w:marBottom w:val="0"/>
          <w:divBdr>
            <w:top w:val="none" w:sz="0" w:space="0" w:color="auto"/>
            <w:left w:val="none" w:sz="0" w:space="0" w:color="auto"/>
            <w:bottom w:val="none" w:sz="0" w:space="0" w:color="auto"/>
            <w:right w:val="none" w:sz="0" w:space="0" w:color="auto"/>
          </w:divBdr>
          <w:divsChild>
            <w:div w:id="703143318">
              <w:marLeft w:val="0"/>
              <w:marRight w:val="0"/>
              <w:marTop w:val="0"/>
              <w:marBottom w:val="0"/>
              <w:divBdr>
                <w:top w:val="none" w:sz="0" w:space="0" w:color="auto"/>
                <w:left w:val="none" w:sz="0" w:space="0" w:color="auto"/>
                <w:bottom w:val="none" w:sz="0" w:space="0" w:color="auto"/>
                <w:right w:val="none" w:sz="0" w:space="0" w:color="auto"/>
              </w:divBdr>
            </w:div>
          </w:divsChild>
        </w:div>
        <w:div w:id="1097679605">
          <w:marLeft w:val="-180"/>
          <w:marRight w:val="-180"/>
          <w:marTop w:val="0"/>
          <w:marBottom w:val="0"/>
          <w:divBdr>
            <w:top w:val="none" w:sz="0" w:space="0" w:color="auto"/>
            <w:left w:val="none" w:sz="0" w:space="0" w:color="auto"/>
            <w:bottom w:val="none" w:sz="0" w:space="0" w:color="auto"/>
            <w:right w:val="none" w:sz="0" w:space="0" w:color="auto"/>
          </w:divBdr>
          <w:divsChild>
            <w:div w:id="98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5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5613">
          <w:marLeft w:val="-180"/>
          <w:marRight w:val="-180"/>
          <w:marTop w:val="0"/>
          <w:marBottom w:val="0"/>
          <w:divBdr>
            <w:top w:val="none" w:sz="0" w:space="0" w:color="auto"/>
            <w:left w:val="none" w:sz="0" w:space="0" w:color="auto"/>
            <w:bottom w:val="none" w:sz="0" w:space="0" w:color="auto"/>
            <w:right w:val="none" w:sz="0" w:space="0" w:color="auto"/>
          </w:divBdr>
          <w:divsChild>
            <w:div w:id="589043062">
              <w:marLeft w:val="0"/>
              <w:marRight w:val="0"/>
              <w:marTop w:val="0"/>
              <w:marBottom w:val="0"/>
              <w:divBdr>
                <w:top w:val="none" w:sz="0" w:space="0" w:color="auto"/>
                <w:left w:val="none" w:sz="0" w:space="0" w:color="auto"/>
                <w:bottom w:val="none" w:sz="0" w:space="0" w:color="auto"/>
                <w:right w:val="none" w:sz="0" w:space="0" w:color="auto"/>
              </w:divBdr>
            </w:div>
          </w:divsChild>
        </w:div>
        <w:div w:id="2131629858">
          <w:marLeft w:val="-180"/>
          <w:marRight w:val="-180"/>
          <w:marTop w:val="0"/>
          <w:marBottom w:val="0"/>
          <w:divBdr>
            <w:top w:val="none" w:sz="0" w:space="0" w:color="auto"/>
            <w:left w:val="none" w:sz="0" w:space="0" w:color="auto"/>
            <w:bottom w:val="none" w:sz="0" w:space="0" w:color="auto"/>
            <w:right w:val="none" w:sz="0" w:space="0" w:color="auto"/>
          </w:divBdr>
          <w:divsChild>
            <w:div w:id="1774737604">
              <w:marLeft w:val="0"/>
              <w:marRight w:val="0"/>
              <w:marTop w:val="0"/>
              <w:marBottom w:val="0"/>
              <w:divBdr>
                <w:top w:val="none" w:sz="0" w:space="0" w:color="auto"/>
                <w:left w:val="none" w:sz="0" w:space="0" w:color="auto"/>
                <w:bottom w:val="none" w:sz="0" w:space="0" w:color="auto"/>
                <w:right w:val="none" w:sz="0" w:space="0" w:color="auto"/>
              </w:divBdr>
            </w:div>
          </w:divsChild>
        </w:div>
        <w:div w:id="468403661">
          <w:marLeft w:val="-180"/>
          <w:marRight w:val="-180"/>
          <w:marTop w:val="0"/>
          <w:marBottom w:val="0"/>
          <w:divBdr>
            <w:top w:val="none" w:sz="0" w:space="0" w:color="auto"/>
            <w:left w:val="none" w:sz="0" w:space="0" w:color="auto"/>
            <w:bottom w:val="none" w:sz="0" w:space="0" w:color="auto"/>
            <w:right w:val="none" w:sz="0" w:space="0" w:color="auto"/>
          </w:divBdr>
          <w:divsChild>
            <w:div w:id="1152334422">
              <w:marLeft w:val="0"/>
              <w:marRight w:val="0"/>
              <w:marTop w:val="0"/>
              <w:marBottom w:val="0"/>
              <w:divBdr>
                <w:top w:val="none" w:sz="0" w:space="0" w:color="auto"/>
                <w:left w:val="none" w:sz="0" w:space="0" w:color="auto"/>
                <w:bottom w:val="none" w:sz="0" w:space="0" w:color="auto"/>
                <w:right w:val="none" w:sz="0" w:space="0" w:color="auto"/>
              </w:divBdr>
              <w:divsChild>
                <w:div w:id="1751075427">
                  <w:marLeft w:val="0"/>
                  <w:marRight w:val="0"/>
                  <w:marTop w:val="0"/>
                  <w:marBottom w:val="0"/>
                  <w:divBdr>
                    <w:top w:val="none" w:sz="0" w:space="0" w:color="auto"/>
                    <w:left w:val="none" w:sz="0" w:space="0" w:color="auto"/>
                    <w:bottom w:val="none" w:sz="0" w:space="0" w:color="auto"/>
                    <w:right w:val="none" w:sz="0" w:space="0" w:color="auto"/>
                  </w:divBdr>
                  <w:divsChild>
                    <w:div w:id="1811970848">
                      <w:marLeft w:val="0"/>
                      <w:marRight w:val="0"/>
                      <w:marTop w:val="0"/>
                      <w:marBottom w:val="0"/>
                      <w:divBdr>
                        <w:top w:val="none" w:sz="0" w:space="0" w:color="auto"/>
                        <w:left w:val="none" w:sz="0" w:space="0" w:color="auto"/>
                        <w:bottom w:val="none" w:sz="0" w:space="0" w:color="auto"/>
                        <w:right w:val="none" w:sz="0" w:space="0" w:color="auto"/>
                      </w:divBdr>
                      <w:divsChild>
                        <w:div w:id="862018125">
                          <w:marLeft w:val="-180"/>
                          <w:marRight w:val="-180"/>
                          <w:marTop w:val="0"/>
                          <w:marBottom w:val="0"/>
                          <w:divBdr>
                            <w:top w:val="none" w:sz="0" w:space="0" w:color="auto"/>
                            <w:left w:val="none" w:sz="0" w:space="0" w:color="auto"/>
                            <w:bottom w:val="none" w:sz="0" w:space="0" w:color="auto"/>
                            <w:right w:val="none" w:sz="0" w:space="0" w:color="auto"/>
                          </w:divBdr>
                          <w:divsChild>
                            <w:div w:id="150683956">
                              <w:marLeft w:val="0"/>
                              <w:marRight w:val="0"/>
                              <w:marTop w:val="0"/>
                              <w:marBottom w:val="0"/>
                              <w:divBdr>
                                <w:top w:val="none" w:sz="0" w:space="0" w:color="auto"/>
                                <w:left w:val="none" w:sz="0" w:space="0" w:color="auto"/>
                                <w:bottom w:val="none" w:sz="0" w:space="0" w:color="auto"/>
                                <w:right w:val="none" w:sz="0" w:space="0" w:color="auto"/>
                              </w:divBdr>
                              <w:divsChild>
                                <w:div w:id="14431286">
                                  <w:marLeft w:val="0"/>
                                  <w:marRight w:val="0"/>
                                  <w:marTop w:val="0"/>
                                  <w:marBottom w:val="180"/>
                                  <w:divBdr>
                                    <w:top w:val="none" w:sz="0" w:space="0" w:color="auto"/>
                                    <w:left w:val="none" w:sz="0" w:space="0" w:color="auto"/>
                                    <w:bottom w:val="none" w:sz="0" w:space="0" w:color="auto"/>
                                    <w:right w:val="none" w:sz="0" w:space="0" w:color="auto"/>
                                  </w:divBdr>
                                </w:div>
                              </w:divsChild>
                            </w:div>
                            <w:div w:id="1028986769">
                              <w:marLeft w:val="0"/>
                              <w:marRight w:val="0"/>
                              <w:marTop w:val="0"/>
                              <w:marBottom w:val="0"/>
                              <w:divBdr>
                                <w:top w:val="none" w:sz="0" w:space="0" w:color="auto"/>
                                <w:left w:val="none" w:sz="0" w:space="0" w:color="auto"/>
                                <w:bottom w:val="none" w:sz="0" w:space="0" w:color="auto"/>
                                <w:right w:val="none" w:sz="0" w:space="0" w:color="auto"/>
                              </w:divBdr>
                              <w:divsChild>
                                <w:div w:id="675349869">
                                  <w:marLeft w:val="-180"/>
                                  <w:marRight w:val="-180"/>
                                  <w:marTop w:val="0"/>
                                  <w:marBottom w:val="0"/>
                                  <w:divBdr>
                                    <w:top w:val="none" w:sz="0" w:space="0" w:color="auto"/>
                                    <w:left w:val="none" w:sz="0" w:space="0" w:color="auto"/>
                                    <w:bottom w:val="none" w:sz="0" w:space="0" w:color="auto"/>
                                    <w:right w:val="none" w:sz="0" w:space="0" w:color="auto"/>
                                  </w:divBdr>
                                  <w:divsChild>
                                    <w:div w:id="250166461">
                                      <w:marLeft w:val="0"/>
                                      <w:marRight w:val="0"/>
                                      <w:marTop w:val="0"/>
                                      <w:marBottom w:val="0"/>
                                      <w:divBdr>
                                        <w:top w:val="none" w:sz="0" w:space="0" w:color="auto"/>
                                        <w:left w:val="none" w:sz="0" w:space="0" w:color="auto"/>
                                        <w:bottom w:val="none" w:sz="0" w:space="0" w:color="auto"/>
                                        <w:right w:val="none" w:sz="0" w:space="0" w:color="auto"/>
                                      </w:divBdr>
                                    </w:div>
                                    <w:div w:id="610014077">
                                      <w:marLeft w:val="0"/>
                                      <w:marRight w:val="0"/>
                                      <w:marTop w:val="0"/>
                                      <w:marBottom w:val="0"/>
                                      <w:divBdr>
                                        <w:top w:val="none" w:sz="0" w:space="0" w:color="auto"/>
                                        <w:left w:val="none" w:sz="0" w:space="0" w:color="auto"/>
                                        <w:bottom w:val="none" w:sz="0" w:space="0" w:color="auto"/>
                                        <w:right w:val="none" w:sz="0" w:space="0" w:color="auto"/>
                                      </w:divBdr>
                                      <w:divsChild>
                                        <w:div w:id="800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21551">
                      <w:marLeft w:val="0"/>
                      <w:marRight w:val="0"/>
                      <w:marTop w:val="0"/>
                      <w:marBottom w:val="0"/>
                      <w:divBdr>
                        <w:top w:val="none" w:sz="0" w:space="0" w:color="auto"/>
                        <w:left w:val="none" w:sz="0" w:space="0" w:color="auto"/>
                        <w:bottom w:val="none" w:sz="0" w:space="0" w:color="auto"/>
                        <w:right w:val="none" w:sz="0" w:space="0" w:color="auto"/>
                      </w:divBdr>
                      <w:divsChild>
                        <w:div w:id="211039940">
                          <w:marLeft w:val="-180"/>
                          <w:marRight w:val="-180"/>
                          <w:marTop w:val="0"/>
                          <w:marBottom w:val="0"/>
                          <w:divBdr>
                            <w:top w:val="none" w:sz="0" w:space="0" w:color="auto"/>
                            <w:left w:val="none" w:sz="0" w:space="0" w:color="auto"/>
                            <w:bottom w:val="none" w:sz="0" w:space="0" w:color="auto"/>
                            <w:right w:val="none" w:sz="0" w:space="0" w:color="auto"/>
                          </w:divBdr>
                          <w:divsChild>
                            <w:div w:id="1044989680">
                              <w:marLeft w:val="0"/>
                              <w:marRight w:val="0"/>
                              <w:marTop w:val="0"/>
                              <w:marBottom w:val="0"/>
                              <w:divBdr>
                                <w:top w:val="none" w:sz="0" w:space="0" w:color="auto"/>
                                <w:left w:val="none" w:sz="0" w:space="0" w:color="auto"/>
                                <w:bottom w:val="none" w:sz="0" w:space="0" w:color="auto"/>
                                <w:right w:val="none" w:sz="0" w:space="0" w:color="auto"/>
                              </w:divBdr>
                              <w:divsChild>
                                <w:div w:id="456922308">
                                  <w:marLeft w:val="0"/>
                                  <w:marRight w:val="0"/>
                                  <w:marTop w:val="0"/>
                                  <w:marBottom w:val="180"/>
                                  <w:divBdr>
                                    <w:top w:val="none" w:sz="0" w:space="0" w:color="auto"/>
                                    <w:left w:val="none" w:sz="0" w:space="0" w:color="auto"/>
                                    <w:bottom w:val="none" w:sz="0" w:space="0" w:color="auto"/>
                                    <w:right w:val="none" w:sz="0" w:space="0" w:color="auto"/>
                                  </w:divBdr>
                                </w:div>
                              </w:divsChild>
                            </w:div>
                            <w:div w:id="1944223706">
                              <w:marLeft w:val="0"/>
                              <w:marRight w:val="0"/>
                              <w:marTop w:val="0"/>
                              <w:marBottom w:val="0"/>
                              <w:divBdr>
                                <w:top w:val="none" w:sz="0" w:space="0" w:color="auto"/>
                                <w:left w:val="none" w:sz="0" w:space="0" w:color="auto"/>
                                <w:bottom w:val="none" w:sz="0" w:space="0" w:color="auto"/>
                                <w:right w:val="none" w:sz="0" w:space="0" w:color="auto"/>
                              </w:divBdr>
                              <w:divsChild>
                                <w:div w:id="102580408">
                                  <w:marLeft w:val="-180"/>
                                  <w:marRight w:val="-180"/>
                                  <w:marTop w:val="0"/>
                                  <w:marBottom w:val="0"/>
                                  <w:divBdr>
                                    <w:top w:val="none" w:sz="0" w:space="0" w:color="auto"/>
                                    <w:left w:val="none" w:sz="0" w:space="0" w:color="auto"/>
                                    <w:bottom w:val="none" w:sz="0" w:space="0" w:color="auto"/>
                                    <w:right w:val="none" w:sz="0" w:space="0" w:color="auto"/>
                                  </w:divBdr>
                                  <w:divsChild>
                                    <w:div w:id="1246264026">
                                      <w:marLeft w:val="0"/>
                                      <w:marRight w:val="0"/>
                                      <w:marTop w:val="0"/>
                                      <w:marBottom w:val="0"/>
                                      <w:divBdr>
                                        <w:top w:val="none" w:sz="0" w:space="0" w:color="auto"/>
                                        <w:left w:val="none" w:sz="0" w:space="0" w:color="auto"/>
                                        <w:bottom w:val="none" w:sz="0" w:space="0" w:color="auto"/>
                                        <w:right w:val="none" w:sz="0" w:space="0" w:color="auto"/>
                                      </w:divBdr>
                                      <w:divsChild>
                                        <w:div w:id="22562142">
                                          <w:marLeft w:val="0"/>
                                          <w:marRight w:val="0"/>
                                          <w:marTop w:val="0"/>
                                          <w:marBottom w:val="0"/>
                                          <w:divBdr>
                                            <w:top w:val="none" w:sz="0" w:space="0" w:color="auto"/>
                                            <w:left w:val="none" w:sz="0" w:space="0" w:color="auto"/>
                                            <w:bottom w:val="none" w:sz="0" w:space="0" w:color="auto"/>
                                            <w:right w:val="none" w:sz="0" w:space="0" w:color="auto"/>
                                          </w:divBdr>
                                        </w:div>
                                      </w:divsChild>
                                    </w:div>
                                    <w:div w:id="6479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454400">
                      <w:marLeft w:val="0"/>
                      <w:marRight w:val="0"/>
                      <w:marTop w:val="0"/>
                      <w:marBottom w:val="0"/>
                      <w:divBdr>
                        <w:top w:val="none" w:sz="0" w:space="0" w:color="auto"/>
                        <w:left w:val="none" w:sz="0" w:space="0" w:color="auto"/>
                        <w:bottom w:val="none" w:sz="0" w:space="0" w:color="auto"/>
                        <w:right w:val="none" w:sz="0" w:space="0" w:color="auto"/>
                      </w:divBdr>
                      <w:divsChild>
                        <w:div w:id="949361681">
                          <w:marLeft w:val="-180"/>
                          <w:marRight w:val="-180"/>
                          <w:marTop w:val="0"/>
                          <w:marBottom w:val="0"/>
                          <w:divBdr>
                            <w:top w:val="none" w:sz="0" w:space="0" w:color="auto"/>
                            <w:left w:val="none" w:sz="0" w:space="0" w:color="auto"/>
                            <w:bottom w:val="none" w:sz="0" w:space="0" w:color="auto"/>
                            <w:right w:val="none" w:sz="0" w:space="0" w:color="auto"/>
                          </w:divBdr>
                          <w:divsChild>
                            <w:div w:id="2079012451">
                              <w:marLeft w:val="0"/>
                              <w:marRight w:val="0"/>
                              <w:marTop w:val="0"/>
                              <w:marBottom w:val="0"/>
                              <w:divBdr>
                                <w:top w:val="none" w:sz="0" w:space="0" w:color="auto"/>
                                <w:left w:val="none" w:sz="0" w:space="0" w:color="auto"/>
                                <w:bottom w:val="none" w:sz="0" w:space="0" w:color="auto"/>
                                <w:right w:val="none" w:sz="0" w:space="0" w:color="auto"/>
                              </w:divBdr>
                              <w:divsChild>
                                <w:div w:id="691734411">
                                  <w:marLeft w:val="0"/>
                                  <w:marRight w:val="0"/>
                                  <w:marTop w:val="0"/>
                                  <w:marBottom w:val="180"/>
                                  <w:divBdr>
                                    <w:top w:val="none" w:sz="0" w:space="0" w:color="auto"/>
                                    <w:left w:val="none" w:sz="0" w:space="0" w:color="auto"/>
                                    <w:bottom w:val="none" w:sz="0" w:space="0" w:color="auto"/>
                                    <w:right w:val="none" w:sz="0" w:space="0" w:color="auto"/>
                                  </w:divBdr>
                                </w:div>
                              </w:divsChild>
                            </w:div>
                            <w:div w:id="1241872444">
                              <w:marLeft w:val="0"/>
                              <w:marRight w:val="0"/>
                              <w:marTop w:val="0"/>
                              <w:marBottom w:val="0"/>
                              <w:divBdr>
                                <w:top w:val="none" w:sz="0" w:space="0" w:color="auto"/>
                                <w:left w:val="none" w:sz="0" w:space="0" w:color="auto"/>
                                <w:bottom w:val="none" w:sz="0" w:space="0" w:color="auto"/>
                                <w:right w:val="none" w:sz="0" w:space="0" w:color="auto"/>
                              </w:divBdr>
                              <w:divsChild>
                                <w:div w:id="155342926">
                                  <w:marLeft w:val="-180"/>
                                  <w:marRight w:val="-180"/>
                                  <w:marTop w:val="0"/>
                                  <w:marBottom w:val="0"/>
                                  <w:divBdr>
                                    <w:top w:val="none" w:sz="0" w:space="0" w:color="auto"/>
                                    <w:left w:val="none" w:sz="0" w:space="0" w:color="auto"/>
                                    <w:bottom w:val="none" w:sz="0" w:space="0" w:color="auto"/>
                                    <w:right w:val="none" w:sz="0" w:space="0" w:color="auto"/>
                                  </w:divBdr>
                                  <w:divsChild>
                                    <w:div w:id="110711374">
                                      <w:marLeft w:val="0"/>
                                      <w:marRight w:val="0"/>
                                      <w:marTop w:val="0"/>
                                      <w:marBottom w:val="0"/>
                                      <w:divBdr>
                                        <w:top w:val="none" w:sz="0" w:space="0" w:color="auto"/>
                                        <w:left w:val="none" w:sz="0" w:space="0" w:color="auto"/>
                                        <w:bottom w:val="none" w:sz="0" w:space="0" w:color="auto"/>
                                        <w:right w:val="none" w:sz="0" w:space="0" w:color="auto"/>
                                      </w:divBdr>
                                    </w:div>
                                    <w:div w:id="808673540">
                                      <w:marLeft w:val="0"/>
                                      <w:marRight w:val="0"/>
                                      <w:marTop w:val="0"/>
                                      <w:marBottom w:val="0"/>
                                      <w:divBdr>
                                        <w:top w:val="none" w:sz="0" w:space="0" w:color="auto"/>
                                        <w:left w:val="none" w:sz="0" w:space="0" w:color="auto"/>
                                        <w:bottom w:val="none" w:sz="0" w:space="0" w:color="auto"/>
                                        <w:right w:val="none" w:sz="0" w:space="0" w:color="auto"/>
                                      </w:divBdr>
                                      <w:divsChild>
                                        <w:div w:id="2865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59858">
                      <w:marLeft w:val="0"/>
                      <w:marRight w:val="0"/>
                      <w:marTop w:val="0"/>
                      <w:marBottom w:val="0"/>
                      <w:divBdr>
                        <w:top w:val="none" w:sz="0" w:space="0" w:color="auto"/>
                        <w:left w:val="none" w:sz="0" w:space="0" w:color="auto"/>
                        <w:bottom w:val="none" w:sz="0" w:space="0" w:color="auto"/>
                        <w:right w:val="none" w:sz="0" w:space="0" w:color="auto"/>
                      </w:divBdr>
                      <w:divsChild>
                        <w:div w:id="1570454918">
                          <w:marLeft w:val="-180"/>
                          <w:marRight w:val="-180"/>
                          <w:marTop w:val="0"/>
                          <w:marBottom w:val="0"/>
                          <w:divBdr>
                            <w:top w:val="none" w:sz="0" w:space="0" w:color="auto"/>
                            <w:left w:val="none" w:sz="0" w:space="0" w:color="auto"/>
                            <w:bottom w:val="none" w:sz="0" w:space="0" w:color="auto"/>
                            <w:right w:val="none" w:sz="0" w:space="0" w:color="auto"/>
                          </w:divBdr>
                          <w:divsChild>
                            <w:div w:id="2070760812">
                              <w:marLeft w:val="0"/>
                              <w:marRight w:val="0"/>
                              <w:marTop w:val="0"/>
                              <w:marBottom w:val="0"/>
                              <w:divBdr>
                                <w:top w:val="none" w:sz="0" w:space="0" w:color="auto"/>
                                <w:left w:val="none" w:sz="0" w:space="0" w:color="auto"/>
                                <w:bottom w:val="none" w:sz="0" w:space="0" w:color="auto"/>
                                <w:right w:val="none" w:sz="0" w:space="0" w:color="auto"/>
                              </w:divBdr>
                              <w:divsChild>
                                <w:div w:id="1050883816">
                                  <w:marLeft w:val="0"/>
                                  <w:marRight w:val="0"/>
                                  <w:marTop w:val="0"/>
                                  <w:marBottom w:val="180"/>
                                  <w:divBdr>
                                    <w:top w:val="none" w:sz="0" w:space="0" w:color="auto"/>
                                    <w:left w:val="none" w:sz="0" w:space="0" w:color="auto"/>
                                    <w:bottom w:val="none" w:sz="0" w:space="0" w:color="auto"/>
                                    <w:right w:val="none" w:sz="0" w:space="0" w:color="auto"/>
                                  </w:divBdr>
                                </w:div>
                              </w:divsChild>
                            </w:div>
                            <w:div w:id="1963804446">
                              <w:marLeft w:val="0"/>
                              <w:marRight w:val="0"/>
                              <w:marTop w:val="0"/>
                              <w:marBottom w:val="0"/>
                              <w:divBdr>
                                <w:top w:val="none" w:sz="0" w:space="0" w:color="auto"/>
                                <w:left w:val="none" w:sz="0" w:space="0" w:color="auto"/>
                                <w:bottom w:val="none" w:sz="0" w:space="0" w:color="auto"/>
                                <w:right w:val="none" w:sz="0" w:space="0" w:color="auto"/>
                              </w:divBdr>
                              <w:divsChild>
                                <w:div w:id="664818680">
                                  <w:marLeft w:val="-180"/>
                                  <w:marRight w:val="-180"/>
                                  <w:marTop w:val="0"/>
                                  <w:marBottom w:val="0"/>
                                  <w:divBdr>
                                    <w:top w:val="none" w:sz="0" w:space="0" w:color="auto"/>
                                    <w:left w:val="none" w:sz="0" w:space="0" w:color="auto"/>
                                    <w:bottom w:val="none" w:sz="0" w:space="0" w:color="auto"/>
                                    <w:right w:val="none" w:sz="0" w:space="0" w:color="auto"/>
                                  </w:divBdr>
                                  <w:divsChild>
                                    <w:div w:id="1004817876">
                                      <w:marLeft w:val="0"/>
                                      <w:marRight w:val="0"/>
                                      <w:marTop w:val="0"/>
                                      <w:marBottom w:val="0"/>
                                      <w:divBdr>
                                        <w:top w:val="none" w:sz="0" w:space="0" w:color="auto"/>
                                        <w:left w:val="none" w:sz="0" w:space="0" w:color="auto"/>
                                        <w:bottom w:val="none" w:sz="0" w:space="0" w:color="auto"/>
                                        <w:right w:val="none" w:sz="0" w:space="0" w:color="auto"/>
                                      </w:divBdr>
                                      <w:divsChild>
                                        <w:div w:id="1266621670">
                                          <w:marLeft w:val="0"/>
                                          <w:marRight w:val="0"/>
                                          <w:marTop w:val="0"/>
                                          <w:marBottom w:val="0"/>
                                          <w:divBdr>
                                            <w:top w:val="none" w:sz="0" w:space="0" w:color="auto"/>
                                            <w:left w:val="none" w:sz="0" w:space="0" w:color="auto"/>
                                            <w:bottom w:val="none" w:sz="0" w:space="0" w:color="auto"/>
                                            <w:right w:val="none" w:sz="0" w:space="0" w:color="auto"/>
                                          </w:divBdr>
                                        </w:div>
                                      </w:divsChild>
                                    </w:div>
                                    <w:div w:id="13701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651594">
                      <w:marLeft w:val="0"/>
                      <w:marRight w:val="0"/>
                      <w:marTop w:val="0"/>
                      <w:marBottom w:val="0"/>
                      <w:divBdr>
                        <w:top w:val="none" w:sz="0" w:space="0" w:color="auto"/>
                        <w:left w:val="none" w:sz="0" w:space="0" w:color="auto"/>
                        <w:bottom w:val="none" w:sz="0" w:space="0" w:color="auto"/>
                        <w:right w:val="none" w:sz="0" w:space="0" w:color="auto"/>
                      </w:divBdr>
                      <w:divsChild>
                        <w:div w:id="1849980127">
                          <w:marLeft w:val="-180"/>
                          <w:marRight w:val="-180"/>
                          <w:marTop w:val="0"/>
                          <w:marBottom w:val="0"/>
                          <w:divBdr>
                            <w:top w:val="none" w:sz="0" w:space="0" w:color="auto"/>
                            <w:left w:val="none" w:sz="0" w:space="0" w:color="auto"/>
                            <w:bottom w:val="none" w:sz="0" w:space="0" w:color="auto"/>
                            <w:right w:val="none" w:sz="0" w:space="0" w:color="auto"/>
                          </w:divBdr>
                          <w:divsChild>
                            <w:div w:id="1093353988">
                              <w:marLeft w:val="0"/>
                              <w:marRight w:val="0"/>
                              <w:marTop w:val="0"/>
                              <w:marBottom w:val="0"/>
                              <w:divBdr>
                                <w:top w:val="none" w:sz="0" w:space="0" w:color="auto"/>
                                <w:left w:val="none" w:sz="0" w:space="0" w:color="auto"/>
                                <w:bottom w:val="none" w:sz="0" w:space="0" w:color="auto"/>
                                <w:right w:val="none" w:sz="0" w:space="0" w:color="auto"/>
                              </w:divBdr>
                              <w:divsChild>
                                <w:div w:id="142746792">
                                  <w:marLeft w:val="0"/>
                                  <w:marRight w:val="0"/>
                                  <w:marTop w:val="0"/>
                                  <w:marBottom w:val="180"/>
                                  <w:divBdr>
                                    <w:top w:val="none" w:sz="0" w:space="0" w:color="auto"/>
                                    <w:left w:val="none" w:sz="0" w:space="0" w:color="auto"/>
                                    <w:bottom w:val="none" w:sz="0" w:space="0" w:color="auto"/>
                                    <w:right w:val="none" w:sz="0" w:space="0" w:color="auto"/>
                                  </w:divBdr>
                                </w:div>
                              </w:divsChild>
                            </w:div>
                            <w:div w:id="363872810">
                              <w:marLeft w:val="0"/>
                              <w:marRight w:val="0"/>
                              <w:marTop w:val="0"/>
                              <w:marBottom w:val="0"/>
                              <w:divBdr>
                                <w:top w:val="none" w:sz="0" w:space="0" w:color="auto"/>
                                <w:left w:val="none" w:sz="0" w:space="0" w:color="auto"/>
                                <w:bottom w:val="none" w:sz="0" w:space="0" w:color="auto"/>
                                <w:right w:val="none" w:sz="0" w:space="0" w:color="auto"/>
                              </w:divBdr>
                              <w:divsChild>
                                <w:div w:id="957446847">
                                  <w:marLeft w:val="-180"/>
                                  <w:marRight w:val="-180"/>
                                  <w:marTop w:val="0"/>
                                  <w:marBottom w:val="0"/>
                                  <w:divBdr>
                                    <w:top w:val="none" w:sz="0" w:space="0" w:color="auto"/>
                                    <w:left w:val="none" w:sz="0" w:space="0" w:color="auto"/>
                                    <w:bottom w:val="none" w:sz="0" w:space="0" w:color="auto"/>
                                    <w:right w:val="none" w:sz="0" w:space="0" w:color="auto"/>
                                  </w:divBdr>
                                  <w:divsChild>
                                    <w:div w:id="549220758">
                                      <w:marLeft w:val="0"/>
                                      <w:marRight w:val="0"/>
                                      <w:marTop w:val="0"/>
                                      <w:marBottom w:val="0"/>
                                      <w:divBdr>
                                        <w:top w:val="none" w:sz="0" w:space="0" w:color="auto"/>
                                        <w:left w:val="none" w:sz="0" w:space="0" w:color="auto"/>
                                        <w:bottom w:val="none" w:sz="0" w:space="0" w:color="auto"/>
                                        <w:right w:val="none" w:sz="0" w:space="0" w:color="auto"/>
                                      </w:divBdr>
                                    </w:div>
                                    <w:div w:id="1755122220">
                                      <w:marLeft w:val="0"/>
                                      <w:marRight w:val="0"/>
                                      <w:marTop w:val="0"/>
                                      <w:marBottom w:val="0"/>
                                      <w:divBdr>
                                        <w:top w:val="none" w:sz="0" w:space="0" w:color="auto"/>
                                        <w:left w:val="none" w:sz="0" w:space="0" w:color="auto"/>
                                        <w:bottom w:val="none" w:sz="0" w:space="0" w:color="auto"/>
                                        <w:right w:val="none" w:sz="0" w:space="0" w:color="auto"/>
                                      </w:divBdr>
                                      <w:divsChild>
                                        <w:div w:id="6829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02189">
                      <w:marLeft w:val="0"/>
                      <w:marRight w:val="0"/>
                      <w:marTop w:val="0"/>
                      <w:marBottom w:val="0"/>
                      <w:divBdr>
                        <w:top w:val="none" w:sz="0" w:space="0" w:color="auto"/>
                        <w:left w:val="none" w:sz="0" w:space="0" w:color="auto"/>
                        <w:bottom w:val="none" w:sz="0" w:space="0" w:color="auto"/>
                        <w:right w:val="none" w:sz="0" w:space="0" w:color="auto"/>
                      </w:divBdr>
                      <w:divsChild>
                        <w:div w:id="544483530">
                          <w:marLeft w:val="-180"/>
                          <w:marRight w:val="-180"/>
                          <w:marTop w:val="0"/>
                          <w:marBottom w:val="0"/>
                          <w:divBdr>
                            <w:top w:val="none" w:sz="0" w:space="0" w:color="auto"/>
                            <w:left w:val="none" w:sz="0" w:space="0" w:color="auto"/>
                            <w:bottom w:val="none" w:sz="0" w:space="0" w:color="auto"/>
                            <w:right w:val="none" w:sz="0" w:space="0" w:color="auto"/>
                          </w:divBdr>
                          <w:divsChild>
                            <w:div w:id="794833098">
                              <w:marLeft w:val="0"/>
                              <w:marRight w:val="0"/>
                              <w:marTop w:val="0"/>
                              <w:marBottom w:val="0"/>
                              <w:divBdr>
                                <w:top w:val="none" w:sz="0" w:space="0" w:color="auto"/>
                                <w:left w:val="none" w:sz="0" w:space="0" w:color="auto"/>
                                <w:bottom w:val="none" w:sz="0" w:space="0" w:color="auto"/>
                                <w:right w:val="none" w:sz="0" w:space="0" w:color="auto"/>
                              </w:divBdr>
                              <w:divsChild>
                                <w:div w:id="305401561">
                                  <w:marLeft w:val="0"/>
                                  <w:marRight w:val="0"/>
                                  <w:marTop w:val="0"/>
                                  <w:marBottom w:val="180"/>
                                  <w:divBdr>
                                    <w:top w:val="none" w:sz="0" w:space="0" w:color="auto"/>
                                    <w:left w:val="none" w:sz="0" w:space="0" w:color="auto"/>
                                    <w:bottom w:val="none" w:sz="0" w:space="0" w:color="auto"/>
                                    <w:right w:val="none" w:sz="0" w:space="0" w:color="auto"/>
                                  </w:divBdr>
                                </w:div>
                              </w:divsChild>
                            </w:div>
                            <w:div w:id="2117669480">
                              <w:marLeft w:val="0"/>
                              <w:marRight w:val="0"/>
                              <w:marTop w:val="0"/>
                              <w:marBottom w:val="0"/>
                              <w:divBdr>
                                <w:top w:val="none" w:sz="0" w:space="0" w:color="auto"/>
                                <w:left w:val="none" w:sz="0" w:space="0" w:color="auto"/>
                                <w:bottom w:val="none" w:sz="0" w:space="0" w:color="auto"/>
                                <w:right w:val="none" w:sz="0" w:space="0" w:color="auto"/>
                              </w:divBdr>
                              <w:divsChild>
                                <w:div w:id="1723555433">
                                  <w:marLeft w:val="-180"/>
                                  <w:marRight w:val="-180"/>
                                  <w:marTop w:val="0"/>
                                  <w:marBottom w:val="0"/>
                                  <w:divBdr>
                                    <w:top w:val="none" w:sz="0" w:space="0" w:color="auto"/>
                                    <w:left w:val="none" w:sz="0" w:space="0" w:color="auto"/>
                                    <w:bottom w:val="none" w:sz="0" w:space="0" w:color="auto"/>
                                    <w:right w:val="none" w:sz="0" w:space="0" w:color="auto"/>
                                  </w:divBdr>
                                  <w:divsChild>
                                    <w:div w:id="855197670">
                                      <w:marLeft w:val="0"/>
                                      <w:marRight w:val="0"/>
                                      <w:marTop w:val="0"/>
                                      <w:marBottom w:val="0"/>
                                      <w:divBdr>
                                        <w:top w:val="none" w:sz="0" w:space="0" w:color="auto"/>
                                        <w:left w:val="none" w:sz="0" w:space="0" w:color="auto"/>
                                        <w:bottom w:val="none" w:sz="0" w:space="0" w:color="auto"/>
                                        <w:right w:val="none" w:sz="0" w:space="0" w:color="auto"/>
                                      </w:divBdr>
                                      <w:divsChild>
                                        <w:div w:id="1550528940">
                                          <w:marLeft w:val="0"/>
                                          <w:marRight w:val="0"/>
                                          <w:marTop w:val="0"/>
                                          <w:marBottom w:val="0"/>
                                          <w:divBdr>
                                            <w:top w:val="none" w:sz="0" w:space="0" w:color="auto"/>
                                            <w:left w:val="none" w:sz="0" w:space="0" w:color="auto"/>
                                            <w:bottom w:val="none" w:sz="0" w:space="0" w:color="auto"/>
                                            <w:right w:val="none" w:sz="0" w:space="0" w:color="auto"/>
                                          </w:divBdr>
                                        </w:div>
                                      </w:divsChild>
                                    </w:div>
                                    <w:div w:id="14031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309134">
          <w:marLeft w:val="-180"/>
          <w:marRight w:val="-180"/>
          <w:marTop w:val="0"/>
          <w:marBottom w:val="0"/>
          <w:divBdr>
            <w:top w:val="none" w:sz="0" w:space="0" w:color="auto"/>
            <w:left w:val="none" w:sz="0" w:space="0" w:color="auto"/>
            <w:bottom w:val="none" w:sz="0" w:space="0" w:color="auto"/>
            <w:right w:val="none" w:sz="0" w:space="0" w:color="auto"/>
          </w:divBdr>
          <w:divsChild>
            <w:div w:id="267196868">
              <w:marLeft w:val="0"/>
              <w:marRight w:val="0"/>
              <w:marTop w:val="0"/>
              <w:marBottom w:val="0"/>
              <w:divBdr>
                <w:top w:val="none" w:sz="0" w:space="0" w:color="auto"/>
                <w:left w:val="none" w:sz="0" w:space="0" w:color="auto"/>
                <w:bottom w:val="none" w:sz="0" w:space="0" w:color="auto"/>
                <w:right w:val="none" w:sz="0" w:space="0" w:color="auto"/>
              </w:divBdr>
              <w:divsChild>
                <w:div w:id="19529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584538">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3623428">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0219416">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2143189708">
                  <w:marLeft w:val="0"/>
                  <w:marRight w:val="0"/>
                  <w:marTop w:val="0"/>
                  <w:marBottom w:val="0"/>
                  <w:divBdr>
                    <w:top w:val="none" w:sz="0" w:space="0" w:color="auto"/>
                    <w:left w:val="none" w:sz="0" w:space="0" w:color="auto"/>
                    <w:bottom w:val="none" w:sz="0" w:space="0" w:color="auto"/>
                    <w:right w:val="none" w:sz="0" w:space="0" w:color="auto"/>
                  </w:divBdr>
                </w:div>
                <w:div w:id="158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53283534">
      <w:bodyDiv w:val="1"/>
      <w:marLeft w:val="0"/>
      <w:marRight w:val="0"/>
      <w:marTop w:val="0"/>
      <w:marBottom w:val="0"/>
      <w:divBdr>
        <w:top w:val="none" w:sz="0" w:space="0" w:color="auto"/>
        <w:left w:val="none" w:sz="0" w:space="0" w:color="auto"/>
        <w:bottom w:val="none" w:sz="0" w:space="0" w:color="auto"/>
        <w:right w:val="none" w:sz="0" w:space="0" w:color="auto"/>
      </w:divBdr>
    </w:div>
    <w:div w:id="1454589683">
      <w:bodyDiv w:val="1"/>
      <w:marLeft w:val="0"/>
      <w:marRight w:val="0"/>
      <w:marTop w:val="0"/>
      <w:marBottom w:val="0"/>
      <w:divBdr>
        <w:top w:val="none" w:sz="0" w:space="0" w:color="auto"/>
        <w:left w:val="none" w:sz="0" w:space="0" w:color="auto"/>
        <w:bottom w:val="none" w:sz="0" w:space="0" w:color="auto"/>
        <w:right w:val="none" w:sz="0" w:space="0" w:color="auto"/>
      </w:divBdr>
      <w:divsChild>
        <w:div w:id="1964846395">
          <w:marLeft w:val="-180"/>
          <w:marRight w:val="-180"/>
          <w:marTop w:val="0"/>
          <w:marBottom w:val="0"/>
          <w:divBdr>
            <w:top w:val="none" w:sz="0" w:space="0" w:color="auto"/>
            <w:left w:val="none" w:sz="0" w:space="0" w:color="auto"/>
            <w:bottom w:val="none" w:sz="0" w:space="0" w:color="auto"/>
            <w:right w:val="none" w:sz="0" w:space="0" w:color="auto"/>
          </w:divBdr>
          <w:divsChild>
            <w:div w:id="1234663850">
              <w:marLeft w:val="0"/>
              <w:marRight w:val="0"/>
              <w:marTop w:val="0"/>
              <w:marBottom w:val="0"/>
              <w:divBdr>
                <w:top w:val="none" w:sz="0" w:space="0" w:color="auto"/>
                <w:left w:val="none" w:sz="0" w:space="0" w:color="auto"/>
                <w:bottom w:val="none" w:sz="0" w:space="0" w:color="auto"/>
                <w:right w:val="none" w:sz="0" w:space="0" w:color="auto"/>
              </w:divBdr>
            </w:div>
            <w:div w:id="4539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71510303">
      <w:bodyDiv w:val="1"/>
      <w:marLeft w:val="0"/>
      <w:marRight w:val="0"/>
      <w:marTop w:val="0"/>
      <w:marBottom w:val="0"/>
      <w:divBdr>
        <w:top w:val="none" w:sz="0" w:space="0" w:color="auto"/>
        <w:left w:val="none" w:sz="0" w:space="0" w:color="auto"/>
        <w:bottom w:val="none" w:sz="0" w:space="0" w:color="auto"/>
        <w:right w:val="none" w:sz="0" w:space="0" w:color="auto"/>
      </w:divBdr>
      <w:divsChild>
        <w:div w:id="1415928692">
          <w:marLeft w:val="-180"/>
          <w:marRight w:val="-180"/>
          <w:marTop w:val="0"/>
          <w:marBottom w:val="0"/>
          <w:divBdr>
            <w:top w:val="none" w:sz="0" w:space="0" w:color="auto"/>
            <w:left w:val="none" w:sz="0" w:space="0" w:color="auto"/>
            <w:bottom w:val="none" w:sz="0" w:space="0" w:color="auto"/>
            <w:right w:val="none" w:sz="0" w:space="0" w:color="auto"/>
          </w:divBdr>
          <w:divsChild>
            <w:div w:id="2013217455">
              <w:marLeft w:val="0"/>
              <w:marRight w:val="0"/>
              <w:marTop w:val="0"/>
              <w:marBottom w:val="0"/>
              <w:divBdr>
                <w:top w:val="none" w:sz="0" w:space="0" w:color="auto"/>
                <w:left w:val="none" w:sz="0" w:space="0" w:color="auto"/>
                <w:bottom w:val="none" w:sz="0" w:space="0" w:color="auto"/>
                <w:right w:val="none" w:sz="0" w:space="0" w:color="auto"/>
              </w:divBdr>
            </w:div>
          </w:divsChild>
        </w:div>
        <w:div w:id="1734161180">
          <w:marLeft w:val="-180"/>
          <w:marRight w:val="-180"/>
          <w:marTop w:val="0"/>
          <w:marBottom w:val="0"/>
          <w:divBdr>
            <w:top w:val="none" w:sz="0" w:space="0" w:color="auto"/>
            <w:left w:val="none" w:sz="0" w:space="0" w:color="auto"/>
            <w:bottom w:val="none" w:sz="0" w:space="0" w:color="auto"/>
            <w:right w:val="none" w:sz="0" w:space="0" w:color="auto"/>
          </w:divBdr>
          <w:divsChild>
            <w:div w:id="4690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74330618">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558060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5433007">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1951">
      <w:bodyDiv w:val="1"/>
      <w:marLeft w:val="0"/>
      <w:marRight w:val="0"/>
      <w:marTop w:val="0"/>
      <w:marBottom w:val="0"/>
      <w:divBdr>
        <w:top w:val="none" w:sz="0" w:space="0" w:color="auto"/>
        <w:left w:val="none" w:sz="0" w:space="0" w:color="auto"/>
        <w:bottom w:val="none" w:sz="0" w:space="0" w:color="auto"/>
        <w:right w:val="none" w:sz="0" w:space="0" w:color="auto"/>
      </w:divBdr>
      <w:divsChild>
        <w:div w:id="1013143391">
          <w:marLeft w:val="0"/>
          <w:marRight w:val="0"/>
          <w:marTop w:val="0"/>
          <w:marBottom w:val="0"/>
          <w:divBdr>
            <w:top w:val="none" w:sz="0" w:space="0" w:color="auto"/>
            <w:left w:val="none" w:sz="0" w:space="0" w:color="auto"/>
            <w:bottom w:val="none" w:sz="0" w:space="0" w:color="auto"/>
            <w:right w:val="none" w:sz="0" w:space="0" w:color="auto"/>
          </w:divBdr>
          <w:divsChild>
            <w:div w:id="380439905">
              <w:marLeft w:val="0"/>
              <w:marRight w:val="0"/>
              <w:marTop w:val="0"/>
              <w:marBottom w:val="0"/>
              <w:divBdr>
                <w:top w:val="none" w:sz="0" w:space="0" w:color="auto"/>
                <w:left w:val="none" w:sz="0" w:space="0" w:color="auto"/>
                <w:bottom w:val="none" w:sz="0" w:space="0" w:color="auto"/>
                <w:right w:val="none" w:sz="0" w:space="0" w:color="auto"/>
              </w:divBdr>
            </w:div>
          </w:divsChild>
        </w:div>
        <w:div w:id="935017505">
          <w:marLeft w:val="0"/>
          <w:marRight w:val="0"/>
          <w:marTop w:val="0"/>
          <w:marBottom w:val="0"/>
          <w:divBdr>
            <w:top w:val="none" w:sz="0" w:space="0" w:color="auto"/>
            <w:left w:val="none" w:sz="0" w:space="0" w:color="auto"/>
            <w:bottom w:val="none" w:sz="0" w:space="0" w:color="auto"/>
            <w:right w:val="none" w:sz="0" w:space="0" w:color="auto"/>
          </w:divBdr>
          <w:divsChild>
            <w:div w:id="195775218">
              <w:marLeft w:val="0"/>
              <w:marRight w:val="0"/>
              <w:marTop w:val="0"/>
              <w:marBottom w:val="0"/>
              <w:divBdr>
                <w:top w:val="none" w:sz="0" w:space="0" w:color="auto"/>
                <w:left w:val="none" w:sz="0" w:space="0" w:color="auto"/>
                <w:bottom w:val="none" w:sz="0" w:space="0" w:color="auto"/>
                <w:right w:val="none" w:sz="0" w:space="0" w:color="auto"/>
              </w:divBdr>
              <w:divsChild>
                <w:div w:id="87115788">
                  <w:marLeft w:val="0"/>
                  <w:marRight w:val="0"/>
                  <w:marTop w:val="0"/>
                  <w:marBottom w:val="0"/>
                  <w:divBdr>
                    <w:top w:val="none" w:sz="0" w:space="0" w:color="auto"/>
                    <w:left w:val="none" w:sz="0" w:space="0" w:color="auto"/>
                    <w:bottom w:val="none" w:sz="0" w:space="0" w:color="auto"/>
                    <w:right w:val="none" w:sz="0" w:space="0" w:color="auto"/>
                  </w:divBdr>
                </w:div>
              </w:divsChild>
            </w:div>
            <w:div w:id="1000960676">
              <w:marLeft w:val="0"/>
              <w:marRight w:val="0"/>
              <w:marTop w:val="0"/>
              <w:marBottom w:val="0"/>
              <w:divBdr>
                <w:top w:val="none" w:sz="0" w:space="0" w:color="auto"/>
                <w:left w:val="none" w:sz="0" w:space="0" w:color="auto"/>
                <w:bottom w:val="none" w:sz="0" w:space="0" w:color="auto"/>
                <w:right w:val="none" w:sz="0" w:space="0" w:color="auto"/>
              </w:divBdr>
            </w:div>
          </w:divsChild>
        </w:div>
        <w:div w:id="105389144">
          <w:marLeft w:val="0"/>
          <w:marRight w:val="0"/>
          <w:marTop w:val="0"/>
          <w:marBottom w:val="0"/>
          <w:divBdr>
            <w:top w:val="none" w:sz="0" w:space="0" w:color="auto"/>
            <w:left w:val="none" w:sz="0" w:space="0" w:color="auto"/>
            <w:bottom w:val="none" w:sz="0" w:space="0" w:color="auto"/>
            <w:right w:val="none" w:sz="0" w:space="0" w:color="auto"/>
          </w:divBdr>
          <w:divsChild>
            <w:div w:id="1901794038">
              <w:marLeft w:val="0"/>
              <w:marRight w:val="0"/>
              <w:marTop w:val="0"/>
              <w:marBottom w:val="0"/>
              <w:divBdr>
                <w:top w:val="none" w:sz="0" w:space="0" w:color="auto"/>
                <w:left w:val="none" w:sz="0" w:space="0" w:color="auto"/>
                <w:bottom w:val="none" w:sz="0" w:space="0" w:color="auto"/>
                <w:right w:val="none" w:sz="0" w:space="0" w:color="auto"/>
              </w:divBdr>
              <w:divsChild>
                <w:div w:id="1360086120">
                  <w:marLeft w:val="0"/>
                  <w:marRight w:val="0"/>
                  <w:marTop w:val="0"/>
                  <w:marBottom w:val="0"/>
                  <w:divBdr>
                    <w:top w:val="none" w:sz="0" w:space="0" w:color="auto"/>
                    <w:left w:val="none" w:sz="0" w:space="0" w:color="auto"/>
                    <w:bottom w:val="none" w:sz="0" w:space="0" w:color="auto"/>
                    <w:right w:val="none" w:sz="0" w:space="0" w:color="auto"/>
                  </w:divBdr>
                </w:div>
              </w:divsChild>
            </w:div>
            <w:div w:id="2004116544">
              <w:marLeft w:val="0"/>
              <w:marRight w:val="0"/>
              <w:marTop w:val="0"/>
              <w:marBottom w:val="0"/>
              <w:divBdr>
                <w:top w:val="none" w:sz="0" w:space="0" w:color="auto"/>
                <w:left w:val="none" w:sz="0" w:space="0" w:color="auto"/>
                <w:bottom w:val="none" w:sz="0" w:space="0" w:color="auto"/>
                <w:right w:val="none" w:sz="0" w:space="0" w:color="auto"/>
              </w:divBdr>
            </w:div>
          </w:divsChild>
        </w:div>
        <w:div w:id="108427958">
          <w:marLeft w:val="0"/>
          <w:marRight w:val="0"/>
          <w:marTop w:val="0"/>
          <w:marBottom w:val="0"/>
          <w:divBdr>
            <w:top w:val="none" w:sz="0" w:space="0" w:color="auto"/>
            <w:left w:val="none" w:sz="0" w:space="0" w:color="auto"/>
            <w:bottom w:val="none" w:sz="0" w:space="0" w:color="auto"/>
            <w:right w:val="none" w:sz="0" w:space="0" w:color="auto"/>
          </w:divBdr>
          <w:divsChild>
            <w:div w:id="1900818983">
              <w:marLeft w:val="0"/>
              <w:marRight w:val="0"/>
              <w:marTop w:val="0"/>
              <w:marBottom w:val="0"/>
              <w:divBdr>
                <w:top w:val="none" w:sz="0" w:space="0" w:color="auto"/>
                <w:left w:val="none" w:sz="0" w:space="0" w:color="auto"/>
                <w:bottom w:val="none" w:sz="0" w:space="0" w:color="auto"/>
                <w:right w:val="none" w:sz="0" w:space="0" w:color="auto"/>
              </w:divBdr>
              <w:divsChild>
                <w:div w:id="1888491017">
                  <w:marLeft w:val="0"/>
                  <w:marRight w:val="0"/>
                  <w:marTop w:val="0"/>
                  <w:marBottom w:val="0"/>
                  <w:divBdr>
                    <w:top w:val="none" w:sz="0" w:space="0" w:color="auto"/>
                    <w:left w:val="none" w:sz="0" w:space="0" w:color="auto"/>
                    <w:bottom w:val="none" w:sz="0" w:space="0" w:color="auto"/>
                    <w:right w:val="none" w:sz="0" w:space="0" w:color="auto"/>
                  </w:divBdr>
                </w:div>
              </w:divsChild>
            </w:div>
            <w:div w:id="227572471">
              <w:marLeft w:val="0"/>
              <w:marRight w:val="0"/>
              <w:marTop w:val="0"/>
              <w:marBottom w:val="0"/>
              <w:divBdr>
                <w:top w:val="none" w:sz="0" w:space="0" w:color="auto"/>
                <w:left w:val="none" w:sz="0" w:space="0" w:color="auto"/>
                <w:bottom w:val="none" w:sz="0" w:space="0" w:color="auto"/>
                <w:right w:val="none" w:sz="0" w:space="0" w:color="auto"/>
              </w:divBdr>
            </w:div>
          </w:divsChild>
        </w:div>
        <w:div w:id="2082023632">
          <w:marLeft w:val="0"/>
          <w:marRight w:val="0"/>
          <w:marTop w:val="0"/>
          <w:marBottom w:val="0"/>
          <w:divBdr>
            <w:top w:val="none" w:sz="0" w:space="0" w:color="auto"/>
            <w:left w:val="none" w:sz="0" w:space="0" w:color="auto"/>
            <w:bottom w:val="none" w:sz="0" w:space="0" w:color="auto"/>
            <w:right w:val="none" w:sz="0" w:space="0" w:color="auto"/>
          </w:divBdr>
          <w:divsChild>
            <w:div w:id="893152775">
              <w:marLeft w:val="0"/>
              <w:marRight w:val="0"/>
              <w:marTop w:val="0"/>
              <w:marBottom w:val="0"/>
              <w:divBdr>
                <w:top w:val="none" w:sz="0" w:space="0" w:color="auto"/>
                <w:left w:val="none" w:sz="0" w:space="0" w:color="auto"/>
                <w:bottom w:val="none" w:sz="0" w:space="0" w:color="auto"/>
                <w:right w:val="none" w:sz="0" w:space="0" w:color="auto"/>
              </w:divBdr>
              <w:divsChild>
                <w:div w:id="834955122">
                  <w:marLeft w:val="0"/>
                  <w:marRight w:val="0"/>
                  <w:marTop w:val="0"/>
                  <w:marBottom w:val="0"/>
                  <w:divBdr>
                    <w:top w:val="none" w:sz="0" w:space="0" w:color="auto"/>
                    <w:left w:val="none" w:sz="0" w:space="0" w:color="auto"/>
                    <w:bottom w:val="none" w:sz="0" w:space="0" w:color="auto"/>
                    <w:right w:val="none" w:sz="0" w:space="0" w:color="auto"/>
                  </w:divBdr>
                </w:div>
              </w:divsChild>
            </w:div>
            <w:div w:id="457113703">
              <w:marLeft w:val="0"/>
              <w:marRight w:val="0"/>
              <w:marTop w:val="0"/>
              <w:marBottom w:val="0"/>
              <w:divBdr>
                <w:top w:val="none" w:sz="0" w:space="0" w:color="auto"/>
                <w:left w:val="none" w:sz="0" w:space="0" w:color="auto"/>
                <w:bottom w:val="none" w:sz="0" w:space="0" w:color="auto"/>
                <w:right w:val="none" w:sz="0" w:space="0" w:color="auto"/>
              </w:divBdr>
            </w:div>
          </w:divsChild>
        </w:div>
        <w:div w:id="1769498636">
          <w:marLeft w:val="0"/>
          <w:marRight w:val="0"/>
          <w:marTop w:val="0"/>
          <w:marBottom w:val="0"/>
          <w:divBdr>
            <w:top w:val="none" w:sz="0" w:space="0" w:color="auto"/>
            <w:left w:val="none" w:sz="0" w:space="0" w:color="auto"/>
            <w:bottom w:val="none" w:sz="0" w:space="0" w:color="auto"/>
            <w:right w:val="none" w:sz="0" w:space="0" w:color="auto"/>
          </w:divBdr>
          <w:divsChild>
            <w:div w:id="176240655">
              <w:marLeft w:val="0"/>
              <w:marRight w:val="0"/>
              <w:marTop w:val="0"/>
              <w:marBottom w:val="0"/>
              <w:divBdr>
                <w:top w:val="none" w:sz="0" w:space="0" w:color="auto"/>
                <w:left w:val="none" w:sz="0" w:space="0" w:color="auto"/>
                <w:bottom w:val="none" w:sz="0" w:space="0" w:color="auto"/>
                <w:right w:val="none" w:sz="0" w:space="0" w:color="auto"/>
              </w:divBdr>
              <w:divsChild>
                <w:div w:id="1109543378">
                  <w:marLeft w:val="0"/>
                  <w:marRight w:val="0"/>
                  <w:marTop w:val="0"/>
                  <w:marBottom w:val="0"/>
                  <w:divBdr>
                    <w:top w:val="none" w:sz="0" w:space="0" w:color="auto"/>
                    <w:left w:val="none" w:sz="0" w:space="0" w:color="auto"/>
                    <w:bottom w:val="none" w:sz="0" w:space="0" w:color="auto"/>
                    <w:right w:val="none" w:sz="0" w:space="0" w:color="auto"/>
                  </w:divBdr>
                </w:div>
              </w:divsChild>
            </w:div>
            <w:div w:id="764957398">
              <w:marLeft w:val="0"/>
              <w:marRight w:val="0"/>
              <w:marTop w:val="0"/>
              <w:marBottom w:val="0"/>
              <w:divBdr>
                <w:top w:val="none" w:sz="0" w:space="0" w:color="auto"/>
                <w:left w:val="none" w:sz="0" w:space="0" w:color="auto"/>
                <w:bottom w:val="none" w:sz="0" w:space="0" w:color="auto"/>
                <w:right w:val="none" w:sz="0" w:space="0" w:color="auto"/>
              </w:divBdr>
            </w:div>
          </w:divsChild>
        </w:div>
        <w:div w:id="2132434323">
          <w:marLeft w:val="0"/>
          <w:marRight w:val="0"/>
          <w:marTop w:val="0"/>
          <w:marBottom w:val="0"/>
          <w:divBdr>
            <w:top w:val="none" w:sz="0" w:space="0" w:color="auto"/>
            <w:left w:val="none" w:sz="0" w:space="0" w:color="auto"/>
            <w:bottom w:val="none" w:sz="0" w:space="0" w:color="auto"/>
            <w:right w:val="none" w:sz="0" w:space="0" w:color="auto"/>
          </w:divBdr>
          <w:divsChild>
            <w:div w:id="492530568">
              <w:marLeft w:val="0"/>
              <w:marRight w:val="0"/>
              <w:marTop w:val="0"/>
              <w:marBottom w:val="0"/>
              <w:divBdr>
                <w:top w:val="none" w:sz="0" w:space="0" w:color="auto"/>
                <w:left w:val="none" w:sz="0" w:space="0" w:color="auto"/>
                <w:bottom w:val="none" w:sz="0" w:space="0" w:color="auto"/>
                <w:right w:val="none" w:sz="0" w:space="0" w:color="auto"/>
              </w:divBdr>
              <w:divsChild>
                <w:div w:id="785853110">
                  <w:marLeft w:val="0"/>
                  <w:marRight w:val="0"/>
                  <w:marTop w:val="0"/>
                  <w:marBottom w:val="0"/>
                  <w:divBdr>
                    <w:top w:val="none" w:sz="0" w:space="0" w:color="auto"/>
                    <w:left w:val="none" w:sz="0" w:space="0" w:color="auto"/>
                    <w:bottom w:val="none" w:sz="0" w:space="0" w:color="auto"/>
                    <w:right w:val="none" w:sz="0" w:space="0" w:color="auto"/>
                  </w:divBdr>
                </w:div>
              </w:divsChild>
            </w:div>
            <w:div w:id="2020348519">
              <w:marLeft w:val="0"/>
              <w:marRight w:val="0"/>
              <w:marTop w:val="0"/>
              <w:marBottom w:val="0"/>
              <w:divBdr>
                <w:top w:val="none" w:sz="0" w:space="0" w:color="auto"/>
                <w:left w:val="none" w:sz="0" w:space="0" w:color="auto"/>
                <w:bottom w:val="none" w:sz="0" w:space="0" w:color="auto"/>
                <w:right w:val="none" w:sz="0" w:space="0" w:color="auto"/>
              </w:divBdr>
            </w:div>
          </w:divsChild>
        </w:div>
        <w:div w:id="554782214">
          <w:marLeft w:val="0"/>
          <w:marRight w:val="0"/>
          <w:marTop w:val="0"/>
          <w:marBottom w:val="0"/>
          <w:divBdr>
            <w:top w:val="none" w:sz="0" w:space="0" w:color="auto"/>
            <w:left w:val="none" w:sz="0" w:space="0" w:color="auto"/>
            <w:bottom w:val="none" w:sz="0" w:space="0" w:color="auto"/>
            <w:right w:val="none" w:sz="0" w:space="0" w:color="auto"/>
          </w:divBdr>
          <w:divsChild>
            <w:div w:id="1143542071">
              <w:marLeft w:val="0"/>
              <w:marRight w:val="0"/>
              <w:marTop w:val="0"/>
              <w:marBottom w:val="0"/>
              <w:divBdr>
                <w:top w:val="none" w:sz="0" w:space="0" w:color="auto"/>
                <w:left w:val="none" w:sz="0" w:space="0" w:color="auto"/>
                <w:bottom w:val="none" w:sz="0" w:space="0" w:color="auto"/>
                <w:right w:val="none" w:sz="0" w:space="0" w:color="auto"/>
              </w:divBdr>
              <w:divsChild>
                <w:div w:id="2088575160">
                  <w:marLeft w:val="0"/>
                  <w:marRight w:val="0"/>
                  <w:marTop w:val="0"/>
                  <w:marBottom w:val="0"/>
                  <w:divBdr>
                    <w:top w:val="none" w:sz="0" w:space="0" w:color="auto"/>
                    <w:left w:val="none" w:sz="0" w:space="0" w:color="auto"/>
                    <w:bottom w:val="none" w:sz="0" w:space="0" w:color="auto"/>
                    <w:right w:val="none" w:sz="0" w:space="0" w:color="auto"/>
                  </w:divBdr>
                </w:div>
              </w:divsChild>
            </w:div>
            <w:div w:id="859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1347444399">
                  <w:marLeft w:val="0"/>
                  <w:marRight w:val="0"/>
                  <w:marTop w:val="0"/>
                  <w:marBottom w:val="0"/>
                  <w:divBdr>
                    <w:top w:val="none" w:sz="0" w:space="0" w:color="auto"/>
                    <w:left w:val="none" w:sz="0" w:space="0" w:color="auto"/>
                    <w:bottom w:val="none" w:sz="0" w:space="0" w:color="auto"/>
                    <w:right w:val="none" w:sz="0" w:space="0" w:color="auto"/>
                  </w:divBdr>
                </w:div>
                <w:div w:id="95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1707949178">
                  <w:marLeft w:val="0"/>
                  <w:marRight w:val="0"/>
                  <w:marTop w:val="0"/>
                  <w:marBottom w:val="0"/>
                  <w:divBdr>
                    <w:top w:val="none" w:sz="0" w:space="0" w:color="auto"/>
                    <w:left w:val="none" w:sz="0" w:space="0" w:color="auto"/>
                    <w:bottom w:val="none" w:sz="0" w:space="0" w:color="auto"/>
                    <w:right w:val="none" w:sz="0" w:space="0" w:color="auto"/>
                  </w:divBdr>
                </w:div>
                <w:div w:id="4922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89273161">
      <w:bodyDiv w:val="1"/>
      <w:marLeft w:val="0"/>
      <w:marRight w:val="0"/>
      <w:marTop w:val="0"/>
      <w:marBottom w:val="0"/>
      <w:divBdr>
        <w:top w:val="none" w:sz="0" w:space="0" w:color="auto"/>
        <w:left w:val="none" w:sz="0" w:space="0" w:color="auto"/>
        <w:bottom w:val="none" w:sz="0" w:space="0" w:color="auto"/>
        <w:right w:val="none" w:sz="0" w:space="0" w:color="auto"/>
      </w:divBdr>
    </w:div>
    <w:div w:id="1589390492">
      <w:bodyDiv w:val="1"/>
      <w:marLeft w:val="0"/>
      <w:marRight w:val="0"/>
      <w:marTop w:val="0"/>
      <w:marBottom w:val="0"/>
      <w:divBdr>
        <w:top w:val="none" w:sz="0" w:space="0" w:color="auto"/>
        <w:left w:val="none" w:sz="0" w:space="0" w:color="auto"/>
        <w:bottom w:val="none" w:sz="0" w:space="0" w:color="auto"/>
        <w:right w:val="none" w:sz="0" w:space="0" w:color="auto"/>
      </w:divBdr>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637241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1032451">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3608283">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91455">
      <w:bodyDiv w:val="1"/>
      <w:marLeft w:val="0"/>
      <w:marRight w:val="0"/>
      <w:marTop w:val="0"/>
      <w:marBottom w:val="0"/>
      <w:divBdr>
        <w:top w:val="none" w:sz="0" w:space="0" w:color="auto"/>
        <w:left w:val="none" w:sz="0" w:space="0" w:color="auto"/>
        <w:bottom w:val="none" w:sz="0" w:space="0" w:color="auto"/>
        <w:right w:val="none" w:sz="0" w:space="0" w:color="auto"/>
      </w:divBdr>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1077824655">
                  <w:marLeft w:val="0"/>
                  <w:marRight w:val="0"/>
                  <w:marTop w:val="0"/>
                  <w:marBottom w:val="0"/>
                  <w:divBdr>
                    <w:top w:val="none" w:sz="0" w:space="0" w:color="auto"/>
                    <w:left w:val="none" w:sz="0" w:space="0" w:color="auto"/>
                    <w:bottom w:val="none" w:sz="0" w:space="0" w:color="auto"/>
                    <w:right w:val="none" w:sz="0" w:space="0" w:color="auto"/>
                  </w:divBdr>
                </w:div>
                <w:div w:id="5883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81744240">
                  <w:marLeft w:val="0"/>
                  <w:marRight w:val="0"/>
                  <w:marTop w:val="0"/>
                  <w:marBottom w:val="0"/>
                  <w:divBdr>
                    <w:top w:val="none" w:sz="0" w:space="0" w:color="auto"/>
                    <w:left w:val="none" w:sz="0" w:space="0" w:color="auto"/>
                    <w:bottom w:val="none" w:sz="0" w:space="0" w:color="auto"/>
                    <w:right w:val="none" w:sz="0" w:space="0" w:color="auto"/>
                  </w:divBdr>
                </w:div>
                <w:div w:id="13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30606">
      <w:bodyDiv w:val="1"/>
      <w:marLeft w:val="0"/>
      <w:marRight w:val="0"/>
      <w:marTop w:val="0"/>
      <w:marBottom w:val="0"/>
      <w:divBdr>
        <w:top w:val="none" w:sz="0" w:space="0" w:color="auto"/>
        <w:left w:val="none" w:sz="0" w:space="0" w:color="auto"/>
        <w:bottom w:val="none" w:sz="0" w:space="0" w:color="auto"/>
        <w:right w:val="none" w:sz="0" w:space="0" w:color="auto"/>
      </w:divBdr>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1995840607">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409929005">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56130634">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798185336">
      <w:bodyDiv w:val="1"/>
      <w:marLeft w:val="0"/>
      <w:marRight w:val="0"/>
      <w:marTop w:val="0"/>
      <w:marBottom w:val="0"/>
      <w:divBdr>
        <w:top w:val="none" w:sz="0" w:space="0" w:color="auto"/>
        <w:left w:val="none" w:sz="0" w:space="0" w:color="auto"/>
        <w:bottom w:val="none" w:sz="0" w:space="0" w:color="auto"/>
        <w:right w:val="none" w:sz="0" w:space="0" w:color="auto"/>
      </w:divBdr>
    </w:div>
    <w:div w:id="1800108936">
      <w:bodyDiv w:val="1"/>
      <w:marLeft w:val="0"/>
      <w:marRight w:val="0"/>
      <w:marTop w:val="0"/>
      <w:marBottom w:val="0"/>
      <w:divBdr>
        <w:top w:val="none" w:sz="0" w:space="0" w:color="auto"/>
        <w:left w:val="none" w:sz="0" w:space="0" w:color="auto"/>
        <w:bottom w:val="none" w:sz="0" w:space="0" w:color="auto"/>
        <w:right w:val="none" w:sz="0" w:space="0" w:color="auto"/>
      </w:divBdr>
      <w:divsChild>
        <w:div w:id="408115913">
          <w:marLeft w:val="-180"/>
          <w:marRight w:val="-180"/>
          <w:marTop w:val="0"/>
          <w:marBottom w:val="0"/>
          <w:divBdr>
            <w:top w:val="none" w:sz="0" w:space="0" w:color="auto"/>
            <w:left w:val="none" w:sz="0" w:space="0" w:color="auto"/>
            <w:bottom w:val="none" w:sz="0" w:space="0" w:color="auto"/>
            <w:right w:val="none" w:sz="0" w:space="0" w:color="auto"/>
          </w:divBdr>
          <w:divsChild>
            <w:div w:id="14436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423385">
      <w:bodyDiv w:val="1"/>
      <w:marLeft w:val="0"/>
      <w:marRight w:val="0"/>
      <w:marTop w:val="0"/>
      <w:marBottom w:val="0"/>
      <w:divBdr>
        <w:top w:val="none" w:sz="0" w:space="0" w:color="auto"/>
        <w:left w:val="none" w:sz="0" w:space="0" w:color="auto"/>
        <w:bottom w:val="none" w:sz="0" w:space="0" w:color="auto"/>
        <w:right w:val="none" w:sz="0" w:space="0" w:color="auto"/>
      </w:divBdr>
      <w:divsChild>
        <w:div w:id="634681684">
          <w:marLeft w:val="-180"/>
          <w:marRight w:val="-180"/>
          <w:marTop w:val="0"/>
          <w:marBottom w:val="0"/>
          <w:divBdr>
            <w:top w:val="none" w:sz="0" w:space="0" w:color="auto"/>
            <w:left w:val="none" w:sz="0" w:space="0" w:color="auto"/>
            <w:bottom w:val="none" w:sz="0" w:space="0" w:color="auto"/>
            <w:right w:val="none" w:sz="0" w:space="0" w:color="auto"/>
          </w:divBdr>
          <w:divsChild>
            <w:div w:id="1193374539">
              <w:marLeft w:val="0"/>
              <w:marRight w:val="0"/>
              <w:marTop w:val="0"/>
              <w:marBottom w:val="0"/>
              <w:divBdr>
                <w:top w:val="none" w:sz="0" w:space="0" w:color="auto"/>
                <w:left w:val="none" w:sz="0" w:space="0" w:color="auto"/>
                <w:bottom w:val="none" w:sz="0" w:space="0" w:color="auto"/>
                <w:right w:val="none" w:sz="0" w:space="0" w:color="auto"/>
              </w:divBdr>
            </w:div>
          </w:divsChild>
        </w:div>
        <w:div w:id="988486011">
          <w:marLeft w:val="-180"/>
          <w:marRight w:val="-180"/>
          <w:marTop w:val="0"/>
          <w:marBottom w:val="0"/>
          <w:divBdr>
            <w:top w:val="none" w:sz="0" w:space="0" w:color="auto"/>
            <w:left w:val="none" w:sz="0" w:space="0" w:color="auto"/>
            <w:bottom w:val="none" w:sz="0" w:space="0" w:color="auto"/>
            <w:right w:val="none" w:sz="0" w:space="0" w:color="auto"/>
          </w:divBdr>
          <w:divsChild>
            <w:div w:id="2035617187">
              <w:marLeft w:val="0"/>
              <w:marRight w:val="0"/>
              <w:marTop w:val="0"/>
              <w:marBottom w:val="0"/>
              <w:divBdr>
                <w:top w:val="none" w:sz="0" w:space="0" w:color="auto"/>
                <w:left w:val="none" w:sz="0" w:space="0" w:color="auto"/>
                <w:bottom w:val="none" w:sz="0" w:space="0" w:color="auto"/>
                <w:right w:val="none" w:sz="0" w:space="0" w:color="auto"/>
              </w:divBdr>
              <w:divsChild>
                <w:div w:id="724304592">
                  <w:marLeft w:val="450"/>
                  <w:marRight w:val="0"/>
                  <w:marTop w:val="0"/>
                  <w:marBottom w:val="0"/>
                  <w:divBdr>
                    <w:top w:val="single" w:sz="12" w:space="0" w:color="A5B9F6"/>
                    <w:left w:val="single" w:sz="12" w:space="0" w:color="A5B9F6"/>
                    <w:bottom w:val="single" w:sz="12" w:space="0" w:color="A5B9F6"/>
                    <w:right w:val="single" w:sz="12" w:space="0" w:color="A5B9F6"/>
                  </w:divBdr>
                  <w:divsChild>
                    <w:div w:id="372924370">
                      <w:marLeft w:val="0"/>
                      <w:marRight w:val="0"/>
                      <w:marTop w:val="0"/>
                      <w:marBottom w:val="0"/>
                      <w:divBdr>
                        <w:top w:val="none" w:sz="0" w:space="0" w:color="auto"/>
                        <w:left w:val="none" w:sz="0" w:space="0" w:color="auto"/>
                        <w:bottom w:val="none" w:sz="0" w:space="0" w:color="auto"/>
                        <w:right w:val="none" w:sz="0" w:space="0" w:color="auto"/>
                      </w:divBdr>
                      <w:divsChild>
                        <w:div w:id="10092178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39416730">
              <w:marLeft w:val="0"/>
              <w:marRight w:val="0"/>
              <w:marTop w:val="0"/>
              <w:marBottom w:val="0"/>
              <w:divBdr>
                <w:top w:val="none" w:sz="0" w:space="0" w:color="auto"/>
                <w:left w:val="none" w:sz="0" w:space="0" w:color="auto"/>
                <w:bottom w:val="none" w:sz="0" w:space="0" w:color="auto"/>
                <w:right w:val="none" w:sz="0" w:space="0" w:color="auto"/>
              </w:divBdr>
              <w:divsChild>
                <w:div w:id="1070931302">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36173447">
                      <w:marLeft w:val="0"/>
                      <w:marRight w:val="0"/>
                      <w:marTop w:val="0"/>
                      <w:marBottom w:val="0"/>
                      <w:divBdr>
                        <w:top w:val="none" w:sz="0" w:space="0" w:color="auto"/>
                        <w:left w:val="none" w:sz="0" w:space="0" w:color="auto"/>
                        <w:bottom w:val="none" w:sz="0" w:space="0" w:color="auto"/>
                        <w:right w:val="none" w:sz="0" w:space="0" w:color="auto"/>
                      </w:divBdr>
                      <w:divsChild>
                        <w:div w:id="9867839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82485166">
          <w:marLeft w:val="-180"/>
          <w:marRight w:val="-180"/>
          <w:marTop w:val="0"/>
          <w:marBottom w:val="0"/>
          <w:divBdr>
            <w:top w:val="none" w:sz="0" w:space="0" w:color="auto"/>
            <w:left w:val="none" w:sz="0" w:space="0" w:color="auto"/>
            <w:bottom w:val="none" w:sz="0" w:space="0" w:color="auto"/>
            <w:right w:val="none" w:sz="0" w:space="0" w:color="auto"/>
          </w:divBdr>
          <w:divsChild>
            <w:div w:id="45645092">
              <w:marLeft w:val="0"/>
              <w:marRight w:val="0"/>
              <w:marTop w:val="0"/>
              <w:marBottom w:val="0"/>
              <w:divBdr>
                <w:top w:val="none" w:sz="0" w:space="0" w:color="auto"/>
                <w:left w:val="none" w:sz="0" w:space="0" w:color="auto"/>
                <w:bottom w:val="none" w:sz="0" w:space="0" w:color="auto"/>
                <w:right w:val="none" w:sz="0" w:space="0" w:color="auto"/>
              </w:divBdr>
            </w:div>
          </w:divsChild>
        </w:div>
        <w:div w:id="1628126872">
          <w:marLeft w:val="-180"/>
          <w:marRight w:val="-180"/>
          <w:marTop w:val="0"/>
          <w:marBottom w:val="0"/>
          <w:divBdr>
            <w:top w:val="none" w:sz="0" w:space="0" w:color="auto"/>
            <w:left w:val="none" w:sz="0" w:space="0" w:color="auto"/>
            <w:bottom w:val="none" w:sz="0" w:space="0" w:color="auto"/>
            <w:right w:val="none" w:sz="0" w:space="0" w:color="auto"/>
          </w:divBdr>
          <w:divsChild>
            <w:div w:id="9018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4485499">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1115275">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89031944">
      <w:bodyDiv w:val="1"/>
      <w:marLeft w:val="0"/>
      <w:marRight w:val="0"/>
      <w:marTop w:val="0"/>
      <w:marBottom w:val="0"/>
      <w:divBdr>
        <w:top w:val="none" w:sz="0" w:space="0" w:color="auto"/>
        <w:left w:val="none" w:sz="0" w:space="0" w:color="auto"/>
        <w:bottom w:val="none" w:sz="0" w:space="0" w:color="auto"/>
        <w:right w:val="none" w:sz="0" w:space="0" w:color="auto"/>
      </w:divBdr>
      <w:divsChild>
        <w:div w:id="781800742">
          <w:marLeft w:val="0"/>
          <w:marRight w:val="0"/>
          <w:marTop w:val="0"/>
          <w:marBottom w:val="0"/>
          <w:divBdr>
            <w:top w:val="none" w:sz="0" w:space="0" w:color="auto"/>
            <w:left w:val="none" w:sz="0" w:space="0" w:color="auto"/>
            <w:bottom w:val="none" w:sz="0" w:space="0" w:color="auto"/>
            <w:right w:val="none" w:sz="0" w:space="0" w:color="auto"/>
          </w:divBdr>
          <w:divsChild>
            <w:div w:id="1693072446">
              <w:marLeft w:val="0"/>
              <w:marRight w:val="0"/>
              <w:marTop w:val="0"/>
              <w:marBottom w:val="0"/>
              <w:divBdr>
                <w:top w:val="none" w:sz="0" w:space="0" w:color="auto"/>
                <w:left w:val="none" w:sz="0" w:space="0" w:color="auto"/>
                <w:bottom w:val="none" w:sz="0" w:space="0" w:color="auto"/>
                <w:right w:val="none" w:sz="0" w:space="0" w:color="auto"/>
              </w:divBdr>
              <w:divsChild>
                <w:div w:id="6329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02522">
          <w:marLeft w:val="0"/>
          <w:marRight w:val="0"/>
          <w:marTop w:val="0"/>
          <w:marBottom w:val="0"/>
          <w:divBdr>
            <w:top w:val="none" w:sz="0" w:space="0" w:color="auto"/>
            <w:left w:val="none" w:sz="0" w:space="0" w:color="auto"/>
            <w:bottom w:val="none" w:sz="0" w:space="0" w:color="auto"/>
            <w:right w:val="none" w:sz="0" w:space="0" w:color="auto"/>
          </w:divBdr>
          <w:divsChild>
            <w:div w:id="1065178126">
              <w:marLeft w:val="0"/>
              <w:marRight w:val="0"/>
              <w:marTop w:val="0"/>
              <w:marBottom w:val="0"/>
              <w:divBdr>
                <w:top w:val="none" w:sz="0" w:space="0" w:color="auto"/>
                <w:left w:val="none" w:sz="0" w:space="0" w:color="auto"/>
                <w:bottom w:val="none" w:sz="0" w:space="0" w:color="auto"/>
                <w:right w:val="none" w:sz="0" w:space="0" w:color="auto"/>
              </w:divBdr>
              <w:divsChild>
                <w:div w:id="5655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4595">
          <w:marLeft w:val="0"/>
          <w:marRight w:val="0"/>
          <w:marTop w:val="0"/>
          <w:marBottom w:val="0"/>
          <w:divBdr>
            <w:top w:val="none" w:sz="0" w:space="0" w:color="auto"/>
            <w:left w:val="none" w:sz="0" w:space="0" w:color="auto"/>
            <w:bottom w:val="none" w:sz="0" w:space="0" w:color="auto"/>
            <w:right w:val="none" w:sz="0" w:space="0" w:color="auto"/>
          </w:divBdr>
          <w:divsChild>
            <w:div w:id="383917596">
              <w:marLeft w:val="0"/>
              <w:marRight w:val="0"/>
              <w:marTop w:val="0"/>
              <w:marBottom w:val="0"/>
              <w:divBdr>
                <w:top w:val="none" w:sz="0" w:space="0" w:color="auto"/>
                <w:left w:val="none" w:sz="0" w:space="0" w:color="auto"/>
                <w:bottom w:val="none" w:sz="0" w:space="0" w:color="auto"/>
                <w:right w:val="none" w:sz="0" w:space="0" w:color="auto"/>
              </w:divBdr>
              <w:divsChild>
                <w:div w:id="12233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20292163">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5671360">
      <w:bodyDiv w:val="1"/>
      <w:marLeft w:val="0"/>
      <w:marRight w:val="0"/>
      <w:marTop w:val="0"/>
      <w:marBottom w:val="0"/>
      <w:divBdr>
        <w:top w:val="none" w:sz="0" w:space="0" w:color="auto"/>
        <w:left w:val="none" w:sz="0" w:space="0" w:color="auto"/>
        <w:bottom w:val="none" w:sz="0" w:space="0" w:color="auto"/>
        <w:right w:val="none" w:sz="0" w:space="0" w:color="auto"/>
      </w:divBdr>
      <w:divsChild>
        <w:div w:id="735512154">
          <w:marLeft w:val="0"/>
          <w:marRight w:val="0"/>
          <w:marTop w:val="0"/>
          <w:marBottom w:val="0"/>
          <w:divBdr>
            <w:top w:val="none" w:sz="0" w:space="0" w:color="auto"/>
            <w:left w:val="none" w:sz="0" w:space="0" w:color="auto"/>
            <w:bottom w:val="none" w:sz="0" w:space="0" w:color="auto"/>
            <w:right w:val="none" w:sz="0" w:space="0" w:color="auto"/>
          </w:divBdr>
          <w:divsChild>
            <w:div w:id="913667902">
              <w:marLeft w:val="-180"/>
              <w:marRight w:val="-180"/>
              <w:marTop w:val="0"/>
              <w:marBottom w:val="0"/>
              <w:divBdr>
                <w:top w:val="none" w:sz="0" w:space="0" w:color="auto"/>
                <w:left w:val="none" w:sz="0" w:space="0" w:color="auto"/>
                <w:bottom w:val="none" w:sz="0" w:space="0" w:color="auto"/>
                <w:right w:val="none" w:sz="0" w:space="0" w:color="auto"/>
              </w:divBdr>
              <w:divsChild>
                <w:div w:id="830369008">
                  <w:marLeft w:val="0"/>
                  <w:marRight w:val="0"/>
                  <w:marTop w:val="0"/>
                  <w:marBottom w:val="0"/>
                  <w:divBdr>
                    <w:top w:val="none" w:sz="0" w:space="0" w:color="auto"/>
                    <w:left w:val="none" w:sz="0" w:space="0" w:color="auto"/>
                    <w:bottom w:val="none" w:sz="0" w:space="0" w:color="auto"/>
                    <w:right w:val="none" w:sz="0" w:space="0" w:color="auto"/>
                  </w:divBdr>
                </w:div>
                <w:div w:id="1547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19480">
          <w:marLeft w:val="0"/>
          <w:marRight w:val="0"/>
          <w:marTop w:val="0"/>
          <w:marBottom w:val="0"/>
          <w:divBdr>
            <w:top w:val="none" w:sz="0" w:space="0" w:color="auto"/>
            <w:left w:val="none" w:sz="0" w:space="0" w:color="auto"/>
            <w:bottom w:val="none" w:sz="0" w:space="0" w:color="auto"/>
            <w:right w:val="none" w:sz="0" w:space="0" w:color="auto"/>
          </w:divBdr>
          <w:divsChild>
            <w:div w:id="167336216">
              <w:marLeft w:val="-180"/>
              <w:marRight w:val="-180"/>
              <w:marTop w:val="0"/>
              <w:marBottom w:val="0"/>
              <w:divBdr>
                <w:top w:val="none" w:sz="0" w:space="0" w:color="auto"/>
                <w:left w:val="none" w:sz="0" w:space="0" w:color="auto"/>
                <w:bottom w:val="none" w:sz="0" w:space="0" w:color="auto"/>
                <w:right w:val="none" w:sz="0" w:space="0" w:color="auto"/>
              </w:divBdr>
              <w:divsChild>
                <w:div w:id="5648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750538077">
                                      <w:marLeft w:val="0"/>
                                      <w:marRight w:val="0"/>
                                      <w:marTop w:val="0"/>
                                      <w:marBottom w:val="0"/>
                                      <w:divBdr>
                                        <w:top w:val="none" w:sz="0" w:space="0" w:color="auto"/>
                                        <w:left w:val="none" w:sz="0" w:space="0" w:color="auto"/>
                                        <w:bottom w:val="none" w:sz="0" w:space="0" w:color="auto"/>
                                        <w:right w:val="none" w:sz="0" w:space="0" w:color="auto"/>
                                      </w:divBdr>
                                    </w:div>
                                    <w:div w:id="13627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199742012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4066224">
      <w:bodyDiv w:val="1"/>
      <w:marLeft w:val="0"/>
      <w:marRight w:val="0"/>
      <w:marTop w:val="0"/>
      <w:marBottom w:val="0"/>
      <w:divBdr>
        <w:top w:val="none" w:sz="0" w:space="0" w:color="auto"/>
        <w:left w:val="none" w:sz="0" w:space="0" w:color="auto"/>
        <w:bottom w:val="none" w:sz="0" w:space="0" w:color="auto"/>
        <w:right w:val="none" w:sz="0" w:space="0" w:color="auto"/>
      </w:divBdr>
      <w:divsChild>
        <w:div w:id="1280601545">
          <w:marLeft w:val="-180"/>
          <w:marRight w:val="-180"/>
          <w:marTop w:val="0"/>
          <w:marBottom w:val="0"/>
          <w:divBdr>
            <w:top w:val="none" w:sz="0" w:space="0" w:color="auto"/>
            <w:left w:val="none" w:sz="0" w:space="0" w:color="auto"/>
            <w:bottom w:val="none" w:sz="0" w:space="0" w:color="auto"/>
            <w:right w:val="none" w:sz="0" w:space="0" w:color="auto"/>
          </w:divBdr>
          <w:divsChild>
            <w:div w:id="1045636321">
              <w:marLeft w:val="0"/>
              <w:marRight w:val="0"/>
              <w:marTop w:val="0"/>
              <w:marBottom w:val="0"/>
              <w:divBdr>
                <w:top w:val="none" w:sz="0" w:space="0" w:color="auto"/>
                <w:left w:val="none" w:sz="0" w:space="0" w:color="auto"/>
                <w:bottom w:val="none" w:sz="0" w:space="0" w:color="auto"/>
                <w:right w:val="none" w:sz="0" w:space="0" w:color="auto"/>
              </w:divBdr>
            </w:div>
          </w:divsChild>
        </w:div>
        <w:div w:id="967278474">
          <w:marLeft w:val="-180"/>
          <w:marRight w:val="-180"/>
          <w:marTop w:val="0"/>
          <w:marBottom w:val="0"/>
          <w:divBdr>
            <w:top w:val="none" w:sz="0" w:space="0" w:color="auto"/>
            <w:left w:val="none" w:sz="0" w:space="0" w:color="auto"/>
            <w:bottom w:val="none" w:sz="0" w:space="0" w:color="auto"/>
            <w:right w:val="none" w:sz="0" w:space="0" w:color="auto"/>
          </w:divBdr>
          <w:divsChild>
            <w:div w:id="14294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3785">
      <w:bodyDiv w:val="1"/>
      <w:marLeft w:val="0"/>
      <w:marRight w:val="0"/>
      <w:marTop w:val="0"/>
      <w:marBottom w:val="0"/>
      <w:divBdr>
        <w:top w:val="none" w:sz="0" w:space="0" w:color="auto"/>
        <w:left w:val="none" w:sz="0" w:space="0" w:color="auto"/>
        <w:bottom w:val="none" w:sz="0" w:space="0" w:color="auto"/>
        <w:right w:val="none" w:sz="0" w:space="0" w:color="auto"/>
      </w:divBdr>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3722354">
      <w:bodyDiv w:val="1"/>
      <w:marLeft w:val="0"/>
      <w:marRight w:val="0"/>
      <w:marTop w:val="0"/>
      <w:marBottom w:val="0"/>
      <w:divBdr>
        <w:top w:val="none" w:sz="0" w:space="0" w:color="auto"/>
        <w:left w:val="none" w:sz="0" w:space="0" w:color="auto"/>
        <w:bottom w:val="none" w:sz="0" w:space="0" w:color="auto"/>
        <w:right w:val="none" w:sz="0" w:space="0" w:color="auto"/>
      </w:divBdr>
    </w:div>
    <w:div w:id="2128506250">
      <w:bodyDiv w:val="1"/>
      <w:marLeft w:val="0"/>
      <w:marRight w:val="0"/>
      <w:marTop w:val="0"/>
      <w:marBottom w:val="0"/>
      <w:divBdr>
        <w:top w:val="none" w:sz="0" w:space="0" w:color="auto"/>
        <w:left w:val="none" w:sz="0" w:space="0" w:color="auto"/>
        <w:bottom w:val="none" w:sz="0" w:space="0" w:color="auto"/>
        <w:right w:val="none" w:sz="0" w:space="0" w:color="auto"/>
      </w:divBdr>
      <w:divsChild>
        <w:div w:id="1382511432">
          <w:marLeft w:val="-180"/>
          <w:marRight w:val="-180"/>
          <w:marTop w:val="0"/>
          <w:marBottom w:val="0"/>
          <w:divBdr>
            <w:top w:val="none" w:sz="0" w:space="0" w:color="auto"/>
            <w:left w:val="none" w:sz="0" w:space="0" w:color="auto"/>
            <w:bottom w:val="none" w:sz="0" w:space="0" w:color="auto"/>
            <w:right w:val="none" w:sz="0" w:space="0" w:color="auto"/>
          </w:divBdr>
          <w:divsChild>
            <w:div w:id="2144806149">
              <w:marLeft w:val="0"/>
              <w:marRight w:val="0"/>
              <w:marTop w:val="0"/>
              <w:marBottom w:val="0"/>
              <w:divBdr>
                <w:top w:val="none" w:sz="0" w:space="0" w:color="auto"/>
                <w:left w:val="none" w:sz="0" w:space="0" w:color="auto"/>
                <w:bottom w:val="none" w:sz="0" w:space="0" w:color="auto"/>
                <w:right w:val="none" w:sz="0" w:space="0" w:color="auto"/>
              </w:divBdr>
            </w:div>
          </w:divsChild>
        </w:div>
        <w:div w:id="1554390032">
          <w:marLeft w:val="-180"/>
          <w:marRight w:val="-180"/>
          <w:marTop w:val="0"/>
          <w:marBottom w:val="0"/>
          <w:divBdr>
            <w:top w:val="none" w:sz="0" w:space="0" w:color="auto"/>
            <w:left w:val="none" w:sz="0" w:space="0" w:color="auto"/>
            <w:bottom w:val="none" w:sz="0" w:space="0" w:color="auto"/>
            <w:right w:val="none" w:sz="0" w:space="0" w:color="auto"/>
          </w:divBdr>
          <w:divsChild>
            <w:div w:id="990326860">
              <w:marLeft w:val="0"/>
              <w:marRight w:val="0"/>
              <w:marTop w:val="0"/>
              <w:marBottom w:val="0"/>
              <w:divBdr>
                <w:top w:val="none" w:sz="0" w:space="0" w:color="auto"/>
                <w:left w:val="none" w:sz="0" w:space="0" w:color="auto"/>
                <w:bottom w:val="none" w:sz="0" w:space="0" w:color="auto"/>
                <w:right w:val="none" w:sz="0" w:space="0" w:color="auto"/>
              </w:divBdr>
            </w:div>
          </w:divsChild>
        </w:div>
        <w:div w:id="66660735">
          <w:marLeft w:val="-180"/>
          <w:marRight w:val="-180"/>
          <w:marTop w:val="0"/>
          <w:marBottom w:val="0"/>
          <w:divBdr>
            <w:top w:val="none" w:sz="0" w:space="0" w:color="auto"/>
            <w:left w:val="none" w:sz="0" w:space="0" w:color="auto"/>
            <w:bottom w:val="none" w:sz="0" w:space="0" w:color="auto"/>
            <w:right w:val="none" w:sz="0" w:space="0" w:color="auto"/>
          </w:divBdr>
          <w:divsChild>
            <w:div w:id="352614001">
              <w:marLeft w:val="0"/>
              <w:marRight w:val="0"/>
              <w:marTop w:val="0"/>
              <w:marBottom w:val="0"/>
              <w:divBdr>
                <w:top w:val="none" w:sz="0" w:space="0" w:color="auto"/>
                <w:left w:val="none" w:sz="0" w:space="0" w:color="auto"/>
                <w:bottom w:val="none" w:sz="0" w:space="0" w:color="auto"/>
                <w:right w:val="none" w:sz="0" w:space="0" w:color="auto"/>
              </w:divBdr>
              <w:divsChild>
                <w:div w:id="309868545">
                  <w:marLeft w:val="0"/>
                  <w:marRight w:val="0"/>
                  <w:marTop w:val="0"/>
                  <w:marBottom w:val="0"/>
                  <w:divBdr>
                    <w:top w:val="none" w:sz="0" w:space="0" w:color="auto"/>
                    <w:left w:val="none" w:sz="0" w:space="0" w:color="auto"/>
                    <w:bottom w:val="none" w:sz="0" w:space="0" w:color="auto"/>
                    <w:right w:val="none" w:sz="0" w:space="0" w:color="auto"/>
                  </w:divBdr>
                  <w:divsChild>
                    <w:div w:id="597912287">
                      <w:marLeft w:val="0"/>
                      <w:marRight w:val="0"/>
                      <w:marTop w:val="0"/>
                      <w:marBottom w:val="0"/>
                      <w:divBdr>
                        <w:top w:val="none" w:sz="0" w:space="0" w:color="auto"/>
                        <w:left w:val="none" w:sz="0" w:space="0" w:color="auto"/>
                        <w:bottom w:val="none" w:sz="0" w:space="0" w:color="auto"/>
                        <w:right w:val="none" w:sz="0" w:space="0" w:color="auto"/>
                      </w:divBdr>
                      <w:divsChild>
                        <w:div w:id="1117454372">
                          <w:marLeft w:val="0"/>
                          <w:marRight w:val="0"/>
                          <w:marTop w:val="0"/>
                          <w:marBottom w:val="375"/>
                          <w:divBdr>
                            <w:top w:val="none" w:sz="0" w:space="0" w:color="auto"/>
                            <w:left w:val="none" w:sz="0" w:space="0" w:color="auto"/>
                            <w:bottom w:val="none" w:sz="0" w:space="0" w:color="auto"/>
                            <w:right w:val="none" w:sz="0" w:space="0" w:color="auto"/>
                          </w:divBdr>
                          <w:divsChild>
                            <w:div w:id="1517647802">
                              <w:marLeft w:val="0"/>
                              <w:marRight w:val="0"/>
                              <w:marTop w:val="0"/>
                              <w:marBottom w:val="0"/>
                              <w:divBdr>
                                <w:top w:val="none" w:sz="0" w:space="0" w:color="auto"/>
                                <w:left w:val="none" w:sz="0" w:space="0" w:color="auto"/>
                                <w:bottom w:val="none" w:sz="0" w:space="0" w:color="auto"/>
                                <w:right w:val="none" w:sz="0" w:space="0" w:color="auto"/>
                              </w:divBdr>
                              <w:divsChild>
                                <w:div w:id="386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5253">
                          <w:marLeft w:val="0"/>
                          <w:marRight w:val="0"/>
                          <w:marTop w:val="0"/>
                          <w:marBottom w:val="0"/>
                          <w:divBdr>
                            <w:top w:val="none" w:sz="0" w:space="0" w:color="auto"/>
                            <w:left w:val="none" w:sz="0" w:space="0" w:color="auto"/>
                            <w:bottom w:val="none" w:sz="0" w:space="0" w:color="auto"/>
                            <w:right w:val="none" w:sz="0" w:space="0" w:color="auto"/>
                          </w:divBdr>
                          <w:divsChild>
                            <w:div w:id="909776739">
                              <w:marLeft w:val="0"/>
                              <w:marRight w:val="0"/>
                              <w:marTop w:val="0"/>
                              <w:marBottom w:val="0"/>
                              <w:divBdr>
                                <w:top w:val="none" w:sz="0" w:space="0" w:color="auto"/>
                                <w:left w:val="none" w:sz="0" w:space="0" w:color="auto"/>
                                <w:bottom w:val="none" w:sz="0" w:space="0" w:color="auto"/>
                                <w:right w:val="none" w:sz="0" w:space="0" w:color="auto"/>
                              </w:divBdr>
                              <w:divsChild>
                                <w:div w:id="453910158">
                                  <w:marLeft w:val="-180"/>
                                  <w:marRight w:val="-180"/>
                                  <w:marTop w:val="0"/>
                                  <w:marBottom w:val="0"/>
                                  <w:divBdr>
                                    <w:top w:val="none" w:sz="0" w:space="0" w:color="auto"/>
                                    <w:left w:val="none" w:sz="0" w:space="0" w:color="auto"/>
                                    <w:bottom w:val="none" w:sz="0" w:space="0" w:color="auto"/>
                                    <w:right w:val="none" w:sz="0" w:space="0" w:color="auto"/>
                                  </w:divBdr>
                                  <w:divsChild>
                                    <w:div w:id="1560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3598056">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 w:id="2142456112">
      <w:bodyDiv w:val="1"/>
      <w:marLeft w:val="0"/>
      <w:marRight w:val="0"/>
      <w:marTop w:val="0"/>
      <w:marBottom w:val="0"/>
      <w:divBdr>
        <w:top w:val="none" w:sz="0" w:space="0" w:color="auto"/>
        <w:left w:val="none" w:sz="0" w:space="0" w:color="auto"/>
        <w:bottom w:val="none" w:sz="0" w:space="0" w:color="auto"/>
        <w:right w:val="none" w:sz="0" w:space="0" w:color="auto"/>
      </w:divBdr>
      <w:divsChild>
        <w:div w:id="274600098">
          <w:marLeft w:val="0"/>
          <w:marRight w:val="0"/>
          <w:marTop w:val="0"/>
          <w:marBottom w:val="0"/>
          <w:divBdr>
            <w:top w:val="none" w:sz="0" w:space="0" w:color="auto"/>
            <w:left w:val="none" w:sz="0" w:space="0" w:color="auto"/>
            <w:bottom w:val="none" w:sz="0" w:space="0" w:color="auto"/>
            <w:right w:val="none" w:sz="0" w:space="0" w:color="auto"/>
          </w:divBdr>
          <w:divsChild>
            <w:div w:id="1143934497">
              <w:marLeft w:val="-180"/>
              <w:marRight w:val="-180"/>
              <w:marTop w:val="0"/>
              <w:marBottom w:val="0"/>
              <w:divBdr>
                <w:top w:val="none" w:sz="0" w:space="0" w:color="auto"/>
                <w:left w:val="none" w:sz="0" w:space="0" w:color="auto"/>
                <w:bottom w:val="none" w:sz="0" w:space="0" w:color="auto"/>
                <w:right w:val="none" w:sz="0" w:space="0" w:color="auto"/>
              </w:divBdr>
              <w:divsChild>
                <w:div w:id="928737867">
                  <w:marLeft w:val="0"/>
                  <w:marRight w:val="0"/>
                  <w:marTop w:val="0"/>
                  <w:marBottom w:val="0"/>
                  <w:divBdr>
                    <w:top w:val="none" w:sz="0" w:space="0" w:color="auto"/>
                    <w:left w:val="none" w:sz="0" w:space="0" w:color="auto"/>
                    <w:bottom w:val="none" w:sz="0" w:space="0" w:color="auto"/>
                    <w:right w:val="none" w:sz="0" w:space="0" w:color="auto"/>
                  </w:divBdr>
                </w:div>
                <w:div w:id="17647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4801">
          <w:marLeft w:val="0"/>
          <w:marRight w:val="0"/>
          <w:marTop w:val="0"/>
          <w:marBottom w:val="0"/>
          <w:divBdr>
            <w:top w:val="none" w:sz="0" w:space="0" w:color="auto"/>
            <w:left w:val="none" w:sz="0" w:space="0" w:color="auto"/>
            <w:bottom w:val="none" w:sz="0" w:space="0" w:color="auto"/>
            <w:right w:val="none" w:sz="0" w:space="0" w:color="auto"/>
          </w:divBdr>
          <w:divsChild>
            <w:div w:id="689644043">
              <w:marLeft w:val="-180"/>
              <w:marRight w:val="-180"/>
              <w:marTop w:val="0"/>
              <w:marBottom w:val="0"/>
              <w:divBdr>
                <w:top w:val="none" w:sz="0" w:space="0" w:color="auto"/>
                <w:left w:val="none" w:sz="0" w:space="0" w:color="auto"/>
                <w:bottom w:val="none" w:sz="0" w:space="0" w:color="auto"/>
                <w:right w:val="none" w:sz="0" w:space="0" w:color="auto"/>
              </w:divBdr>
              <w:divsChild>
                <w:div w:id="4678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mailto:gloria@gmail.com" TargetMode="External"/><Relationship Id="rId26" Type="http://schemas.openxmlformats.org/officeDocument/2006/relationships/hyperlink" Target="https://www.camarabaq.org.co/wp-content/uploads/2021/03/CodigodeComercio-2.pdf" TargetMode="External"/><Relationship Id="rId3" Type="http://schemas.openxmlformats.org/officeDocument/2006/relationships/customXml" Target="../customXml/item3.xml"/><Relationship Id="rId21" Type="http://schemas.openxmlformats.org/officeDocument/2006/relationships/image" Target="media/image5.jpe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mailto:diany@gmail.com" TargetMode="External"/><Relationship Id="rId25" Type="http://schemas.openxmlformats.org/officeDocument/2006/relationships/hyperlink" Target="https://www.aliat.click/BibliotecasDigitales/economico_administrativo/Tecnicas_de_venta.pdf"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mailto:espera@gmail.com" TargetMode="External"/><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6.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mailto:nelly@gmail.com"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sPaHxbTNR8k" TargetMode="External"/><Relationship Id="rId22" Type="http://schemas.openxmlformats.org/officeDocument/2006/relationships/hyperlink" Target="https://www.youtube.com/watch?v=08qeBEzkXCs" TargetMode="External"/><Relationship Id="rId27" Type="http://schemas.openxmlformats.org/officeDocument/2006/relationships/hyperlink" Target="https://repositorio.sena.edu.co/handle/11404/2345"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37D54BD8-FA8F-47F5-9524-48B7B4D9CE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60</Pages>
  <Words>11947</Words>
  <Characters>65712</Characters>
  <Application>Microsoft Office Word</Application>
  <DocSecurity>0</DocSecurity>
  <Lines>547</Lines>
  <Paragraphs>155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Recepción de requerimientos de clientes</vt:lpstr>
      <vt:lpstr>Generalidades de las prácticas agrícolas para el cultivo del plátano</vt:lpstr>
    </vt:vector>
  </TitlesOfParts>
  <Company/>
  <LinksUpToDate>false</LinksUpToDate>
  <CharactersWithSpaces>77504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Recepción de requerimientos de clientes</dc:title>
  <dc:subject/>
  <dc:creator>SENA</dc:creator>
  <cp:keywords/>
  <dc:description/>
  <cp:lastModifiedBy>Alexander Donado Molinares</cp:lastModifiedBy>
  <cp:revision>72</cp:revision>
  <cp:lastPrinted>2026-09-17T22:38:00Z</cp:lastPrinted>
  <dcterms:created xsi:type="dcterms:W3CDTF">2026-09-16T14:24:00Z</dcterms:created>
  <dcterms:modified xsi:type="dcterms:W3CDTF">2026-10-20T18:51:00Z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