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Pr="00F8304E" w:rsidR="00F8304E" w:rsidTr="05E97C35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color="auto" w:sz="0" w:space="0"/>
            </w:tcBorders>
            <w:tcMar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05E97C35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18D6AC9B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C505DA" w:rsidTr="05E97C35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8304E" w:rsidR="00C505DA" w:rsidP="00C505DA" w:rsidRDefault="00C505DA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C505DA" w:rsidP="00C505DA" w:rsidRDefault="00C505DA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C505DA" w:rsidP="00C505DA" w:rsidRDefault="00C505DA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05B29" w:rsidR="00C505DA" w:rsidP="00C505DA" w:rsidRDefault="00C505DA" w14:paraId="6E91DA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39781D">
              <w:rPr>
                <w:rFonts w:eastAsia="Calibri"/>
                <w:color w:val="000000"/>
                <w:sz w:val="20"/>
                <w:szCs w:val="20"/>
              </w:rPr>
              <w:t>Fundamentos de Mercado.</w:t>
            </w:r>
          </w:p>
          <w:p w:rsidRPr="00405B29" w:rsidR="00C505DA" w:rsidP="00C505DA" w:rsidRDefault="00C505DA" w14:paraId="6C764B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405B29" w:rsidR="00C505DA" w:rsidP="00C505DA" w:rsidRDefault="00C505DA" w14:paraId="112D64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405B29" w:rsidR="00C505DA" w:rsidP="00C505DA" w:rsidRDefault="00C505DA" w14:paraId="15679E9C" w14:noSpellErr="1" w14:textId="646806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="00C505DA" w:rsidRDefault="00C505DA" w14:paraId="1C19AE94" w14:textId="7C1B3ABD">
            <w:r w:rsidRPr="05E97C35" w:rsidR="00C505D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 xml:space="preserve">Lea la </w:t>
            </w:r>
            <w:r w:rsidRPr="05E97C35" w:rsidR="032502A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pregunta de cada ítem y seleccione la respuesta correcta.</w:t>
            </w:r>
          </w:p>
          <w:p w:rsidRPr="00F8304E" w:rsidR="00C505DA" w:rsidP="00C505DA" w:rsidRDefault="00C505DA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C505DA" w:rsidTr="05E97C35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F8304E" w:rsidR="00C505DA" w:rsidP="00C505DA" w:rsidRDefault="00C505DA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F8304E" w:rsidR="00C505DA" w:rsidP="00C505DA" w:rsidRDefault="00C505DA" w14:paraId="77EE4804" w14:textId="4A2C9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100424">
              <w:rPr>
                <w:color w:val="auto"/>
                <w:sz w:val="20"/>
                <w:szCs w:val="20"/>
              </w:rPr>
              <w:t xml:space="preserve">Conceptos </w:t>
            </w:r>
            <w:r>
              <w:rPr>
                <w:color w:val="auto"/>
                <w:sz w:val="20"/>
                <w:szCs w:val="20"/>
              </w:rPr>
              <w:t>de mercadeo.</w:t>
            </w:r>
          </w:p>
        </w:tc>
      </w:tr>
      <w:tr w:rsidRPr="00F8304E" w:rsidR="00C505DA" w:rsidTr="05E97C35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F8304E" w:rsidR="00C505DA" w:rsidP="00C505DA" w:rsidRDefault="00C505DA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F8304E" w:rsidR="00C505DA" w:rsidP="00C505DA" w:rsidRDefault="00C505DA" w14:paraId="48FF7865" w14:textId="0D9A14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43517">
              <w:rPr>
                <w:color w:val="000000" w:themeColor="text1"/>
                <w:sz w:val="20"/>
                <w:szCs w:val="20"/>
              </w:rPr>
              <w:t xml:space="preserve">Verificar la comprensión del aprendiz sobre los fundamentos del mercadeo mediante la resolución de preguntas de </w:t>
            </w:r>
            <w:r w:rsidR="00C438E2">
              <w:rPr>
                <w:color w:val="000000" w:themeColor="text1"/>
                <w:sz w:val="20"/>
                <w:szCs w:val="20"/>
              </w:rPr>
              <w:t>selección múltiple</w:t>
            </w:r>
            <w:r w:rsidRPr="00C43517">
              <w:rPr>
                <w:color w:val="000000" w:themeColor="text1"/>
                <w:sz w:val="20"/>
                <w:szCs w:val="20"/>
              </w:rPr>
              <w:t>, a partir de la identificación de conceptos clave desarrollados en el componente formativo.</w:t>
            </w:r>
          </w:p>
        </w:tc>
      </w:tr>
      <w:tr w:rsidRPr="00F8304E" w:rsidR="00F8304E" w:rsidTr="05E97C35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9F319C" w:rsidTr="05E97C35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  <w:tcMar/>
          </w:tcPr>
          <w:p w:rsidRPr="006C46E0" w:rsidR="009F319C" w:rsidP="009F319C" w:rsidRDefault="009F319C" w14:paraId="4C10669F" w14:textId="0F84811F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9F319C" w:rsidP="009F319C" w:rsidRDefault="009F319C" w14:paraId="2C3DB768" w14:textId="695A2A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b/>
                <w:bCs/>
                <w:color w:val="000000" w:themeColor="text1"/>
              </w:rPr>
              <w:t>¿Qué propósito cumple el mercadeo en las organizaciones modernas?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9F319C" w:rsidP="009F319C" w:rsidRDefault="009F319C" w14:paraId="56B1DBDC" w14:textId="76896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9F319C" w:rsidTr="05E97C35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0D2EAA42" w14:textId="4D3958E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524650C3" w14:textId="2C14C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Crear valor mediante relaciones con clientes y mercados.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6E952630" w14:textId="342AC03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9F319C" w:rsidTr="05E97C35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3A7CCD3D" w14:textId="67AA970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60DA80BD" w14:textId="167061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Eliminar procesos comerciales dentro de las organizaciones actuales.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3989BBDC" w14:textId="4D9DFE7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292A48F6" w14:textId="5001867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563DD3D1" w14:textId="658F7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Sustituir completamente las actividades administrativas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5B2360D0" w14:textId="1E433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7745FBE1" w14:textId="135D0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Reducir la participación de consumidores en el mercado.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0B1BEB30" w14:textId="3FCAC73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491A3F6B" w14:textId="6D85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9F319C" w:rsidTr="05E97C35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04ACD02A" w14:textId="44C009A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74BA9300" w14:textId="719C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9F319C" w:rsidTr="05E97C35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6FA0FE53" w14:textId="40D4FA83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6C46E0" w:rsidR="009F319C" w:rsidP="009F319C" w:rsidRDefault="009F319C" w14:paraId="0E49A0B4" w14:textId="459B46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  <w:color w:val="000000" w:themeColor="text1"/>
              </w:rPr>
              <w:t>¿Qué elemento caracteriza la evolución del concepto de mercadeo?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9F319C" w:rsidP="009F319C" w:rsidRDefault="009F319C" w14:paraId="638DC80B" w14:textId="006C1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9F319C" w:rsidTr="05E97C35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50C31EA9" w14:textId="3C978A3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6C46E0" w:rsidR="009F319C" w:rsidP="009F319C" w:rsidRDefault="009F319C" w14:paraId="687C2C8F" w14:textId="1C9D29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eliminación de las necesidades del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9F319C" w:rsidP="009F319C" w:rsidRDefault="009F319C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54D66062" w14:textId="74F5F0D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6C46E0" w:rsidR="009F319C" w:rsidP="009F319C" w:rsidRDefault="009F319C" w14:paraId="3F3C6146" w14:textId="1A25B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sustitución de procesos de intercambio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6C46E0" w:rsidR="009F319C" w:rsidP="009F319C" w:rsidRDefault="009F319C" w14:paraId="0A6C93D3" w14:textId="792542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11606CB5" w14:textId="769EFD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6C46E0" w:rsidR="009F319C" w:rsidP="009F319C" w:rsidRDefault="009F319C" w14:paraId="3B3727BC" w14:textId="4C80C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ampliación del enfoque hacia creación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9F319C" w:rsidP="009F319C" w:rsidRDefault="009F319C" w14:paraId="4DFC28D1" w14:textId="031C9CE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9F319C" w:rsidTr="05E97C35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48B30E7E" w14:textId="6AC8BE0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6C46E0" w:rsidR="009F319C" w:rsidP="009F319C" w:rsidRDefault="009F319C" w14:paraId="183FC2C8" w14:textId="322F9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desaparición de las estrategias empresariales modernas.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6C46E0" w:rsidR="009F319C" w:rsidP="009F319C" w:rsidRDefault="009F319C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3E8FF385" w14:textId="1A30995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337E07D0" w14:textId="35119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9F319C" w:rsidTr="05E97C35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34E271FF" w14:textId="6166E26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6E3C1382" w14:textId="5B216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9F319C" w:rsidTr="05E97C35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5A3BC047" w14:textId="31A14193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9F319C" w:rsidP="009F319C" w:rsidRDefault="009F319C" w14:paraId="414C53E3" w14:textId="125D65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  <w:color w:val="000000" w:themeColor="text1"/>
              </w:rPr>
              <w:t>¿Según AMA, qué genera el mercadeo para los consumidores?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9F319C" w:rsidP="009F319C" w:rsidRDefault="009F319C" w14:paraId="1E2E5708" w14:textId="7147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9F319C" w:rsidTr="05E97C35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79C06498" w14:textId="4018A55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6C46E0" w:rsidR="009F319C" w:rsidP="009F319C" w:rsidRDefault="009F319C" w14:paraId="64E00BFC" w14:textId="0C8B8B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Procesos administrativos exclusivamente financieros.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6C46E0" w:rsidR="009F319C" w:rsidP="009F319C" w:rsidRDefault="009F319C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54DC04D5" w14:textId="3DFDB45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6C46E0" w:rsidR="009F319C" w:rsidP="009F319C" w:rsidRDefault="009F319C" w14:paraId="17B23F11" w14:textId="48FBD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Restricciones comerciales entre organizaciones participantes.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9F319C" w:rsidP="009F319C" w:rsidRDefault="009F319C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53C48982" w14:textId="773C1A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auto"/>
            <w:tcMar/>
          </w:tcPr>
          <w:p w:rsidRPr="006C46E0" w:rsidR="009F319C" w:rsidP="009F319C" w:rsidRDefault="009F319C" w14:paraId="35DC2C33" w14:textId="57C611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Disminución permanente del intercambio de productos.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auto"/>
            <w:tcMar/>
          </w:tcPr>
          <w:p w:rsidRPr="006C46E0" w:rsidR="009F319C" w:rsidP="009F319C" w:rsidRDefault="009F319C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3DFDD701" w14:textId="40F66A1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tcMar/>
          </w:tcPr>
          <w:p w:rsidRPr="006C46E0" w:rsidR="009F319C" w:rsidP="009F319C" w:rsidRDefault="009F319C" w14:paraId="4E2E04E0" w14:textId="48517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Ofertas con valor para consumidores y clientes.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9F319C" w:rsidP="009F319C" w:rsidRDefault="009F319C" w14:paraId="567DD21A" w14:textId="78E1FB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9F319C" w:rsidTr="05E97C35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675B0730" w14:textId="5AE025D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2A2FBC31" w14:textId="06342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9F319C" w:rsidTr="05E97C35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104A424C" w14:textId="66E7ABB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0BDE2997" w14:textId="50EBBA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9F319C" w:rsidTr="05E97C35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23287765" w14:textId="12CFF75D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6C46E0" w:rsidR="009F319C" w:rsidP="009F319C" w:rsidRDefault="009F319C" w14:paraId="62793355" w14:textId="4F517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  <w:color w:val="000000" w:themeColor="text1"/>
              </w:rPr>
              <w:t>¿Qué aspecto fortaleció la evolución del marketing contemporáneo?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9F319C" w:rsidP="009F319C" w:rsidRDefault="009F319C" w14:paraId="5E94FCE8" w14:textId="67760D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9F319C" w:rsidTr="05E97C35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1C1164C8" w14:textId="33AF178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625405E6" w14:textId="5F276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Comprender necesidades y satisfacer expectativas del mercado.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4C734011" w14:textId="062B525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9F319C" w:rsidTr="05E97C35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13E5EBE1" w14:textId="1D73A1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7696DFF1" w14:textId="77F6D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Reducir la comunicación entre organizaciones y consumidores.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70E20179" w14:textId="28F399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295F7F9C" w14:textId="2466A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Eliminar procesos de análisis del comportamiento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7D3E0A81" w14:textId="6E3EBC3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5025FA96" w14:textId="77C70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Sustituir estrategias de posicionamiento por acciones improvisadas.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7682E43E" w14:textId="3000E4F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167B0554" w14:textId="5C8FE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9F319C" w:rsidTr="05E97C35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69B6C5FA" w14:textId="7AFDC45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23D5F07F" w14:textId="0931D8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9F319C" w:rsidTr="05E97C35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54E965EA" w14:textId="3255045B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9F319C" w:rsidP="009F319C" w:rsidRDefault="009F319C" w14:paraId="18F7B40D" w14:textId="0294D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  <w:color w:val="000000" w:themeColor="text1"/>
              </w:rPr>
              <w:t>¿Qué beneficio aporta comprender diferentes definiciones de mercadeo?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9F319C" w:rsidP="009F319C" w:rsidRDefault="009F319C" w14:paraId="63BD4EAE" w14:textId="715ACC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9F319C" w:rsidTr="05E97C35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650BB9EF" w14:textId="1D1158D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0DE90056" w14:textId="3D89F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Limitar el desarrollo de estrategias comerciales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798D0253" w14:textId="1CC6DF8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319F1B5F" w14:textId="1479B0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Entender su evolución e importancia organizacional actual.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3FE9D0AC" w14:textId="1B743D3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9F319C" w:rsidTr="05E97C35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9F319C" w:rsidP="009F319C" w:rsidRDefault="009F319C" w14:paraId="2F08E8B7" w14:textId="1F1DEB3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03D48E66" w14:textId="59D4C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Eliminar la relación entre empresa y consumidor.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9F319C" w:rsidP="009F319C" w:rsidRDefault="009F319C" w14:paraId="21666368" w14:textId="63B528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70005516" w14:textId="37D2B7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Sustituir completamente la gestión del marketing estratégico.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9F319C" w:rsidTr="05E97C35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9F319C" w:rsidP="009F319C" w:rsidRDefault="009F319C" w14:paraId="5BA72542" w14:textId="2145EDF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9F319C" w:rsidP="009F319C" w:rsidRDefault="009F319C" w14:paraId="364D3350" w14:textId="702893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9F319C" w:rsidTr="05E97C35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9F319C" w:rsidP="009F319C" w:rsidRDefault="009F319C" w14:paraId="4F6E6D69" w14:textId="17CF144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9F319C" w:rsidP="009F319C" w:rsidRDefault="009F319C" w14:paraId="5A6839D9" w14:textId="16D18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9F319C" w:rsidP="009F319C" w:rsidRDefault="009F319C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2C3776E2" w14:textId="2FD9652D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tcMar/>
          </w:tcPr>
          <w:p w:rsidRPr="006C46E0" w:rsidR="002833C8" w:rsidP="002833C8" w:rsidRDefault="002833C8" w14:paraId="66D87412" w14:textId="420B47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  <w:color w:val="000000" w:themeColor="text1"/>
              </w:rPr>
              <w:t>¿Qué representa una necesidad dentro del proceso de mercadeo?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tcMar/>
          </w:tcPr>
          <w:p w:rsidRPr="006C46E0" w:rsidR="002833C8" w:rsidP="002833C8" w:rsidRDefault="002833C8" w14:paraId="05D89A81" w14:textId="3BA8C2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2833C8" w:rsidTr="05E97C35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2833C8" w:rsidP="002833C8" w:rsidRDefault="002833C8" w14:paraId="5C113D84" w14:textId="3808103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1C71D5A9" w14:textId="2862A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Un producto disponible para comercialización inmediata.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833C8" w:rsidTr="05E97C35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2833C8" w:rsidP="002833C8" w:rsidRDefault="002833C8" w14:paraId="525F36F7" w14:textId="27B8DE7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29CC87EF" w14:textId="7A3A9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Una estrategia utilizada para incrementar las ventas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2687AC60" w14:textId="6CF1EEE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833C8" w:rsidTr="05E97C35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  <w:tcMar/>
          </w:tcPr>
          <w:p w:rsidRPr="006C46E0" w:rsidR="002833C8" w:rsidP="002833C8" w:rsidRDefault="002833C8" w14:paraId="393B66E9" w14:textId="63CF997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36E7BEC7" w14:textId="2E40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Una carencia que motiva deseos y comportamientos de consumo.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738EB2BB" w14:textId="76A8EE7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2833C8" w:rsidTr="05E97C35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Mar/>
          </w:tcPr>
          <w:p w:rsidRPr="006C46E0" w:rsidR="002833C8" w:rsidP="002833C8" w:rsidRDefault="002833C8" w14:paraId="6DF2D2D8" w14:textId="67540FD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178F87A1" w14:textId="1EF011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Un mecanismo exclusivo para controlar precios del mercado.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2833C8" w:rsidTr="05E97C35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4B9C9178" w14:textId="089FD6F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5085958A" w14:textId="23C128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2833C8" w:rsidTr="05E97C35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73E86324" w14:textId="0F7EB63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35306379" w14:textId="1A758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2833C8" w:rsidTr="05E97C35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538AFDF5" w14:textId="7EAEAB77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163D872F" w14:textId="0DF4E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b/>
                <w:bCs/>
                <w:color w:val="000000" w:themeColor="text1"/>
              </w:rPr>
              <w:t>¿Cuál finalidad tienen los intercambios dentro del mercadeo moderno?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014AF854" w14:textId="2BC9A1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2833C8" w:rsidTr="05E97C35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383C9132" w14:textId="78092F4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069AF5F2" w14:textId="136738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Reducir las relaciones entre empresas y consumidores finales.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1777401C" w14:textId="4070CE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54E32F3D" w14:textId="429EDB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Eliminar la generación de valor para las organizaciones.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0A162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2FD463D0" w14:textId="41932FC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0205FF41" w14:textId="469CF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Sustituir procesos comerciales mediante acciones administrativas internas.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5E3CD311" w14:textId="3D1791F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5E7A2969" w14:textId="4C486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Satisfacer necesidades mediante entrega de valor entre las partes.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00491A7A" w14:textId="117F0E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2833C8" w:rsidTr="05E97C35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1647F550" w14:textId="27D4846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619ABB6D" w14:textId="4C273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2833C8" w:rsidTr="05E97C35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418494D7" w14:textId="415E334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164ECDA1" w14:textId="0852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2833C8" w:rsidTr="05E97C35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62B62D51" w14:textId="2E08B7F8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01F55CCA" w14:textId="1F8679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b/>
                <w:bCs/>
                <w:color w:val="000000" w:themeColor="text1"/>
              </w:rPr>
              <w:t>¿Qué orienta las decisiones estratégicas del mercadeo contemporáneo?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0A386508" w14:textId="611B0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2833C8" w:rsidTr="05E97C35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1E5F2F1D" w14:textId="4D15D78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449F3005" w14:textId="59F9A5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El conocimiento de clientes, mercados y necesidades reales.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5F7BD58A" w14:textId="59431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2833C8" w:rsidTr="05E97C35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4EA20EE2" w14:textId="43F6D3B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3A21D86E" w14:textId="6F24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eliminación del análisis competitivo empresarial permanente.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15D96761" w14:textId="33D0614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505FB833" w14:textId="5C31D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reducción de procesos relacionados con investigación comercial.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42FCF8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69390FB2" w14:textId="7612B4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4D1C142D" w14:textId="46B4A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sustitución de objetivos organizacionales por decisiones intuitivas.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6AF55FC9" w14:textId="6795A4E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6268A119" w14:textId="506DC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2833C8" w:rsidTr="05E97C35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60256D1C" w14:textId="5A1A126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16D7A65D" w14:textId="6A49F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2833C8" w:rsidTr="05E97C35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78AF32BC" w14:textId="132C2D79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743A5D64" w14:textId="20D93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b/>
                <w:bCs/>
                <w:color w:val="000000" w:themeColor="text1"/>
              </w:rPr>
              <w:t>¿Qué aporta el mercadeo al crecimiento sostenible de las organizaciones?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6A0860F7" w14:textId="7C809A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2833C8" w:rsidTr="05E97C35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3C0DFC33" w14:textId="5BA6095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7F910977" w14:textId="0BC16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Eliminar procesos estratégicos relacionados con los consumidores.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15B9025E" w14:textId="3D6D65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59B6B5A8" w14:textId="3240290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5163C6F8" w14:textId="627346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Favorecer competitividad mediante creación y entrega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10D3ABD3" w14:textId="7B69CB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2833C8" w:rsidTr="05E97C35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176BBC34" w14:textId="5C75223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1B1FD8D5" w14:textId="14AE7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Sustituir la planeación comercial por actividades improvisadas.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485E847A" w14:textId="3B21E3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6D0D0692" w14:textId="1E19F3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Reducir la innovación aplicada al desarrollo empresarial actual.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683DC959" w14:textId="66A0B6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25624309" w14:textId="69951F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2833C8" w:rsidTr="05E97C35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5F752B8E" w14:textId="7DBDD6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2D14D9D4" w14:textId="0B8345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  <w:tr w:rsidRPr="00F8304E" w:rsidR="002833C8" w:rsidTr="05E97C35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69D88E78" w14:textId="20E867E7">
            <w:pPr>
              <w:rPr>
                <w:rFonts w:eastAsia="Calibri"/>
                <w:color w:val="000000" w:themeColor="text1"/>
              </w:rPr>
            </w:pPr>
            <w:r w:rsidRPr="006C46E0">
              <w:rPr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33DE886E" w14:textId="0EE6C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b/>
                <w:bCs/>
                <w:color w:val="000000" w:themeColor="text1"/>
              </w:rPr>
              <w:t>¿Qué aspecto diferencia el mercadeo de la simple actividad comercial?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DE9D9" w:themeFill="accent6" w:themeFillTint="33"/>
            <w:tcMar/>
          </w:tcPr>
          <w:p w:rsidRPr="006C46E0" w:rsidR="002833C8" w:rsidP="002833C8" w:rsidRDefault="002833C8" w14:paraId="0370C600" w14:textId="0D66C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6C46E0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6C46E0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Pr="00F8304E" w:rsidR="002833C8" w:rsidTr="05E97C35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22404E1E" w14:textId="05B9CD5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18019079" w14:textId="4407F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eliminación permanente de relaciones con los consumidores.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77CA2733" w14:textId="4C4D12D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214ED341" w14:textId="43D90F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reducción del intercambio entre organizaciones y mercados.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4A241A0A" w14:textId="1089EF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6607C27A" w14:textId="16A4F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orientación estratégica hacia satisfacción y creación de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0E386614" w14:textId="521A8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X</w:t>
            </w:r>
          </w:p>
        </w:tc>
      </w:tr>
      <w:tr w:rsidRPr="00F8304E" w:rsidR="002833C8" w:rsidTr="05E97C35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32FC6F2D" w14:textId="37D74E5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63" w:type="dxa"/>
            <w:shd w:val="clear" w:color="auto" w:fill="FFFFFF" w:themeFill="background1"/>
            <w:tcMar/>
          </w:tcPr>
          <w:p w:rsidRPr="006C46E0" w:rsidR="002833C8" w:rsidP="002833C8" w:rsidRDefault="002833C8" w14:paraId="1941DCCE" w14:textId="59E5C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La sustitución del análisis por decisiones exclusivamente operativas.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7" w:type="dxa"/>
            <w:shd w:val="clear" w:color="auto" w:fill="FFFFFF" w:themeFill="background1"/>
            <w:tcMar/>
          </w:tcPr>
          <w:p w:rsidRPr="006C46E0" w:rsidR="002833C8" w:rsidP="002833C8" w:rsidRDefault="002833C8" w14:paraId="689D42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2833C8" w:rsidTr="05E97C35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C46E0" w:rsidR="002833C8" w:rsidP="002833C8" w:rsidRDefault="002833C8" w14:paraId="2ECDCDDC" w14:textId="134657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285F45BE" w14:textId="71A0F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¡Muy bien! Ha acertado la respuesta.</w:t>
            </w:r>
          </w:p>
        </w:tc>
      </w:tr>
      <w:tr w:rsidRPr="00F8304E" w:rsidR="002833C8" w:rsidTr="05E97C35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C46E0" w:rsidR="002833C8" w:rsidP="002833C8" w:rsidRDefault="002833C8" w14:paraId="08A94120" w14:textId="116A6C7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6C46E0">
              <w:rPr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C46E0" w:rsidR="002833C8" w:rsidP="002833C8" w:rsidRDefault="002833C8" w14:paraId="6034138F" w14:textId="5A22C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6C46E0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single" w:color="F79646" w:themeColor="accent6" w:sz="4" w:space="0"/>
          <w:insideV w:val="single" w:color="F79646" w:themeColor="accent6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Pr="00F8304E" w:rsidR="00DF6C51" w:rsidTr="006E1DF4" w14:paraId="0E2420EB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DF6C51" w:rsidR="00DF6C51" w:rsidP="00DF6C51" w:rsidRDefault="00DF6C51" w14:paraId="69DEEC37" w14:textId="759440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DF6C51" w:rsidR="00DF6C51" w:rsidP="00DF6C51" w:rsidRDefault="00DF6C51" w14:paraId="2818DA91" w14:textId="538513D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F6C51">
              <w:rPr>
                <w:b/>
                <w:bCs/>
              </w:rPr>
              <w:t>¿Qué caracteriza un mercado desde la perspectiva del mercadeo?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DF6C51" w:rsidR="00DF6C51" w:rsidP="00DF6C51" w:rsidRDefault="00DF6C51" w14:paraId="5C85A552" w14:textId="0499E33B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DF6C51">
              <w:rPr>
                <w:b/>
                <w:bCs/>
              </w:rPr>
              <w:t>Rta</w:t>
            </w:r>
            <w:proofErr w:type="spellEnd"/>
            <w:r w:rsidRPr="00DF6C51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6BBFE5A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1B0FA0F4" w14:textId="380EFA2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419E725A" w14:textId="31A0019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Un grupo de organizaciones dedicadas exclusivamente a producir bienes.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7695CBFF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7C32869D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DF6C51" w:rsidR="00DF6C51" w:rsidP="00DF6C51" w:rsidRDefault="00DF6C51" w14:paraId="3BDA26CA" w14:textId="0D03ED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3B0ED53F" w14:textId="6AAF737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Personas u organizaciones con necesidades y capacidad de intercambio.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43179EC3" w14:textId="67EDE0C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B5AFF">
              <w:t>X</w:t>
            </w:r>
          </w:p>
        </w:tc>
      </w:tr>
      <w:tr w:rsidRPr="00F8304E" w:rsidR="00DF6C51" w:rsidTr="006E1DF4" w14:paraId="61B3516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396324D4" w14:textId="188C8F5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2B88B328" w14:textId="6362BA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Un conjunto de actividades administrativas sin relación comercial.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5998704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374612B0" w14:textId="01F7A67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1647CDF8" w14:textId="14B90B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Espacios físicos destinados únicamente para la venta de productos.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4027E38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48172210" w14:textId="65018C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3A829F59" w14:textId="28DBE3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18E5E1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554FEBAF" w14:textId="6A00343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76118345" w14:textId="67EDEAC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4EC1D75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45F8B593" w14:textId="7CC6EB6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DF6C51" w:rsidR="00DF6C51" w:rsidP="00DF6C51" w:rsidRDefault="00DF6C51" w14:paraId="715AA529" w14:textId="764123E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¿Qué importancia tiene identificar correctamente el mercado objetivo empresarial?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DF6C51" w:rsidR="00DF6C51" w:rsidP="00DF6C51" w:rsidRDefault="00DF6C51" w14:paraId="3D7F1127" w14:textId="421CC7BB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DF6C51">
              <w:rPr>
                <w:b/>
                <w:bCs/>
              </w:rPr>
              <w:t>Rta</w:t>
            </w:r>
            <w:proofErr w:type="spellEnd"/>
            <w:r w:rsidRPr="00DF6C51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5A823D9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7D6FEE96" w14:textId="27E63F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:rsidRPr="00F8304E" w:rsidR="00DF6C51" w:rsidP="00DF6C51" w:rsidRDefault="00DF6C51" w14:paraId="4A20EE99" w14:textId="470CCC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Permite orientar estrategias hacia consumidores con necesidades específicas.</w:t>
            </w:r>
          </w:p>
        </w:tc>
        <w:tc>
          <w:tcPr>
            <w:tcW w:w="1257" w:type="dxa"/>
          </w:tcPr>
          <w:p w:rsidRPr="00F8304E" w:rsidR="00DF6C51" w:rsidP="00DF6C51" w:rsidRDefault="00DF6C51" w14:paraId="6C6E3208" w14:textId="511DA0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B5AFF">
              <w:t>X</w:t>
            </w:r>
          </w:p>
        </w:tc>
      </w:tr>
      <w:tr w:rsidRPr="00F8304E" w:rsidR="00DF6C51" w:rsidTr="006E1DF4" w14:paraId="69CF089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5180A370" w14:textId="658A74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:rsidRPr="00F8304E" w:rsidR="00DF6C51" w:rsidP="00DF6C51" w:rsidRDefault="00DF6C51" w14:paraId="4F0AEFA1" w14:textId="0B92B02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 procesos de investigación desarrollados por las organizaciones.</w:t>
            </w:r>
          </w:p>
        </w:tc>
        <w:tc>
          <w:tcPr>
            <w:tcW w:w="1257" w:type="dxa"/>
          </w:tcPr>
          <w:p w:rsidRPr="00F8304E" w:rsidR="00DF6C51" w:rsidP="00DF6C51" w:rsidRDefault="00DF6C51" w14:paraId="7197DB9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20AC63FF" w14:textId="77777777">
        <w:trPr>
          <w:trHeight w:val="220"/>
        </w:trPr>
        <w:tc>
          <w:tcPr>
            <w:tcW w:w="2518" w:type="dxa"/>
            <w:shd w:val="clear" w:color="auto" w:fill="FBE5D5"/>
          </w:tcPr>
          <w:p w:rsidRPr="00DF6C51" w:rsidR="00DF6C51" w:rsidP="00DF6C51" w:rsidRDefault="00DF6C51" w14:paraId="468A5F0E" w14:textId="3EB203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:rsidRPr="00F8304E" w:rsidR="00DF6C51" w:rsidP="00DF6C51" w:rsidRDefault="00DF6C51" w14:paraId="456D64C4" w14:textId="4E4F000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Reduce la capacidad competitiva frente a otros mercados existentes.</w:t>
            </w:r>
          </w:p>
        </w:tc>
        <w:tc>
          <w:tcPr>
            <w:tcW w:w="1257" w:type="dxa"/>
          </w:tcPr>
          <w:p w:rsidRPr="00F8304E" w:rsidR="00DF6C51" w:rsidP="00DF6C51" w:rsidRDefault="00DF6C51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69E5390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DF6C51" w:rsidR="00DF6C51" w:rsidP="00DF6C51" w:rsidRDefault="00DF6C51" w14:paraId="1084F2CC" w14:textId="5765A6C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F6C51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:rsidRPr="00F8304E" w:rsidR="00DF6C51" w:rsidP="00DF6C51" w:rsidRDefault="00DF6C51" w14:paraId="576348AF" w14:textId="71BC017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Sustituye completamente la planeación estratégica del mercadeo moderno.</w:t>
            </w:r>
          </w:p>
        </w:tc>
        <w:tc>
          <w:tcPr>
            <w:tcW w:w="1257" w:type="dxa"/>
          </w:tcPr>
          <w:p w:rsidRPr="00F8304E" w:rsidR="00DF6C51" w:rsidP="00DF6C51" w:rsidRDefault="00DF6C51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46E6B88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9C94D76" w14:textId="6A6994D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5AAD56C5" w14:textId="2B41A49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2A48F80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C4201A4" w14:textId="2C08849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2B45A7F4" w14:textId="7AFE0C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5598B5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C60342E" w14:textId="0D697E5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E1DF4" w:rsidR="00DF6C51" w:rsidP="00DF6C51" w:rsidRDefault="00DF6C51" w14:paraId="21BEAA6B" w14:textId="2321A17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¿Qué finalidad cumple la segmentación dentro del proceso comercial?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E1DF4" w:rsidR="00DF6C51" w:rsidP="00DF6C51" w:rsidRDefault="00DF6C51" w14:paraId="2A9C9F51" w14:textId="000DE37B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E1DF4">
              <w:rPr>
                <w:b/>
                <w:bCs/>
              </w:rPr>
              <w:t>Rta</w:t>
            </w:r>
            <w:proofErr w:type="spellEnd"/>
            <w:r w:rsidRPr="006E1DF4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2647483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E6875A5" w14:textId="3D0C2A2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:rsidRPr="00F8304E" w:rsidR="00DF6C51" w:rsidP="00DF6C51" w:rsidRDefault="00DF6C51" w14:paraId="6876148E" w14:textId="16B9AD8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Eliminar diferencias existentes entre consumidores del mercado objetivo.</w:t>
            </w:r>
          </w:p>
        </w:tc>
        <w:tc>
          <w:tcPr>
            <w:tcW w:w="1257" w:type="dxa"/>
          </w:tcPr>
          <w:p w:rsidRPr="00F8304E" w:rsidR="00DF6C51" w:rsidP="00DF6C51" w:rsidRDefault="00DF6C51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0AE74F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7AAF2E7" w14:textId="35A5615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:rsidRPr="00F8304E" w:rsidR="00DF6C51" w:rsidP="00DF6C51" w:rsidRDefault="00DF6C51" w14:paraId="143537E0" w14:textId="2493C0D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Agrupar consumidores con características y necesidades similares.</w:t>
            </w:r>
          </w:p>
        </w:tc>
        <w:tc>
          <w:tcPr>
            <w:tcW w:w="1257" w:type="dxa"/>
          </w:tcPr>
          <w:p w:rsidRPr="00F8304E" w:rsidR="00DF6C51" w:rsidP="00DF6C51" w:rsidRDefault="00DF6C51" w14:paraId="58AD4971" w14:textId="5359AC1B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B5AFF">
              <w:t>X</w:t>
            </w:r>
          </w:p>
        </w:tc>
      </w:tr>
      <w:tr w:rsidRPr="00F8304E" w:rsidR="00DF6C51" w:rsidTr="006E1DF4" w14:paraId="23F19D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6DA930A" w14:textId="6C012B1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:rsidRPr="00F8304E" w:rsidR="00DF6C51" w:rsidP="00DF6C51" w:rsidRDefault="00DF6C51" w14:paraId="6A47E4CF" w14:textId="03DF2EE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Sustituir estrategias comerciales mediante acciones administrativas internas.</w:t>
            </w:r>
          </w:p>
        </w:tc>
        <w:tc>
          <w:tcPr>
            <w:tcW w:w="1257" w:type="dxa"/>
          </w:tcPr>
          <w:p w:rsidRPr="00F8304E" w:rsidR="00DF6C51" w:rsidP="00DF6C51" w:rsidRDefault="00DF6C51" w14:paraId="6321D4E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72642F0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741784F" w14:textId="5075EE2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:rsidRPr="00F8304E" w:rsidR="00DF6C51" w:rsidP="00DF6C51" w:rsidRDefault="00DF6C51" w14:paraId="75B12671" w14:textId="573E84C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Reducir posibilidades de posicionamiento empresarial competitivo actual.</w:t>
            </w:r>
          </w:p>
        </w:tc>
        <w:tc>
          <w:tcPr>
            <w:tcW w:w="1257" w:type="dxa"/>
          </w:tcPr>
          <w:p w:rsidRPr="00F8304E" w:rsidR="00DF6C51" w:rsidP="00DF6C51" w:rsidRDefault="00DF6C51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311E9A4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86DC9E9" w14:textId="652D851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76E7AE82" w14:textId="1B3D492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0D7EA80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E1162BE" w14:textId="48C9CFA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7C0601C4" w14:textId="35D4E76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1C017384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F00D6B4" w14:textId="669C12B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C46E0" w:rsidR="00DF6C51" w:rsidP="00DF6C51" w:rsidRDefault="00DF6C51" w14:paraId="6E39A023" w14:textId="0C872C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</w:rPr>
              <w:t>¿Qué beneficio ofrece conocer el comportamiento del consumidor actual?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C46E0" w:rsidR="00DF6C51" w:rsidP="00DF6C51" w:rsidRDefault="00DF6C51" w14:paraId="33C15C5F" w14:textId="6D86408D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</w:rPr>
              <w:t>Rta</w:t>
            </w:r>
            <w:proofErr w:type="spellEnd"/>
            <w:r w:rsidRPr="006C46E0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60DE3CF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EB961F8" w14:textId="6181D63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28F07130" w14:textId="4D0505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Eliminar procesos estratégicos relacionados con análisis del mercado.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B330F49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78D035F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8D664BD" w14:textId="01B8C3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63E394A7" w14:textId="282CDEE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Sustituir decisiones comerciales mediante acciones improvisadas empresariales.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4B06E82F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6B304A4" w14:textId="6D79010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7CC60587" w14:textId="5629B45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Reducir capacidad de adaptación frente cambios del entorno competitivo.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3FF5C6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3063C6C" w14:textId="39E271C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0148E3EA" w14:textId="3F34F8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Favorecer decisiones estratégicas basadas en preferencias y necesidades reales.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645C31F7" w14:textId="6E21B85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B5AFF">
              <w:t>X</w:t>
            </w:r>
          </w:p>
        </w:tc>
      </w:tr>
      <w:tr w:rsidRPr="00F8304E" w:rsidR="00DF6C51" w:rsidTr="006E1DF4" w14:paraId="175A345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2BF5095" w14:textId="052668B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1083477D" w14:textId="767A92F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2E33861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A96D4B4" w14:textId="03AAE52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076AFB33" w14:textId="0935AA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3CCCD51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9AC8497" w14:textId="386BE9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C46E0" w:rsidR="00DF6C51" w:rsidP="00DF6C51" w:rsidRDefault="00DF6C51" w14:paraId="3A6752F9" w14:textId="1EFC866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</w:rPr>
              <w:t>¿Qué relación existe entre valor y satisfacción del consumidor?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C46E0" w:rsidR="00DF6C51" w:rsidP="00DF6C51" w:rsidRDefault="00DF6C51" w14:paraId="28E6E430" w14:textId="7F84585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</w:rPr>
              <w:t>Rta</w:t>
            </w:r>
            <w:proofErr w:type="spellEnd"/>
            <w:r w:rsidRPr="006C46E0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6059BE7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9178A0E" w14:textId="335839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3718057E" w14:textId="5AA56DB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La satisfacción depende de la percepción del valor recibido.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F977469" w14:textId="176E802A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B5AFF">
              <w:t>X</w:t>
            </w:r>
          </w:p>
        </w:tc>
      </w:tr>
      <w:tr w:rsidRPr="00F8304E" w:rsidR="00DF6C51" w:rsidTr="006E1DF4" w14:paraId="4E9EE37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DED4275" w14:textId="3D9E1D1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421B712C" w14:textId="75CFC6A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 valor elimina completamente expectativas del consumidor moderno.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662D7AA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0884B94" w14:textId="6B6D00D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47C84B53" w14:textId="4FC512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La satisfacción sustituye procesos estratégicos de comercialización empresarial.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6467E6D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9C87166" w14:textId="6F24B3F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19B3507D" w14:textId="6E18834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 valor únicamente depende del precio del producto ofrecido.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0516D7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1102F10" w14:textId="6A0BC75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64EA2192" w14:textId="67EC650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2E75DCE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844DA13" w14:textId="7DA2CC4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646EE843" w14:textId="1071DBB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6C0CC5C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AA8DCD6" w14:textId="25F1C3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C46E0" w:rsidR="00DF6C51" w:rsidP="00DF6C51" w:rsidRDefault="00DF6C51" w14:paraId="3B2D0A29" w14:textId="46D711C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C46E0">
              <w:rPr>
                <w:b/>
                <w:bCs/>
              </w:rPr>
              <w:t>¿Qué fortalece una adecuada orientación hacia el cliente organizacionalmente?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C46E0" w:rsidR="00DF6C51" w:rsidP="00DF6C51" w:rsidRDefault="00DF6C51" w14:paraId="49EB89A8" w14:textId="54051D01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C46E0">
              <w:rPr>
                <w:b/>
                <w:bCs/>
              </w:rPr>
              <w:t>Rta</w:t>
            </w:r>
            <w:proofErr w:type="spellEnd"/>
            <w:r w:rsidRPr="006C46E0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258FBDC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10D2629" w14:textId="3D06CF6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307DC0E5" w14:textId="494F686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Reducir procesos de fidelización desarrollados por las organizaciones.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55522E3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66F9B3D" w14:textId="6C5439A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52A32BE1" w14:textId="7635332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Incrementar relaciones duraderas mediante satisfacción de necesidades reales.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58D743D5" w14:textId="71F85DD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BB5AFF">
              <w:t>X</w:t>
            </w:r>
          </w:p>
        </w:tc>
      </w:tr>
      <w:tr w:rsidRPr="00F8304E" w:rsidR="00DF6C51" w:rsidTr="006E1DF4" w14:paraId="6B81C8F9" w14:textId="77777777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CC342FA" w14:textId="15A42B9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79ED5299" w14:textId="5629562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Eliminar actividades de investigación comercial y análisis competitivo.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086B95C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299CE6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D07EE64" w14:textId="19D7F16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64516EEF" w14:textId="0C549FB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Sustituir procesos comerciales mediante decisiones exclusivamente operativas.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DF6C51" w:rsidTr="006E1DF4" w14:paraId="60C328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34E186B" w14:textId="33A0604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660B7638" w14:textId="13A753F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7F441F03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3A000A06" w14:textId="337924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2E8D56B5" w14:textId="76F1B71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56DF9C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366BE4F" w14:textId="5DFAB59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E1DF4" w:rsidR="00DF6C51" w:rsidP="00DF6C51" w:rsidRDefault="00DF6C51" w14:paraId="479FBF3B" w14:textId="761511A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E1DF4">
              <w:rPr>
                <w:b/>
                <w:bCs/>
              </w:rPr>
              <w:t>¿Qué permite construir una propuesta de valor competitiva empresarial?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E1DF4" w:rsidR="00DF6C51" w:rsidP="00DF6C51" w:rsidRDefault="00DF6C51" w14:paraId="56780EE0" w14:textId="1512C90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E1DF4">
              <w:rPr>
                <w:b/>
                <w:bCs/>
              </w:rPr>
              <w:t>Rta</w:t>
            </w:r>
            <w:proofErr w:type="spellEnd"/>
            <w:r w:rsidRPr="006E1DF4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4A3B508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B805DB5" w14:textId="79BD1CE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6697C25E" w14:textId="670AA27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Eliminar diferenciación entre productos disponibles en el mercado.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6708734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467A48A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08DD7F5" w14:textId="3D2C11C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3CA2CEAF" w14:textId="5EB37EB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Reducir innovación aplicada al desarrollo de bienes y servicios.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3B3E582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C41051B" w14:textId="60CB44E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456DB4A0" w14:textId="7120696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Ofrecer beneficios diferenciadores acordes con necesidades del cliente.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1CB73379" w14:textId="03777EF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X</w:t>
            </w:r>
          </w:p>
        </w:tc>
      </w:tr>
      <w:tr w:rsidRPr="00F8304E" w:rsidR="00DF6C51" w:rsidTr="006E1DF4" w14:paraId="48FE7A5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1C9075E" w14:textId="2B8591C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782C7F41" w14:textId="3E36B52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Sustituir completamente estrategias de posicionamiento organizacional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3FE2D31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5A905F8" w14:textId="7270944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2056E02D" w14:textId="7958DA9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5682805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BC93B1F" w14:textId="35C11A6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71EE1AAE" w14:textId="3E6AA65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5763FB6C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7818E0C" w14:textId="4949C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E1DF4" w:rsidR="00DF6C51" w:rsidP="00DF6C51" w:rsidRDefault="00DF6C51" w14:paraId="70334E67" w14:textId="2DA6B2AF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E1DF4">
              <w:rPr>
                <w:b/>
                <w:bCs/>
              </w:rPr>
              <w:t>¿Qué favorece la investigación dentro de las decisiones de mercadeo?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E1DF4" w:rsidR="00DF6C51" w:rsidP="00DF6C51" w:rsidRDefault="00DF6C51" w14:paraId="7B53C2C5" w14:textId="7BD1242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E1DF4">
              <w:rPr>
                <w:b/>
                <w:bCs/>
              </w:rPr>
              <w:t>Rta</w:t>
            </w:r>
            <w:proofErr w:type="spellEnd"/>
            <w:r w:rsidRPr="006E1DF4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0ADBE669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31B141D1" w14:textId="4215D3C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7836B1C2" w14:textId="5A6B0A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Sustituir información por experiencias individuales del equipo comercial.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56DE4B56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3122F90D" w14:textId="5D026F7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25B93653" w14:textId="417ACA9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Eliminar análisis relacionados con consumidores y mercados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11D6D82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28FD0500" w14:textId="31D45FE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0DB593EA" w14:textId="3B707FE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Reducir capacidad empresarial para responder cambios del entorno.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144797E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A2EABC0" w14:textId="0464B0E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6B7FDA4F" w14:textId="25E369B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Obtener información confiable para apoyar decisiones estratégicas organizacionales.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2E708C1" w14:textId="205B0BC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X</w:t>
            </w:r>
          </w:p>
        </w:tc>
      </w:tr>
      <w:tr w:rsidRPr="00F8304E" w:rsidR="00DF6C51" w:rsidTr="006E1DF4" w14:paraId="41F225C1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99C2156" w14:textId="2F53F7A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15B7A99A" w14:textId="1354472D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5A1897AA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19F286C" w14:textId="35341E5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51DE5967" w14:textId="50EBF2C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60B1B6D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C7F327D" w14:textId="02F4DAA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E1DF4" w:rsidR="00DF6C51" w:rsidP="00DF6C51" w:rsidRDefault="00DF6C51" w14:paraId="36C0EE88" w14:textId="06748CB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E1DF4">
              <w:rPr>
                <w:b/>
                <w:bCs/>
              </w:rPr>
              <w:t>¿Qué resultado genera aplicar principios estratégicos de mercadeo correctamente?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E1DF4" w:rsidR="00DF6C51" w:rsidP="00DF6C51" w:rsidRDefault="00DF6C51" w14:paraId="228B9A78" w14:textId="58296536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6E1DF4">
              <w:rPr>
                <w:b/>
                <w:bCs/>
              </w:rPr>
              <w:t>Rta</w:t>
            </w:r>
            <w:proofErr w:type="spellEnd"/>
            <w:r w:rsidRPr="006E1DF4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6D3BDCC5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CC17B94" w14:textId="34234B0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45AEAC31" w14:textId="490304F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Mayor competitividad mediante satisfacción eficiente del mercado objetivo.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59109BF5" w14:textId="13E2705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X</w:t>
            </w:r>
          </w:p>
        </w:tc>
      </w:tr>
      <w:tr w:rsidRPr="00F8304E" w:rsidR="00DF6C51" w:rsidTr="006E1DF4" w14:paraId="6AC9E1C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2C915872" w14:textId="49B9639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5EFAD006" w14:textId="682DA6C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Eliminación permanente de procesos comerciales organizacionales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570B626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1069917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DE86903" w14:textId="39321BB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38117587" w14:textId="525E1EF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Sustitución de estrategias empresariales por decisiones intuitivas permanentes.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3EA28FE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3CFF6EFB" w14:textId="0B1A30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2E5175B7" w14:textId="06B6208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Reducción de oportunidades para fortalecer relaciones con consumidores.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79389CC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D77643C" w14:textId="5DEE74A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684D5166" w14:textId="4F640CF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71BD95B0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0BE37F9F" w14:textId="74A8F75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31A3BE05" w14:textId="7CB7E3B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  <w:tr w:rsidRPr="00F8304E" w:rsidR="00DF6C51" w:rsidTr="006E1DF4" w14:paraId="4D16C4AB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112472E8" w14:textId="0ECC2FB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:rsidRPr="006E1DF4" w:rsidR="00DF6C51" w:rsidP="00DF6C51" w:rsidRDefault="00DF6C51" w14:paraId="3E58EC66" w14:textId="23D5B52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E1DF4">
              <w:rPr>
                <w:b/>
                <w:bCs/>
              </w:rPr>
              <w:t>¿Qué objetivo persigue el mercadeo en organizaciones contemporáneas?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:rsidRPr="006E1DF4" w:rsidR="00DF6C51" w:rsidP="00DF6C51" w:rsidRDefault="00DF6C51" w14:paraId="7471CEC8" w14:textId="2E437246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6E1DF4">
              <w:rPr>
                <w:b/>
                <w:bCs/>
              </w:rPr>
              <w:t>Rta</w:t>
            </w:r>
            <w:proofErr w:type="spellEnd"/>
            <w:r w:rsidRPr="006E1DF4">
              <w:rPr>
                <w:b/>
                <w:bCs/>
              </w:rPr>
              <w:t xml:space="preserve"> correcta</w:t>
            </w:r>
          </w:p>
        </w:tc>
      </w:tr>
      <w:tr w:rsidRPr="00F8304E" w:rsidR="00DF6C51" w:rsidTr="006E1DF4" w14:paraId="248D5A12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7D83B141" w14:textId="15D3C32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40340259" w14:textId="77F2830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B5AFF">
              <w:t>Eliminar procesos estratégicos relacionados con consumidores y mercados.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20EA9B18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DC5268D" w14:textId="5EE5825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6F64CA08" w14:textId="25C6282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AFF">
              <w:t>Crear valor sostenible para clientes y organizaciones simultáneamente.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08A79ACF" w14:textId="3DFF7D9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AFF">
              <w:t>X</w:t>
            </w:r>
          </w:p>
        </w:tc>
      </w:tr>
      <w:tr w:rsidRPr="00F8304E" w:rsidR="00DF6C51" w:rsidTr="006E1DF4" w14:paraId="6C06442F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634C9B6B" w14:textId="4EA3ABD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0CF33E74" w14:textId="7803848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AFF">
              <w:t>Sustituir investigación comercial mediante decisiones exclusivamente financieras actuales.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6AAF8EC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7BD9310E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4772A6A0" w14:textId="38E9DE8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:rsidRPr="00F8304E" w:rsidR="00DF6C51" w:rsidP="00DF6C51" w:rsidRDefault="00DF6C51" w14:paraId="146F232A" w14:textId="7F0B3DA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AFF">
              <w:t>Reducir interacción entre empresas y públicos de interés estratégicos.</w:t>
            </w:r>
          </w:p>
        </w:tc>
        <w:tc>
          <w:tcPr>
            <w:tcW w:w="1257" w:type="dxa"/>
            <w:shd w:val="clear" w:color="auto" w:fill="FFFFFF"/>
          </w:tcPr>
          <w:p w:rsidRPr="00F8304E" w:rsidR="00DF6C51" w:rsidP="00DF6C51" w:rsidRDefault="00DF6C51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DF6C51" w:rsidTr="006E1DF4" w14:paraId="3875F92D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563BE0AB" w14:textId="07CFED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5226E041" w14:textId="432D23DD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AFF">
              <w:t>¡Muy bien! Ha acertado la respuesta.</w:t>
            </w:r>
          </w:p>
        </w:tc>
      </w:tr>
      <w:tr w:rsidRPr="00F8304E" w:rsidR="00DF6C51" w:rsidTr="006E1DF4" w14:paraId="4A44E587" w14:textId="77777777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:rsidRPr="006E1DF4" w:rsidR="00DF6C51" w:rsidP="00DF6C51" w:rsidRDefault="00DF6C51" w14:paraId="20E50BD7" w14:textId="7D7FDD69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E1DF4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:rsidRPr="00F8304E" w:rsidR="00DF6C51" w:rsidP="00DF6C51" w:rsidRDefault="00DF6C51" w14:paraId="0E03FE71" w14:textId="0CC064E8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AFF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Pr="00247908" w:rsidR="00470304" w:rsidTr="00480E84" w14:paraId="3BEC3FE7" w14:textId="77777777">
        <w:trPr>
          <w:trHeight w:val="390"/>
        </w:trPr>
        <w:tc>
          <w:tcPr>
            <w:tcW w:w="10185" w:type="dxa"/>
            <w:gridSpan w:val="3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shd w:val="clear" w:color="auto" w:fill="FFE599"/>
            <w:hideMark/>
          </w:tcPr>
          <w:p w:rsidRPr="00247908" w:rsidR="00470304" w:rsidP="00480E84" w:rsidRDefault="00470304" w14:paraId="6D60F6E2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0480E84" w14:paraId="5AAF5E1B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715C47DF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vAlign w:val="center"/>
            <w:hideMark/>
          </w:tcPr>
          <w:p w:rsidRPr="00247908" w:rsidR="00470304" w:rsidP="00480E84" w:rsidRDefault="00470304" w14:paraId="7C3E36BC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vAlign w:val="center"/>
            <w:hideMark/>
          </w:tcPr>
          <w:p w:rsidRPr="00247908" w:rsidR="00470304" w:rsidP="00480E84" w:rsidRDefault="00470304" w14:paraId="79C6CCE5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0480E84" w14:paraId="50D0F215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14BA27D3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4496805A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5CC6C719" w14:textId="77777777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Pr="00247908" w:rsidR="00470304" w:rsidTr="00480E84" w14:paraId="1ED716DB" w14:textId="77777777">
        <w:trPr>
          <w:trHeight w:val="480"/>
        </w:trPr>
        <w:tc>
          <w:tcPr>
            <w:tcW w:w="346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  <w:hideMark/>
          </w:tcPr>
          <w:p w:rsidRPr="00247908" w:rsidR="00470304" w:rsidP="00480E84" w:rsidRDefault="00470304" w14:paraId="7AE3EDF6" w14:textId="77777777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</w:tcPr>
          <w:p w:rsidRPr="00247908" w:rsidR="00470304" w:rsidP="00480E84" w:rsidRDefault="00470304" w14:paraId="152CEA82" w14:textId="77777777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color="F4B083" w:sz="6" w:space="0"/>
              <w:left w:val="single" w:color="F4B083" w:sz="6" w:space="0"/>
              <w:bottom w:val="single" w:color="F4B083" w:sz="6" w:space="0"/>
              <w:right w:val="single" w:color="F4B083" w:sz="6" w:space="0"/>
            </w:tcBorders>
          </w:tcPr>
          <w:p w:rsidRPr="00247908" w:rsidR="00470304" w:rsidP="00480E84" w:rsidRDefault="00470304" w14:paraId="772D45AE" w14:textId="77777777">
            <w:pPr>
              <w:rPr>
                <w:color w:val="000000" w:themeColor="text1"/>
                <w:lang w:val="es-CO"/>
              </w:rPr>
            </w:pPr>
          </w:p>
        </w:tc>
      </w:tr>
    </w:tbl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7FB0" w:rsidRDefault="003A7FB0" w14:paraId="37D9E9F1" w14:textId="77777777">
      <w:pPr>
        <w:spacing w:line="240" w:lineRule="auto"/>
      </w:pPr>
      <w:r>
        <w:separator/>
      </w:r>
    </w:p>
  </w:endnote>
  <w:endnote w:type="continuationSeparator" w:id="0">
    <w:p w:rsidR="003A7FB0" w:rsidRDefault="003A7FB0" w14:paraId="5341F34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37211A0E-581C-4D64-A249-FF760766C973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3AB2381-D293-40E6-AA7C-0A49D02435AE}" r:id="rId2"/>
    <w:embedBold w:fontKey="{8C4814B8-FEC9-4116-A677-B8A75B656E9C}" r:id="rId3"/>
    <w:embedItalic w:fontKey="{168090EF-D1F2-4715-922A-2D361A0B27D5}" r:id="rId4"/>
    <w:embedBoldItalic w:fontKey="{3EA4BFCD-BC34-49D0-87A4-5539D01C983D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471EA9B-641D-4C23-85F2-7F7144DA8F93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7FB0" w:rsidRDefault="003A7FB0" w14:paraId="49635DF3" w14:textId="77777777">
      <w:pPr>
        <w:spacing w:line="240" w:lineRule="auto"/>
      </w:pPr>
      <w:r>
        <w:separator/>
      </w:r>
    </w:p>
  </w:footnote>
  <w:footnote w:type="continuationSeparator" w:id="0">
    <w:p w:rsidR="003A7FB0" w:rsidRDefault="003A7FB0" w14:paraId="298E0BA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801D0"/>
    <w:rsid w:val="00244647"/>
    <w:rsid w:val="00275CAF"/>
    <w:rsid w:val="002833C8"/>
    <w:rsid w:val="002A1507"/>
    <w:rsid w:val="002F081C"/>
    <w:rsid w:val="002F10C8"/>
    <w:rsid w:val="002F288B"/>
    <w:rsid w:val="00300440"/>
    <w:rsid w:val="00307D05"/>
    <w:rsid w:val="00312103"/>
    <w:rsid w:val="003A7FB0"/>
    <w:rsid w:val="003B1155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A3A76"/>
    <w:rsid w:val="005D5E4F"/>
    <w:rsid w:val="0060154F"/>
    <w:rsid w:val="00615A22"/>
    <w:rsid w:val="0065700F"/>
    <w:rsid w:val="00697CDE"/>
    <w:rsid w:val="006C46E0"/>
    <w:rsid w:val="006E0E78"/>
    <w:rsid w:val="006E1DF4"/>
    <w:rsid w:val="00745D5A"/>
    <w:rsid w:val="00747A17"/>
    <w:rsid w:val="007516D0"/>
    <w:rsid w:val="00792D46"/>
    <w:rsid w:val="007C0131"/>
    <w:rsid w:val="007E1C99"/>
    <w:rsid w:val="007F32A7"/>
    <w:rsid w:val="00803BF1"/>
    <w:rsid w:val="008E4944"/>
    <w:rsid w:val="00903612"/>
    <w:rsid w:val="00967C80"/>
    <w:rsid w:val="009E4A90"/>
    <w:rsid w:val="009E70D1"/>
    <w:rsid w:val="009F319C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314C2"/>
    <w:rsid w:val="00B54680"/>
    <w:rsid w:val="00B67502"/>
    <w:rsid w:val="00B772B8"/>
    <w:rsid w:val="00B80F99"/>
    <w:rsid w:val="00B97C77"/>
    <w:rsid w:val="00C22281"/>
    <w:rsid w:val="00C438E2"/>
    <w:rsid w:val="00C505DA"/>
    <w:rsid w:val="00C94D96"/>
    <w:rsid w:val="00CC1C9A"/>
    <w:rsid w:val="00D00ED8"/>
    <w:rsid w:val="00D16BB1"/>
    <w:rsid w:val="00D43CD1"/>
    <w:rsid w:val="00D6347F"/>
    <w:rsid w:val="00D703B8"/>
    <w:rsid w:val="00D8687E"/>
    <w:rsid w:val="00DF6C51"/>
    <w:rsid w:val="00E160B7"/>
    <w:rsid w:val="00E61FEA"/>
    <w:rsid w:val="00E814A8"/>
    <w:rsid w:val="00EB27F3"/>
    <w:rsid w:val="00ED2719"/>
    <w:rsid w:val="00ED4BC0"/>
    <w:rsid w:val="00F00E76"/>
    <w:rsid w:val="00F02D11"/>
    <w:rsid w:val="00F21227"/>
    <w:rsid w:val="00F56C7F"/>
    <w:rsid w:val="00F708BB"/>
    <w:rsid w:val="00F74F1E"/>
    <w:rsid w:val="00F75059"/>
    <w:rsid w:val="00F82A71"/>
    <w:rsid w:val="00F8304E"/>
    <w:rsid w:val="00F940B8"/>
    <w:rsid w:val="00FE4DC1"/>
    <w:rsid w:val="00FF1711"/>
    <w:rsid w:val="00FF4F2D"/>
    <w:rsid w:val="032502A6"/>
    <w:rsid w:val="05E97C35"/>
    <w:rsid w:val="3164A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8E4DED-E5BA-48D6-B354-A3278C7FE6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Nicolás Cruz Ríos</lastModifiedBy>
  <revision>38</revision>
  <dcterms:created xsi:type="dcterms:W3CDTF">2026-07-03T21:34:00.0000000Z</dcterms:created>
  <dcterms:modified xsi:type="dcterms:W3CDTF">2026-07-03T21:34:15.7060110Z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2026-07-03T21:34:00Z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d2f8c61e-32ce-4ffd-afe7-a154904c8479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</Properties>
</file>