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Pr="00315F58" w:rsidRDefault="00880FE1">
      <w:r w:rsidRPr="00315F58">
        <w:rPr>
          <w:noProof/>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315F58" w:rsidRDefault="00C407C1"/>
    <w:p w14:paraId="06B84810" w14:textId="0BAD1315" w:rsidR="00C407C1" w:rsidRPr="00315F58" w:rsidRDefault="00C407C1" w:rsidP="00C407C1">
      <w:pPr>
        <w:rPr>
          <w:rFonts w:ascii="Calibri" w:hAnsi="Calibri"/>
          <w:b/>
          <w:bCs/>
          <w:color w:val="000000" w:themeColor="text1"/>
          <w:kern w:val="0"/>
          <w14:ligatures w14:val="none"/>
        </w:rPr>
      </w:pPr>
    </w:p>
    <w:p w14:paraId="37B855DA" w14:textId="3744D954" w:rsidR="00C407C1" w:rsidRPr="00315F58" w:rsidRDefault="00C407C1" w:rsidP="00C407C1">
      <w:pPr>
        <w:rPr>
          <w:rFonts w:ascii="Calibri" w:hAnsi="Calibri"/>
          <w:b/>
          <w:bCs/>
          <w:color w:val="000000" w:themeColor="text1"/>
          <w:kern w:val="0"/>
          <w14:ligatures w14:val="none"/>
        </w:rPr>
      </w:pPr>
    </w:p>
    <w:p w14:paraId="7B13D87E" w14:textId="37BC7BEB" w:rsidR="00C407C1" w:rsidRPr="00315F58" w:rsidRDefault="00C407C1" w:rsidP="00C407C1">
      <w:pPr>
        <w:rPr>
          <w:rFonts w:ascii="Calibri" w:hAnsi="Calibri"/>
          <w:b/>
          <w:bCs/>
          <w:color w:val="000000" w:themeColor="text1"/>
          <w:kern w:val="0"/>
          <w14:ligatures w14:val="none"/>
        </w:rPr>
      </w:pPr>
    </w:p>
    <w:p w14:paraId="235ED061" w14:textId="701FD894" w:rsidR="00C407C1" w:rsidRPr="00315F58" w:rsidRDefault="00880FE1" w:rsidP="00C407C1">
      <w:pPr>
        <w:rPr>
          <w:rFonts w:ascii="Calibri" w:hAnsi="Calibri"/>
          <w:b/>
          <w:bCs/>
          <w:color w:val="000000" w:themeColor="text1"/>
          <w:kern w:val="0"/>
          <w14:ligatures w14:val="none"/>
        </w:rPr>
      </w:pPr>
      <w:r w:rsidRPr="00315F58">
        <w:rPr>
          <w:noProof/>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76430"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57DC47E6" w:rsidR="00C407C1" w:rsidRPr="00315F58" w:rsidRDefault="00C407C1" w:rsidP="00C407C1">
      <w:pPr>
        <w:rPr>
          <w:rFonts w:ascii="Calibri" w:hAnsi="Calibri"/>
          <w:b/>
          <w:bCs/>
          <w:color w:val="000000" w:themeColor="text1"/>
          <w:kern w:val="0"/>
          <w14:ligatures w14:val="none"/>
        </w:rPr>
      </w:pPr>
    </w:p>
    <w:p w14:paraId="318F596D" w14:textId="38BF3785" w:rsidR="00C407C1" w:rsidRPr="00315F58" w:rsidRDefault="00D61F00" w:rsidP="00C407C1">
      <w:pPr>
        <w:rPr>
          <w:rFonts w:ascii="Calibri" w:hAnsi="Calibri"/>
          <w:b/>
          <w:bCs/>
          <w:color w:val="000000" w:themeColor="text1"/>
          <w:kern w:val="0"/>
          <w14:ligatures w14:val="none"/>
        </w:rPr>
      </w:pPr>
      <w:r w:rsidRPr="00315F58">
        <w:rPr>
          <w:noProof/>
        </w:rPr>
        <mc:AlternateContent>
          <mc:Choice Requires="wps">
            <w:drawing>
              <wp:anchor distT="45720" distB="45720" distL="114300" distR="114300" simplePos="0" relativeHeight="251662848" behindDoc="0" locked="0" layoutInCell="1" allowOverlap="1" wp14:anchorId="2E2DABF6" wp14:editId="371AF67C">
                <wp:simplePos x="0" y="0"/>
                <wp:positionH relativeFrom="column">
                  <wp:posOffset>-91440</wp:posOffset>
                </wp:positionH>
                <wp:positionV relativeFrom="paragraph">
                  <wp:posOffset>103060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8F9E330" w:rsidR="00C407C1" w:rsidRPr="00315F58" w:rsidRDefault="00C2176C" w:rsidP="007F2B44">
                            <w:pPr>
                              <w:pStyle w:val="TituloPortada"/>
                              <w:ind w:firstLine="0"/>
                              <w:rPr>
                                <w:lang w:val="es-CO"/>
                              </w:rPr>
                            </w:pPr>
                            <w:r w:rsidRPr="00315F58">
                              <w:rPr>
                                <w:rStyle w:val="Extranjerismo"/>
                                <w:lang w:val="es-CO"/>
                              </w:rPr>
                              <w:t>Marketing</w:t>
                            </w:r>
                            <w:r w:rsidRPr="00315F58">
                              <w:rPr>
                                <w:lang w:val="es-CO"/>
                              </w:rPr>
                              <w:t xml:space="preserve">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8.1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" filled="f" stroked="f">
                <v:textbox>
                  <w:txbxContent>
                    <w:p w14:paraId="13999F63" w14:textId="38F9E330" w:rsidR="00C407C1" w:rsidRPr="00315F58" w:rsidRDefault="00C2176C" w:rsidP="007F2B44">
                      <w:pPr>
                        <w:pStyle w:val="TituloPortada"/>
                        <w:ind w:firstLine="0"/>
                        <w:rPr>
                          <w:lang w:val="es-CO"/>
                        </w:rPr>
                      </w:pPr>
                      <w:r w:rsidRPr="00315F58">
                        <w:rPr>
                          <w:rStyle w:val="Extranjerismo"/>
                          <w:lang w:val="es-CO"/>
                        </w:rPr>
                        <w:t>Marketing</w:t>
                      </w:r>
                      <w:r w:rsidRPr="00315F58">
                        <w:rPr>
                          <w:lang w:val="es-CO"/>
                        </w:rPr>
                        <w:t xml:space="preserve"> digital</w:t>
                      </w:r>
                    </w:p>
                  </w:txbxContent>
                </v:textbox>
              </v:shape>
            </w:pict>
          </mc:Fallback>
        </mc:AlternateContent>
      </w:r>
    </w:p>
    <w:p w14:paraId="79C90F23" w14:textId="77777777" w:rsidR="00880FE1" w:rsidRPr="00315F58" w:rsidRDefault="00880FE1" w:rsidP="00C407C1">
      <w:pPr>
        <w:rPr>
          <w:rFonts w:ascii="Calibri" w:hAnsi="Calibri"/>
          <w:b/>
          <w:bCs/>
          <w:color w:val="000000" w:themeColor="text1"/>
          <w:kern w:val="0"/>
          <w14:ligatures w14:val="none"/>
        </w:rPr>
      </w:pPr>
    </w:p>
    <w:p w14:paraId="63E08E1E" w14:textId="77777777" w:rsidR="00880FE1" w:rsidRPr="00315F58" w:rsidRDefault="00880FE1" w:rsidP="00C407C1">
      <w:pPr>
        <w:rPr>
          <w:rFonts w:ascii="Calibri" w:hAnsi="Calibri"/>
          <w:b/>
          <w:bCs/>
          <w:color w:val="000000" w:themeColor="text1"/>
          <w:kern w:val="0"/>
          <w14:ligatures w14:val="none"/>
        </w:rPr>
      </w:pPr>
    </w:p>
    <w:p w14:paraId="2AF62B76" w14:textId="77777777" w:rsidR="00880FE1" w:rsidRPr="00315F58" w:rsidRDefault="00880FE1" w:rsidP="00C407C1">
      <w:pPr>
        <w:rPr>
          <w:rFonts w:ascii="Calibri" w:hAnsi="Calibri"/>
          <w:b/>
          <w:bCs/>
          <w:color w:val="000000" w:themeColor="text1"/>
          <w:kern w:val="0"/>
          <w14:ligatures w14:val="none"/>
        </w:rPr>
      </w:pPr>
    </w:p>
    <w:p w14:paraId="7819A49C" w14:textId="38B8F75B" w:rsidR="00C407C1" w:rsidRPr="00315F58" w:rsidRDefault="00C407C1" w:rsidP="00C407C1">
      <w:pPr>
        <w:rPr>
          <w:rFonts w:ascii="Calibri" w:hAnsi="Calibri"/>
          <w:b/>
          <w:bCs/>
          <w:color w:val="000000" w:themeColor="text1"/>
          <w:kern w:val="0"/>
          <w14:ligatures w14:val="none"/>
        </w:rPr>
      </w:pPr>
      <w:r w:rsidRPr="00315F58">
        <w:rPr>
          <w:rFonts w:ascii="Calibri" w:hAnsi="Calibri"/>
          <w:b/>
          <w:bCs/>
          <w:color w:val="000000" w:themeColor="text1"/>
          <w:kern w:val="0"/>
          <w14:ligatures w14:val="none"/>
        </w:rPr>
        <w:t>Breve descripción:</w:t>
      </w:r>
    </w:p>
    <w:p w14:paraId="3C1F67A9" w14:textId="175A42B8" w:rsidR="00F47AD8" w:rsidRPr="00315F58" w:rsidRDefault="00BC580F" w:rsidP="00286590">
      <w:pPr>
        <w:rPr>
          <w:bCs/>
          <w:szCs w:val="28"/>
        </w:rPr>
      </w:pPr>
      <w:r w:rsidRPr="00315F58">
        <w:rPr>
          <w:bCs/>
          <w:szCs w:val="28"/>
        </w:rPr>
        <w:t>Con la llegada de las nuevas tecnologías, el i</w:t>
      </w:r>
      <w:r w:rsidR="00187FAB" w:rsidRPr="00187FAB">
        <w:rPr>
          <w:bCs/>
          <w:szCs w:val="28"/>
        </w:rPr>
        <w:t>nternet ha tenido un gran impacto</w:t>
      </w:r>
      <w:r w:rsidRPr="00315F58">
        <w:rPr>
          <w:bCs/>
          <w:szCs w:val="28"/>
        </w:rPr>
        <w:t xml:space="preserve"> en todos los aspectos de la vida cotidiana, lo que ha permitido adaptarnos a escenarios desconocidos en una nueva era donde priman los entornos digitales y, en el contexto empresarial, estos aparecen idóneos para el </w:t>
      </w:r>
      <w:r w:rsidRPr="00315F58">
        <w:rPr>
          <w:rStyle w:val="Extranjerismo"/>
          <w:lang w:val="es-CO"/>
        </w:rPr>
        <w:t>marketing</w:t>
      </w:r>
      <w:r w:rsidRPr="00315F58">
        <w:rPr>
          <w:bCs/>
          <w:szCs w:val="28"/>
        </w:rPr>
        <w:t xml:space="preserve"> digital, reuniendo una serie</w:t>
      </w:r>
      <w:r w:rsidR="00187FAB">
        <w:rPr>
          <w:bCs/>
          <w:szCs w:val="28"/>
        </w:rPr>
        <w:t xml:space="preserve"> de</w:t>
      </w:r>
      <w:r w:rsidRPr="00315F58">
        <w:rPr>
          <w:bCs/>
          <w:szCs w:val="28"/>
        </w:rPr>
        <w:t xml:space="preserve"> elementos y estrategias para lograr los objetivos.</w:t>
      </w:r>
    </w:p>
    <w:p w14:paraId="5804D79A" w14:textId="711659C6" w:rsidR="008D4556" w:rsidRPr="00315F58" w:rsidRDefault="008D4556" w:rsidP="008D4556">
      <w:pPr>
        <w:ind w:hanging="142"/>
        <w:rPr>
          <w:rFonts w:ascii="Calibri" w:hAnsi="Calibri"/>
          <w:b/>
          <w:color w:val="000000" w:themeColor="text1"/>
          <w:kern w:val="0"/>
          <w:szCs w:val="28"/>
          <w14:ligatures w14:val="none"/>
        </w:rPr>
      </w:pPr>
      <w:r w:rsidRPr="00315F58">
        <w:rPr>
          <w:b/>
          <w:szCs w:val="28"/>
        </w:rPr>
        <w:t>_______________________________________________________________________</w:t>
      </w:r>
    </w:p>
    <w:p w14:paraId="676EB408" w14:textId="0F7B2CA6" w:rsidR="00C407C1" w:rsidRPr="00315F58" w:rsidRDefault="00187FAB" w:rsidP="004D7616">
      <w:pPr>
        <w:ind w:left="3539"/>
      </w:pPr>
      <w:r>
        <w:rPr>
          <w:rFonts w:ascii="Calibri" w:hAnsi="Calibri"/>
          <w:b/>
          <w:bCs/>
          <w:color w:val="000000" w:themeColor="text1"/>
          <w:kern w:val="0"/>
          <w14:ligatures w14:val="none"/>
        </w:rPr>
        <w:t>m</w:t>
      </w:r>
      <w:r w:rsidR="00BC580F" w:rsidRPr="00315F58">
        <w:rPr>
          <w:rFonts w:ascii="Calibri" w:hAnsi="Calibri"/>
          <w:b/>
          <w:bCs/>
          <w:color w:val="000000" w:themeColor="text1"/>
          <w:kern w:val="0"/>
          <w14:ligatures w14:val="none"/>
        </w:rPr>
        <w:t xml:space="preserve">arzo </w:t>
      </w:r>
      <w:r w:rsidR="003B5A1E" w:rsidRPr="00315F58">
        <w:rPr>
          <w:rFonts w:ascii="Calibri" w:hAnsi="Calibri"/>
          <w:b/>
          <w:bCs/>
          <w:color w:val="000000" w:themeColor="text1"/>
          <w:kern w:val="0"/>
          <w14:ligatures w14:val="none"/>
        </w:rPr>
        <w:t>202</w:t>
      </w:r>
      <w:r w:rsidR="00BC580F" w:rsidRPr="00315F58">
        <w:rPr>
          <w:rFonts w:ascii="Calibri" w:hAnsi="Calibri"/>
          <w:b/>
          <w:bCs/>
          <w:color w:val="000000" w:themeColor="text1"/>
          <w:kern w:val="0"/>
          <w14:ligatures w14:val="none"/>
        </w:rPr>
        <w:t>6</w:t>
      </w:r>
      <w:r w:rsidR="00C407C1" w:rsidRPr="00315F58">
        <w:br w:type="page"/>
      </w:r>
    </w:p>
    <w:sdt>
      <w:sdtPr>
        <w:rPr>
          <w:rFonts w:eastAsiaTheme="minorHAnsi" w:cstheme="minorBidi"/>
          <w:b w:val="0"/>
          <w:color w:val="auto"/>
          <w:kern w:val="2"/>
          <w:sz w:val="28"/>
          <w:szCs w:val="22"/>
          <w:lang w:eastAsia="en-US"/>
          <w14:ligatures w14:val="standardContextual"/>
        </w:rPr>
        <w:id w:val="-1828743942"/>
        <w:docPartObj>
          <w:docPartGallery w:val="Table of Contents"/>
          <w:docPartUnique/>
        </w:docPartObj>
      </w:sdtPr>
      <w:sdtEndPr>
        <w:rPr>
          <w:bCs/>
        </w:rPr>
      </w:sdtEndPr>
      <w:sdtContent>
        <w:p w14:paraId="66BF4185" w14:textId="785AAE6E" w:rsidR="00231879" w:rsidRPr="00315F58" w:rsidRDefault="00231879" w:rsidP="007C71AE">
          <w:pPr>
            <w:pStyle w:val="TtuloTDC"/>
          </w:pPr>
          <w:r w:rsidRPr="00315F58">
            <w:t>Tabla de contenido</w:t>
          </w:r>
        </w:p>
        <w:p w14:paraId="341922B8" w14:textId="01771A5A" w:rsidR="00CB2D5C" w:rsidRDefault="00231879" w:rsidP="00CB2D5C">
          <w:pPr>
            <w:pStyle w:val="TDC1"/>
            <w:rPr>
              <w:rFonts w:eastAsiaTheme="minorEastAsia"/>
              <w:noProof/>
              <w:sz w:val="24"/>
              <w:szCs w:val="24"/>
              <w:lang w:eastAsia="es-CO"/>
            </w:rPr>
          </w:pPr>
          <w:r w:rsidRPr="00315F58">
            <w:fldChar w:fldCharType="begin"/>
          </w:r>
          <w:r w:rsidRPr="00315F58">
            <w:instrText xml:space="preserve"> TOC \o "1-3" \h \z \u </w:instrText>
          </w:r>
          <w:r w:rsidRPr="00315F58">
            <w:fldChar w:fldCharType="separate"/>
          </w:r>
          <w:hyperlink w:anchor="_Toc232595355" w:history="1">
            <w:r w:rsidR="00CB2D5C" w:rsidRPr="008208C8">
              <w:rPr>
                <w:rStyle w:val="Hipervnculo"/>
                <w:noProof/>
              </w:rPr>
              <w:t>Introducción</w:t>
            </w:r>
            <w:r w:rsidR="00CB2D5C">
              <w:rPr>
                <w:noProof/>
                <w:webHidden/>
              </w:rPr>
              <w:tab/>
            </w:r>
            <w:r w:rsidR="00CB2D5C">
              <w:rPr>
                <w:noProof/>
                <w:webHidden/>
              </w:rPr>
              <w:fldChar w:fldCharType="begin"/>
            </w:r>
            <w:r w:rsidR="00CB2D5C">
              <w:rPr>
                <w:noProof/>
                <w:webHidden/>
              </w:rPr>
              <w:instrText xml:space="preserve"> PAGEREF _Toc232595355 \h </w:instrText>
            </w:r>
            <w:r w:rsidR="00CB2D5C">
              <w:rPr>
                <w:noProof/>
                <w:webHidden/>
              </w:rPr>
            </w:r>
            <w:r w:rsidR="00CB2D5C">
              <w:rPr>
                <w:noProof/>
                <w:webHidden/>
              </w:rPr>
              <w:fldChar w:fldCharType="separate"/>
            </w:r>
            <w:r w:rsidR="00CB2D5C">
              <w:rPr>
                <w:noProof/>
                <w:webHidden/>
              </w:rPr>
              <w:t>1</w:t>
            </w:r>
            <w:r w:rsidR="00CB2D5C">
              <w:rPr>
                <w:noProof/>
                <w:webHidden/>
              </w:rPr>
              <w:fldChar w:fldCharType="end"/>
            </w:r>
          </w:hyperlink>
        </w:p>
        <w:p w14:paraId="4355ABEF" w14:textId="52637889" w:rsidR="00CB2D5C" w:rsidRDefault="00CB2D5C" w:rsidP="00CB2D5C">
          <w:pPr>
            <w:pStyle w:val="TDC1"/>
            <w:rPr>
              <w:rFonts w:eastAsiaTheme="minorEastAsia"/>
              <w:noProof/>
              <w:sz w:val="24"/>
              <w:szCs w:val="24"/>
              <w:lang w:eastAsia="es-CO"/>
            </w:rPr>
          </w:pPr>
          <w:hyperlink w:anchor="_Toc232595356" w:history="1">
            <w:r w:rsidRPr="008208C8">
              <w:rPr>
                <w:rStyle w:val="Hipervnculo"/>
                <w:noProof/>
              </w:rPr>
              <w:t>1.</w:t>
            </w:r>
            <w:r>
              <w:rPr>
                <w:rFonts w:eastAsiaTheme="minorEastAsia"/>
                <w:noProof/>
                <w:sz w:val="24"/>
                <w:szCs w:val="24"/>
                <w:lang w:eastAsia="es-CO"/>
              </w:rPr>
              <w:tab/>
            </w:r>
            <w:r w:rsidRPr="008208C8">
              <w:rPr>
                <w:rStyle w:val="Hipervnculo"/>
                <w:noProof/>
              </w:rPr>
              <w:t>Conoce el entorno digital</w:t>
            </w:r>
            <w:r>
              <w:rPr>
                <w:noProof/>
                <w:webHidden/>
              </w:rPr>
              <w:tab/>
            </w:r>
            <w:r>
              <w:rPr>
                <w:noProof/>
                <w:webHidden/>
              </w:rPr>
              <w:fldChar w:fldCharType="begin"/>
            </w:r>
            <w:r>
              <w:rPr>
                <w:noProof/>
                <w:webHidden/>
              </w:rPr>
              <w:instrText xml:space="preserve"> PAGEREF _Toc232595356 \h </w:instrText>
            </w:r>
            <w:r>
              <w:rPr>
                <w:noProof/>
                <w:webHidden/>
              </w:rPr>
            </w:r>
            <w:r>
              <w:rPr>
                <w:noProof/>
                <w:webHidden/>
              </w:rPr>
              <w:fldChar w:fldCharType="separate"/>
            </w:r>
            <w:r>
              <w:rPr>
                <w:noProof/>
                <w:webHidden/>
              </w:rPr>
              <w:t>4</w:t>
            </w:r>
            <w:r>
              <w:rPr>
                <w:noProof/>
                <w:webHidden/>
              </w:rPr>
              <w:fldChar w:fldCharType="end"/>
            </w:r>
          </w:hyperlink>
        </w:p>
        <w:p w14:paraId="48B1C76A" w14:textId="12A3841D" w:rsidR="00CB2D5C" w:rsidRDefault="00CB2D5C">
          <w:pPr>
            <w:pStyle w:val="TDC2"/>
            <w:rPr>
              <w:rFonts w:eastAsiaTheme="minorEastAsia"/>
              <w:noProof/>
              <w:sz w:val="24"/>
              <w:szCs w:val="24"/>
              <w:lang w:eastAsia="es-CO"/>
            </w:rPr>
          </w:pPr>
          <w:hyperlink w:anchor="_Toc232595357" w:history="1">
            <w:r w:rsidRPr="008208C8">
              <w:rPr>
                <w:rStyle w:val="Hipervnculo"/>
                <w:noProof/>
              </w:rPr>
              <w:t>1.1.</w:t>
            </w:r>
            <w:r>
              <w:rPr>
                <w:rFonts w:eastAsiaTheme="minorEastAsia"/>
                <w:noProof/>
                <w:sz w:val="24"/>
                <w:szCs w:val="24"/>
                <w:lang w:eastAsia="es-CO"/>
              </w:rPr>
              <w:tab/>
            </w:r>
            <w:r w:rsidRPr="008208C8">
              <w:rPr>
                <w:rStyle w:val="Hipervnculo"/>
                <w:noProof/>
              </w:rPr>
              <w:t>Componentes del entorno digital</w:t>
            </w:r>
            <w:r>
              <w:rPr>
                <w:noProof/>
                <w:webHidden/>
              </w:rPr>
              <w:tab/>
            </w:r>
            <w:r>
              <w:rPr>
                <w:noProof/>
                <w:webHidden/>
              </w:rPr>
              <w:fldChar w:fldCharType="begin"/>
            </w:r>
            <w:r>
              <w:rPr>
                <w:noProof/>
                <w:webHidden/>
              </w:rPr>
              <w:instrText xml:space="preserve"> PAGEREF _Toc232595357 \h </w:instrText>
            </w:r>
            <w:r>
              <w:rPr>
                <w:noProof/>
                <w:webHidden/>
              </w:rPr>
            </w:r>
            <w:r>
              <w:rPr>
                <w:noProof/>
                <w:webHidden/>
              </w:rPr>
              <w:fldChar w:fldCharType="separate"/>
            </w:r>
            <w:r>
              <w:rPr>
                <w:noProof/>
                <w:webHidden/>
              </w:rPr>
              <w:t>4</w:t>
            </w:r>
            <w:r>
              <w:rPr>
                <w:noProof/>
                <w:webHidden/>
              </w:rPr>
              <w:fldChar w:fldCharType="end"/>
            </w:r>
          </w:hyperlink>
        </w:p>
        <w:p w14:paraId="673C144F" w14:textId="509AD0B7" w:rsidR="00CB2D5C" w:rsidRDefault="00CB2D5C">
          <w:pPr>
            <w:pStyle w:val="TDC2"/>
            <w:rPr>
              <w:rFonts w:eastAsiaTheme="minorEastAsia"/>
              <w:noProof/>
              <w:sz w:val="24"/>
              <w:szCs w:val="24"/>
              <w:lang w:eastAsia="es-CO"/>
            </w:rPr>
          </w:pPr>
          <w:hyperlink w:anchor="_Toc232595358" w:history="1">
            <w:r w:rsidRPr="008208C8">
              <w:rPr>
                <w:rStyle w:val="Hipervnculo"/>
                <w:noProof/>
              </w:rPr>
              <w:t>1.2.</w:t>
            </w:r>
            <w:r>
              <w:rPr>
                <w:rFonts w:eastAsiaTheme="minorEastAsia"/>
                <w:noProof/>
                <w:sz w:val="24"/>
                <w:szCs w:val="24"/>
                <w:lang w:eastAsia="es-CO"/>
              </w:rPr>
              <w:tab/>
            </w:r>
            <w:r w:rsidRPr="008208C8">
              <w:rPr>
                <w:rStyle w:val="Hipervnculo"/>
                <w:noProof/>
              </w:rPr>
              <w:t>Plataformas digitales</w:t>
            </w:r>
            <w:r>
              <w:rPr>
                <w:noProof/>
                <w:webHidden/>
              </w:rPr>
              <w:tab/>
            </w:r>
            <w:r>
              <w:rPr>
                <w:noProof/>
                <w:webHidden/>
              </w:rPr>
              <w:fldChar w:fldCharType="begin"/>
            </w:r>
            <w:r>
              <w:rPr>
                <w:noProof/>
                <w:webHidden/>
              </w:rPr>
              <w:instrText xml:space="preserve"> PAGEREF _Toc232595358 \h </w:instrText>
            </w:r>
            <w:r>
              <w:rPr>
                <w:noProof/>
                <w:webHidden/>
              </w:rPr>
            </w:r>
            <w:r>
              <w:rPr>
                <w:noProof/>
                <w:webHidden/>
              </w:rPr>
              <w:fldChar w:fldCharType="separate"/>
            </w:r>
            <w:r>
              <w:rPr>
                <w:noProof/>
                <w:webHidden/>
              </w:rPr>
              <w:t>8</w:t>
            </w:r>
            <w:r>
              <w:rPr>
                <w:noProof/>
                <w:webHidden/>
              </w:rPr>
              <w:fldChar w:fldCharType="end"/>
            </w:r>
          </w:hyperlink>
        </w:p>
        <w:p w14:paraId="06E3FCA2" w14:textId="3A2D2317" w:rsidR="00CB2D5C" w:rsidRDefault="00CB2D5C" w:rsidP="00CB2D5C">
          <w:pPr>
            <w:pStyle w:val="TDC1"/>
            <w:rPr>
              <w:rFonts w:eastAsiaTheme="minorEastAsia"/>
              <w:noProof/>
              <w:sz w:val="24"/>
              <w:szCs w:val="24"/>
              <w:lang w:eastAsia="es-CO"/>
            </w:rPr>
          </w:pPr>
          <w:hyperlink w:anchor="_Toc232595359" w:history="1">
            <w:r w:rsidRPr="008208C8">
              <w:rPr>
                <w:rStyle w:val="Hipervnculo"/>
                <w:noProof/>
              </w:rPr>
              <w:t>2.</w:t>
            </w:r>
            <w:r>
              <w:rPr>
                <w:rFonts w:eastAsiaTheme="minorEastAsia"/>
                <w:noProof/>
                <w:sz w:val="24"/>
                <w:szCs w:val="24"/>
                <w:lang w:eastAsia="es-CO"/>
              </w:rPr>
              <w:tab/>
            </w:r>
            <w:r w:rsidRPr="008208C8">
              <w:rPr>
                <w:rStyle w:val="Hipervnculo"/>
                <w:noProof/>
              </w:rPr>
              <w:t xml:space="preserve">Fundamentos del </w:t>
            </w:r>
            <w:r w:rsidRPr="008208C8">
              <w:rPr>
                <w:rStyle w:val="Hipervnculo"/>
                <w:noProof/>
                <w:spacing w:val="20"/>
              </w:rPr>
              <w:t>marketing</w:t>
            </w:r>
            <w:r w:rsidRPr="008208C8">
              <w:rPr>
                <w:rStyle w:val="Hipervnculo"/>
                <w:noProof/>
              </w:rPr>
              <w:t xml:space="preserve"> digital</w:t>
            </w:r>
            <w:r>
              <w:rPr>
                <w:noProof/>
                <w:webHidden/>
              </w:rPr>
              <w:tab/>
            </w:r>
            <w:r>
              <w:rPr>
                <w:noProof/>
                <w:webHidden/>
              </w:rPr>
              <w:fldChar w:fldCharType="begin"/>
            </w:r>
            <w:r>
              <w:rPr>
                <w:noProof/>
                <w:webHidden/>
              </w:rPr>
              <w:instrText xml:space="preserve"> PAGEREF _Toc232595359 \h </w:instrText>
            </w:r>
            <w:r>
              <w:rPr>
                <w:noProof/>
                <w:webHidden/>
              </w:rPr>
            </w:r>
            <w:r>
              <w:rPr>
                <w:noProof/>
                <w:webHidden/>
              </w:rPr>
              <w:fldChar w:fldCharType="separate"/>
            </w:r>
            <w:r>
              <w:rPr>
                <w:noProof/>
                <w:webHidden/>
              </w:rPr>
              <w:t>10</w:t>
            </w:r>
            <w:r>
              <w:rPr>
                <w:noProof/>
                <w:webHidden/>
              </w:rPr>
              <w:fldChar w:fldCharType="end"/>
            </w:r>
          </w:hyperlink>
        </w:p>
        <w:p w14:paraId="735F95D6" w14:textId="7522AE47" w:rsidR="00CB2D5C" w:rsidRDefault="00CB2D5C">
          <w:pPr>
            <w:pStyle w:val="TDC2"/>
            <w:rPr>
              <w:rFonts w:eastAsiaTheme="minorEastAsia"/>
              <w:noProof/>
              <w:sz w:val="24"/>
              <w:szCs w:val="24"/>
              <w:lang w:eastAsia="es-CO"/>
            </w:rPr>
          </w:pPr>
          <w:hyperlink w:anchor="_Toc232595360" w:history="1">
            <w:r w:rsidRPr="008208C8">
              <w:rPr>
                <w:rStyle w:val="Hipervnculo"/>
                <w:noProof/>
              </w:rPr>
              <w:t>2.1.</w:t>
            </w:r>
            <w:r>
              <w:rPr>
                <w:rFonts w:eastAsiaTheme="minorEastAsia"/>
                <w:noProof/>
                <w:sz w:val="24"/>
                <w:szCs w:val="24"/>
                <w:lang w:eastAsia="es-CO"/>
              </w:rPr>
              <w:tab/>
            </w:r>
            <w:r w:rsidRPr="008208C8">
              <w:rPr>
                <w:rStyle w:val="Hipervnculo"/>
                <w:noProof/>
              </w:rPr>
              <w:t xml:space="preserve">Breve historia del </w:t>
            </w:r>
            <w:r w:rsidRPr="008208C8">
              <w:rPr>
                <w:rStyle w:val="Hipervnculo"/>
                <w:noProof/>
                <w:spacing w:val="20"/>
              </w:rPr>
              <w:t>marketing</w:t>
            </w:r>
            <w:r w:rsidRPr="008208C8">
              <w:rPr>
                <w:rStyle w:val="Hipervnculo"/>
                <w:noProof/>
              </w:rPr>
              <w:t xml:space="preserve"> digital</w:t>
            </w:r>
            <w:r>
              <w:rPr>
                <w:noProof/>
                <w:webHidden/>
              </w:rPr>
              <w:tab/>
            </w:r>
            <w:r>
              <w:rPr>
                <w:noProof/>
                <w:webHidden/>
              </w:rPr>
              <w:fldChar w:fldCharType="begin"/>
            </w:r>
            <w:r>
              <w:rPr>
                <w:noProof/>
                <w:webHidden/>
              </w:rPr>
              <w:instrText xml:space="preserve"> PAGEREF _Toc232595360 \h </w:instrText>
            </w:r>
            <w:r>
              <w:rPr>
                <w:noProof/>
                <w:webHidden/>
              </w:rPr>
            </w:r>
            <w:r>
              <w:rPr>
                <w:noProof/>
                <w:webHidden/>
              </w:rPr>
              <w:fldChar w:fldCharType="separate"/>
            </w:r>
            <w:r>
              <w:rPr>
                <w:noProof/>
                <w:webHidden/>
              </w:rPr>
              <w:t>11</w:t>
            </w:r>
            <w:r>
              <w:rPr>
                <w:noProof/>
                <w:webHidden/>
              </w:rPr>
              <w:fldChar w:fldCharType="end"/>
            </w:r>
          </w:hyperlink>
        </w:p>
        <w:p w14:paraId="35041B6B" w14:textId="5841ADAD" w:rsidR="00CB2D5C" w:rsidRDefault="00CB2D5C">
          <w:pPr>
            <w:pStyle w:val="TDC2"/>
            <w:rPr>
              <w:rFonts w:eastAsiaTheme="minorEastAsia"/>
              <w:noProof/>
              <w:sz w:val="24"/>
              <w:szCs w:val="24"/>
              <w:lang w:eastAsia="es-CO"/>
            </w:rPr>
          </w:pPr>
          <w:hyperlink w:anchor="_Toc232595361" w:history="1">
            <w:r w:rsidRPr="008208C8">
              <w:rPr>
                <w:rStyle w:val="Hipervnculo"/>
                <w:noProof/>
              </w:rPr>
              <w:t>2.2.</w:t>
            </w:r>
            <w:r>
              <w:rPr>
                <w:rFonts w:eastAsiaTheme="minorEastAsia"/>
                <w:noProof/>
                <w:sz w:val="24"/>
                <w:szCs w:val="24"/>
                <w:lang w:eastAsia="es-CO"/>
              </w:rPr>
              <w:tab/>
            </w:r>
            <w:r w:rsidRPr="008208C8">
              <w:rPr>
                <w:rStyle w:val="Hipervnculo"/>
                <w:noProof/>
              </w:rPr>
              <w:t xml:space="preserve">Las 4C del </w:t>
            </w:r>
            <w:r w:rsidRPr="008208C8">
              <w:rPr>
                <w:rStyle w:val="Hipervnculo"/>
                <w:noProof/>
                <w:spacing w:val="20"/>
              </w:rPr>
              <w:t>marketing</w:t>
            </w:r>
            <w:r w:rsidRPr="008208C8">
              <w:rPr>
                <w:rStyle w:val="Hipervnculo"/>
                <w:noProof/>
              </w:rPr>
              <w:t xml:space="preserve"> digital</w:t>
            </w:r>
            <w:r>
              <w:rPr>
                <w:noProof/>
                <w:webHidden/>
              </w:rPr>
              <w:tab/>
            </w:r>
            <w:r>
              <w:rPr>
                <w:noProof/>
                <w:webHidden/>
              </w:rPr>
              <w:fldChar w:fldCharType="begin"/>
            </w:r>
            <w:r>
              <w:rPr>
                <w:noProof/>
                <w:webHidden/>
              </w:rPr>
              <w:instrText xml:space="preserve"> PAGEREF _Toc232595361 \h </w:instrText>
            </w:r>
            <w:r>
              <w:rPr>
                <w:noProof/>
                <w:webHidden/>
              </w:rPr>
            </w:r>
            <w:r>
              <w:rPr>
                <w:noProof/>
                <w:webHidden/>
              </w:rPr>
              <w:fldChar w:fldCharType="separate"/>
            </w:r>
            <w:r>
              <w:rPr>
                <w:noProof/>
                <w:webHidden/>
              </w:rPr>
              <w:t>13</w:t>
            </w:r>
            <w:r>
              <w:rPr>
                <w:noProof/>
                <w:webHidden/>
              </w:rPr>
              <w:fldChar w:fldCharType="end"/>
            </w:r>
          </w:hyperlink>
        </w:p>
        <w:p w14:paraId="799CA844" w14:textId="18F8A5ED" w:rsidR="00CB2D5C" w:rsidRDefault="00CB2D5C">
          <w:pPr>
            <w:pStyle w:val="TDC2"/>
            <w:rPr>
              <w:rFonts w:eastAsiaTheme="minorEastAsia"/>
              <w:noProof/>
              <w:sz w:val="24"/>
              <w:szCs w:val="24"/>
              <w:lang w:eastAsia="es-CO"/>
            </w:rPr>
          </w:pPr>
          <w:hyperlink w:anchor="_Toc232595362" w:history="1">
            <w:r w:rsidRPr="008208C8">
              <w:rPr>
                <w:rStyle w:val="Hipervnculo"/>
                <w:noProof/>
              </w:rPr>
              <w:t>2.3.</w:t>
            </w:r>
            <w:r>
              <w:rPr>
                <w:rFonts w:eastAsiaTheme="minorEastAsia"/>
                <w:noProof/>
                <w:sz w:val="24"/>
                <w:szCs w:val="24"/>
                <w:lang w:eastAsia="es-CO"/>
              </w:rPr>
              <w:tab/>
            </w:r>
            <w:r w:rsidRPr="008208C8">
              <w:rPr>
                <w:rStyle w:val="Hipervnculo"/>
                <w:noProof/>
              </w:rPr>
              <w:t xml:space="preserve">Herramientas del </w:t>
            </w:r>
            <w:r w:rsidRPr="008208C8">
              <w:rPr>
                <w:rStyle w:val="Hipervnculo"/>
                <w:noProof/>
                <w:spacing w:val="20"/>
              </w:rPr>
              <w:t>marketing</w:t>
            </w:r>
            <w:r w:rsidRPr="008208C8">
              <w:rPr>
                <w:rStyle w:val="Hipervnculo"/>
                <w:noProof/>
              </w:rPr>
              <w:t xml:space="preserve"> digital</w:t>
            </w:r>
            <w:r>
              <w:rPr>
                <w:noProof/>
                <w:webHidden/>
              </w:rPr>
              <w:tab/>
            </w:r>
            <w:r>
              <w:rPr>
                <w:noProof/>
                <w:webHidden/>
              </w:rPr>
              <w:fldChar w:fldCharType="begin"/>
            </w:r>
            <w:r>
              <w:rPr>
                <w:noProof/>
                <w:webHidden/>
              </w:rPr>
              <w:instrText xml:space="preserve"> PAGEREF _Toc232595362 \h </w:instrText>
            </w:r>
            <w:r>
              <w:rPr>
                <w:noProof/>
                <w:webHidden/>
              </w:rPr>
            </w:r>
            <w:r>
              <w:rPr>
                <w:noProof/>
                <w:webHidden/>
              </w:rPr>
              <w:fldChar w:fldCharType="separate"/>
            </w:r>
            <w:r>
              <w:rPr>
                <w:noProof/>
                <w:webHidden/>
              </w:rPr>
              <w:t>14</w:t>
            </w:r>
            <w:r>
              <w:rPr>
                <w:noProof/>
                <w:webHidden/>
              </w:rPr>
              <w:fldChar w:fldCharType="end"/>
            </w:r>
          </w:hyperlink>
        </w:p>
        <w:p w14:paraId="09F03516" w14:textId="6D0EF33C" w:rsidR="00CB2D5C" w:rsidRDefault="00CB2D5C" w:rsidP="00CB2D5C">
          <w:pPr>
            <w:pStyle w:val="TDC1"/>
            <w:rPr>
              <w:rFonts w:eastAsiaTheme="minorEastAsia"/>
              <w:noProof/>
              <w:sz w:val="24"/>
              <w:szCs w:val="24"/>
              <w:lang w:eastAsia="es-CO"/>
            </w:rPr>
          </w:pPr>
          <w:hyperlink w:anchor="_Toc232595363" w:history="1">
            <w:r w:rsidRPr="008208C8">
              <w:rPr>
                <w:rStyle w:val="Hipervnculo"/>
                <w:noProof/>
              </w:rPr>
              <w:t>3.</w:t>
            </w:r>
            <w:r>
              <w:rPr>
                <w:rFonts w:eastAsiaTheme="minorEastAsia"/>
                <w:noProof/>
                <w:sz w:val="24"/>
                <w:szCs w:val="24"/>
                <w:lang w:eastAsia="es-CO"/>
              </w:rPr>
              <w:tab/>
            </w:r>
            <w:r w:rsidRPr="008208C8">
              <w:rPr>
                <w:rStyle w:val="Hipervnculo"/>
                <w:noProof/>
              </w:rPr>
              <w:t>Diferencia entre SEO y SEM. ¿Cómo definir su uso?</w:t>
            </w:r>
            <w:r>
              <w:rPr>
                <w:noProof/>
                <w:webHidden/>
              </w:rPr>
              <w:tab/>
            </w:r>
            <w:r>
              <w:rPr>
                <w:noProof/>
                <w:webHidden/>
              </w:rPr>
              <w:fldChar w:fldCharType="begin"/>
            </w:r>
            <w:r>
              <w:rPr>
                <w:noProof/>
                <w:webHidden/>
              </w:rPr>
              <w:instrText xml:space="preserve"> PAGEREF _Toc232595363 \h </w:instrText>
            </w:r>
            <w:r>
              <w:rPr>
                <w:noProof/>
                <w:webHidden/>
              </w:rPr>
            </w:r>
            <w:r>
              <w:rPr>
                <w:noProof/>
                <w:webHidden/>
              </w:rPr>
              <w:fldChar w:fldCharType="separate"/>
            </w:r>
            <w:r>
              <w:rPr>
                <w:noProof/>
                <w:webHidden/>
              </w:rPr>
              <w:t>17</w:t>
            </w:r>
            <w:r>
              <w:rPr>
                <w:noProof/>
                <w:webHidden/>
              </w:rPr>
              <w:fldChar w:fldCharType="end"/>
            </w:r>
          </w:hyperlink>
        </w:p>
        <w:p w14:paraId="5F31548C" w14:textId="29F9642B" w:rsidR="00CB2D5C" w:rsidRDefault="00CB2D5C" w:rsidP="00CB2D5C">
          <w:pPr>
            <w:pStyle w:val="TDC1"/>
            <w:rPr>
              <w:rFonts w:eastAsiaTheme="minorEastAsia"/>
              <w:noProof/>
              <w:sz w:val="24"/>
              <w:szCs w:val="24"/>
              <w:lang w:eastAsia="es-CO"/>
            </w:rPr>
          </w:pPr>
          <w:hyperlink w:anchor="_Toc232595364" w:history="1">
            <w:r w:rsidRPr="008208C8">
              <w:rPr>
                <w:rStyle w:val="Hipervnculo"/>
                <w:noProof/>
              </w:rPr>
              <w:t>4.</w:t>
            </w:r>
            <w:r>
              <w:rPr>
                <w:rFonts w:eastAsiaTheme="minorEastAsia"/>
                <w:noProof/>
                <w:sz w:val="24"/>
                <w:szCs w:val="24"/>
                <w:lang w:eastAsia="es-CO"/>
              </w:rPr>
              <w:tab/>
            </w:r>
            <w:r w:rsidRPr="008208C8">
              <w:rPr>
                <w:rStyle w:val="Hipervnculo"/>
                <w:noProof/>
              </w:rPr>
              <w:t>Estrategia digital</w:t>
            </w:r>
            <w:r>
              <w:rPr>
                <w:noProof/>
                <w:webHidden/>
              </w:rPr>
              <w:tab/>
            </w:r>
            <w:r>
              <w:rPr>
                <w:noProof/>
                <w:webHidden/>
              </w:rPr>
              <w:fldChar w:fldCharType="begin"/>
            </w:r>
            <w:r>
              <w:rPr>
                <w:noProof/>
                <w:webHidden/>
              </w:rPr>
              <w:instrText xml:space="preserve"> PAGEREF _Toc232595364 \h </w:instrText>
            </w:r>
            <w:r>
              <w:rPr>
                <w:noProof/>
                <w:webHidden/>
              </w:rPr>
            </w:r>
            <w:r>
              <w:rPr>
                <w:noProof/>
                <w:webHidden/>
              </w:rPr>
              <w:fldChar w:fldCharType="separate"/>
            </w:r>
            <w:r>
              <w:rPr>
                <w:noProof/>
                <w:webHidden/>
              </w:rPr>
              <w:t>19</w:t>
            </w:r>
            <w:r>
              <w:rPr>
                <w:noProof/>
                <w:webHidden/>
              </w:rPr>
              <w:fldChar w:fldCharType="end"/>
            </w:r>
          </w:hyperlink>
        </w:p>
        <w:p w14:paraId="02856A9C" w14:textId="7CD24FF3" w:rsidR="00CB2D5C" w:rsidRDefault="00CB2D5C">
          <w:pPr>
            <w:pStyle w:val="TDC2"/>
            <w:rPr>
              <w:rFonts w:eastAsiaTheme="minorEastAsia"/>
              <w:noProof/>
              <w:sz w:val="24"/>
              <w:szCs w:val="24"/>
              <w:lang w:eastAsia="es-CO"/>
            </w:rPr>
          </w:pPr>
          <w:hyperlink w:anchor="_Toc232595365" w:history="1">
            <w:r w:rsidRPr="008208C8">
              <w:rPr>
                <w:rStyle w:val="Hipervnculo"/>
                <w:noProof/>
              </w:rPr>
              <w:t>4.1.</w:t>
            </w:r>
            <w:r>
              <w:rPr>
                <w:rFonts w:eastAsiaTheme="minorEastAsia"/>
                <w:noProof/>
                <w:sz w:val="24"/>
                <w:szCs w:val="24"/>
                <w:lang w:eastAsia="es-CO"/>
              </w:rPr>
              <w:tab/>
            </w:r>
            <w:r w:rsidRPr="008208C8">
              <w:rPr>
                <w:rStyle w:val="Hipervnculo"/>
                <w:noProof/>
              </w:rPr>
              <w:t>Tipos de estrategias</w:t>
            </w:r>
            <w:r>
              <w:rPr>
                <w:noProof/>
                <w:webHidden/>
              </w:rPr>
              <w:tab/>
            </w:r>
            <w:r>
              <w:rPr>
                <w:noProof/>
                <w:webHidden/>
              </w:rPr>
              <w:fldChar w:fldCharType="begin"/>
            </w:r>
            <w:r>
              <w:rPr>
                <w:noProof/>
                <w:webHidden/>
              </w:rPr>
              <w:instrText xml:space="preserve"> PAGEREF _Toc232595365 \h </w:instrText>
            </w:r>
            <w:r>
              <w:rPr>
                <w:noProof/>
                <w:webHidden/>
              </w:rPr>
            </w:r>
            <w:r>
              <w:rPr>
                <w:noProof/>
                <w:webHidden/>
              </w:rPr>
              <w:fldChar w:fldCharType="separate"/>
            </w:r>
            <w:r>
              <w:rPr>
                <w:noProof/>
                <w:webHidden/>
              </w:rPr>
              <w:t>19</w:t>
            </w:r>
            <w:r>
              <w:rPr>
                <w:noProof/>
                <w:webHidden/>
              </w:rPr>
              <w:fldChar w:fldCharType="end"/>
            </w:r>
          </w:hyperlink>
        </w:p>
        <w:p w14:paraId="53579DCA" w14:textId="09FC7585" w:rsidR="00CB2D5C" w:rsidRDefault="00CB2D5C">
          <w:pPr>
            <w:pStyle w:val="TDC2"/>
            <w:rPr>
              <w:rFonts w:eastAsiaTheme="minorEastAsia"/>
              <w:noProof/>
              <w:sz w:val="24"/>
              <w:szCs w:val="24"/>
              <w:lang w:eastAsia="es-CO"/>
            </w:rPr>
          </w:pPr>
          <w:hyperlink w:anchor="_Toc232595366" w:history="1">
            <w:r w:rsidRPr="008208C8">
              <w:rPr>
                <w:rStyle w:val="Hipervnculo"/>
                <w:noProof/>
              </w:rPr>
              <w:t>4.2.</w:t>
            </w:r>
            <w:r>
              <w:rPr>
                <w:rFonts w:eastAsiaTheme="minorEastAsia"/>
                <w:noProof/>
                <w:sz w:val="24"/>
                <w:szCs w:val="24"/>
                <w:lang w:eastAsia="es-CO"/>
              </w:rPr>
              <w:tab/>
            </w:r>
            <w:r w:rsidRPr="008208C8">
              <w:rPr>
                <w:rStyle w:val="Hipervnculo"/>
                <w:noProof/>
              </w:rPr>
              <w:t xml:space="preserve">Plan de </w:t>
            </w:r>
            <w:r w:rsidRPr="008208C8">
              <w:rPr>
                <w:rStyle w:val="Hipervnculo"/>
                <w:noProof/>
                <w:spacing w:val="20"/>
              </w:rPr>
              <w:t>marketing</w:t>
            </w:r>
            <w:r w:rsidRPr="008208C8">
              <w:rPr>
                <w:rStyle w:val="Hipervnculo"/>
                <w:noProof/>
              </w:rPr>
              <w:t xml:space="preserve"> digital</w:t>
            </w:r>
            <w:r>
              <w:rPr>
                <w:noProof/>
                <w:webHidden/>
              </w:rPr>
              <w:tab/>
            </w:r>
            <w:r>
              <w:rPr>
                <w:noProof/>
                <w:webHidden/>
              </w:rPr>
              <w:fldChar w:fldCharType="begin"/>
            </w:r>
            <w:r>
              <w:rPr>
                <w:noProof/>
                <w:webHidden/>
              </w:rPr>
              <w:instrText xml:space="preserve"> PAGEREF _Toc232595366 \h </w:instrText>
            </w:r>
            <w:r>
              <w:rPr>
                <w:noProof/>
                <w:webHidden/>
              </w:rPr>
            </w:r>
            <w:r>
              <w:rPr>
                <w:noProof/>
                <w:webHidden/>
              </w:rPr>
              <w:fldChar w:fldCharType="separate"/>
            </w:r>
            <w:r>
              <w:rPr>
                <w:noProof/>
                <w:webHidden/>
              </w:rPr>
              <w:t>22</w:t>
            </w:r>
            <w:r>
              <w:rPr>
                <w:noProof/>
                <w:webHidden/>
              </w:rPr>
              <w:fldChar w:fldCharType="end"/>
            </w:r>
          </w:hyperlink>
        </w:p>
        <w:p w14:paraId="634D3449" w14:textId="505F901E" w:rsidR="00CB2D5C" w:rsidRDefault="00CB2D5C" w:rsidP="00CB2D5C">
          <w:pPr>
            <w:pStyle w:val="TDC1"/>
            <w:rPr>
              <w:rFonts w:eastAsiaTheme="minorEastAsia"/>
              <w:noProof/>
              <w:sz w:val="24"/>
              <w:szCs w:val="24"/>
              <w:lang w:eastAsia="es-CO"/>
            </w:rPr>
          </w:pPr>
          <w:hyperlink w:anchor="_Toc232595367" w:history="1">
            <w:r w:rsidRPr="008208C8">
              <w:rPr>
                <w:rStyle w:val="Hipervnculo"/>
                <w:noProof/>
                <w:spacing w:val="20"/>
              </w:rPr>
              <w:t>5.</w:t>
            </w:r>
            <w:r>
              <w:rPr>
                <w:rFonts w:eastAsiaTheme="minorEastAsia"/>
                <w:noProof/>
                <w:sz w:val="24"/>
                <w:szCs w:val="24"/>
                <w:lang w:eastAsia="es-CO"/>
              </w:rPr>
              <w:tab/>
            </w:r>
            <w:r w:rsidRPr="008208C8">
              <w:rPr>
                <w:rStyle w:val="Hipervnculo"/>
                <w:noProof/>
                <w:spacing w:val="20"/>
              </w:rPr>
              <w:t>Social media</w:t>
            </w:r>
            <w:r>
              <w:rPr>
                <w:noProof/>
                <w:webHidden/>
              </w:rPr>
              <w:tab/>
            </w:r>
            <w:r>
              <w:rPr>
                <w:noProof/>
                <w:webHidden/>
              </w:rPr>
              <w:fldChar w:fldCharType="begin"/>
            </w:r>
            <w:r>
              <w:rPr>
                <w:noProof/>
                <w:webHidden/>
              </w:rPr>
              <w:instrText xml:space="preserve"> PAGEREF _Toc232595367 \h </w:instrText>
            </w:r>
            <w:r>
              <w:rPr>
                <w:noProof/>
                <w:webHidden/>
              </w:rPr>
            </w:r>
            <w:r>
              <w:rPr>
                <w:noProof/>
                <w:webHidden/>
              </w:rPr>
              <w:fldChar w:fldCharType="separate"/>
            </w:r>
            <w:r>
              <w:rPr>
                <w:noProof/>
                <w:webHidden/>
              </w:rPr>
              <w:t>24</w:t>
            </w:r>
            <w:r>
              <w:rPr>
                <w:noProof/>
                <w:webHidden/>
              </w:rPr>
              <w:fldChar w:fldCharType="end"/>
            </w:r>
          </w:hyperlink>
        </w:p>
        <w:p w14:paraId="23DBC690" w14:textId="1EC6AAD7" w:rsidR="00CB2D5C" w:rsidRDefault="00CB2D5C">
          <w:pPr>
            <w:pStyle w:val="TDC2"/>
            <w:rPr>
              <w:rFonts w:eastAsiaTheme="minorEastAsia"/>
              <w:noProof/>
              <w:sz w:val="24"/>
              <w:szCs w:val="24"/>
              <w:lang w:eastAsia="es-CO"/>
            </w:rPr>
          </w:pPr>
          <w:hyperlink w:anchor="_Toc232595368" w:history="1">
            <w:r w:rsidRPr="008208C8">
              <w:rPr>
                <w:rStyle w:val="Hipervnculo"/>
                <w:noProof/>
              </w:rPr>
              <w:t>5.1.</w:t>
            </w:r>
            <w:r>
              <w:rPr>
                <w:rFonts w:eastAsiaTheme="minorEastAsia"/>
                <w:noProof/>
                <w:sz w:val="24"/>
                <w:szCs w:val="24"/>
                <w:lang w:eastAsia="es-CO"/>
              </w:rPr>
              <w:tab/>
            </w:r>
            <w:r w:rsidRPr="008208C8">
              <w:rPr>
                <w:rStyle w:val="Hipervnculo"/>
                <w:noProof/>
              </w:rPr>
              <w:t>Redes sociales</w:t>
            </w:r>
            <w:r>
              <w:rPr>
                <w:noProof/>
                <w:webHidden/>
              </w:rPr>
              <w:tab/>
            </w:r>
            <w:r>
              <w:rPr>
                <w:noProof/>
                <w:webHidden/>
              </w:rPr>
              <w:fldChar w:fldCharType="begin"/>
            </w:r>
            <w:r>
              <w:rPr>
                <w:noProof/>
                <w:webHidden/>
              </w:rPr>
              <w:instrText xml:space="preserve"> PAGEREF _Toc232595368 \h </w:instrText>
            </w:r>
            <w:r>
              <w:rPr>
                <w:noProof/>
                <w:webHidden/>
              </w:rPr>
            </w:r>
            <w:r>
              <w:rPr>
                <w:noProof/>
                <w:webHidden/>
              </w:rPr>
              <w:fldChar w:fldCharType="separate"/>
            </w:r>
            <w:r>
              <w:rPr>
                <w:noProof/>
                <w:webHidden/>
              </w:rPr>
              <w:t>26</w:t>
            </w:r>
            <w:r>
              <w:rPr>
                <w:noProof/>
                <w:webHidden/>
              </w:rPr>
              <w:fldChar w:fldCharType="end"/>
            </w:r>
          </w:hyperlink>
        </w:p>
        <w:p w14:paraId="415D4752" w14:textId="51CB33AE" w:rsidR="00CB2D5C" w:rsidRDefault="00CB2D5C">
          <w:pPr>
            <w:pStyle w:val="TDC2"/>
            <w:rPr>
              <w:rFonts w:eastAsiaTheme="minorEastAsia"/>
              <w:noProof/>
              <w:sz w:val="24"/>
              <w:szCs w:val="24"/>
              <w:lang w:eastAsia="es-CO"/>
            </w:rPr>
          </w:pPr>
          <w:hyperlink w:anchor="_Toc232595369" w:history="1">
            <w:r w:rsidRPr="008208C8">
              <w:rPr>
                <w:rStyle w:val="Hipervnculo"/>
                <w:noProof/>
              </w:rPr>
              <w:t>5.2.</w:t>
            </w:r>
            <w:r>
              <w:rPr>
                <w:rFonts w:eastAsiaTheme="minorEastAsia"/>
                <w:noProof/>
                <w:sz w:val="24"/>
                <w:szCs w:val="24"/>
                <w:lang w:eastAsia="es-CO"/>
              </w:rPr>
              <w:tab/>
            </w:r>
            <w:r w:rsidRPr="008208C8">
              <w:rPr>
                <w:rStyle w:val="Hipervnculo"/>
                <w:noProof/>
              </w:rPr>
              <w:t>Contenidos para redes sociales</w:t>
            </w:r>
            <w:r>
              <w:rPr>
                <w:noProof/>
                <w:webHidden/>
              </w:rPr>
              <w:tab/>
            </w:r>
            <w:r>
              <w:rPr>
                <w:noProof/>
                <w:webHidden/>
              </w:rPr>
              <w:fldChar w:fldCharType="begin"/>
            </w:r>
            <w:r>
              <w:rPr>
                <w:noProof/>
                <w:webHidden/>
              </w:rPr>
              <w:instrText xml:space="preserve"> PAGEREF _Toc232595369 \h </w:instrText>
            </w:r>
            <w:r>
              <w:rPr>
                <w:noProof/>
                <w:webHidden/>
              </w:rPr>
            </w:r>
            <w:r>
              <w:rPr>
                <w:noProof/>
                <w:webHidden/>
              </w:rPr>
              <w:fldChar w:fldCharType="separate"/>
            </w:r>
            <w:r>
              <w:rPr>
                <w:noProof/>
                <w:webHidden/>
              </w:rPr>
              <w:t>28</w:t>
            </w:r>
            <w:r>
              <w:rPr>
                <w:noProof/>
                <w:webHidden/>
              </w:rPr>
              <w:fldChar w:fldCharType="end"/>
            </w:r>
          </w:hyperlink>
        </w:p>
        <w:p w14:paraId="3285F9CB" w14:textId="0822F8F4" w:rsidR="00CB2D5C" w:rsidRDefault="00CB2D5C">
          <w:pPr>
            <w:pStyle w:val="TDC2"/>
            <w:rPr>
              <w:rFonts w:eastAsiaTheme="minorEastAsia"/>
              <w:noProof/>
              <w:sz w:val="24"/>
              <w:szCs w:val="24"/>
              <w:lang w:eastAsia="es-CO"/>
            </w:rPr>
          </w:pPr>
          <w:hyperlink w:anchor="_Toc232595370" w:history="1">
            <w:r w:rsidRPr="008208C8">
              <w:rPr>
                <w:rStyle w:val="Hipervnculo"/>
                <w:noProof/>
              </w:rPr>
              <w:t>5.3.</w:t>
            </w:r>
            <w:r>
              <w:rPr>
                <w:rFonts w:eastAsiaTheme="minorEastAsia"/>
                <w:noProof/>
                <w:sz w:val="24"/>
                <w:szCs w:val="24"/>
                <w:lang w:eastAsia="es-CO"/>
              </w:rPr>
              <w:tab/>
            </w:r>
            <w:r w:rsidRPr="008208C8">
              <w:rPr>
                <w:rStyle w:val="Hipervnculo"/>
                <w:noProof/>
              </w:rPr>
              <w:t>Analítica de redes sociales</w:t>
            </w:r>
            <w:r>
              <w:rPr>
                <w:noProof/>
                <w:webHidden/>
              </w:rPr>
              <w:tab/>
            </w:r>
            <w:r>
              <w:rPr>
                <w:noProof/>
                <w:webHidden/>
              </w:rPr>
              <w:fldChar w:fldCharType="begin"/>
            </w:r>
            <w:r>
              <w:rPr>
                <w:noProof/>
                <w:webHidden/>
              </w:rPr>
              <w:instrText xml:space="preserve"> PAGEREF _Toc232595370 \h </w:instrText>
            </w:r>
            <w:r>
              <w:rPr>
                <w:noProof/>
                <w:webHidden/>
              </w:rPr>
            </w:r>
            <w:r>
              <w:rPr>
                <w:noProof/>
                <w:webHidden/>
              </w:rPr>
              <w:fldChar w:fldCharType="separate"/>
            </w:r>
            <w:r>
              <w:rPr>
                <w:noProof/>
                <w:webHidden/>
              </w:rPr>
              <w:t>31</w:t>
            </w:r>
            <w:r>
              <w:rPr>
                <w:noProof/>
                <w:webHidden/>
              </w:rPr>
              <w:fldChar w:fldCharType="end"/>
            </w:r>
          </w:hyperlink>
        </w:p>
        <w:p w14:paraId="58CCB4E4" w14:textId="07204DA5" w:rsidR="00CB2D5C" w:rsidRDefault="00CB2D5C">
          <w:pPr>
            <w:pStyle w:val="TDC2"/>
            <w:rPr>
              <w:rFonts w:eastAsiaTheme="minorEastAsia"/>
              <w:noProof/>
              <w:sz w:val="24"/>
              <w:szCs w:val="24"/>
              <w:lang w:eastAsia="es-CO"/>
            </w:rPr>
          </w:pPr>
          <w:hyperlink w:anchor="_Toc232595371" w:history="1">
            <w:r w:rsidRPr="008208C8">
              <w:rPr>
                <w:rStyle w:val="Hipervnculo"/>
                <w:noProof/>
              </w:rPr>
              <w:t>5.4.</w:t>
            </w:r>
            <w:r>
              <w:rPr>
                <w:rFonts w:eastAsiaTheme="minorEastAsia"/>
                <w:noProof/>
                <w:sz w:val="24"/>
                <w:szCs w:val="24"/>
                <w:lang w:eastAsia="es-CO"/>
              </w:rPr>
              <w:tab/>
            </w:r>
            <w:r w:rsidRPr="008208C8">
              <w:rPr>
                <w:rStyle w:val="Hipervnculo"/>
                <w:noProof/>
              </w:rPr>
              <w:t>Marco legal de las redes sociales</w:t>
            </w:r>
            <w:r>
              <w:rPr>
                <w:noProof/>
                <w:webHidden/>
              </w:rPr>
              <w:tab/>
            </w:r>
            <w:r>
              <w:rPr>
                <w:noProof/>
                <w:webHidden/>
              </w:rPr>
              <w:fldChar w:fldCharType="begin"/>
            </w:r>
            <w:r>
              <w:rPr>
                <w:noProof/>
                <w:webHidden/>
              </w:rPr>
              <w:instrText xml:space="preserve"> PAGEREF _Toc232595371 \h </w:instrText>
            </w:r>
            <w:r>
              <w:rPr>
                <w:noProof/>
                <w:webHidden/>
              </w:rPr>
            </w:r>
            <w:r>
              <w:rPr>
                <w:noProof/>
                <w:webHidden/>
              </w:rPr>
              <w:fldChar w:fldCharType="separate"/>
            </w:r>
            <w:r>
              <w:rPr>
                <w:noProof/>
                <w:webHidden/>
              </w:rPr>
              <w:t>31</w:t>
            </w:r>
            <w:r>
              <w:rPr>
                <w:noProof/>
                <w:webHidden/>
              </w:rPr>
              <w:fldChar w:fldCharType="end"/>
            </w:r>
          </w:hyperlink>
        </w:p>
        <w:p w14:paraId="404467FE" w14:textId="6B101D6B" w:rsidR="00CB2D5C" w:rsidRDefault="00CB2D5C">
          <w:pPr>
            <w:pStyle w:val="TDC2"/>
            <w:rPr>
              <w:rFonts w:eastAsiaTheme="minorEastAsia"/>
              <w:noProof/>
              <w:sz w:val="24"/>
              <w:szCs w:val="24"/>
              <w:lang w:eastAsia="es-CO"/>
            </w:rPr>
          </w:pPr>
          <w:hyperlink w:anchor="_Toc232595372" w:history="1">
            <w:r w:rsidRPr="008208C8">
              <w:rPr>
                <w:rStyle w:val="Hipervnculo"/>
                <w:noProof/>
              </w:rPr>
              <w:t>5.5.</w:t>
            </w:r>
            <w:r>
              <w:rPr>
                <w:rFonts w:eastAsiaTheme="minorEastAsia"/>
                <w:noProof/>
                <w:sz w:val="24"/>
                <w:szCs w:val="24"/>
                <w:lang w:eastAsia="es-CO"/>
              </w:rPr>
              <w:tab/>
            </w:r>
            <w:r w:rsidRPr="008208C8">
              <w:rPr>
                <w:rStyle w:val="Hipervnculo"/>
                <w:noProof/>
              </w:rPr>
              <w:t>Derechos de autor de contenidos digitales</w:t>
            </w:r>
            <w:r>
              <w:rPr>
                <w:noProof/>
                <w:webHidden/>
              </w:rPr>
              <w:tab/>
            </w:r>
            <w:r>
              <w:rPr>
                <w:noProof/>
                <w:webHidden/>
              </w:rPr>
              <w:fldChar w:fldCharType="begin"/>
            </w:r>
            <w:r>
              <w:rPr>
                <w:noProof/>
                <w:webHidden/>
              </w:rPr>
              <w:instrText xml:space="preserve"> PAGEREF _Toc232595372 \h </w:instrText>
            </w:r>
            <w:r>
              <w:rPr>
                <w:noProof/>
                <w:webHidden/>
              </w:rPr>
            </w:r>
            <w:r>
              <w:rPr>
                <w:noProof/>
                <w:webHidden/>
              </w:rPr>
              <w:fldChar w:fldCharType="separate"/>
            </w:r>
            <w:r>
              <w:rPr>
                <w:noProof/>
                <w:webHidden/>
              </w:rPr>
              <w:t>32</w:t>
            </w:r>
            <w:r>
              <w:rPr>
                <w:noProof/>
                <w:webHidden/>
              </w:rPr>
              <w:fldChar w:fldCharType="end"/>
            </w:r>
          </w:hyperlink>
        </w:p>
        <w:p w14:paraId="1B565AF6" w14:textId="5A91C534" w:rsidR="00CB2D5C" w:rsidRDefault="00CB2D5C">
          <w:pPr>
            <w:pStyle w:val="TDC2"/>
            <w:rPr>
              <w:rFonts w:eastAsiaTheme="minorEastAsia"/>
              <w:noProof/>
              <w:sz w:val="24"/>
              <w:szCs w:val="24"/>
              <w:lang w:eastAsia="es-CO"/>
            </w:rPr>
          </w:pPr>
          <w:hyperlink w:anchor="_Toc232595373" w:history="1">
            <w:r w:rsidRPr="008208C8">
              <w:rPr>
                <w:rStyle w:val="Hipervnculo"/>
                <w:noProof/>
              </w:rPr>
              <w:t>5.6.</w:t>
            </w:r>
            <w:r>
              <w:rPr>
                <w:rFonts w:eastAsiaTheme="minorEastAsia"/>
                <w:noProof/>
                <w:sz w:val="24"/>
                <w:szCs w:val="24"/>
                <w:lang w:eastAsia="es-CO"/>
              </w:rPr>
              <w:tab/>
            </w:r>
            <w:r w:rsidRPr="008208C8">
              <w:rPr>
                <w:rStyle w:val="Hipervnculo"/>
                <w:noProof/>
              </w:rPr>
              <w:t>Normatividad colombiana</w:t>
            </w:r>
            <w:r>
              <w:rPr>
                <w:noProof/>
                <w:webHidden/>
              </w:rPr>
              <w:tab/>
            </w:r>
            <w:r>
              <w:rPr>
                <w:noProof/>
                <w:webHidden/>
              </w:rPr>
              <w:fldChar w:fldCharType="begin"/>
            </w:r>
            <w:r>
              <w:rPr>
                <w:noProof/>
                <w:webHidden/>
              </w:rPr>
              <w:instrText xml:space="preserve"> PAGEREF _Toc232595373 \h </w:instrText>
            </w:r>
            <w:r>
              <w:rPr>
                <w:noProof/>
                <w:webHidden/>
              </w:rPr>
            </w:r>
            <w:r>
              <w:rPr>
                <w:noProof/>
                <w:webHidden/>
              </w:rPr>
              <w:fldChar w:fldCharType="separate"/>
            </w:r>
            <w:r>
              <w:rPr>
                <w:noProof/>
                <w:webHidden/>
              </w:rPr>
              <w:t>32</w:t>
            </w:r>
            <w:r>
              <w:rPr>
                <w:noProof/>
                <w:webHidden/>
              </w:rPr>
              <w:fldChar w:fldCharType="end"/>
            </w:r>
          </w:hyperlink>
        </w:p>
        <w:p w14:paraId="5AEC411E" w14:textId="376F3DE9" w:rsidR="00CB2D5C" w:rsidRDefault="00CB2D5C" w:rsidP="00CB2D5C">
          <w:pPr>
            <w:pStyle w:val="TDC1"/>
            <w:rPr>
              <w:rFonts w:eastAsiaTheme="minorEastAsia"/>
              <w:noProof/>
              <w:sz w:val="24"/>
              <w:szCs w:val="24"/>
              <w:lang w:eastAsia="es-CO"/>
            </w:rPr>
          </w:pPr>
          <w:hyperlink w:anchor="_Toc232595374" w:history="1">
            <w:r w:rsidRPr="008208C8">
              <w:rPr>
                <w:rStyle w:val="Hipervnculo"/>
                <w:noProof/>
              </w:rPr>
              <w:t>Síntesis</w:t>
            </w:r>
            <w:r>
              <w:rPr>
                <w:noProof/>
                <w:webHidden/>
              </w:rPr>
              <w:tab/>
            </w:r>
            <w:r>
              <w:rPr>
                <w:noProof/>
                <w:webHidden/>
              </w:rPr>
              <w:fldChar w:fldCharType="begin"/>
            </w:r>
            <w:r>
              <w:rPr>
                <w:noProof/>
                <w:webHidden/>
              </w:rPr>
              <w:instrText xml:space="preserve"> PAGEREF _Toc232595374 \h </w:instrText>
            </w:r>
            <w:r>
              <w:rPr>
                <w:noProof/>
                <w:webHidden/>
              </w:rPr>
            </w:r>
            <w:r>
              <w:rPr>
                <w:noProof/>
                <w:webHidden/>
              </w:rPr>
              <w:fldChar w:fldCharType="separate"/>
            </w:r>
            <w:r>
              <w:rPr>
                <w:noProof/>
                <w:webHidden/>
              </w:rPr>
              <w:t>35</w:t>
            </w:r>
            <w:r>
              <w:rPr>
                <w:noProof/>
                <w:webHidden/>
              </w:rPr>
              <w:fldChar w:fldCharType="end"/>
            </w:r>
          </w:hyperlink>
        </w:p>
        <w:p w14:paraId="348B0D1E" w14:textId="387387F1" w:rsidR="00CB2D5C" w:rsidRDefault="00CB2D5C" w:rsidP="00CB2D5C">
          <w:pPr>
            <w:pStyle w:val="TDC1"/>
            <w:rPr>
              <w:rFonts w:eastAsiaTheme="minorEastAsia"/>
              <w:noProof/>
              <w:sz w:val="24"/>
              <w:szCs w:val="24"/>
              <w:lang w:eastAsia="es-CO"/>
            </w:rPr>
          </w:pPr>
          <w:hyperlink w:anchor="_Toc232595375" w:history="1">
            <w:r w:rsidRPr="008208C8">
              <w:rPr>
                <w:rStyle w:val="Hipervnculo"/>
                <w:noProof/>
              </w:rPr>
              <w:t>Glosario</w:t>
            </w:r>
            <w:r>
              <w:rPr>
                <w:noProof/>
                <w:webHidden/>
              </w:rPr>
              <w:tab/>
            </w:r>
            <w:r>
              <w:rPr>
                <w:noProof/>
                <w:webHidden/>
              </w:rPr>
              <w:fldChar w:fldCharType="begin"/>
            </w:r>
            <w:r>
              <w:rPr>
                <w:noProof/>
                <w:webHidden/>
              </w:rPr>
              <w:instrText xml:space="preserve"> PAGEREF _Toc232595375 \h </w:instrText>
            </w:r>
            <w:r>
              <w:rPr>
                <w:noProof/>
                <w:webHidden/>
              </w:rPr>
            </w:r>
            <w:r>
              <w:rPr>
                <w:noProof/>
                <w:webHidden/>
              </w:rPr>
              <w:fldChar w:fldCharType="separate"/>
            </w:r>
            <w:r>
              <w:rPr>
                <w:noProof/>
                <w:webHidden/>
              </w:rPr>
              <w:t>37</w:t>
            </w:r>
            <w:r>
              <w:rPr>
                <w:noProof/>
                <w:webHidden/>
              </w:rPr>
              <w:fldChar w:fldCharType="end"/>
            </w:r>
          </w:hyperlink>
        </w:p>
        <w:p w14:paraId="5582FCFB" w14:textId="13774FF7" w:rsidR="00CB2D5C" w:rsidRDefault="00CB2D5C" w:rsidP="00CB2D5C">
          <w:pPr>
            <w:pStyle w:val="TDC1"/>
            <w:rPr>
              <w:rFonts w:eastAsiaTheme="minorEastAsia"/>
              <w:noProof/>
              <w:sz w:val="24"/>
              <w:szCs w:val="24"/>
              <w:lang w:eastAsia="es-CO"/>
            </w:rPr>
          </w:pPr>
          <w:hyperlink w:anchor="_Toc232595376" w:history="1">
            <w:r w:rsidRPr="008208C8">
              <w:rPr>
                <w:rStyle w:val="Hipervnculo"/>
                <w:noProof/>
              </w:rPr>
              <w:t>Referencias bibliográficas</w:t>
            </w:r>
            <w:r>
              <w:rPr>
                <w:noProof/>
                <w:webHidden/>
              </w:rPr>
              <w:tab/>
            </w:r>
            <w:r>
              <w:rPr>
                <w:noProof/>
                <w:webHidden/>
              </w:rPr>
              <w:fldChar w:fldCharType="begin"/>
            </w:r>
            <w:r>
              <w:rPr>
                <w:noProof/>
                <w:webHidden/>
              </w:rPr>
              <w:instrText xml:space="preserve"> PAGEREF _Toc232595376 \h </w:instrText>
            </w:r>
            <w:r>
              <w:rPr>
                <w:noProof/>
                <w:webHidden/>
              </w:rPr>
            </w:r>
            <w:r>
              <w:rPr>
                <w:noProof/>
                <w:webHidden/>
              </w:rPr>
              <w:fldChar w:fldCharType="separate"/>
            </w:r>
            <w:r>
              <w:rPr>
                <w:noProof/>
                <w:webHidden/>
              </w:rPr>
              <w:t>38</w:t>
            </w:r>
            <w:r>
              <w:rPr>
                <w:noProof/>
                <w:webHidden/>
              </w:rPr>
              <w:fldChar w:fldCharType="end"/>
            </w:r>
          </w:hyperlink>
        </w:p>
        <w:p w14:paraId="1D301528" w14:textId="2D5998E6" w:rsidR="00CB2D5C" w:rsidRDefault="00CB2D5C" w:rsidP="00CB2D5C">
          <w:pPr>
            <w:pStyle w:val="TDC1"/>
            <w:rPr>
              <w:rFonts w:eastAsiaTheme="minorEastAsia"/>
              <w:noProof/>
              <w:sz w:val="24"/>
              <w:szCs w:val="24"/>
              <w:lang w:eastAsia="es-CO"/>
            </w:rPr>
          </w:pPr>
          <w:hyperlink w:anchor="_Toc232595377" w:history="1">
            <w:r w:rsidRPr="008208C8">
              <w:rPr>
                <w:rStyle w:val="Hipervnculo"/>
                <w:noProof/>
              </w:rPr>
              <w:t>Créditos</w:t>
            </w:r>
            <w:r>
              <w:rPr>
                <w:noProof/>
                <w:webHidden/>
              </w:rPr>
              <w:tab/>
            </w:r>
            <w:r>
              <w:rPr>
                <w:noProof/>
                <w:webHidden/>
              </w:rPr>
              <w:fldChar w:fldCharType="begin"/>
            </w:r>
            <w:r>
              <w:rPr>
                <w:noProof/>
                <w:webHidden/>
              </w:rPr>
              <w:instrText xml:space="preserve"> PAGEREF _Toc232595377 \h </w:instrText>
            </w:r>
            <w:r>
              <w:rPr>
                <w:noProof/>
                <w:webHidden/>
              </w:rPr>
            </w:r>
            <w:r>
              <w:rPr>
                <w:noProof/>
                <w:webHidden/>
              </w:rPr>
              <w:fldChar w:fldCharType="separate"/>
            </w:r>
            <w:r>
              <w:rPr>
                <w:noProof/>
                <w:webHidden/>
              </w:rPr>
              <w:t>41</w:t>
            </w:r>
            <w:r>
              <w:rPr>
                <w:noProof/>
                <w:webHidden/>
              </w:rPr>
              <w:fldChar w:fldCharType="end"/>
            </w:r>
          </w:hyperlink>
        </w:p>
        <w:p w14:paraId="524176D6" w14:textId="58A86F8E" w:rsidR="00231879" w:rsidRPr="00315F58" w:rsidRDefault="00231879" w:rsidP="00231879">
          <w:pPr>
            <w:jc w:val="both"/>
          </w:pPr>
          <w:r w:rsidRPr="00315F58">
            <w:rPr>
              <w:b/>
              <w:bCs/>
            </w:rPr>
            <w:fldChar w:fldCharType="end"/>
          </w:r>
        </w:p>
      </w:sdtContent>
    </w:sdt>
    <w:p w14:paraId="64058420" w14:textId="4722ED9F" w:rsidR="007F2B44" w:rsidRPr="00315F58" w:rsidRDefault="007F2B44" w:rsidP="00CB2D5C">
      <w:pPr>
        <w:pStyle w:val="TDC1"/>
        <w:sectPr w:rsidR="007F2B44" w:rsidRPr="00315F58" w:rsidSect="00146260">
          <w:footerReference w:type="default" r:id="rId12"/>
          <w:pgSz w:w="12240" w:h="15840"/>
          <w:pgMar w:top="1701" w:right="1134" w:bottom="1134" w:left="1134" w:header="709" w:footer="709" w:gutter="0"/>
          <w:cols w:space="708"/>
          <w:docGrid w:linePitch="360"/>
        </w:sectPr>
      </w:pPr>
    </w:p>
    <w:p w14:paraId="51859525" w14:textId="74A3B8CA" w:rsidR="007F2B44" w:rsidRPr="00315F58" w:rsidRDefault="007F2B44" w:rsidP="007C71AE">
      <w:pPr>
        <w:pStyle w:val="Titulosgenerales"/>
        <w:rPr>
          <w:lang w:val="es-CO"/>
        </w:rPr>
      </w:pPr>
      <w:bookmarkStart w:id="0" w:name="_Toc232595355"/>
      <w:r w:rsidRPr="00315F58">
        <w:rPr>
          <w:lang w:val="es-CO"/>
        </w:rPr>
        <w:lastRenderedPageBreak/>
        <w:t>Introducción</w:t>
      </w:r>
      <w:bookmarkEnd w:id="0"/>
    </w:p>
    <w:p w14:paraId="53BE0761" w14:textId="246E3BCF" w:rsidR="009D315D" w:rsidRPr="00315F58" w:rsidRDefault="001A4AEA" w:rsidP="009D315D">
      <w:r w:rsidRPr="00315F58">
        <w:t xml:space="preserve">Apreciado </w:t>
      </w:r>
      <w:r w:rsidR="006229C3">
        <w:t>aprendiz</w:t>
      </w:r>
      <w:r w:rsidRPr="00315F58">
        <w:t>, bienvenido a este momento de aprendizaje orientado a las herramientas del entorno digital según el público objetivo y las condiciones de la empresa. Antes de empezar se sugiere revisar la siguiente infografía para identificar el contexto de aprendizaje.</w:t>
      </w:r>
    </w:p>
    <w:p w14:paraId="180BF368" w14:textId="77777777" w:rsidR="00380C67" w:rsidRPr="00315F58" w:rsidRDefault="00380C67" w:rsidP="00380C67">
      <w:pPr>
        <w:rPr>
          <w:b/>
          <w:bCs/>
        </w:rPr>
      </w:pPr>
      <w:r w:rsidRPr="00315F58">
        <w:rPr>
          <w:b/>
          <w:bCs/>
        </w:rPr>
        <w:t>¿Cómo surge este curso?</w:t>
      </w:r>
    </w:p>
    <w:p w14:paraId="1D859953" w14:textId="77777777" w:rsidR="00380C67" w:rsidRPr="00315F58" w:rsidRDefault="00380C67" w:rsidP="00380C67">
      <w:r w:rsidRPr="00315F58">
        <w:t xml:space="preserve">Durante este componente de formación, el </w:t>
      </w:r>
      <w:r w:rsidRPr="00315F58">
        <w:rPr>
          <w:rStyle w:val="Extranjerismo"/>
          <w:lang w:val="es-CO"/>
        </w:rPr>
        <w:t>marketing</w:t>
      </w:r>
      <w:r w:rsidRPr="00315F58">
        <w:t xml:space="preserve"> digital es el pretexto de aprendizaje y desde donde se direcciona esta experiencia de aprendizaje. Sin embargo, es importante tener presente la información que se puede leer a continuación:</w:t>
      </w:r>
    </w:p>
    <w:p w14:paraId="29B99777" w14:textId="77777777" w:rsidR="00380C67" w:rsidRPr="00315F58" w:rsidRDefault="00380C67" w:rsidP="00380C67">
      <w:r w:rsidRPr="00315F58">
        <w:t xml:space="preserve">El </w:t>
      </w:r>
      <w:r w:rsidRPr="00315F58">
        <w:rPr>
          <w:rStyle w:val="Extranjerismo"/>
          <w:lang w:val="es-CO"/>
        </w:rPr>
        <w:t>marketing</w:t>
      </w:r>
      <w:r w:rsidRPr="00315F58">
        <w:t xml:space="preserve"> digital ha generado un impacto importante en la sociedad, al demostrar que es posible generar nuevas opciones de mercado haciendo uso de las TIC (Tecnologías de la Información y las Comunicaciones) como herramientas de conexión y comercialización.</w:t>
      </w:r>
    </w:p>
    <w:p w14:paraId="0DDBE905" w14:textId="0CF9BA6C" w:rsidR="00380C67" w:rsidRPr="00315F58" w:rsidRDefault="00380C67" w:rsidP="00380C67">
      <w:r w:rsidRPr="00315F58">
        <w:t xml:space="preserve">El mundo está conectado en todo momento y lugar a través de las redes sociales. Queriendo o no, </w:t>
      </w:r>
      <w:r w:rsidR="007D15D7">
        <w:t>e</w:t>
      </w:r>
      <w:r w:rsidRPr="00315F58">
        <w:t xml:space="preserve">stas se han convertido en un canal imprescindible para desarrollar relaciones interpersonales, promocionar productos y servicios, o impartir educación. En fin, un amplio abanico de posibilidades que se desencadenaron a partir de la </w:t>
      </w:r>
      <w:r w:rsidR="00194462">
        <w:t>I</w:t>
      </w:r>
      <w:r w:rsidRPr="00315F58">
        <w:t xml:space="preserve">ndustria 4.0. Es aquí donde se observan nuevas oportunidades de desarrollo. Entendiendo que el uso de una red social va más allá de ver memes o estar enterado de la vida de los demás, el </w:t>
      </w:r>
      <w:r w:rsidRPr="00315F58">
        <w:rPr>
          <w:rStyle w:val="Extranjerismo"/>
          <w:lang w:val="es-CO"/>
        </w:rPr>
        <w:t>marketing</w:t>
      </w:r>
      <w:r w:rsidRPr="00315F58">
        <w:t xml:space="preserve"> digital demuestra que se puede generar desarrollo a través de medios alternativos con amplio alcance a nivel mundial. Pero, ¿qué es el </w:t>
      </w:r>
      <w:r w:rsidRPr="00315F58">
        <w:rPr>
          <w:rStyle w:val="Extranjerismo"/>
          <w:lang w:val="es-CO"/>
        </w:rPr>
        <w:t>marketing</w:t>
      </w:r>
      <w:r w:rsidRPr="00315F58">
        <w:t xml:space="preserve"> digital? ¿Dónde surge el </w:t>
      </w:r>
      <w:r w:rsidRPr="00315F58">
        <w:rPr>
          <w:rStyle w:val="Extranjerismo"/>
          <w:lang w:val="es-CO"/>
        </w:rPr>
        <w:t>marketing</w:t>
      </w:r>
      <w:r w:rsidRPr="00315F58">
        <w:t xml:space="preserve"> digital? Para contestar estas y otras preguntas, se sugiere mantener la atención en este componente de formación.</w:t>
      </w:r>
    </w:p>
    <w:p w14:paraId="383ED802" w14:textId="77777777" w:rsidR="00BC6CB5" w:rsidRPr="00315F58" w:rsidRDefault="00BC6CB5" w:rsidP="00BC6CB5">
      <w:pPr>
        <w:rPr>
          <w:b/>
          <w:bCs/>
        </w:rPr>
      </w:pPr>
      <w:r w:rsidRPr="00315F58">
        <w:rPr>
          <w:b/>
          <w:bCs/>
        </w:rPr>
        <w:lastRenderedPageBreak/>
        <w:t>¿Cuál es el objeto de aprendizaje?</w:t>
      </w:r>
    </w:p>
    <w:p w14:paraId="52875BAF" w14:textId="5DF1A4C8" w:rsidR="00BC6CB5" w:rsidRPr="00315F58" w:rsidRDefault="00BC6CB5" w:rsidP="00BC6CB5">
      <w:r w:rsidRPr="00315F58">
        <w:t xml:space="preserve">Como se mencionó anteriormente, el </w:t>
      </w:r>
      <w:r w:rsidRPr="00315F58">
        <w:rPr>
          <w:rStyle w:val="Extranjerismo"/>
          <w:lang w:val="es-CO"/>
        </w:rPr>
        <w:t>marketing</w:t>
      </w:r>
      <w:r w:rsidRPr="00315F58">
        <w:t xml:space="preserve"> digital es el objeto de aprendizaje que, a través de unas acciones de formación, se espera que desarrolle:</w:t>
      </w:r>
    </w:p>
    <w:p w14:paraId="4958E1F6" w14:textId="5EB22A57" w:rsidR="00D32759" w:rsidRPr="00315F58" w:rsidRDefault="00D32759">
      <w:pPr>
        <w:pStyle w:val="Prrafodelista"/>
        <w:numPr>
          <w:ilvl w:val="0"/>
          <w:numId w:val="6"/>
        </w:numPr>
      </w:pPr>
      <w:r w:rsidRPr="00315F58">
        <w:t>Conocimientos</w:t>
      </w:r>
      <w:r w:rsidR="00A67C4D" w:rsidRPr="00315F58">
        <w:t>.</w:t>
      </w:r>
    </w:p>
    <w:p w14:paraId="734A8EDE" w14:textId="740F44E9" w:rsidR="00D32759" w:rsidRPr="00315F58" w:rsidRDefault="00D32759">
      <w:pPr>
        <w:pStyle w:val="Prrafodelista"/>
        <w:numPr>
          <w:ilvl w:val="0"/>
          <w:numId w:val="6"/>
        </w:numPr>
      </w:pPr>
      <w:r w:rsidRPr="00315F58">
        <w:t>Habilidades</w:t>
      </w:r>
      <w:r w:rsidR="00A67C4D" w:rsidRPr="00315F58">
        <w:t>.</w:t>
      </w:r>
    </w:p>
    <w:p w14:paraId="3231F72D" w14:textId="0DE95BBC" w:rsidR="00BC6CB5" w:rsidRPr="00315F58" w:rsidRDefault="00D32759">
      <w:pPr>
        <w:pStyle w:val="Prrafodelista"/>
        <w:numPr>
          <w:ilvl w:val="0"/>
          <w:numId w:val="6"/>
        </w:numPr>
      </w:pPr>
      <w:r w:rsidRPr="00315F58">
        <w:t>Actitudes</w:t>
      </w:r>
      <w:r w:rsidR="00A67C4D" w:rsidRPr="00315F58">
        <w:t>.</w:t>
      </w:r>
    </w:p>
    <w:p w14:paraId="722C8561" w14:textId="77777777" w:rsidR="00A67C4D" w:rsidRPr="00315F58" w:rsidRDefault="00A67C4D" w:rsidP="00A67C4D">
      <w:r w:rsidRPr="00315F58">
        <w:t>Algunos temas que se verán son:</w:t>
      </w:r>
    </w:p>
    <w:p w14:paraId="4718C421" w14:textId="7B2D8DF5" w:rsidR="00A67C4D" w:rsidRPr="00315F58" w:rsidRDefault="00A67C4D">
      <w:pPr>
        <w:pStyle w:val="Prrafodelista"/>
        <w:numPr>
          <w:ilvl w:val="0"/>
          <w:numId w:val="7"/>
        </w:numPr>
      </w:pPr>
      <w:r w:rsidRPr="00315F58">
        <w:t>Ento</w:t>
      </w:r>
      <w:r w:rsidR="006C6BD3">
        <w:t>r</w:t>
      </w:r>
      <w:r w:rsidRPr="00315F58">
        <w:t>no digital</w:t>
      </w:r>
      <w:r w:rsidR="00E0796B" w:rsidRPr="00315F58">
        <w:t>.</w:t>
      </w:r>
    </w:p>
    <w:p w14:paraId="1C28EF1F" w14:textId="49A38381" w:rsidR="00A67C4D" w:rsidRPr="00315F58" w:rsidRDefault="00A67C4D">
      <w:pPr>
        <w:pStyle w:val="Prrafodelista"/>
        <w:numPr>
          <w:ilvl w:val="0"/>
          <w:numId w:val="7"/>
        </w:numPr>
      </w:pPr>
      <w:r w:rsidRPr="00315F58">
        <w:t xml:space="preserve">Fundamentos del </w:t>
      </w:r>
      <w:r w:rsidRPr="00315F58">
        <w:rPr>
          <w:rStyle w:val="Extranjerismo"/>
          <w:lang w:val="es-CO"/>
        </w:rPr>
        <w:t>marketing</w:t>
      </w:r>
      <w:r w:rsidRPr="00315F58">
        <w:t xml:space="preserve"> digital</w:t>
      </w:r>
      <w:r w:rsidR="00E0796B" w:rsidRPr="00315F58">
        <w:t>.</w:t>
      </w:r>
    </w:p>
    <w:p w14:paraId="2ABAB0B6" w14:textId="20F8C2EF" w:rsidR="00A67C4D" w:rsidRPr="00315F58" w:rsidRDefault="00A67C4D">
      <w:pPr>
        <w:pStyle w:val="Prrafodelista"/>
        <w:numPr>
          <w:ilvl w:val="0"/>
          <w:numId w:val="7"/>
        </w:numPr>
      </w:pPr>
      <w:r w:rsidRPr="00315F58">
        <w:t>Comercio electrónico</w:t>
      </w:r>
      <w:r w:rsidR="00E0796B" w:rsidRPr="00315F58">
        <w:t>.</w:t>
      </w:r>
    </w:p>
    <w:p w14:paraId="5719FD86" w14:textId="025B00DA" w:rsidR="00A67C4D" w:rsidRPr="00315F58" w:rsidRDefault="00A67C4D">
      <w:pPr>
        <w:pStyle w:val="Prrafodelista"/>
        <w:numPr>
          <w:ilvl w:val="0"/>
          <w:numId w:val="7"/>
        </w:numPr>
      </w:pPr>
      <w:r w:rsidRPr="00315F58">
        <w:t>Estrategia digital</w:t>
      </w:r>
      <w:r w:rsidR="00E0796B" w:rsidRPr="00315F58">
        <w:t>.</w:t>
      </w:r>
    </w:p>
    <w:p w14:paraId="451CF3D4" w14:textId="783C5D3F" w:rsidR="00D32759" w:rsidRPr="00315F58" w:rsidRDefault="00A67C4D">
      <w:pPr>
        <w:pStyle w:val="Prrafodelista"/>
        <w:numPr>
          <w:ilvl w:val="0"/>
          <w:numId w:val="7"/>
        </w:numPr>
      </w:pPr>
      <w:r w:rsidRPr="00315F58">
        <w:rPr>
          <w:rStyle w:val="Extranjerismo"/>
          <w:lang w:val="es-CO"/>
        </w:rPr>
        <w:t>Social media</w:t>
      </w:r>
      <w:r w:rsidR="00E0796B" w:rsidRPr="00315F58">
        <w:t>.</w:t>
      </w:r>
    </w:p>
    <w:p w14:paraId="3139DE21" w14:textId="77777777" w:rsidR="00E0796B" w:rsidRPr="00315F58" w:rsidRDefault="00E0796B" w:rsidP="00E0796B">
      <w:pPr>
        <w:rPr>
          <w:b/>
          <w:bCs/>
        </w:rPr>
      </w:pPr>
      <w:r w:rsidRPr="00315F58">
        <w:rPr>
          <w:b/>
          <w:bCs/>
        </w:rPr>
        <w:t>¿Cómo está estructurado el componente de formación?</w:t>
      </w:r>
    </w:p>
    <w:p w14:paraId="140B61B9" w14:textId="0B058182" w:rsidR="00E0796B" w:rsidRPr="00315F58" w:rsidRDefault="00E0796B" w:rsidP="00E0796B">
      <w:r w:rsidRPr="00315F58">
        <w:t xml:space="preserve">El curso virtual está estructurado a partir de componentes de formación que contienen la información necesaria para que se puedan desarrollar conocimientos, habilidades y actitudes en el marco de la competencia estructuración de la estrategia de </w:t>
      </w:r>
      <w:r w:rsidRPr="00315F58">
        <w:rPr>
          <w:rStyle w:val="Extranjerismo"/>
          <w:lang w:val="es-CO"/>
        </w:rPr>
        <w:t>marketing</w:t>
      </w:r>
      <w:r w:rsidRPr="00315F58">
        <w:t xml:space="preserve"> digital acorde con los objetivos d</w:t>
      </w:r>
      <w:r w:rsidR="00C218B1">
        <w:t>el componente</w:t>
      </w:r>
      <w:r w:rsidRPr="00315F58">
        <w:t>.</w:t>
      </w:r>
    </w:p>
    <w:p w14:paraId="0CC65C50" w14:textId="300537A9" w:rsidR="00E910FE" w:rsidRPr="00315F58" w:rsidRDefault="00E0796B" w:rsidP="00E0796B">
      <w:r w:rsidRPr="00315F58">
        <w:t>En cada componente, es posible encontrar diferentes recursos de aprendizaje y unas actividades de aprendizaje. Es necesario buscar la guía de actividades de aprendizaje para desarrollarla.</w:t>
      </w:r>
    </w:p>
    <w:p w14:paraId="53352BAE" w14:textId="77777777" w:rsidR="00E910FE" w:rsidRPr="00315F58" w:rsidRDefault="00E910FE">
      <w:pPr>
        <w:spacing w:before="0" w:after="160" w:line="259" w:lineRule="auto"/>
        <w:ind w:firstLine="0"/>
      </w:pPr>
      <w:r w:rsidRPr="00315F58">
        <w:br w:type="page"/>
      </w:r>
    </w:p>
    <w:p w14:paraId="1F8CA5A5" w14:textId="77777777" w:rsidR="00E910FE" w:rsidRPr="00315F58" w:rsidRDefault="00E910FE" w:rsidP="00E910FE">
      <w:pPr>
        <w:rPr>
          <w:b/>
          <w:bCs/>
        </w:rPr>
      </w:pPr>
      <w:r w:rsidRPr="00315F58">
        <w:rPr>
          <w:b/>
          <w:bCs/>
        </w:rPr>
        <w:lastRenderedPageBreak/>
        <w:t>¿Quiénes están en el curso?</w:t>
      </w:r>
    </w:p>
    <w:p w14:paraId="64C38C3D" w14:textId="71BB7771" w:rsidR="00E0796B" w:rsidRPr="00315F58" w:rsidRDefault="00E910FE" w:rsidP="00E910FE">
      <w:r w:rsidRPr="00315F58">
        <w:t>Los cursos virtuales son entornos de aprendizaje donde convergen:</w:t>
      </w:r>
    </w:p>
    <w:p w14:paraId="1D8EFFAC" w14:textId="06464A40" w:rsidR="00E910FE" w:rsidRPr="00315F58" w:rsidRDefault="00E910FE">
      <w:pPr>
        <w:pStyle w:val="Prrafodelista"/>
        <w:numPr>
          <w:ilvl w:val="0"/>
          <w:numId w:val="8"/>
        </w:numPr>
      </w:pPr>
      <w:r w:rsidRPr="00315F58">
        <w:t>Contenidos.</w:t>
      </w:r>
    </w:p>
    <w:p w14:paraId="3A1D5356" w14:textId="519B3D36" w:rsidR="00E910FE" w:rsidRPr="00315F58" w:rsidRDefault="00E910FE">
      <w:pPr>
        <w:pStyle w:val="Prrafodelista"/>
        <w:numPr>
          <w:ilvl w:val="0"/>
          <w:numId w:val="8"/>
        </w:numPr>
      </w:pPr>
      <w:r w:rsidRPr="00315F58">
        <w:t>Recursos.</w:t>
      </w:r>
    </w:p>
    <w:p w14:paraId="0E026E4D" w14:textId="4B8810CA" w:rsidR="00E910FE" w:rsidRPr="00315F58" w:rsidRDefault="00E910FE">
      <w:pPr>
        <w:pStyle w:val="Prrafodelista"/>
        <w:numPr>
          <w:ilvl w:val="0"/>
          <w:numId w:val="8"/>
        </w:numPr>
      </w:pPr>
      <w:r w:rsidRPr="00315F58">
        <w:t>Personas.</w:t>
      </w:r>
    </w:p>
    <w:p w14:paraId="06C990C2" w14:textId="23181CB8" w:rsidR="008B2757" w:rsidRPr="00315F58" w:rsidRDefault="008B2757" w:rsidP="008B2757">
      <w:r w:rsidRPr="00315F58">
        <w:t>Que de una forma intencionada constituyen una comunidad de aprendizaje y práctica. Es decir, no se está solo, se tiene un conjunto de personas de diferentes lugares que se unen a las reflexiones e inquietudes. Por eso, es preciso recordar la importancia de participar en los foros y utilizar otras herramientas del curso para comunicarse.</w:t>
      </w:r>
    </w:p>
    <w:p w14:paraId="7DC3248F" w14:textId="77777777" w:rsidR="008B2757" w:rsidRPr="00315F58" w:rsidRDefault="008B2757" w:rsidP="008B2757">
      <w:r w:rsidRPr="00315F58">
        <w:t>Finalmente, recuerde estos aspectos para iniciar y culminar con éxito el curso.</w:t>
      </w:r>
    </w:p>
    <w:p w14:paraId="3FE49635" w14:textId="27F5917D" w:rsidR="008B2757" w:rsidRPr="00315F58" w:rsidRDefault="008B2757">
      <w:pPr>
        <w:pStyle w:val="Prrafodelista"/>
        <w:numPr>
          <w:ilvl w:val="0"/>
          <w:numId w:val="9"/>
        </w:numPr>
      </w:pPr>
      <w:r w:rsidRPr="00315F58">
        <w:t>Organizar un horario de estudio individual y colaborativo.</w:t>
      </w:r>
    </w:p>
    <w:p w14:paraId="5DB8DDBF" w14:textId="77777777" w:rsidR="008B2757" w:rsidRPr="00315F58" w:rsidRDefault="008B2757">
      <w:pPr>
        <w:pStyle w:val="Prrafodelista"/>
        <w:numPr>
          <w:ilvl w:val="0"/>
          <w:numId w:val="9"/>
        </w:numPr>
      </w:pPr>
      <w:r w:rsidRPr="00315F58">
        <w:t>Revisar las notificaciones del curso constantemente.</w:t>
      </w:r>
    </w:p>
    <w:p w14:paraId="14E9A291" w14:textId="77777777" w:rsidR="008B2757" w:rsidRPr="00315F58" w:rsidRDefault="008B2757">
      <w:pPr>
        <w:pStyle w:val="Prrafodelista"/>
        <w:numPr>
          <w:ilvl w:val="0"/>
          <w:numId w:val="9"/>
        </w:numPr>
      </w:pPr>
      <w:r w:rsidRPr="00315F58">
        <w:t>Participar en los foros y actividades sugeridas por el instructor.</w:t>
      </w:r>
    </w:p>
    <w:p w14:paraId="57ED3D9B" w14:textId="77777777" w:rsidR="008B2757" w:rsidRPr="00315F58" w:rsidRDefault="008B2757">
      <w:pPr>
        <w:pStyle w:val="Prrafodelista"/>
        <w:numPr>
          <w:ilvl w:val="0"/>
          <w:numId w:val="9"/>
        </w:numPr>
      </w:pPr>
      <w:r w:rsidRPr="00315F58">
        <w:t>Entregar las evidencias esperadas durante este componente de formación.</w:t>
      </w:r>
    </w:p>
    <w:p w14:paraId="6850FEA7" w14:textId="56114B79" w:rsidR="00E910FE" w:rsidRPr="00315F58" w:rsidRDefault="008B2757" w:rsidP="008B2757">
      <w:r w:rsidRPr="00315F58">
        <w:t>En caso de alguna inquietud, no dude</w:t>
      </w:r>
      <w:r w:rsidR="00F36646">
        <w:t>n</w:t>
      </w:r>
      <w:r w:rsidRPr="00315F58">
        <w:t xml:space="preserve"> en escribirnos.</w:t>
      </w:r>
    </w:p>
    <w:p w14:paraId="267200DE" w14:textId="34508246" w:rsidR="00F24C12" w:rsidRPr="00315F58" w:rsidRDefault="00F24C12">
      <w:pPr>
        <w:spacing w:before="0" w:after="160" w:line="259" w:lineRule="auto"/>
        <w:ind w:firstLine="0"/>
        <w:rPr>
          <w:lang w:eastAsia="es-CO"/>
        </w:rPr>
      </w:pPr>
      <w:r w:rsidRPr="00315F58">
        <w:rPr>
          <w:lang w:eastAsia="es-CO"/>
        </w:rPr>
        <w:br w:type="page"/>
      </w:r>
    </w:p>
    <w:p w14:paraId="2ED699A2" w14:textId="691B1AAD" w:rsidR="003A38E4" w:rsidRPr="00315F58" w:rsidRDefault="006E4497" w:rsidP="003A38E4">
      <w:pPr>
        <w:pStyle w:val="Ttulo1"/>
        <w:rPr>
          <w:lang w:val="es-CO"/>
        </w:rPr>
      </w:pPr>
      <w:bookmarkStart w:id="1" w:name="_Toc232595356"/>
      <w:r w:rsidRPr="00315F58">
        <w:rPr>
          <w:lang w:val="es-CO"/>
        </w:rPr>
        <w:lastRenderedPageBreak/>
        <w:t>Conoce el entorno digital</w:t>
      </w:r>
      <w:bookmarkEnd w:id="1"/>
    </w:p>
    <w:p w14:paraId="072A7B55" w14:textId="6B423744" w:rsidR="0004487C" w:rsidRPr="00315F58" w:rsidRDefault="00BC3DC5" w:rsidP="00026BD8">
      <w:pPr>
        <w:rPr>
          <w:rFonts w:ascii="Calibri" w:hAnsi="Calibri" w:cs="Calibri"/>
          <w:sz w:val="24"/>
          <w:szCs w:val="24"/>
        </w:rPr>
      </w:pPr>
      <w:r w:rsidRPr="00315F58">
        <w:rPr>
          <w:rFonts w:ascii="Calibri" w:hAnsi="Calibri" w:cs="Calibri"/>
          <w:szCs w:val="28"/>
        </w:rPr>
        <w:t xml:space="preserve">A lo largo del tiempo, la tecnología ha ido permeando cada vez más nuestra cotidianidad, desde el invento del computador, pasando por el </w:t>
      </w:r>
      <w:r w:rsidRPr="00315F58">
        <w:rPr>
          <w:rStyle w:val="Extranjerismo"/>
          <w:lang w:val="es-CO"/>
        </w:rPr>
        <w:t>beeper</w:t>
      </w:r>
      <w:r w:rsidRPr="00315F58">
        <w:rPr>
          <w:rFonts w:ascii="Calibri" w:hAnsi="Calibri" w:cs="Calibri"/>
          <w:szCs w:val="28"/>
        </w:rPr>
        <w:t xml:space="preserve"> o el primer teléfono celular. Estas grandes evoluciones han impactado la manera en que se ve el mundo, lo que a su vez ha abierto camino a nuevas opciones de desarrollar los procesos sociales, culturales o económicos, a través del ciberespacio. Entonces, ¿qué es un entorno digital?</w:t>
      </w:r>
      <w:r w:rsidR="00E47223" w:rsidRPr="00315F58">
        <w:rPr>
          <w:rFonts w:ascii="Calibri" w:hAnsi="Calibri" w:cs="Calibri"/>
          <w:sz w:val="24"/>
          <w:szCs w:val="24"/>
        </w:rPr>
        <w:t xml:space="preserve"> </w:t>
      </w:r>
    </w:p>
    <w:p w14:paraId="1A0E412F" w14:textId="452CC90D" w:rsidR="0027430E" w:rsidRPr="00315F58" w:rsidRDefault="00F40B4B" w:rsidP="00026BD8">
      <w:pPr>
        <w:rPr>
          <w:rFonts w:ascii="Calibri" w:hAnsi="Calibri" w:cs="Calibri"/>
          <w:szCs w:val="28"/>
        </w:rPr>
      </w:pPr>
      <w:r>
        <w:rPr>
          <w:rFonts w:ascii="Calibri" w:hAnsi="Calibri" w:cs="Calibri"/>
          <w:szCs w:val="28"/>
        </w:rPr>
        <w:t>“</w:t>
      </w:r>
      <w:r w:rsidR="0027430E" w:rsidRPr="00315F58">
        <w:rPr>
          <w:rFonts w:ascii="Calibri" w:hAnsi="Calibri" w:cs="Calibri"/>
          <w:szCs w:val="28"/>
        </w:rPr>
        <w:t xml:space="preserve">Entendiendo que un entorno digital se define como el conjunto de herramientas, canales y plataformas en </w:t>
      </w:r>
      <w:r w:rsidR="003B342E">
        <w:rPr>
          <w:rFonts w:ascii="Calibri" w:hAnsi="Calibri" w:cs="Calibri"/>
          <w:szCs w:val="28"/>
        </w:rPr>
        <w:t>i</w:t>
      </w:r>
      <w:r w:rsidR="0027430E" w:rsidRPr="00315F58">
        <w:rPr>
          <w:rFonts w:ascii="Calibri" w:hAnsi="Calibri" w:cs="Calibri"/>
          <w:szCs w:val="28"/>
        </w:rPr>
        <w:t xml:space="preserve">nternet, en ese sentido, </w:t>
      </w:r>
      <w:r w:rsidR="003B342E">
        <w:rPr>
          <w:rFonts w:ascii="Calibri" w:hAnsi="Calibri" w:cs="Calibri"/>
          <w:szCs w:val="28"/>
        </w:rPr>
        <w:t>i</w:t>
      </w:r>
      <w:r w:rsidR="0027430E" w:rsidRPr="00315F58">
        <w:rPr>
          <w:rFonts w:ascii="Calibri" w:hAnsi="Calibri" w:cs="Calibri"/>
          <w:szCs w:val="28"/>
        </w:rPr>
        <w:t>nternet representa en la era electrónica lo mismo que supuso la imprenta en la era alfabética, una atmósfera mediática que interrelaciona al planeta en su nueva dimensión de aldea intercomunicada” (Pino, 2009, p. 4).</w:t>
      </w:r>
    </w:p>
    <w:p w14:paraId="4D2B3CF9" w14:textId="77777777" w:rsidR="003C5568" w:rsidRPr="00315F58" w:rsidRDefault="003C5568" w:rsidP="003C5568">
      <w:pPr>
        <w:rPr>
          <w:rFonts w:ascii="Calibri" w:hAnsi="Calibri" w:cs="Calibri"/>
          <w:szCs w:val="28"/>
        </w:rPr>
      </w:pPr>
      <w:r w:rsidRPr="00315F58">
        <w:rPr>
          <w:rFonts w:ascii="Calibri" w:hAnsi="Calibri" w:cs="Calibri"/>
          <w:szCs w:val="28"/>
        </w:rPr>
        <w:t>Sin duda, este hecho ha marcado un antes y un después en la vida de cada ser humano, siendo la puerta de entrada al conocimiento de un mundo increíble, con posibilidad de conectarse con cualquier persona del planeta, estudiar e investigar acerca de determinado tema, comprar lo que se desea de tiendas globales, trabajar desde cualquier rincón o simplemente dejarse llevar por el ocio. Es así como conocer el entorno digital implica estar inmerso en una era que constantemente se actualiza, al configurar un universo donde las tecnologías de la información y la comunicación (TIC) están al alcance de la mano para conectarse directamente con intereses y necesidades.</w:t>
      </w:r>
    </w:p>
    <w:p w14:paraId="7BDB0AE8" w14:textId="6AAE194E" w:rsidR="006D3B15" w:rsidRPr="00315F58" w:rsidRDefault="00826B40" w:rsidP="006D3B15">
      <w:pPr>
        <w:pStyle w:val="Ttulo2"/>
        <w:rPr>
          <w:lang w:val="es-CO"/>
        </w:rPr>
      </w:pPr>
      <w:bookmarkStart w:id="2" w:name="_Toc232595357"/>
      <w:r w:rsidRPr="00315F58">
        <w:rPr>
          <w:lang w:val="es-CO"/>
        </w:rPr>
        <w:t>Componentes del entorno digital</w:t>
      </w:r>
      <w:bookmarkEnd w:id="2"/>
    </w:p>
    <w:p w14:paraId="4B913992" w14:textId="72D0014B" w:rsidR="00C808E5" w:rsidRPr="00315F58" w:rsidRDefault="0070116A" w:rsidP="00C808E5">
      <w:pPr>
        <w:rPr>
          <w:lang w:eastAsia="es-CO"/>
        </w:rPr>
      </w:pPr>
      <w:r>
        <w:rPr>
          <w:lang w:eastAsia="es-CO"/>
        </w:rPr>
        <w:t>“</w:t>
      </w:r>
      <w:r w:rsidR="00C808E5" w:rsidRPr="00315F58">
        <w:rPr>
          <w:lang w:eastAsia="es-CO"/>
        </w:rPr>
        <w:t xml:space="preserve">Al hablar de entornos digitales, es imprescindible hablar de la convergencia digital, la cual se define como la homogeneización de soportes y productos que se </w:t>
      </w:r>
      <w:r w:rsidR="00C808E5" w:rsidRPr="00315F58">
        <w:rPr>
          <w:lang w:eastAsia="es-CO"/>
        </w:rPr>
        <w:lastRenderedPageBreak/>
        <w:t>mueven hacia un mismo fin, incluyendo aquí a la prensa, las telecomunicaciones y la industria audiovisual</w:t>
      </w:r>
      <w:r>
        <w:rPr>
          <w:lang w:eastAsia="es-CO"/>
        </w:rPr>
        <w:t>”</w:t>
      </w:r>
      <w:r w:rsidR="00C808E5" w:rsidRPr="00315F58">
        <w:rPr>
          <w:lang w:eastAsia="es-CO"/>
        </w:rPr>
        <w:t xml:space="preserve"> (Pérez y Acosta, 2003).</w:t>
      </w:r>
    </w:p>
    <w:p w14:paraId="60CA48E0" w14:textId="309E03C2" w:rsidR="00026BD8" w:rsidRPr="00315F58" w:rsidRDefault="00C808E5" w:rsidP="00C808E5">
      <w:pPr>
        <w:rPr>
          <w:lang w:eastAsia="es-CO"/>
        </w:rPr>
      </w:pPr>
      <w:r w:rsidRPr="00315F58">
        <w:rPr>
          <w:lang w:eastAsia="es-CO"/>
        </w:rPr>
        <w:t>Al mencionar lo anterior, debe entenderse que los entornos digitales no se pueden definir como un producto aparte, sino que son el resultado de la composición de varios medios, como los que se identifican a continuación:</w:t>
      </w:r>
    </w:p>
    <w:p w14:paraId="50096411" w14:textId="77777777" w:rsidR="00F07315" w:rsidRPr="00FC36D7" w:rsidRDefault="00F07315">
      <w:pPr>
        <w:pStyle w:val="Prrafodelista"/>
        <w:numPr>
          <w:ilvl w:val="0"/>
          <w:numId w:val="21"/>
        </w:numPr>
        <w:rPr>
          <w:b/>
          <w:bCs/>
          <w:lang w:eastAsia="es-CO"/>
        </w:rPr>
      </w:pPr>
      <w:r w:rsidRPr="00FC36D7">
        <w:rPr>
          <w:b/>
          <w:bCs/>
          <w:lang w:eastAsia="es-CO"/>
        </w:rPr>
        <w:t>Medios propios</w:t>
      </w:r>
    </w:p>
    <w:p w14:paraId="1350B3B9" w14:textId="15C58C2E" w:rsidR="00F07315" w:rsidRPr="00315F58" w:rsidRDefault="00F07315" w:rsidP="00F07315">
      <w:pPr>
        <w:rPr>
          <w:lang w:eastAsia="es-CO"/>
        </w:rPr>
      </w:pPr>
      <w:r w:rsidRPr="00315F58">
        <w:rPr>
          <w:lang w:eastAsia="es-CO"/>
        </w:rPr>
        <w:t xml:space="preserve">Se podrían definir como los medios más importantes para tener presencia en </w:t>
      </w:r>
      <w:r w:rsidR="003B342E">
        <w:rPr>
          <w:lang w:eastAsia="es-CO"/>
        </w:rPr>
        <w:t>i</w:t>
      </w:r>
      <w:r w:rsidRPr="00315F58">
        <w:rPr>
          <w:lang w:eastAsia="es-CO"/>
        </w:rPr>
        <w:t>nternet, donde una marca o una empresa puede generar su propia voz, creando un espacio propio de información y diseñando experiencias únicas para sus usuarios. Estos medios están constituidos por contenidos, canales o espacios que una marca posee para ofrecer un producto o servicio en la web.</w:t>
      </w:r>
    </w:p>
    <w:p w14:paraId="7296BE36" w14:textId="648F4D7E" w:rsidR="004B1E6F" w:rsidRPr="00315F58" w:rsidRDefault="00F07315" w:rsidP="00F07315">
      <w:pPr>
        <w:rPr>
          <w:lang w:eastAsia="es-CO"/>
        </w:rPr>
      </w:pPr>
      <w:r w:rsidRPr="00315F58">
        <w:rPr>
          <w:lang w:eastAsia="es-CO"/>
        </w:rPr>
        <w:t xml:space="preserve">Al hablar de medios propios, es preciso mencionar páginas web, aplicaciones móviles, micrositios creados para llegar a públicos muy segmentados, </w:t>
      </w:r>
      <w:r w:rsidRPr="00315F58">
        <w:rPr>
          <w:rStyle w:val="Extranjerismo"/>
          <w:lang w:val="es-CO" w:eastAsia="es-CO"/>
        </w:rPr>
        <w:t>blogs</w:t>
      </w:r>
      <w:r w:rsidRPr="00315F58">
        <w:rPr>
          <w:lang w:eastAsia="es-CO"/>
        </w:rPr>
        <w:t xml:space="preserve"> o SEO</w:t>
      </w:r>
      <w:r w:rsidR="00F40B4B">
        <w:rPr>
          <w:lang w:eastAsia="es-CO"/>
        </w:rPr>
        <w:t xml:space="preserve"> </w:t>
      </w:r>
      <w:r w:rsidR="00F40B4B" w:rsidRPr="00F40B4B">
        <w:rPr>
          <w:lang w:eastAsia="es-CO"/>
        </w:rPr>
        <w:t>(</w:t>
      </w:r>
      <w:r w:rsidR="00F40B4B" w:rsidRPr="00F40B4B">
        <w:rPr>
          <w:rStyle w:val="Extranjerismo"/>
          <w:lang w:eastAsia="es-CO"/>
        </w:rPr>
        <w:t>Search Engine Optimization</w:t>
      </w:r>
      <w:r w:rsidR="00F40B4B" w:rsidRPr="00F40B4B">
        <w:rPr>
          <w:lang w:eastAsia="es-CO"/>
        </w:rPr>
        <w:t>)</w:t>
      </w:r>
      <w:r w:rsidRPr="00315F58">
        <w:rPr>
          <w:lang w:eastAsia="es-CO"/>
        </w:rPr>
        <w:t>. Todos ellos hacen referencia a los medios para captar usuarios orgánicamente, a través de la producción de contenidos que permitan la interacción o la publicación de elementos de opinión, además de las estrategias para posicionar la empresa o marca que desea tener un espacio en la web (</w:t>
      </w:r>
      <w:proofErr w:type="spellStart"/>
      <w:r w:rsidRPr="00315F58">
        <w:rPr>
          <w:lang w:eastAsia="es-CO"/>
        </w:rPr>
        <w:t>Adventures</w:t>
      </w:r>
      <w:proofErr w:type="spellEnd"/>
      <w:r w:rsidRPr="00315F58">
        <w:rPr>
          <w:lang w:eastAsia="es-CO"/>
        </w:rPr>
        <w:t xml:space="preserve"> Digital Agency, 2018).</w:t>
      </w:r>
    </w:p>
    <w:p w14:paraId="68CC36C5" w14:textId="77777777" w:rsidR="00D24951" w:rsidRPr="00FC36D7" w:rsidRDefault="00D24951">
      <w:pPr>
        <w:pStyle w:val="Prrafodelista"/>
        <w:numPr>
          <w:ilvl w:val="0"/>
          <w:numId w:val="21"/>
        </w:numPr>
        <w:rPr>
          <w:b/>
          <w:bCs/>
          <w:lang w:eastAsia="es-CO"/>
        </w:rPr>
      </w:pPr>
      <w:r w:rsidRPr="00FC36D7">
        <w:rPr>
          <w:b/>
          <w:bCs/>
          <w:lang w:eastAsia="es-CO"/>
        </w:rPr>
        <w:t>Medios pagados</w:t>
      </w:r>
    </w:p>
    <w:p w14:paraId="7D5E159B" w14:textId="3E44A698" w:rsidR="00D24951" w:rsidRPr="00315F58" w:rsidRDefault="00D24951" w:rsidP="00D24951">
      <w:pPr>
        <w:rPr>
          <w:lang w:eastAsia="es-CO"/>
        </w:rPr>
      </w:pPr>
      <w:r w:rsidRPr="00315F58">
        <w:rPr>
          <w:lang w:eastAsia="es-CO"/>
        </w:rPr>
        <w:t xml:space="preserve">Como su nombre lo indica, son medios que necesitan ser pagados para que una empresa o marca pueda definir mayor presencia en </w:t>
      </w:r>
      <w:r w:rsidR="003B342E">
        <w:rPr>
          <w:lang w:eastAsia="es-CO"/>
        </w:rPr>
        <w:t>i</w:t>
      </w:r>
      <w:r w:rsidRPr="00315F58">
        <w:rPr>
          <w:lang w:eastAsia="es-CO"/>
        </w:rPr>
        <w:t xml:space="preserve">nternet, lo cual permite segmentar adecuadamente el público al cual se desea llegar, siendo un mecanismo muy efectivo y eficaz para lograr los objetivos que se haya propuesto dentro del mundo digital. En </w:t>
      </w:r>
      <w:r w:rsidRPr="00315F58">
        <w:rPr>
          <w:lang w:eastAsia="es-CO"/>
        </w:rPr>
        <w:lastRenderedPageBreak/>
        <w:t xml:space="preserve">otras palabras, se define como parte de las estrategias de publicidad pagada, como </w:t>
      </w:r>
      <w:proofErr w:type="spellStart"/>
      <w:r w:rsidR="009B0524" w:rsidRPr="00315F58">
        <w:rPr>
          <w:rStyle w:val="Extranjerismo"/>
          <w:lang w:val="es-CO" w:eastAsia="es-CO"/>
        </w:rPr>
        <w:t>display</w:t>
      </w:r>
      <w:proofErr w:type="spellEnd"/>
      <w:r w:rsidRPr="00315F58">
        <w:rPr>
          <w:lang w:eastAsia="es-CO"/>
        </w:rPr>
        <w:t>, videos y audios (</w:t>
      </w:r>
      <w:r w:rsidRPr="00315F58">
        <w:rPr>
          <w:rStyle w:val="Extranjerismo"/>
          <w:lang w:val="es-CO" w:eastAsia="es-CO"/>
        </w:rPr>
        <w:t>banners</w:t>
      </w:r>
      <w:r w:rsidRPr="00315F58">
        <w:rPr>
          <w:lang w:eastAsia="es-CO"/>
        </w:rPr>
        <w:t xml:space="preserve"> publicitarios), </w:t>
      </w:r>
      <w:proofErr w:type="spellStart"/>
      <w:r w:rsidR="009B0524" w:rsidRPr="00315F58">
        <w:rPr>
          <w:rStyle w:val="Extranjerismo"/>
          <w:lang w:val="es-CO"/>
        </w:rPr>
        <w:t>search</w:t>
      </w:r>
      <w:proofErr w:type="spellEnd"/>
      <w:r w:rsidRPr="00315F58">
        <w:rPr>
          <w:lang w:eastAsia="es-CO"/>
        </w:rPr>
        <w:t xml:space="preserve"> (posicionamiento de una página web en el motor de búsqueda), </w:t>
      </w:r>
      <w:proofErr w:type="spellStart"/>
      <w:r w:rsidR="009B0524" w:rsidRPr="00315F58">
        <w:rPr>
          <w:rStyle w:val="Extranjerismo"/>
          <w:lang w:val="es-CO"/>
        </w:rPr>
        <w:t>re</w:t>
      </w:r>
      <w:r w:rsidRPr="00315F58">
        <w:rPr>
          <w:rStyle w:val="Extranjerismo"/>
          <w:lang w:val="es-CO" w:eastAsia="es-CO"/>
        </w:rPr>
        <w:t>targeting</w:t>
      </w:r>
      <w:proofErr w:type="spellEnd"/>
      <w:r w:rsidRPr="00315F58">
        <w:rPr>
          <w:lang w:eastAsia="es-CO"/>
        </w:rPr>
        <w:t xml:space="preserve"> (seguimiento a usuarios que navegan en la web para generar una conversación), </w:t>
      </w:r>
      <w:proofErr w:type="spellStart"/>
      <w:r w:rsidR="0099275D" w:rsidRPr="00315F58">
        <w:rPr>
          <w:rStyle w:val="Extranjerismo"/>
          <w:lang w:val="es-CO"/>
        </w:rPr>
        <w:t>i</w:t>
      </w:r>
      <w:r w:rsidRPr="00315F58">
        <w:rPr>
          <w:rStyle w:val="Extranjerismo"/>
          <w:lang w:val="es-CO" w:eastAsia="es-CO"/>
        </w:rPr>
        <w:t>nfluencers</w:t>
      </w:r>
      <w:proofErr w:type="spellEnd"/>
      <w:r w:rsidRPr="00315F58">
        <w:rPr>
          <w:lang w:eastAsia="es-CO"/>
        </w:rPr>
        <w:t xml:space="preserve"> (persona que cuenta con una audiencia importante de seguidores para promocionar un producto o servicio) y </w:t>
      </w:r>
      <w:r w:rsidR="0099275D" w:rsidRPr="00315F58">
        <w:rPr>
          <w:lang w:eastAsia="es-CO"/>
        </w:rPr>
        <w:t>p</w:t>
      </w:r>
      <w:r w:rsidRPr="00315F58">
        <w:rPr>
          <w:lang w:eastAsia="es-CO"/>
        </w:rPr>
        <w:t>atrocinios (pagos de contenidos promocionales). (</w:t>
      </w:r>
      <w:proofErr w:type="spellStart"/>
      <w:r w:rsidRPr="00315F58">
        <w:rPr>
          <w:lang w:eastAsia="es-CO"/>
        </w:rPr>
        <w:t>Adventures</w:t>
      </w:r>
      <w:proofErr w:type="spellEnd"/>
      <w:r w:rsidRPr="00315F58">
        <w:rPr>
          <w:lang w:eastAsia="es-CO"/>
        </w:rPr>
        <w:t xml:space="preserve"> Digital Agency, 2018)</w:t>
      </w:r>
      <w:r w:rsidR="00301067" w:rsidRPr="00315F58">
        <w:rPr>
          <w:lang w:eastAsia="es-CO"/>
        </w:rPr>
        <w:t>.</w:t>
      </w:r>
    </w:p>
    <w:p w14:paraId="604C03DD" w14:textId="6425E64A" w:rsidR="00540BCF" w:rsidRPr="00315F58" w:rsidRDefault="00D24951" w:rsidP="00D24951">
      <w:pPr>
        <w:rPr>
          <w:lang w:eastAsia="es-CO"/>
        </w:rPr>
      </w:pPr>
      <w:r w:rsidRPr="00315F58">
        <w:rPr>
          <w:lang w:eastAsia="es-CO"/>
        </w:rPr>
        <w:t>Estos medios ejercen un impulso para dar a conocer en la web a la empresa o marca que lo requiere. Se enfocan en atraer nuevos usuarios y generan mayor tráfico, lo cual resulta muy beneficioso en conexión con los medios propios.</w:t>
      </w:r>
    </w:p>
    <w:p w14:paraId="1B6925D7" w14:textId="77777777" w:rsidR="008F0EB0" w:rsidRPr="00FC36D7" w:rsidRDefault="008F0EB0">
      <w:pPr>
        <w:pStyle w:val="Prrafodelista"/>
        <w:numPr>
          <w:ilvl w:val="0"/>
          <w:numId w:val="21"/>
        </w:numPr>
        <w:rPr>
          <w:b/>
          <w:bCs/>
          <w:lang w:eastAsia="es-CO"/>
        </w:rPr>
      </w:pPr>
      <w:r w:rsidRPr="00FC36D7">
        <w:rPr>
          <w:b/>
          <w:bCs/>
          <w:lang w:eastAsia="es-CO"/>
        </w:rPr>
        <w:t>Medios ganados</w:t>
      </w:r>
    </w:p>
    <w:p w14:paraId="67C51FD3" w14:textId="3AF59870" w:rsidR="008F0EB0" w:rsidRPr="00315F58" w:rsidRDefault="008F0EB0" w:rsidP="008F0EB0">
      <w:pPr>
        <w:rPr>
          <w:lang w:eastAsia="es-CO"/>
        </w:rPr>
      </w:pPr>
      <w:r w:rsidRPr="00315F58">
        <w:rPr>
          <w:lang w:eastAsia="es-CO"/>
        </w:rPr>
        <w:t xml:space="preserve">Mediante la integración de los medios propios y los medios pagados es como se obtienen los medios ganados, que se refieren </w:t>
      </w:r>
      <w:proofErr w:type="gramStart"/>
      <w:r w:rsidRPr="00315F58">
        <w:rPr>
          <w:lang w:eastAsia="es-CO"/>
        </w:rPr>
        <w:t>al voz</w:t>
      </w:r>
      <w:proofErr w:type="gramEnd"/>
      <w:r w:rsidRPr="00315F58">
        <w:rPr>
          <w:lang w:eastAsia="es-CO"/>
        </w:rPr>
        <w:t xml:space="preserve"> a voz de todas las conversaciones e interacciones que se generan alrededor de la empresa o marca en cuestión que se desenvuelve en la web. En estos medios es donde se evidencia la confianza y la presencia generada, a partir de la información compartida y las experiencias de los usuarios que participan, dando importancia a la generación de contenido por parte del usuario.</w:t>
      </w:r>
    </w:p>
    <w:p w14:paraId="1FEF764D" w14:textId="4ABF6CAE" w:rsidR="00C953AF" w:rsidRPr="00315F58" w:rsidRDefault="008F0EB0" w:rsidP="008F0EB0">
      <w:pPr>
        <w:rPr>
          <w:lang w:eastAsia="es-CO"/>
        </w:rPr>
      </w:pPr>
      <w:r w:rsidRPr="00315F58">
        <w:rPr>
          <w:lang w:eastAsia="es-CO"/>
        </w:rPr>
        <w:t xml:space="preserve">En este punto se destacan las </w:t>
      </w:r>
      <w:proofErr w:type="spellStart"/>
      <w:r w:rsidR="000C0181" w:rsidRPr="00315F58">
        <w:rPr>
          <w:rStyle w:val="Extranjerismo"/>
          <w:lang w:val="es-CO"/>
        </w:rPr>
        <w:t>mentions</w:t>
      </w:r>
      <w:proofErr w:type="spellEnd"/>
      <w:r w:rsidRPr="00315F58">
        <w:rPr>
          <w:rStyle w:val="Extranjerismo"/>
          <w:lang w:val="es-CO" w:eastAsia="es-CO"/>
        </w:rPr>
        <w:t xml:space="preserve"> </w:t>
      </w:r>
      <w:r w:rsidRPr="00315F58">
        <w:rPr>
          <w:lang w:eastAsia="es-CO"/>
        </w:rPr>
        <w:t xml:space="preserve">(menciones de la marca por parte de los usuarios), </w:t>
      </w:r>
      <w:r w:rsidR="000C0181" w:rsidRPr="00315F58">
        <w:rPr>
          <w:rStyle w:val="Extranjerismo"/>
          <w:lang w:val="es-CO"/>
        </w:rPr>
        <w:t>shares</w:t>
      </w:r>
      <w:r w:rsidRPr="00315F58">
        <w:rPr>
          <w:lang w:eastAsia="es-CO"/>
        </w:rPr>
        <w:t xml:space="preserve"> (contenido de marca que se comparte), </w:t>
      </w:r>
      <w:proofErr w:type="spellStart"/>
      <w:r w:rsidR="000C0181" w:rsidRPr="00315F58">
        <w:rPr>
          <w:rStyle w:val="Extranjerismo"/>
          <w:lang w:val="es-CO"/>
        </w:rPr>
        <w:t>repost</w:t>
      </w:r>
      <w:proofErr w:type="spellEnd"/>
      <w:r w:rsidR="000C0181" w:rsidRPr="00315F58">
        <w:rPr>
          <w:lang w:eastAsia="es-CO"/>
        </w:rPr>
        <w:t xml:space="preserve"> </w:t>
      </w:r>
      <w:r w:rsidRPr="00315F58">
        <w:rPr>
          <w:lang w:eastAsia="es-CO"/>
        </w:rPr>
        <w:t xml:space="preserve">(publicación de contenidos que ha hecho la marca), </w:t>
      </w:r>
      <w:proofErr w:type="spellStart"/>
      <w:r w:rsidR="00C358D8" w:rsidRPr="00315F58">
        <w:rPr>
          <w:rStyle w:val="Extranjerismo"/>
          <w:lang w:val="es-CO"/>
        </w:rPr>
        <w:t>revi</w:t>
      </w:r>
      <w:r w:rsidR="00142862" w:rsidRPr="00315F58">
        <w:rPr>
          <w:rStyle w:val="Extranjerismo"/>
          <w:lang w:val="es-CO"/>
        </w:rPr>
        <w:t>ews</w:t>
      </w:r>
      <w:proofErr w:type="spellEnd"/>
      <w:r w:rsidRPr="00315F58">
        <w:rPr>
          <w:lang w:eastAsia="es-CO"/>
        </w:rPr>
        <w:t xml:space="preserve"> (crítica o reseña realizada a la marca). (</w:t>
      </w:r>
      <w:proofErr w:type="spellStart"/>
      <w:r w:rsidRPr="00315F58">
        <w:rPr>
          <w:lang w:eastAsia="es-CO"/>
        </w:rPr>
        <w:t>Adventures</w:t>
      </w:r>
      <w:proofErr w:type="spellEnd"/>
      <w:r w:rsidRPr="00315F58">
        <w:rPr>
          <w:lang w:eastAsia="es-CO"/>
        </w:rPr>
        <w:t xml:space="preserve"> Digital Agency, 2018).</w:t>
      </w:r>
    </w:p>
    <w:p w14:paraId="2CB9277A" w14:textId="77777777" w:rsidR="00C953AF" w:rsidRPr="00315F58" w:rsidRDefault="00C953AF">
      <w:pPr>
        <w:spacing w:before="0" w:after="160" w:line="259" w:lineRule="auto"/>
        <w:ind w:firstLine="0"/>
        <w:rPr>
          <w:lang w:eastAsia="es-CO"/>
        </w:rPr>
      </w:pPr>
      <w:r w:rsidRPr="00315F58">
        <w:rPr>
          <w:lang w:eastAsia="es-CO"/>
        </w:rPr>
        <w:br w:type="page"/>
      </w:r>
    </w:p>
    <w:p w14:paraId="77306DCF" w14:textId="014BFDAE" w:rsidR="00142862" w:rsidRPr="00315F58" w:rsidRDefault="00142862" w:rsidP="00F40B4B">
      <w:pPr>
        <w:pStyle w:val="Figura"/>
      </w:pPr>
      <w:r w:rsidRPr="00315F58">
        <w:lastRenderedPageBreak/>
        <w:t>Los medios convergentes</w:t>
      </w:r>
    </w:p>
    <w:p w14:paraId="39519149" w14:textId="4ACC626C" w:rsidR="00142862" w:rsidRPr="00315F58" w:rsidRDefault="00C953AF" w:rsidP="00C953AF">
      <w:pPr>
        <w:jc w:val="center"/>
        <w:rPr>
          <w:lang w:eastAsia="es-CO"/>
        </w:rPr>
      </w:pPr>
      <w:r w:rsidRPr="00315F58">
        <w:rPr>
          <w:noProof/>
          <w:lang w:eastAsia="es-CO"/>
        </w:rPr>
        <w:drawing>
          <wp:inline distT="0" distB="0" distL="0" distR="0" wp14:anchorId="7DC534F1" wp14:editId="276A7AE1">
            <wp:extent cx="5564579" cy="2863066"/>
            <wp:effectExtent l="0" t="0" r="0" b="0"/>
            <wp:docPr id="1330222658" name="Imagen 6" descr="La figura describe la convergencia de tres tipos de medios en el entorno digital: medios ganados, obtenidos por recomendaciones, reseñas y difusión en redes sociales; medios pagados, relacionados con la publicidad digital; y medios propios, conformados por los canales digitales de la organización, como sitios web, blogs y aplicaciones. La intersección de los tres representa su integración en una estrategia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2658" name="Imagen 6" descr="La figura describe la convergencia de tres tipos de medios en el entorno digital: medios ganados, obtenidos por recomendaciones, reseñas y difusión en redes sociales; medios pagados, relacionados con la publicidad digital; y medios propios, conformados por los canales digitales de la organización, como sitios web, blogs y aplicaciones. La intersección de los tres representa su integración en una estrategia digit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8853" cy="2875555"/>
                    </a:xfrm>
                    <a:prstGeom prst="rect">
                      <a:avLst/>
                    </a:prstGeom>
                    <a:noFill/>
                  </pic:spPr>
                </pic:pic>
              </a:graphicData>
            </a:graphic>
          </wp:inline>
        </w:drawing>
      </w:r>
    </w:p>
    <w:p w14:paraId="6F3B896B" w14:textId="5CEA2078" w:rsidR="0056355A" w:rsidRDefault="0056355A" w:rsidP="00B80BCA">
      <w:pPr>
        <w:rPr>
          <w:lang w:eastAsia="es-CO"/>
        </w:rPr>
      </w:pPr>
      <w:r w:rsidRPr="00315F58">
        <w:rPr>
          <w:lang w:eastAsia="es-CO"/>
        </w:rPr>
        <w:t xml:space="preserve">Nota. Adaptada de </w:t>
      </w:r>
      <w:proofErr w:type="spellStart"/>
      <w:r w:rsidRPr="00315F58">
        <w:rPr>
          <w:lang w:eastAsia="es-CO"/>
        </w:rPr>
        <w:t>Adventures</w:t>
      </w:r>
      <w:proofErr w:type="spellEnd"/>
      <w:r w:rsidRPr="00315F58">
        <w:rPr>
          <w:lang w:eastAsia="es-CO"/>
        </w:rPr>
        <w:t xml:space="preserve"> Digital Agency (2018). Ante todo, definamos términos: ¿Qué es el entorno digital?</w:t>
      </w:r>
    </w:p>
    <w:tbl>
      <w:tblPr>
        <w:tblStyle w:val="Tablaconcuadrcula"/>
        <w:tblW w:w="0" w:type="auto"/>
        <w:tblLook w:val="04A0" w:firstRow="1" w:lastRow="0" w:firstColumn="1" w:lastColumn="0" w:noHBand="0" w:noVBand="1"/>
      </w:tblPr>
      <w:tblGrid>
        <w:gridCol w:w="9962"/>
      </w:tblGrid>
      <w:tr w:rsidR="00192EA8" w:rsidRPr="005F0B71" w14:paraId="323D2C10" w14:textId="77777777" w:rsidTr="00FC31AD">
        <w:tc>
          <w:tcPr>
            <w:tcW w:w="9962" w:type="dxa"/>
          </w:tcPr>
          <w:p w14:paraId="7BD840DC" w14:textId="48FA6435" w:rsidR="00192EA8" w:rsidRPr="00FC36D7" w:rsidRDefault="00192EA8" w:rsidP="00FC36D7">
            <w:pPr>
              <w:ind w:firstLine="0"/>
              <w:rPr>
                <w:b/>
                <w:bCs/>
                <w:lang w:val="es-419"/>
              </w:rPr>
            </w:pPr>
            <w:r w:rsidRPr="00FC36D7">
              <w:rPr>
                <w:b/>
                <w:bCs/>
                <w:lang w:val="es-419"/>
              </w:rPr>
              <w:t xml:space="preserve">Descripción de la </w:t>
            </w:r>
            <w:r w:rsidR="00FC36D7" w:rsidRPr="00FC36D7">
              <w:rPr>
                <w:b/>
                <w:bCs/>
                <w:lang w:val="es-419"/>
              </w:rPr>
              <w:t>figura.</w:t>
            </w:r>
            <w:r w:rsidRPr="00FC36D7">
              <w:rPr>
                <w:b/>
                <w:bCs/>
                <w:lang w:val="es-419"/>
              </w:rPr>
              <w:t xml:space="preserve"> Los medios convergentes</w:t>
            </w:r>
          </w:p>
        </w:tc>
      </w:tr>
      <w:tr w:rsidR="00192EA8" w:rsidRPr="005F0B71" w14:paraId="24695216" w14:textId="77777777" w:rsidTr="00FC31AD">
        <w:tc>
          <w:tcPr>
            <w:tcW w:w="9962" w:type="dxa"/>
          </w:tcPr>
          <w:p w14:paraId="46617166" w14:textId="77777777" w:rsidR="00276D14" w:rsidRDefault="00276D14" w:rsidP="00276D14">
            <w:pPr>
              <w:rPr>
                <w:lang w:eastAsia="es-CO"/>
              </w:rPr>
            </w:pPr>
            <w:r>
              <w:rPr>
                <w:lang w:eastAsia="es-CO"/>
              </w:rPr>
              <w:t>Los medios convergentes del entorno digital:</w:t>
            </w:r>
          </w:p>
          <w:p w14:paraId="23482435" w14:textId="77777777" w:rsidR="00276D14" w:rsidRPr="00FC36D7" w:rsidRDefault="00276D14">
            <w:pPr>
              <w:pStyle w:val="Prrafodelista"/>
              <w:numPr>
                <w:ilvl w:val="0"/>
                <w:numId w:val="21"/>
              </w:numPr>
              <w:rPr>
                <w:b/>
                <w:bCs/>
                <w:lang w:eastAsia="es-CO"/>
              </w:rPr>
            </w:pPr>
            <w:r w:rsidRPr="00FC36D7">
              <w:rPr>
                <w:b/>
                <w:bCs/>
                <w:lang w:eastAsia="es-CO"/>
              </w:rPr>
              <w:t>Medios ganados (</w:t>
            </w:r>
            <w:r w:rsidRPr="00FC36D7">
              <w:rPr>
                <w:rStyle w:val="Extranjerismo"/>
                <w:b/>
                <w:bCs/>
                <w:lang w:eastAsia="es-CO"/>
              </w:rPr>
              <w:t>earned</w:t>
            </w:r>
            <w:r w:rsidRPr="00FC36D7">
              <w:rPr>
                <w:b/>
                <w:bCs/>
                <w:lang w:eastAsia="es-CO"/>
              </w:rPr>
              <w:t>)</w:t>
            </w:r>
          </w:p>
          <w:p w14:paraId="21A1CA0A" w14:textId="32E167FB" w:rsidR="00276D14" w:rsidRDefault="00276D14">
            <w:pPr>
              <w:pStyle w:val="Prrafodelista"/>
              <w:numPr>
                <w:ilvl w:val="0"/>
                <w:numId w:val="22"/>
              </w:numPr>
              <w:rPr>
                <w:lang w:eastAsia="es-CO"/>
              </w:rPr>
            </w:pPr>
            <w:r>
              <w:rPr>
                <w:lang w:eastAsia="es-CO"/>
              </w:rPr>
              <w:t>Boca a boca.</w:t>
            </w:r>
          </w:p>
          <w:p w14:paraId="56D0B1BB" w14:textId="2D17E89D" w:rsidR="00276D14" w:rsidRDefault="00276D14">
            <w:pPr>
              <w:pStyle w:val="Prrafodelista"/>
              <w:numPr>
                <w:ilvl w:val="0"/>
                <w:numId w:val="22"/>
              </w:numPr>
              <w:rPr>
                <w:lang w:eastAsia="es-CO"/>
              </w:rPr>
            </w:pPr>
            <w:r w:rsidRPr="00276D14">
              <w:rPr>
                <w:rStyle w:val="Extranjerismo"/>
                <w:lang w:eastAsia="es-CO"/>
              </w:rPr>
              <w:t>Shares</w:t>
            </w:r>
            <w:r>
              <w:rPr>
                <w:lang w:eastAsia="es-CO"/>
              </w:rPr>
              <w:t xml:space="preserve"> en </w:t>
            </w:r>
            <w:r w:rsidRPr="00276D14">
              <w:rPr>
                <w:rStyle w:val="Extranjerismo"/>
                <w:lang w:eastAsia="es-CO"/>
              </w:rPr>
              <w:t>social media</w:t>
            </w:r>
            <w:r>
              <w:rPr>
                <w:lang w:eastAsia="es-CO"/>
              </w:rPr>
              <w:t>.</w:t>
            </w:r>
          </w:p>
          <w:p w14:paraId="1F3F3372" w14:textId="03173209" w:rsidR="00276D14" w:rsidRDefault="00276D14">
            <w:pPr>
              <w:pStyle w:val="Prrafodelista"/>
              <w:numPr>
                <w:ilvl w:val="0"/>
                <w:numId w:val="22"/>
              </w:numPr>
              <w:rPr>
                <w:lang w:eastAsia="es-CO"/>
              </w:rPr>
            </w:pPr>
            <w:r>
              <w:rPr>
                <w:lang w:eastAsia="es-CO"/>
              </w:rPr>
              <w:t>Recomendaciones.</w:t>
            </w:r>
          </w:p>
          <w:p w14:paraId="56A54E17" w14:textId="5EF59D07" w:rsidR="00276D14" w:rsidRDefault="00276D14">
            <w:pPr>
              <w:pStyle w:val="Prrafodelista"/>
              <w:numPr>
                <w:ilvl w:val="0"/>
                <w:numId w:val="22"/>
              </w:numPr>
              <w:rPr>
                <w:lang w:eastAsia="es-CO"/>
              </w:rPr>
            </w:pPr>
            <w:r>
              <w:rPr>
                <w:lang w:eastAsia="es-CO"/>
              </w:rPr>
              <w:t>Contenido viral.</w:t>
            </w:r>
          </w:p>
          <w:p w14:paraId="1EB1B29B" w14:textId="072427BC" w:rsidR="00276D14" w:rsidRDefault="00276D14">
            <w:pPr>
              <w:pStyle w:val="Prrafodelista"/>
              <w:numPr>
                <w:ilvl w:val="0"/>
                <w:numId w:val="22"/>
              </w:numPr>
              <w:rPr>
                <w:lang w:eastAsia="es-CO"/>
              </w:rPr>
            </w:pPr>
            <w:r w:rsidRPr="00276D14">
              <w:rPr>
                <w:rStyle w:val="Extranjerismo"/>
                <w:lang w:eastAsia="es-CO"/>
              </w:rPr>
              <w:t>Reviews</w:t>
            </w:r>
            <w:r>
              <w:rPr>
                <w:lang w:eastAsia="es-CO"/>
              </w:rPr>
              <w:t xml:space="preserve"> de productos y servicios.</w:t>
            </w:r>
          </w:p>
          <w:p w14:paraId="221DAD84" w14:textId="6CCFDC2E" w:rsidR="00276D14" w:rsidRDefault="00276D14">
            <w:pPr>
              <w:pStyle w:val="Prrafodelista"/>
              <w:numPr>
                <w:ilvl w:val="0"/>
                <w:numId w:val="22"/>
              </w:numPr>
              <w:rPr>
                <w:lang w:eastAsia="es-CO"/>
              </w:rPr>
            </w:pPr>
            <w:r>
              <w:rPr>
                <w:lang w:eastAsia="es-CO"/>
              </w:rPr>
              <w:t>Testimoniales.</w:t>
            </w:r>
          </w:p>
          <w:p w14:paraId="0ECE369F" w14:textId="77777777" w:rsidR="00FC36D7" w:rsidRDefault="00FC36D7" w:rsidP="00FC36D7">
            <w:pPr>
              <w:rPr>
                <w:b/>
                <w:bCs/>
                <w:lang w:eastAsia="es-CO"/>
              </w:rPr>
            </w:pPr>
          </w:p>
          <w:p w14:paraId="0FDB12FC" w14:textId="015757C1" w:rsidR="00276D14" w:rsidRPr="00FC36D7" w:rsidRDefault="00276D14">
            <w:pPr>
              <w:pStyle w:val="Prrafodelista"/>
              <w:numPr>
                <w:ilvl w:val="0"/>
                <w:numId w:val="21"/>
              </w:numPr>
              <w:rPr>
                <w:b/>
                <w:bCs/>
                <w:lang w:eastAsia="es-CO"/>
              </w:rPr>
            </w:pPr>
            <w:r w:rsidRPr="00FC36D7">
              <w:rPr>
                <w:b/>
                <w:bCs/>
                <w:lang w:eastAsia="es-CO"/>
              </w:rPr>
              <w:lastRenderedPageBreak/>
              <w:t>Medios pagados (</w:t>
            </w:r>
            <w:r w:rsidRPr="00FC36D7">
              <w:rPr>
                <w:rStyle w:val="Extranjerismo"/>
                <w:b/>
                <w:bCs/>
                <w:lang w:eastAsia="es-CO"/>
              </w:rPr>
              <w:t>paid</w:t>
            </w:r>
            <w:r w:rsidRPr="00FC36D7">
              <w:rPr>
                <w:b/>
                <w:bCs/>
                <w:lang w:eastAsia="es-CO"/>
              </w:rPr>
              <w:t xml:space="preserve"> / publicidad digital)</w:t>
            </w:r>
          </w:p>
          <w:p w14:paraId="62741554" w14:textId="6C51E4A7" w:rsidR="00276D14" w:rsidRDefault="00276D14">
            <w:pPr>
              <w:pStyle w:val="Prrafodelista"/>
              <w:numPr>
                <w:ilvl w:val="0"/>
                <w:numId w:val="23"/>
              </w:numPr>
              <w:rPr>
                <w:lang w:eastAsia="es-CO"/>
              </w:rPr>
            </w:pPr>
            <w:r w:rsidRPr="00276D14">
              <w:rPr>
                <w:rStyle w:val="Extranjerismo"/>
                <w:lang w:eastAsia="es-CO"/>
              </w:rPr>
              <w:t>Website</w:t>
            </w:r>
            <w:r>
              <w:rPr>
                <w:lang w:eastAsia="es-CO"/>
              </w:rPr>
              <w:t>.</w:t>
            </w:r>
          </w:p>
          <w:p w14:paraId="1A6311CF" w14:textId="7D079BBB" w:rsidR="00276D14" w:rsidRDefault="00276D14">
            <w:pPr>
              <w:pStyle w:val="Prrafodelista"/>
              <w:numPr>
                <w:ilvl w:val="0"/>
                <w:numId w:val="23"/>
              </w:numPr>
              <w:rPr>
                <w:lang w:eastAsia="es-CO"/>
              </w:rPr>
            </w:pPr>
            <w:r w:rsidRPr="00276D14">
              <w:rPr>
                <w:rStyle w:val="Extranjerismo"/>
                <w:lang w:eastAsia="es-CO"/>
              </w:rPr>
              <w:t>Microsites</w:t>
            </w:r>
            <w:r>
              <w:rPr>
                <w:lang w:eastAsia="es-CO"/>
              </w:rPr>
              <w:t>.</w:t>
            </w:r>
          </w:p>
          <w:p w14:paraId="65AEE0F4" w14:textId="7F169C82" w:rsidR="00276D14" w:rsidRDefault="00276D14">
            <w:pPr>
              <w:pStyle w:val="Prrafodelista"/>
              <w:numPr>
                <w:ilvl w:val="0"/>
                <w:numId w:val="23"/>
              </w:numPr>
              <w:rPr>
                <w:lang w:eastAsia="es-CO"/>
              </w:rPr>
            </w:pPr>
            <w:r w:rsidRPr="00276D14">
              <w:rPr>
                <w:rStyle w:val="Extranjerismo"/>
                <w:lang w:eastAsia="es-CO"/>
              </w:rPr>
              <w:t>Landing pages</w:t>
            </w:r>
            <w:r>
              <w:rPr>
                <w:lang w:eastAsia="es-CO"/>
              </w:rPr>
              <w:t>.</w:t>
            </w:r>
          </w:p>
          <w:p w14:paraId="00F8D7AC" w14:textId="4836ED11" w:rsidR="00276D14" w:rsidRDefault="00276D14">
            <w:pPr>
              <w:pStyle w:val="Prrafodelista"/>
              <w:numPr>
                <w:ilvl w:val="0"/>
                <w:numId w:val="23"/>
              </w:numPr>
              <w:rPr>
                <w:lang w:eastAsia="es-CO"/>
              </w:rPr>
            </w:pPr>
            <w:r w:rsidRPr="00276D14">
              <w:rPr>
                <w:rStyle w:val="Extranjerismo"/>
                <w:lang w:eastAsia="es-CO"/>
              </w:rPr>
              <w:t xml:space="preserve">Mobile site </w:t>
            </w:r>
            <w:r>
              <w:rPr>
                <w:rStyle w:val="Extranjerismo"/>
                <w:lang w:eastAsia="es-CO"/>
              </w:rPr>
              <w:t>y</w:t>
            </w:r>
            <w:r w:rsidRPr="00276D14">
              <w:rPr>
                <w:rStyle w:val="Extranjerismo"/>
                <w:lang w:eastAsia="es-CO"/>
              </w:rPr>
              <w:t xml:space="preserve"> apps</w:t>
            </w:r>
            <w:r>
              <w:rPr>
                <w:lang w:eastAsia="es-CO"/>
              </w:rPr>
              <w:t>.</w:t>
            </w:r>
          </w:p>
          <w:p w14:paraId="65768B98" w14:textId="73A7A89E" w:rsidR="00276D14" w:rsidRDefault="00276D14">
            <w:pPr>
              <w:pStyle w:val="Prrafodelista"/>
              <w:numPr>
                <w:ilvl w:val="0"/>
                <w:numId w:val="23"/>
              </w:numPr>
              <w:rPr>
                <w:lang w:eastAsia="es-CO"/>
              </w:rPr>
            </w:pPr>
            <w:r w:rsidRPr="00276D14">
              <w:rPr>
                <w:rStyle w:val="Extranjerismo"/>
                <w:lang w:eastAsia="es-CO"/>
              </w:rPr>
              <w:t>Content marketing</w:t>
            </w:r>
            <w:r>
              <w:rPr>
                <w:lang w:eastAsia="es-CO"/>
              </w:rPr>
              <w:t>.</w:t>
            </w:r>
          </w:p>
          <w:p w14:paraId="0FD62336" w14:textId="544323F9" w:rsidR="00276D14" w:rsidRDefault="00276D14">
            <w:pPr>
              <w:pStyle w:val="Prrafodelista"/>
              <w:numPr>
                <w:ilvl w:val="0"/>
                <w:numId w:val="23"/>
              </w:numPr>
              <w:rPr>
                <w:lang w:eastAsia="es-CO"/>
              </w:rPr>
            </w:pPr>
            <w:r w:rsidRPr="00276D14">
              <w:rPr>
                <w:rStyle w:val="Extranjerismo"/>
                <w:lang w:eastAsia="es-CO"/>
              </w:rPr>
              <w:t>Blogging</w:t>
            </w:r>
            <w:r>
              <w:rPr>
                <w:lang w:eastAsia="es-CO"/>
              </w:rPr>
              <w:t>.</w:t>
            </w:r>
          </w:p>
          <w:p w14:paraId="25117728" w14:textId="47401095" w:rsidR="00276D14" w:rsidRDefault="00276D14">
            <w:pPr>
              <w:pStyle w:val="Prrafodelista"/>
              <w:numPr>
                <w:ilvl w:val="0"/>
                <w:numId w:val="23"/>
              </w:numPr>
              <w:rPr>
                <w:lang w:eastAsia="es-CO"/>
              </w:rPr>
            </w:pPr>
            <w:r w:rsidRPr="00276D14">
              <w:rPr>
                <w:rStyle w:val="Extranjerismo"/>
                <w:lang w:eastAsia="es-CO"/>
              </w:rPr>
              <w:t>Email marketing</w:t>
            </w:r>
            <w:r>
              <w:rPr>
                <w:lang w:eastAsia="es-CO"/>
              </w:rPr>
              <w:t>.</w:t>
            </w:r>
          </w:p>
          <w:p w14:paraId="2A14F746" w14:textId="5E1CD53F" w:rsidR="00276D14" w:rsidRDefault="00276D14">
            <w:pPr>
              <w:pStyle w:val="Prrafodelista"/>
              <w:numPr>
                <w:ilvl w:val="0"/>
                <w:numId w:val="23"/>
              </w:numPr>
              <w:rPr>
                <w:lang w:eastAsia="es-CO"/>
              </w:rPr>
            </w:pPr>
            <w:r>
              <w:rPr>
                <w:lang w:eastAsia="es-CO"/>
              </w:rPr>
              <w:t>SEO.</w:t>
            </w:r>
          </w:p>
          <w:p w14:paraId="015F05AF" w14:textId="77777777" w:rsidR="00276D14" w:rsidRPr="00FC36D7" w:rsidRDefault="00276D14">
            <w:pPr>
              <w:pStyle w:val="Prrafodelista"/>
              <w:numPr>
                <w:ilvl w:val="0"/>
                <w:numId w:val="21"/>
              </w:numPr>
              <w:rPr>
                <w:b/>
                <w:bCs/>
                <w:lang w:eastAsia="es-CO"/>
              </w:rPr>
            </w:pPr>
            <w:r w:rsidRPr="00FC36D7">
              <w:rPr>
                <w:b/>
                <w:bCs/>
                <w:lang w:eastAsia="es-CO"/>
              </w:rPr>
              <w:t>Medios propios (</w:t>
            </w:r>
            <w:r w:rsidRPr="00FC36D7">
              <w:rPr>
                <w:rStyle w:val="Extranjerismo"/>
                <w:b/>
                <w:bCs/>
                <w:lang w:eastAsia="es-CO"/>
              </w:rPr>
              <w:t>owned</w:t>
            </w:r>
            <w:r w:rsidRPr="00FC36D7">
              <w:rPr>
                <w:b/>
                <w:bCs/>
                <w:lang w:eastAsia="es-CO"/>
              </w:rPr>
              <w:t xml:space="preserve"> / propiedades digitales)</w:t>
            </w:r>
          </w:p>
          <w:p w14:paraId="3569C877" w14:textId="5AB74984" w:rsidR="00276D14" w:rsidRDefault="00276D14">
            <w:pPr>
              <w:pStyle w:val="Prrafodelista"/>
              <w:numPr>
                <w:ilvl w:val="0"/>
                <w:numId w:val="24"/>
              </w:numPr>
              <w:rPr>
                <w:lang w:eastAsia="es-CO"/>
              </w:rPr>
            </w:pPr>
            <w:r w:rsidRPr="00276D14">
              <w:rPr>
                <w:rStyle w:val="Extranjerismo"/>
                <w:lang w:eastAsia="es-CO"/>
              </w:rPr>
              <w:t>Website</w:t>
            </w:r>
            <w:r>
              <w:rPr>
                <w:lang w:eastAsia="es-CO"/>
              </w:rPr>
              <w:t xml:space="preserve"> o tienda en línea.</w:t>
            </w:r>
          </w:p>
          <w:p w14:paraId="363C586C" w14:textId="520930C7" w:rsidR="00276D14" w:rsidRDefault="00276D14">
            <w:pPr>
              <w:pStyle w:val="Prrafodelista"/>
              <w:numPr>
                <w:ilvl w:val="0"/>
                <w:numId w:val="24"/>
              </w:numPr>
              <w:rPr>
                <w:lang w:eastAsia="es-CO"/>
              </w:rPr>
            </w:pPr>
            <w:r w:rsidRPr="00276D14">
              <w:rPr>
                <w:rStyle w:val="Extranjerismo"/>
                <w:lang w:eastAsia="es-CO"/>
              </w:rPr>
              <w:t>Blog</w:t>
            </w:r>
            <w:r>
              <w:rPr>
                <w:lang w:eastAsia="es-CO"/>
              </w:rPr>
              <w:t>.</w:t>
            </w:r>
          </w:p>
          <w:p w14:paraId="4418E859" w14:textId="4FF21F56" w:rsidR="00276D14" w:rsidRDefault="00276D14">
            <w:pPr>
              <w:pStyle w:val="Prrafodelista"/>
              <w:numPr>
                <w:ilvl w:val="0"/>
                <w:numId w:val="24"/>
              </w:numPr>
              <w:rPr>
                <w:lang w:eastAsia="es-CO"/>
              </w:rPr>
            </w:pPr>
            <w:r w:rsidRPr="00276D14">
              <w:rPr>
                <w:rStyle w:val="Extranjerismo"/>
                <w:lang w:eastAsia="es-CO"/>
              </w:rPr>
              <w:t>Landing page</w:t>
            </w:r>
            <w:r>
              <w:rPr>
                <w:lang w:eastAsia="es-CO"/>
              </w:rPr>
              <w:t>.</w:t>
            </w:r>
          </w:p>
          <w:p w14:paraId="0A967241" w14:textId="6ADCC9AA" w:rsidR="00276D14" w:rsidRDefault="00276D14">
            <w:pPr>
              <w:pStyle w:val="Prrafodelista"/>
              <w:numPr>
                <w:ilvl w:val="0"/>
                <w:numId w:val="24"/>
              </w:numPr>
              <w:rPr>
                <w:lang w:eastAsia="es-CO"/>
              </w:rPr>
            </w:pPr>
            <w:r w:rsidRPr="00276D14">
              <w:rPr>
                <w:rStyle w:val="Extranjerismo"/>
                <w:lang w:eastAsia="es-CO"/>
              </w:rPr>
              <w:t>Email marketing</w:t>
            </w:r>
            <w:r>
              <w:rPr>
                <w:lang w:eastAsia="es-CO"/>
              </w:rPr>
              <w:t>.</w:t>
            </w:r>
          </w:p>
          <w:p w14:paraId="48A9EBDF" w14:textId="0885274C" w:rsidR="00276D14" w:rsidRDefault="00276D14">
            <w:pPr>
              <w:pStyle w:val="Prrafodelista"/>
              <w:numPr>
                <w:ilvl w:val="0"/>
                <w:numId w:val="24"/>
              </w:numPr>
              <w:rPr>
                <w:lang w:eastAsia="es-CO"/>
              </w:rPr>
            </w:pPr>
            <w:r>
              <w:rPr>
                <w:lang w:eastAsia="es-CO"/>
              </w:rPr>
              <w:t>Aplicación móvil.</w:t>
            </w:r>
          </w:p>
          <w:p w14:paraId="5902A7C2" w14:textId="1CB3C1A0" w:rsidR="00276D14" w:rsidRPr="00276D14" w:rsidRDefault="00276D14">
            <w:pPr>
              <w:pStyle w:val="Prrafodelista"/>
              <w:numPr>
                <w:ilvl w:val="0"/>
                <w:numId w:val="24"/>
              </w:numPr>
              <w:rPr>
                <w:lang w:eastAsia="es-CO"/>
              </w:rPr>
            </w:pPr>
            <w:r>
              <w:rPr>
                <w:lang w:eastAsia="es-CO"/>
              </w:rPr>
              <w:t>Embajadas digitales.</w:t>
            </w:r>
          </w:p>
          <w:p w14:paraId="4AEA952A" w14:textId="77777777" w:rsidR="00192EA8" w:rsidRPr="00276D14" w:rsidRDefault="00192EA8" w:rsidP="00FC31AD">
            <w:pPr>
              <w:rPr>
                <w:b/>
                <w:bCs/>
                <w:lang w:val="es-419"/>
              </w:rPr>
            </w:pPr>
            <w:r w:rsidRPr="00276D14">
              <w:rPr>
                <w:b/>
                <w:bCs/>
              </w:rPr>
              <w:t>Fin de la descripción de la figura.</w:t>
            </w:r>
          </w:p>
        </w:tc>
      </w:tr>
    </w:tbl>
    <w:p w14:paraId="6070FF7A" w14:textId="77777777" w:rsidR="00192EA8" w:rsidRPr="00315F58" w:rsidRDefault="00192EA8" w:rsidP="00B80BCA">
      <w:pPr>
        <w:rPr>
          <w:lang w:eastAsia="es-CO"/>
        </w:rPr>
      </w:pPr>
    </w:p>
    <w:p w14:paraId="610526A6" w14:textId="710D6F77" w:rsidR="006D56F0" w:rsidRPr="00315F58" w:rsidRDefault="00A60E36" w:rsidP="006D56F0">
      <w:pPr>
        <w:pStyle w:val="Ttulo2"/>
        <w:rPr>
          <w:lang w:val="es-CO"/>
        </w:rPr>
      </w:pPr>
      <w:bookmarkStart w:id="3" w:name="_Toc232595358"/>
      <w:r w:rsidRPr="00315F58">
        <w:rPr>
          <w:lang w:val="es-CO"/>
        </w:rPr>
        <w:t>Plataformas digitales</w:t>
      </w:r>
      <w:bookmarkEnd w:id="3"/>
    </w:p>
    <w:p w14:paraId="4024FFD1" w14:textId="5AE3D373" w:rsidR="000404DA" w:rsidRPr="00315F58" w:rsidRDefault="00C35C26" w:rsidP="00026BD8">
      <w:pPr>
        <w:rPr>
          <w:lang w:eastAsia="es-CO"/>
        </w:rPr>
      </w:pPr>
      <w:r w:rsidRPr="00315F58">
        <w:rPr>
          <w:lang w:eastAsia="es-CO"/>
        </w:rPr>
        <w:t xml:space="preserve">De acuerdo con el portal web Rock Content (2019), las plataformas digitales son aquellos espacios en la web que permiten la ejecución de diversos programas o aplicaciones con la intención de suplir necesidades de los usuarios y facilitar el </w:t>
      </w:r>
      <w:r w:rsidRPr="00315F58">
        <w:rPr>
          <w:lang w:eastAsia="es-CO"/>
        </w:rPr>
        <w:lastRenderedPageBreak/>
        <w:t xml:space="preserve">desarrollo de tareas. Teniendo en cuenta esto, es como se definen los objetivos específicos de cada una de ellas, como se puede </w:t>
      </w:r>
      <w:r w:rsidR="009D28A8">
        <w:rPr>
          <w:lang w:eastAsia="es-CO"/>
        </w:rPr>
        <w:t>detallar</w:t>
      </w:r>
      <w:r w:rsidRPr="00315F58">
        <w:rPr>
          <w:lang w:eastAsia="es-CO"/>
        </w:rPr>
        <w:t xml:space="preserve"> a continuación. </w:t>
      </w:r>
    </w:p>
    <w:p w14:paraId="160A2B35" w14:textId="4A9B3AA1" w:rsidR="004D08B9" w:rsidRPr="00315F58" w:rsidRDefault="00C35C26" w:rsidP="00026BD8">
      <w:pPr>
        <w:rPr>
          <w:lang w:eastAsia="es-CO"/>
        </w:rPr>
      </w:pPr>
      <w:r w:rsidRPr="00315F58">
        <w:rPr>
          <w:lang w:eastAsia="es-CO"/>
        </w:rPr>
        <w:t>Podemos distinguir cuatro tipos de plataformas digitales:</w:t>
      </w:r>
    </w:p>
    <w:p w14:paraId="2466FDF1" w14:textId="77777777" w:rsidR="00FD09A3" w:rsidRPr="00FC36D7" w:rsidRDefault="00FD09A3">
      <w:pPr>
        <w:pStyle w:val="Prrafodelista"/>
        <w:numPr>
          <w:ilvl w:val="0"/>
          <w:numId w:val="21"/>
        </w:numPr>
        <w:rPr>
          <w:b/>
          <w:bCs/>
          <w:lang w:eastAsia="es-CO"/>
        </w:rPr>
      </w:pPr>
      <w:r w:rsidRPr="00FC36D7">
        <w:rPr>
          <w:b/>
          <w:bCs/>
          <w:lang w:eastAsia="es-CO"/>
        </w:rPr>
        <w:t>Plataformas educativas</w:t>
      </w:r>
    </w:p>
    <w:p w14:paraId="1E28C27F" w14:textId="77777777" w:rsidR="00FD09A3" w:rsidRPr="00315F58" w:rsidRDefault="00FD09A3" w:rsidP="00FD09A3">
      <w:pPr>
        <w:rPr>
          <w:lang w:eastAsia="es-CO"/>
        </w:rPr>
      </w:pPr>
      <w:r w:rsidRPr="00315F58">
        <w:rPr>
          <w:lang w:eastAsia="es-CO"/>
        </w:rPr>
        <w:t>Enfocadas en simular experiencias de aprendizaje.</w:t>
      </w:r>
    </w:p>
    <w:p w14:paraId="7BCC101B" w14:textId="7759513E" w:rsidR="00FD09A3" w:rsidRPr="00FC36D7" w:rsidRDefault="00FD09A3">
      <w:pPr>
        <w:pStyle w:val="Prrafodelista"/>
        <w:numPr>
          <w:ilvl w:val="0"/>
          <w:numId w:val="21"/>
        </w:numPr>
        <w:rPr>
          <w:b/>
          <w:bCs/>
          <w:lang w:eastAsia="es-CO"/>
        </w:rPr>
      </w:pPr>
      <w:r w:rsidRPr="00FC36D7">
        <w:rPr>
          <w:b/>
          <w:bCs/>
          <w:lang w:eastAsia="es-CO"/>
        </w:rPr>
        <w:t>Plataformas sociales</w:t>
      </w:r>
    </w:p>
    <w:p w14:paraId="5E92D9E9" w14:textId="77777777" w:rsidR="00FD09A3" w:rsidRPr="00315F58" w:rsidRDefault="00FD09A3" w:rsidP="00FD09A3">
      <w:pPr>
        <w:rPr>
          <w:lang w:eastAsia="es-CO"/>
        </w:rPr>
      </w:pPr>
      <w:r w:rsidRPr="00315F58">
        <w:rPr>
          <w:lang w:eastAsia="es-CO"/>
        </w:rPr>
        <w:t>Más conocidas como redes sociales, enfocadas en la interacción entre usuarios.</w:t>
      </w:r>
    </w:p>
    <w:p w14:paraId="775483DE" w14:textId="77777777" w:rsidR="00FD09A3" w:rsidRPr="00FC36D7" w:rsidRDefault="00FD09A3">
      <w:pPr>
        <w:pStyle w:val="Prrafodelista"/>
        <w:numPr>
          <w:ilvl w:val="0"/>
          <w:numId w:val="21"/>
        </w:numPr>
        <w:rPr>
          <w:b/>
          <w:bCs/>
          <w:lang w:eastAsia="es-CO"/>
        </w:rPr>
      </w:pPr>
      <w:r w:rsidRPr="00FC36D7">
        <w:rPr>
          <w:b/>
          <w:bCs/>
          <w:lang w:eastAsia="es-CO"/>
        </w:rPr>
        <w:t>Plataformas de comercio electrónico</w:t>
      </w:r>
    </w:p>
    <w:p w14:paraId="0053E406" w14:textId="77777777" w:rsidR="00FD09A3" w:rsidRPr="00315F58" w:rsidRDefault="00FD09A3" w:rsidP="00FD09A3">
      <w:pPr>
        <w:rPr>
          <w:lang w:eastAsia="es-CO"/>
        </w:rPr>
      </w:pPr>
      <w:r w:rsidRPr="00315F58">
        <w:rPr>
          <w:lang w:eastAsia="es-CO"/>
        </w:rPr>
        <w:t>Enfocadas en la comercialización digital de productos o servicios.</w:t>
      </w:r>
    </w:p>
    <w:p w14:paraId="2FBF0B59" w14:textId="52AA54AA" w:rsidR="00FD09A3" w:rsidRPr="00FC36D7" w:rsidRDefault="00FD09A3">
      <w:pPr>
        <w:pStyle w:val="Prrafodelista"/>
        <w:numPr>
          <w:ilvl w:val="0"/>
          <w:numId w:val="21"/>
        </w:numPr>
        <w:rPr>
          <w:b/>
          <w:bCs/>
          <w:lang w:eastAsia="es-CO"/>
        </w:rPr>
      </w:pPr>
      <w:r w:rsidRPr="00FC36D7">
        <w:rPr>
          <w:b/>
          <w:bCs/>
          <w:lang w:eastAsia="es-CO"/>
        </w:rPr>
        <w:t>Plataformas especializadas</w:t>
      </w:r>
    </w:p>
    <w:p w14:paraId="364085B0" w14:textId="6C49F8B3" w:rsidR="003E7E20" w:rsidRPr="00315F58" w:rsidRDefault="00FD09A3" w:rsidP="00026BD8">
      <w:pPr>
        <w:rPr>
          <w:lang w:eastAsia="es-CO"/>
        </w:rPr>
      </w:pPr>
      <w:r w:rsidRPr="00315F58">
        <w:rPr>
          <w:lang w:eastAsia="es-CO"/>
        </w:rPr>
        <w:t>Enfocadas en satisfacer necesidades de un determinado público. Pueden ser de distintos tipos.</w:t>
      </w:r>
    </w:p>
    <w:p w14:paraId="71D8C073" w14:textId="50962B13" w:rsidR="004D08B9" w:rsidRPr="00315F58" w:rsidRDefault="004D2CAD" w:rsidP="00DD4656">
      <w:pPr>
        <w:rPr>
          <w:lang w:eastAsia="es-CO"/>
        </w:rPr>
      </w:pPr>
      <w:r w:rsidRPr="00315F58">
        <w:rPr>
          <w:lang w:eastAsia="es-CO"/>
        </w:rPr>
        <w:t>Las ventajas de usar estas plataformas radican en la optimización del tiempo, el mayor alcance de la información, la facilitación de la medición del desempeño, son más económicas o, incluso, gratuitas, no se necesita ser un experto para su manejo, entre otras.</w:t>
      </w:r>
    </w:p>
    <w:p w14:paraId="13541DCA" w14:textId="1D078D7A" w:rsidR="001E6C96" w:rsidRPr="00315F58" w:rsidRDefault="001E6C96">
      <w:pPr>
        <w:spacing w:before="0" w:after="160" w:line="259" w:lineRule="auto"/>
        <w:ind w:firstLine="0"/>
        <w:rPr>
          <w:lang w:eastAsia="es-CO"/>
        </w:rPr>
      </w:pPr>
      <w:r w:rsidRPr="00315F58">
        <w:rPr>
          <w:lang w:eastAsia="es-CO"/>
        </w:rPr>
        <w:br w:type="page"/>
      </w:r>
    </w:p>
    <w:p w14:paraId="2CF1EE46" w14:textId="7C38415A" w:rsidR="00B7110B" w:rsidRPr="00315F58" w:rsidRDefault="00414BA7" w:rsidP="007C71AE">
      <w:pPr>
        <w:pStyle w:val="Ttulo1"/>
        <w:rPr>
          <w:lang w:val="es-CO"/>
        </w:rPr>
      </w:pPr>
      <w:bookmarkStart w:id="4" w:name="_Toc232595359"/>
      <w:r w:rsidRPr="00315F58">
        <w:rPr>
          <w:lang w:val="es-CO"/>
        </w:rPr>
        <w:lastRenderedPageBreak/>
        <w:t xml:space="preserve">Fundamentos del </w:t>
      </w:r>
      <w:r w:rsidRPr="00315F58">
        <w:rPr>
          <w:rStyle w:val="Extranjerismo"/>
          <w:lang w:val="es-CO"/>
        </w:rPr>
        <w:t>marketing</w:t>
      </w:r>
      <w:r w:rsidRPr="00315F58">
        <w:rPr>
          <w:lang w:val="es-CO"/>
        </w:rPr>
        <w:t xml:space="preserve"> digital</w:t>
      </w:r>
      <w:bookmarkEnd w:id="4"/>
    </w:p>
    <w:p w14:paraId="14A673B9" w14:textId="71445F17" w:rsidR="00DE0CD2" w:rsidRPr="00315F58" w:rsidRDefault="00414BA7" w:rsidP="00A2014F">
      <w:pPr>
        <w:rPr>
          <w:bCs/>
        </w:rPr>
      </w:pPr>
      <w:r w:rsidRPr="00315F58">
        <w:rPr>
          <w:bCs/>
        </w:rPr>
        <w:t xml:space="preserve">Para hablar de </w:t>
      </w:r>
      <w:r w:rsidRPr="00315F58">
        <w:rPr>
          <w:rStyle w:val="Extranjerismo"/>
          <w:lang w:val="es-CO"/>
        </w:rPr>
        <w:t>marketing</w:t>
      </w:r>
      <w:r w:rsidRPr="00315F58">
        <w:rPr>
          <w:bCs/>
        </w:rPr>
        <w:t xml:space="preserve"> digital, primero es importante hacer una breve exploración del </w:t>
      </w:r>
      <w:r w:rsidRPr="00315F58">
        <w:rPr>
          <w:rStyle w:val="Extranjerismo"/>
          <w:lang w:val="es-CO"/>
        </w:rPr>
        <w:t>marketing</w:t>
      </w:r>
      <w:r w:rsidRPr="00315F58">
        <w:rPr>
          <w:bCs/>
        </w:rPr>
        <w:t xml:space="preserve"> como tal, el cual, según la American </w:t>
      </w:r>
      <w:r w:rsidR="00B36E49" w:rsidRPr="00315F58">
        <w:rPr>
          <w:bCs/>
        </w:rPr>
        <w:t>M</w:t>
      </w:r>
      <w:r w:rsidRPr="00315F58">
        <w:rPr>
          <w:bCs/>
        </w:rPr>
        <w:t xml:space="preserve">arketing </w:t>
      </w:r>
      <w:proofErr w:type="spellStart"/>
      <w:r w:rsidRPr="00315F58">
        <w:rPr>
          <w:bCs/>
        </w:rPr>
        <w:t>Association</w:t>
      </w:r>
      <w:proofErr w:type="spellEnd"/>
      <w:r w:rsidRPr="00315F58">
        <w:rPr>
          <w:bCs/>
        </w:rPr>
        <w:t xml:space="preserve"> (AMA), “es una función de la organización y un conjunto de procesos para crear, comunicar y entregar valor a los clientes, y para manejar las relaciones con estos últimos, de manera que beneficien a toda la organización […]” (American </w:t>
      </w:r>
      <w:r w:rsidR="00A37132" w:rsidRPr="00315F58">
        <w:rPr>
          <w:bCs/>
        </w:rPr>
        <w:t>M</w:t>
      </w:r>
      <w:r w:rsidRPr="00315F58">
        <w:rPr>
          <w:bCs/>
        </w:rPr>
        <w:t xml:space="preserve">arketing </w:t>
      </w:r>
      <w:proofErr w:type="spellStart"/>
      <w:r w:rsidRPr="00315F58">
        <w:rPr>
          <w:bCs/>
        </w:rPr>
        <w:t>Association</w:t>
      </w:r>
      <w:proofErr w:type="spellEnd"/>
      <w:r w:rsidRPr="00315F58">
        <w:rPr>
          <w:bCs/>
        </w:rPr>
        <w:t xml:space="preserve">, s.f. </w:t>
      </w:r>
      <w:r w:rsidR="00E42ABA" w:rsidRPr="00315F58">
        <w:rPr>
          <w:bCs/>
        </w:rPr>
        <w:t>cómo</w:t>
      </w:r>
      <w:r w:rsidRPr="00315F58">
        <w:rPr>
          <w:bCs/>
        </w:rPr>
        <w:t xml:space="preserve"> se citó en Iván Thompson, 2006). De esta forma, se entiende que el </w:t>
      </w:r>
      <w:r w:rsidRPr="00315F58">
        <w:rPr>
          <w:rStyle w:val="Extranjerismo"/>
          <w:lang w:val="es-CO"/>
        </w:rPr>
        <w:t>marketing</w:t>
      </w:r>
      <w:r w:rsidRPr="00315F58">
        <w:rPr>
          <w:bCs/>
        </w:rPr>
        <w:t xml:space="preserve"> da respuesta a muchas necesidades de los consumidores y, a partir de esto, permite generar nuevos mercados, estableciendo ofertas de valor a través de la comunicación, el servicio al cliente y demás conexiones que surgen según el comportamiento del público, y teniendo en cuenta que el enfoque máximo de este son las personas.</w:t>
      </w:r>
    </w:p>
    <w:p w14:paraId="59AFCDC9" w14:textId="24323EDC" w:rsidR="000C019C" w:rsidRDefault="000C019C" w:rsidP="00A2014F">
      <w:pPr>
        <w:rPr>
          <w:bCs/>
        </w:rPr>
      </w:pPr>
      <w:r w:rsidRPr="00315F58">
        <w:rPr>
          <w:bCs/>
        </w:rPr>
        <w:t xml:space="preserve">A lo largo de la historia, el </w:t>
      </w:r>
      <w:r w:rsidR="009D28A8" w:rsidRPr="009D28A8">
        <w:rPr>
          <w:rStyle w:val="Extranjerismo"/>
        </w:rPr>
        <w:t>marketing</w:t>
      </w:r>
      <w:r w:rsidRPr="00315F58">
        <w:rPr>
          <w:bCs/>
        </w:rPr>
        <w:t xml:space="preserve"> se desenvolvió en diferentes fases que marcaron una ruta para su desarrollo, iniciando con los primeros tiempos de la humanidad, en la etapa de la autosuficiencia económica, donde no existía el </w:t>
      </w:r>
      <w:r w:rsidR="009D28A8" w:rsidRPr="009D28A8">
        <w:rPr>
          <w:rStyle w:val="Extranjerismo"/>
        </w:rPr>
        <w:t>marketing</w:t>
      </w:r>
      <w:r w:rsidRPr="00315F58">
        <w:rPr>
          <w:bCs/>
        </w:rPr>
        <w:t xml:space="preserve"> como tal. Se da a continuación una etapa de trueque, donde se empieza a vislumbrar el paso a seguir para los mercados locales, en un primer acercamiento a la comercialización. Seguido de esto, aparece la moneda, que agiliza diversos procesos; lo que da paso a la etapa de la Revolución Industrial y, a su vez, a la producción en masa.</w:t>
      </w:r>
      <w:r w:rsidR="00200238" w:rsidRPr="00315F58">
        <w:rPr>
          <w:bCs/>
        </w:rPr>
        <w:t xml:space="preserve"> </w:t>
      </w:r>
      <w:r w:rsidR="0025006D" w:rsidRPr="00315F58">
        <w:rPr>
          <w:bCs/>
        </w:rPr>
        <w:t xml:space="preserve">De esta manera, tienen lugar importantes sucesos, como las guerras mundiales, luego de los cuales se genera un increíble desarrollo de los medios publicitarios, seguido de la creación del computador y la adaptación de nuevos sistemas de </w:t>
      </w:r>
      <w:r w:rsidR="0025006D" w:rsidRPr="00315F58">
        <w:rPr>
          <w:rStyle w:val="Extranjerismo"/>
          <w:lang w:val="es-CO"/>
        </w:rPr>
        <w:t>marketing</w:t>
      </w:r>
      <w:r w:rsidR="0025006D" w:rsidRPr="00315F58">
        <w:rPr>
          <w:bCs/>
        </w:rPr>
        <w:t>, de acuerdo con los nuevos tiempos y las necesidades que surgen con estos (SENA, 1989).</w:t>
      </w:r>
    </w:p>
    <w:p w14:paraId="74EFA818" w14:textId="2910AA10" w:rsidR="009D28A8" w:rsidRPr="009D28A8" w:rsidRDefault="009D28A8" w:rsidP="009D28A8">
      <w:pPr>
        <w:tabs>
          <w:tab w:val="left" w:pos="6265"/>
        </w:tabs>
      </w:pPr>
      <w:r>
        <w:tab/>
      </w:r>
    </w:p>
    <w:p w14:paraId="7FA661C5" w14:textId="67C271AB" w:rsidR="00B232A1" w:rsidRPr="00315F58" w:rsidRDefault="00B232A1" w:rsidP="00A2014F">
      <w:pPr>
        <w:rPr>
          <w:bCs/>
        </w:rPr>
      </w:pPr>
      <w:r w:rsidRPr="00315F58">
        <w:rPr>
          <w:bCs/>
        </w:rPr>
        <w:lastRenderedPageBreak/>
        <w:t xml:space="preserve">A partir del gran avance que ha tenido la tecnología y el importante impacto generado, surge el </w:t>
      </w:r>
      <w:r w:rsidRPr="00315F58">
        <w:rPr>
          <w:rStyle w:val="Extranjerismo"/>
          <w:lang w:val="es-CO"/>
        </w:rPr>
        <w:t>marketing</w:t>
      </w:r>
      <w:r w:rsidRPr="00315F58">
        <w:rPr>
          <w:bCs/>
        </w:rPr>
        <w:t xml:space="preserve"> digital como uno de los tipos de </w:t>
      </w:r>
      <w:r w:rsidRPr="00315F58">
        <w:rPr>
          <w:rStyle w:val="Extranjerismo"/>
          <w:lang w:val="es-CO"/>
        </w:rPr>
        <w:t>marketing</w:t>
      </w:r>
      <w:r w:rsidRPr="00315F58">
        <w:rPr>
          <w:bCs/>
        </w:rPr>
        <w:t xml:space="preserve">, y comienza a aplicarse desde los años 90, con la gran diferencia de desarrollarse en el entorno digital, utilizando todo tipo de herramientas y plataformas que este provee. Según Cibrián (2018), el gran </w:t>
      </w:r>
      <w:r w:rsidRPr="00315F58">
        <w:rPr>
          <w:rStyle w:val="Extranjerismo"/>
          <w:lang w:val="es-CO"/>
        </w:rPr>
        <w:t>plus</w:t>
      </w:r>
      <w:r w:rsidRPr="00315F58">
        <w:rPr>
          <w:bCs/>
        </w:rPr>
        <w:t xml:space="preserve"> que posee este es la capacidad de medir todo lo que sea necesario, además de generar mayor trascendencia y alcance. Aquí es donde se determina el gran poder que posee la información, sobre todo en un mercado tan competitivo como el que se vive en la actualidad.</w:t>
      </w:r>
    </w:p>
    <w:p w14:paraId="38832994" w14:textId="7B79CC0D" w:rsidR="001507C4" w:rsidRPr="00315F58" w:rsidRDefault="00AF5B1D" w:rsidP="00E26EE1">
      <w:pPr>
        <w:pStyle w:val="Ttulo2"/>
        <w:rPr>
          <w:lang w:val="es-CO"/>
        </w:rPr>
      </w:pPr>
      <w:bookmarkStart w:id="5" w:name="_Toc232595360"/>
      <w:r w:rsidRPr="00315F58">
        <w:rPr>
          <w:lang w:val="es-CO"/>
        </w:rPr>
        <w:t xml:space="preserve">Breve historia del </w:t>
      </w:r>
      <w:r w:rsidRPr="00315F58">
        <w:rPr>
          <w:rStyle w:val="Extranjerismo"/>
          <w:lang w:val="es-CO"/>
        </w:rPr>
        <w:t>marketing</w:t>
      </w:r>
      <w:r w:rsidRPr="00315F58">
        <w:rPr>
          <w:lang w:val="es-CO"/>
        </w:rPr>
        <w:t xml:space="preserve"> digital</w:t>
      </w:r>
      <w:bookmarkEnd w:id="5"/>
    </w:p>
    <w:p w14:paraId="6F065A14" w14:textId="6139BBF0" w:rsidR="00A2014F" w:rsidRPr="00315F58" w:rsidRDefault="00E06EAB" w:rsidP="00E06EAB">
      <w:pPr>
        <w:rPr>
          <w:lang w:eastAsia="es-CO"/>
        </w:rPr>
      </w:pPr>
      <w:r w:rsidRPr="00315F58">
        <w:rPr>
          <w:lang w:eastAsia="es-CO"/>
        </w:rPr>
        <w:t xml:space="preserve">El </w:t>
      </w:r>
      <w:r w:rsidRPr="00315F58">
        <w:rPr>
          <w:rStyle w:val="Extranjerismo"/>
          <w:lang w:val="es-CO" w:eastAsia="es-CO"/>
        </w:rPr>
        <w:t>marketing</w:t>
      </w:r>
      <w:r w:rsidRPr="00315F58">
        <w:rPr>
          <w:lang w:eastAsia="es-CO"/>
        </w:rPr>
        <w:t xml:space="preserve"> digital ha tenido un gran </w:t>
      </w:r>
      <w:r w:rsidR="0059391B">
        <w:rPr>
          <w:lang w:eastAsia="es-CO"/>
        </w:rPr>
        <w:t xml:space="preserve">desarrollo </w:t>
      </w:r>
      <w:r w:rsidRPr="00315F58">
        <w:rPr>
          <w:lang w:eastAsia="es-CO"/>
        </w:rPr>
        <w:t>a medida que han evolucionado los medios de comunicación a lo largo de los últimos 40 años. A continuación, se presenta un breve recorrido por su historia, desde la perspectiva de Xie (2019).</w:t>
      </w:r>
    </w:p>
    <w:p w14:paraId="1F616AA6" w14:textId="77777777" w:rsidR="004D522F" w:rsidRPr="00FC36D7" w:rsidRDefault="004D522F">
      <w:pPr>
        <w:pStyle w:val="Prrafodelista"/>
        <w:numPr>
          <w:ilvl w:val="0"/>
          <w:numId w:val="21"/>
        </w:numPr>
        <w:rPr>
          <w:b/>
          <w:bCs/>
          <w:lang w:eastAsia="es-CO"/>
        </w:rPr>
      </w:pPr>
      <w:r w:rsidRPr="00FC36D7">
        <w:rPr>
          <w:b/>
          <w:bCs/>
          <w:lang w:eastAsia="es-CO"/>
        </w:rPr>
        <w:t>1440 – 1900 Aparece la publicidad impresa</w:t>
      </w:r>
    </w:p>
    <w:p w14:paraId="2CF7D95D" w14:textId="332D991A" w:rsidR="00250021" w:rsidRPr="00315F58" w:rsidRDefault="004D522F" w:rsidP="0059391B">
      <w:pPr>
        <w:rPr>
          <w:lang w:eastAsia="es-CO"/>
        </w:rPr>
      </w:pPr>
      <w:r w:rsidRPr="00315F58">
        <w:rPr>
          <w:lang w:eastAsia="es-CO"/>
        </w:rPr>
        <w:t xml:space="preserve">En 1440 se inventa la imprenta y con ella aparecen los medios impresos que en este </w:t>
      </w:r>
      <w:r w:rsidR="0059391B">
        <w:rPr>
          <w:lang w:eastAsia="es-CO"/>
        </w:rPr>
        <w:t>periodo</w:t>
      </w:r>
      <w:r w:rsidRPr="00315F58">
        <w:rPr>
          <w:lang w:eastAsia="es-CO"/>
        </w:rPr>
        <w:t xml:space="preserve"> de tiempo permitieron por primera vez la difusión masiva de textos, como la revista o el periódico. Esto permitió la creación de </w:t>
      </w:r>
      <w:r w:rsidRPr="00315F58">
        <w:rPr>
          <w:rStyle w:val="Extranjerismo"/>
          <w:lang w:val="es-CO" w:eastAsia="es-CO"/>
        </w:rPr>
        <w:t>posters</w:t>
      </w:r>
      <w:r w:rsidRPr="00315F58">
        <w:rPr>
          <w:lang w:eastAsia="es-CO"/>
        </w:rPr>
        <w:t xml:space="preserve"> y afiches para la promoción de las empresas del momento.</w:t>
      </w:r>
    </w:p>
    <w:p w14:paraId="56EDCF28" w14:textId="77777777" w:rsidR="00F92E0E" w:rsidRPr="00FC36D7" w:rsidRDefault="00F92E0E">
      <w:pPr>
        <w:pStyle w:val="Prrafodelista"/>
        <w:numPr>
          <w:ilvl w:val="0"/>
          <w:numId w:val="21"/>
        </w:numPr>
        <w:rPr>
          <w:b/>
          <w:bCs/>
          <w:lang w:eastAsia="es-CO"/>
        </w:rPr>
      </w:pPr>
      <w:r w:rsidRPr="00FC36D7">
        <w:rPr>
          <w:b/>
          <w:bCs/>
          <w:lang w:eastAsia="es-CO"/>
        </w:rPr>
        <w:t>1920 – 1949 La emergencia de los nuevos medios</w:t>
      </w:r>
    </w:p>
    <w:p w14:paraId="0BBF8251" w14:textId="77777777" w:rsidR="009122A2" w:rsidRPr="00315F58" w:rsidRDefault="00F92E0E" w:rsidP="00F92E0E">
      <w:pPr>
        <w:rPr>
          <w:lang w:eastAsia="es-CO"/>
        </w:rPr>
      </w:pPr>
      <w:r w:rsidRPr="00315F58">
        <w:rPr>
          <w:lang w:eastAsia="es-CO"/>
        </w:rPr>
        <w:t>Con la llegada de la radio y su progresiva difusión en los hogares, se da origen a este importante medio. Igualmente, surge la publicidad televisiva y el teléfono empieza a tener gran presencia en las familias de la época.</w:t>
      </w:r>
    </w:p>
    <w:p w14:paraId="38F72510" w14:textId="77777777" w:rsidR="00C4584D" w:rsidRPr="00315F58" w:rsidRDefault="00C4584D" w:rsidP="00F92E0E">
      <w:pPr>
        <w:rPr>
          <w:lang w:eastAsia="es-CO"/>
        </w:rPr>
      </w:pPr>
    </w:p>
    <w:p w14:paraId="3B368AFD" w14:textId="137F0A6C" w:rsidR="00F92E0E" w:rsidRPr="00FC36D7" w:rsidRDefault="00F92E0E">
      <w:pPr>
        <w:pStyle w:val="Prrafodelista"/>
        <w:numPr>
          <w:ilvl w:val="0"/>
          <w:numId w:val="21"/>
        </w:numPr>
        <w:rPr>
          <w:b/>
          <w:bCs/>
          <w:lang w:eastAsia="es-CO"/>
        </w:rPr>
      </w:pPr>
      <w:r w:rsidRPr="00FC36D7">
        <w:rPr>
          <w:b/>
          <w:bCs/>
          <w:lang w:eastAsia="es-CO"/>
        </w:rPr>
        <w:lastRenderedPageBreak/>
        <w:t xml:space="preserve">1950 – 1972 El </w:t>
      </w:r>
      <w:r w:rsidRPr="00FC36D7">
        <w:rPr>
          <w:rStyle w:val="Extranjerismo"/>
          <w:b/>
          <w:bCs/>
          <w:lang w:val="es-CO" w:eastAsia="es-CO"/>
        </w:rPr>
        <w:t>marketing</w:t>
      </w:r>
      <w:r w:rsidRPr="00FC36D7">
        <w:rPr>
          <w:b/>
          <w:bCs/>
          <w:lang w:eastAsia="es-CO"/>
        </w:rPr>
        <w:t xml:space="preserve"> florece</w:t>
      </w:r>
    </w:p>
    <w:p w14:paraId="367EF111" w14:textId="77777777" w:rsidR="00F92E0E" w:rsidRPr="00315F58" w:rsidRDefault="00F92E0E" w:rsidP="00F92E0E">
      <w:pPr>
        <w:rPr>
          <w:lang w:eastAsia="es-CO"/>
        </w:rPr>
      </w:pPr>
      <w:r w:rsidRPr="00315F58">
        <w:rPr>
          <w:lang w:eastAsia="es-CO"/>
        </w:rPr>
        <w:t xml:space="preserve">En este periodo, se evidencia que los ingresos de la publicidad televisiva superan a los medios impresos o radiales, lo que permite un crecimiento de la inversión en el medio audiovisual y emerge el </w:t>
      </w:r>
      <w:r w:rsidRPr="00315F58">
        <w:rPr>
          <w:rStyle w:val="Extranjerismo"/>
          <w:lang w:val="es-CO"/>
        </w:rPr>
        <w:t>telemarketing</w:t>
      </w:r>
      <w:r w:rsidRPr="00315F58">
        <w:rPr>
          <w:lang w:eastAsia="es-CO"/>
        </w:rPr>
        <w:t>.</w:t>
      </w:r>
    </w:p>
    <w:p w14:paraId="0695F255" w14:textId="2AD1415A" w:rsidR="00F92E0E" w:rsidRPr="00315F58" w:rsidRDefault="00F92E0E" w:rsidP="00F92E0E">
      <w:pPr>
        <w:rPr>
          <w:lang w:eastAsia="es-CO"/>
        </w:rPr>
      </w:pPr>
      <w:r w:rsidRPr="00315F58">
        <w:rPr>
          <w:lang w:eastAsia="es-CO"/>
        </w:rPr>
        <w:t xml:space="preserve">En 1970, se pronuncia por primera vez la palabra </w:t>
      </w:r>
      <w:r w:rsidR="003B342E">
        <w:rPr>
          <w:lang w:eastAsia="es-CO"/>
        </w:rPr>
        <w:t>i</w:t>
      </w:r>
      <w:r w:rsidRPr="00315F58">
        <w:rPr>
          <w:lang w:eastAsia="es-CO"/>
        </w:rPr>
        <w:t>nternet; a su vez, se crea el primer programa para enviar un correo electrónico y se evidencia una caída en los medios impresos. Del mismo modo, se funda Microsoft y se crean los emoticones.</w:t>
      </w:r>
    </w:p>
    <w:p w14:paraId="417E503D" w14:textId="77777777" w:rsidR="00F92E0E" w:rsidRPr="00FC36D7" w:rsidRDefault="00F92E0E">
      <w:pPr>
        <w:pStyle w:val="Prrafodelista"/>
        <w:numPr>
          <w:ilvl w:val="0"/>
          <w:numId w:val="21"/>
        </w:numPr>
        <w:rPr>
          <w:b/>
          <w:bCs/>
          <w:lang w:eastAsia="es-CO"/>
        </w:rPr>
      </w:pPr>
      <w:r w:rsidRPr="00FC36D7">
        <w:rPr>
          <w:b/>
          <w:bCs/>
          <w:lang w:eastAsia="es-CO"/>
        </w:rPr>
        <w:t>1973 – 1994 Emerge la era digital</w:t>
      </w:r>
    </w:p>
    <w:p w14:paraId="25D91831" w14:textId="740A59DF" w:rsidR="00F92E0E" w:rsidRPr="00315F58" w:rsidRDefault="00F92E0E" w:rsidP="00F92E0E">
      <w:pPr>
        <w:rPr>
          <w:lang w:eastAsia="es-CO"/>
        </w:rPr>
      </w:pPr>
      <w:r w:rsidRPr="00315F58">
        <w:rPr>
          <w:lang w:eastAsia="es-CO"/>
        </w:rPr>
        <w:t xml:space="preserve">Aparecen las empresas que conocemos hasta el día de hoy. Motorola genera la primera llamada por teléfono móvil, IBM lanza su primer ordenador personal y Apple presenta su Macintosh en un comercial del </w:t>
      </w:r>
      <w:r w:rsidRPr="00315F58">
        <w:rPr>
          <w:rStyle w:val="Extranjerismo"/>
          <w:lang w:val="es-CO" w:eastAsia="es-CO"/>
        </w:rPr>
        <w:t>Super</w:t>
      </w:r>
      <w:r w:rsidR="00C133F2" w:rsidRPr="00315F58">
        <w:rPr>
          <w:rStyle w:val="Extranjerismo"/>
          <w:lang w:val="es-CO"/>
        </w:rPr>
        <w:t xml:space="preserve"> Bowl</w:t>
      </w:r>
      <w:r w:rsidRPr="00315F58">
        <w:rPr>
          <w:lang w:eastAsia="es-CO"/>
        </w:rPr>
        <w:t>.</w:t>
      </w:r>
    </w:p>
    <w:p w14:paraId="53FECC01" w14:textId="339D2258" w:rsidR="00F92E0E" w:rsidRPr="00315F58" w:rsidRDefault="00F92E0E" w:rsidP="00F92E0E">
      <w:pPr>
        <w:rPr>
          <w:lang w:eastAsia="es-CO"/>
        </w:rPr>
      </w:pPr>
      <w:r w:rsidRPr="00315F58">
        <w:rPr>
          <w:lang w:eastAsia="es-CO"/>
        </w:rPr>
        <w:t xml:space="preserve">En este tiempo, se producen importantes avances en la tecnología 2G y se menciona por primera vez el </w:t>
      </w:r>
      <w:r w:rsidRPr="00315F58">
        <w:rPr>
          <w:rStyle w:val="Extranjerismo"/>
          <w:lang w:val="es-CO" w:eastAsia="es-CO"/>
        </w:rPr>
        <w:t>marketing</w:t>
      </w:r>
      <w:r w:rsidRPr="00315F58">
        <w:rPr>
          <w:lang w:eastAsia="es-CO"/>
        </w:rPr>
        <w:t xml:space="preserve"> digital, dado que se crea la primera página web y se presenta de forma pública la </w:t>
      </w:r>
      <w:r w:rsidRPr="00315F58">
        <w:rPr>
          <w:rStyle w:val="Extranjerismo"/>
          <w:lang w:val="es-CO" w:eastAsia="es-CO"/>
        </w:rPr>
        <w:t>World Wide Web</w:t>
      </w:r>
      <w:r w:rsidRPr="00315F58">
        <w:rPr>
          <w:lang w:eastAsia="es-CO"/>
        </w:rPr>
        <w:t xml:space="preserve"> (www); además, se da a conocer el primer buscador web y se evidencia una combinación de publicidad televisiva en los medios impresos.</w:t>
      </w:r>
    </w:p>
    <w:p w14:paraId="70E51D2C" w14:textId="1666CCE3" w:rsidR="00F92E0E" w:rsidRPr="00FC36D7" w:rsidRDefault="00F92E0E">
      <w:pPr>
        <w:pStyle w:val="Prrafodelista"/>
        <w:numPr>
          <w:ilvl w:val="0"/>
          <w:numId w:val="21"/>
        </w:numPr>
        <w:rPr>
          <w:b/>
          <w:bCs/>
          <w:lang w:eastAsia="es-CO"/>
        </w:rPr>
      </w:pPr>
      <w:r w:rsidRPr="00FC36D7">
        <w:rPr>
          <w:b/>
          <w:bCs/>
          <w:lang w:eastAsia="es-CO"/>
        </w:rPr>
        <w:t>1995 – 2002 La burbuja.com</w:t>
      </w:r>
    </w:p>
    <w:p w14:paraId="3C296569" w14:textId="77777777" w:rsidR="003817A5" w:rsidRPr="00315F58" w:rsidRDefault="00F92E0E" w:rsidP="00F92E0E">
      <w:pPr>
        <w:rPr>
          <w:lang w:eastAsia="es-CO"/>
        </w:rPr>
      </w:pPr>
      <w:r w:rsidRPr="00315F58">
        <w:rPr>
          <w:lang w:eastAsia="es-CO"/>
        </w:rPr>
        <w:t xml:space="preserve">El GPS (Sistema de Posicionamiento Global) puede ser usado en modo civil; se crean las primeras </w:t>
      </w:r>
      <w:r w:rsidRPr="00315F58">
        <w:rPr>
          <w:rStyle w:val="Extranjerismo"/>
          <w:lang w:val="es-CO" w:eastAsia="es-CO"/>
        </w:rPr>
        <w:t>e-</w:t>
      </w:r>
      <w:proofErr w:type="spellStart"/>
      <w:r w:rsidRPr="00315F58">
        <w:rPr>
          <w:rStyle w:val="Extranjerismo"/>
          <w:lang w:val="es-CO" w:eastAsia="es-CO"/>
        </w:rPr>
        <w:t>commerce</w:t>
      </w:r>
      <w:proofErr w:type="spellEnd"/>
      <w:r w:rsidRPr="00315F58">
        <w:rPr>
          <w:lang w:eastAsia="es-CO"/>
        </w:rPr>
        <w:t>, como Amazon y Netscape; surge por primera vez el concepto de SEO (</w:t>
      </w:r>
      <w:r w:rsidRPr="00315F58">
        <w:rPr>
          <w:rStyle w:val="Extranjerismo"/>
          <w:lang w:val="es-CO"/>
        </w:rPr>
        <w:t xml:space="preserve">Search </w:t>
      </w:r>
      <w:proofErr w:type="spellStart"/>
      <w:r w:rsidRPr="00315F58">
        <w:rPr>
          <w:rStyle w:val="Extranjerismo"/>
          <w:lang w:val="es-CO"/>
        </w:rPr>
        <w:t>Engine</w:t>
      </w:r>
      <w:proofErr w:type="spellEnd"/>
      <w:r w:rsidRPr="00315F58">
        <w:rPr>
          <w:rStyle w:val="Extranjerismo"/>
          <w:lang w:val="es-CO"/>
        </w:rPr>
        <w:t xml:space="preserve"> </w:t>
      </w:r>
      <w:proofErr w:type="spellStart"/>
      <w:r w:rsidRPr="00315F58">
        <w:rPr>
          <w:rStyle w:val="Extranjerismo"/>
          <w:lang w:val="es-CO"/>
        </w:rPr>
        <w:t>Optimization</w:t>
      </w:r>
      <w:proofErr w:type="spellEnd"/>
      <w:r w:rsidRPr="00315F58">
        <w:rPr>
          <w:lang w:eastAsia="es-CO"/>
        </w:rPr>
        <w:t xml:space="preserve">) y se crea el primer </w:t>
      </w:r>
      <w:r w:rsidRPr="00315F58">
        <w:rPr>
          <w:rStyle w:val="Extranjerismo"/>
          <w:lang w:val="es-CO" w:eastAsia="es-CO"/>
        </w:rPr>
        <w:t>blog</w:t>
      </w:r>
      <w:r w:rsidRPr="00315F58">
        <w:rPr>
          <w:lang w:eastAsia="es-CO"/>
        </w:rPr>
        <w:t xml:space="preserve">. Además, en este tiempo aparece la primera red social, llamada </w:t>
      </w:r>
      <w:proofErr w:type="spellStart"/>
      <w:r w:rsidRPr="00315F58">
        <w:rPr>
          <w:lang w:eastAsia="es-CO"/>
        </w:rPr>
        <w:t>SixDegrees</w:t>
      </w:r>
      <w:proofErr w:type="spellEnd"/>
      <w:r w:rsidRPr="00315F58">
        <w:rPr>
          <w:lang w:eastAsia="es-CO"/>
        </w:rPr>
        <w:t xml:space="preserve">. En 1998, nace Google; igualmente, el popular MSN Messenger y también se crea Google </w:t>
      </w:r>
      <w:proofErr w:type="spellStart"/>
      <w:r w:rsidRPr="00315F58">
        <w:rPr>
          <w:lang w:eastAsia="es-CO"/>
        </w:rPr>
        <w:t>Analytics</w:t>
      </w:r>
      <w:proofErr w:type="spellEnd"/>
      <w:r w:rsidRPr="00315F58">
        <w:rPr>
          <w:lang w:eastAsia="es-CO"/>
        </w:rPr>
        <w:t>.</w:t>
      </w:r>
    </w:p>
    <w:p w14:paraId="626E5B1F" w14:textId="6358D797" w:rsidR="00F92E0E" w:rsidRPr="00FC36D7" w:rsidRDefault="00F92E0E">
      <w:pPr>
        <w:pStyle w:val="Prrafodelista"/>
        <w:numPr>
          <w:ilvl w:val="0"/>
          <w:numId w:val="21"/>
        </w:numPr>
        <w:rPr>
          <w:b/>
          <w:bCs/>
          <w:lang w:eastAsia="es-CO"/>
        </w:rPr>
      </w:pPr>
      <w:r w:rsidRPr="00FC36D7">
        <w:rPr>
          <w:b/>
          <w:bCs/>
          <w:lang w:eastAsia="es-CO"/>
        </w:rPr>
        <w:lastRenderedPageBreak/>
        <w:t>2003 – Actualidad</w:t>
      </w:r>
      <w:r w:rsidR="00966A11" w:rsidRPr="00FC36D7">
        <w:rPr>
          <w:b/>
          <w:bCs/>
          <w:lang w:eastAsia="es-CO"/>
        </w:rPr>
        <w:t>: l</w:t>
      </w:r>
      <w:r w:rsidRPr="00FC36D7">
        <w:rPr>
          <w:b/>
          <w:bCs/>
          <w:lang w:eastAsia="es-CO"/>
        </w:rPr>
        <w:t xml:space="preserve">a era del </w:t>
      </w:r>
      <w:r w:rsidRPr="00FC36D7">
        <w:rPr>
          <w:rStyle w:val="Extranjerismo"/>
          <w:b/>
          <w:bCs/>
          <w:lang w:val="es-CO" w:eastAsia="es-CO"/>
        </w:rPr>
        <w:t>marketing</w:t>
      </w:r>
      <w:r w:rsidRPr="00FC36D7">
        <w:rPr>
          <w:b/>
          <w:bCs/>
          <w:lang w:eastAsia="es-CO"/>
        </w:rPr>
        <w:t xml:space="preserve"> digital</w:t>
      </w:r>
    </w:p>
    <w:p w14:paraId="4E6AA0A2" w14:textId="3EAA9AD7" w:rsidR="00B31EEA" w:rsidRPr="00315F58" w:rsidRDefault="00F92E0E" w:rsidP="00F92E0E">
      <w:pPr>
        <w:rPr>
          <w:lang w:eastAsia="es-CO"/>
        </w:rPr>
      </w:pPr>
      <w:r w:rsidRPr="00315F58">
        <w:rPr>
          <w:lang w:eastAsia="es-CO"/>
        </w:rPr>
        <w:t>En el año 2003, llegan a reinar las redes sociales en todo su esplendor. Algunas mantienen su fuerza y otras van decayendo. Igualmente, se actualizan los algoritmos y se entiende que esta es la era para mantener al mundo hiperconectado, consumiendo contenidos y al mismo tiempo creándolos.</w:t>
      </w:r>
    </w:p>
    <w:p w14:paraId="366D9C29" w14:textId="04EA245F" w:rsidR="00404C0E" w:rsidRPr="00315F58" w:rsidRDefault="0044648F" w:rsidP="0044648F">
      <w:pPr>
        <w:pStyle w:val="Ttulo2"/>
        <w:rPr>
          <w:lang w:val="es-CO"/>
        </w:rPr>
      </w:pPr>
      <w:bookmarkStart w:id="6" w:name="_Toc232595361"/>
      <w:r w:rsidRPr="00315F58">
        <w:rPr>
          <w:lang w:val="es-CO"/>
        </w:rPr>
        <w:t xml:space="preserve">Las 4C del </w:t>
      </w:r>
      <w:r w:rsidRPr="00315F58">
        <w:rPr>
          <w:rStyle w:val="Extranjerismo"/>
          <w:lang w:val="es-CO"/>
        </w:rPr>
        <w:t>marketing</w:t>
      </w:r>
      <w:r w:rsidRPr="00315F58">
        <w:rPr>
          <w:lang w:val="es-CO"/>
        </w:rPr>
        <w:t xml:space="preserve"> digital</w:t>
      </w:r>
      <w:bookmarkEnd w:id="6"/>
    </w:p>
    <w:p w14:paraId="1FEF12D7" w14:textId="62B93BE6" w:rsidR="0044648F" w:rsidRPr="00315F58" w:rsidRDefault="0044648F" w:rsidP="0044648F">
      <w:pPr>
        <w:rPr>
          <w:lang w:eastAsia="es-CO"/>
        </w:rPr>
      </w:pPr>
      <w:r w:rsidRPr="00315F58">
        <w:rPr>
          <w:lang w:eastAsia="es-CO"/>
        </w:rPr>
        <w:t xml:space="preserve">También conocidas como el </w:t>
      </w:r>
      <w:r w:rsidRPr="00315F58">
        <w:rPr>
          <w:rStyle w:val="Extranjerismo"/>
          <w:lang w:val="es-CO" w:eastAsia="es-CO"/>
        </w:rPr>
        <w:t xml:space="preserve">marketing </w:t>
      </w:r>
      <w:proofErr w:type="spellStart"/>
      <w:r w:rsidR="00EC46B2" w:rsidRPr="00315F58">
        <w:rPr>
          <w:rStyle w:val="Extranjerismo"/>
          <w:lang w:val="es-CO" w:eastAsia="es-CO"/>
        </w:rPr>
        <w:t>mix</w:t>
      </w:r>
      <w:proofErr w:type="spellEnd"/>
      <w:r w:rsidRPr="00315F58">
        <w:rPr>
          <w:lang w:eastAsia="es-CO"/>
        </w:rPr>
        <w:t xml:space="preserve">, donde se distinguen cuatro importantes aspectos a tener en cuenta para entender y desplegar una estrategia: </w:t>
      </w:r>
      <w:r w:rsidR="00D73A8D" w:rsidRPr="00315F58">
        <w:rPr>
          <w:lang w:eastAsia="es-CO"/>
        </w:rPr>
        <w:t>c</w:t>
      </w:r>
      <w:r w:rsidRPr="00315F58">
        <w:rPr>
          <w:lang w:eastAsia="es-CO"/>
        </w:rPr>
        <w:t xml:space="preserve">onsumidor, </w:t>
      </w:r>
      <w:r w:rsidR="00D73A8D" w:rsidRPr="00315F58">
        <w:rPr>
          <w:lang w:eastAsia="es-CO"/>
        </w:rPr>
        <w:t>c</w:t>
      </w:r>
      <w:r w:rsidRPr="00315F58">
        <w:rPr>
          <w:lang w:eastAsia="es-CO"/>
        </w:rPr>
        <w:t xml:space="preserve">osto, </w:t>
      </w:r>
      <w:r w:rsidR="00D73A8D" w:rsidRPr="00315F58">
        <w:rPr>
          <w:lang w:eastAsia="es-CO"/>
        </w:rPr>
        <w:t>c</w:t>
      </w:r>
      <w:r w:rsidRPr="00315F58">
        <w:rPr>
          <w:lang w:eastAsia="es-CO"/>
        </w:rPr>
        <w:t xml:space="preserve">onveniencia y </w:t>
      </w:r>
      <w:r w:rsidR="00D73A8D" w:rsidRPr="00315F58">
        <w:rPr>
          <w:lang w:eastAsia="es-CO"/>
        </w:rPr>
        <w:t>c</w:t>
      </w:r>
      <w:r w:rsidRPr="00315F58">
        <w:rPr>
          <w:lang w:eastAsia="es-CO"/>
        </w:rPr>
        <w:t xml:space="preserve">omunicación. Este modelo fue propuesto por Robert F. Lauterborn, en 1990, quien vio la necesidad de actualizar al entorno digital el modelo del </w:t>
      </w:r>
      <w:r w:rsidR="009D28A8" w:rsidRPr="009D28A8">
        <w:rPr>
          <w:rStyle w:val="Extranjerismo"/>
          <w:lang w:eastAsia="es-CO"/>
        </w:rPr>
        <w:t>marketing</w:t>
      </w:r>
      <w:r w:rsidRPr="00315F58">
        <w:rPr>
          <w:lang w:eastAsia="es-CO"/>
        </w:rPr>
        <w:t xml:space="preserve"> tradicional de 4P (</w:t>
      </w:r>
      <w:r w:rsidR="00D73A8D" w:rsidRPr="00315F58">
        <w:rPr>
          <w:lang w:eastAsia="es-CO"/>
        </w:rPr>
        <w:t>p</w:t>
      </w:r>
      <w:r w:rsidRPr="00315F58">
        <w:rPr>
          <w:lang w:eastAsia="es-CO"/>
        </w:rPr>
        <w:t xml:space="preserve">roducto, </w:t>
      </w:r>
      <w:r w:rsidR="00D73A8D" w:rsidRPr="00315F58">
        <w:rPr>
          <w:lang w:eastAsia="es-CO"/>
        </w:rPr>
        <w:t>p</w:t>
      </w:r>
      <w:r w:rsidRPr="00315F58">
        <w:rPr>
          <w:lang w:eastAsia="es-CO"/>
        </w:rPr>
        <w:t xml:space="preserve">recio, </w:t>
      </w:r>
      <w:r w:rsidR="00D73A8D" w:rsidRPr="00315F58">
        <w:rPr>
          <w:lang w:eastAsia="es-CO"/>
        </w:rPr>
        <w:t>p</w:t>
      </w:r>
      <w:r w:rsidRPr="00315F58">
        <w:rPr>
          <w:lang w:eastAsia="es-CO"/>
        </w:rPr>
        <w:t xml:space="preserve">laza y </w:t>
      </w:r>
      <w:r w:rsidR="00D73A8D" w:rsidRPr="00315F58">
        <w:rPr>
          <w:lang w:eastAsia="es-CO"/>
        </w:rPr>
        <w:t>p</w:t>
      </w:r>
      <w:r w:rsidRPr="00315F58">
        <w:rPr>
          <w:lang w:eastAsia="es-CO"/>
        </w:rPr>
        <w:t>romoción), sin perder su esencia (Xie, 2019). En el siguiente gráfico, se aprecian las definiciones.</w:t>
      </w:r>
    </w:p>
    <w:p w14:paraId="77DAB3CF" w14:textId="77777777" w:rsidR="00667DB2" w:rsidRPr="00315F58" w:rsidRDefault="00667DB2">
      <w:pPr>
        <w:pStyle w:val="Prrafodelista"/>
        <w:numPr>
          <w:ilvl w:val="0"/>
          <w:numId w:val="10"/>
        </w:numPr>
        <w:rPr>
          <w:lang w:eastAsia="es-CO"/>
        </w:rPr>
      </w:pPr>
      <w:r w:rsidRPr="00315F58">
        <w:rPr>
          <w:b/>
          <w:bCs/>
          <w:lang w:eastAsia="es-CO"/>
        </w:rPr>
        <w:t>Consumidor</w:t>
      </w:r>
    </w:p>
    <w:p w14:paraId="104AEC64" w14:textId="4111E0BE" w:rsidR="00D73A8D" w:rsidRPr="00315F58" w:rsidRDefault="00667DB2" w:rsidP="00667DB2">
      <w:pPr>
        <w:rPr>
          <w:lang w:eastAsia="es-CO"/>
        </w:rPr>
      </w:pPr>
      <w:r w:rsidRPr="00315F58">
        <w:rPr>
          <w:lang w:eastAsia="es-CO"/>
        </w:rPr>
        <w:t xml:space="preserve">Todas las estrategias para promocionar y vender un producto se basan en los gustos, deseos y necesidades de los consumidores; por ello, el </w:t>
      </w:r>
      <w:r w:rsidRPr="00315F58">
        <w:rPr>
          <w:rStyle w:val="Extranjerismo"/>
          <w:lang w:val="es-CO" w:eastAsia="es-CO"/>
        </w:rPr>
        <w:t>marketing</w:t>
      </w:r>
      <w:r w:rsidRPr="00315F58">
        <w:rPr>
          <w:lang w:eastAsia="es-CO"/>
        </w:rPr>
        <w:t xml:space="preserve"> digital está tan enfocado en conocer y analizar su público</w:t>
      </w:r>
      <w:r w:rsidR="00966A11">
        <w:rPr>
          <w:lang w:eastAsia="es-CO"/>
        </w:rPr>
        <w:t xml:space="preserve"> a</w:t>
      </w:r>
      <w:r w:rsidRPr="00315F58">
        <w:rPr>
          <w:lang w:eastAsia="es-CO"/>
        </w:rPr>
        <w:t xml:space="preserve"> través de diversas técnicas para lograr efectividad en sus procesos.</w:t>
      </w:r>
    </w:p>
    <w:p w14:paraId="3C94F6FF" w14:textId="77777777" w:rsidR="002D27C9" w:rsidRPr="00315F58" w:rsidRDefault="002D27C9">
      <w:pPr>
        <w:pStyle w:val="Prrafodelista"/>
        <w:numPr>
          <w:ilvl w:val="0"/>
          <w:numId w:val="10"/>
        </w:numPr>
        <w:rPr>
          <w:lang w:eastAsia="es-CO"/>
        </w:rPr>
      </w:pPr>
      <w:r w:rsidRPr="00315F58">
        <w:rPr>
          <w:b/>
          <w:bCs/>
          <w:lang w:eastAsia="es-CO"/>
        </w:rPr>
        <w:t>Costo</w:t>
      </w:r>
    </w:p>
    <w:p w14:paraId="552DE6C7" w14:textId="39D45B38" w:rsidR="002D27C9" w:rsidRPr="00315F58" w:rsidRDefault="002D27C9" w:rsidP="002D27C9">
      <w:pPr>
        <w:rPr>
          <w:lang w:eastAsia="es-CO"/>
        </w:rPr>
      </w:pPr>
      <w:r w:rsidRPr="00315F58">
        <w:rPr>
          <w:lang w:eastAsia="es-CO"/>
        </w:rPr>
        <w:t>Este se entiende como el precio a pagar por un bien o servicio, el cual puede depender de distintos factores, como la producción, la calidad o el poder adquisitivo del público objetivo. Esta información será usada por el consumidor para decidir si adquiere o no dicho elemento.</w:t>
      </w:r>
    </w:p>
    <w:p w14:paraId="10B48C55" w14:textId="77777777" w:rsidR="00B32BF2" w:rsidRPr="00315F58" w:rsidRDefault="00B32BF2">
      <w:pPr>
        <w:pStyle w:val="Prrafodelista"/>
        <w:numPr>
          <w:ilvl w:val="0"/>
          <w:numId w:val="10"/>
        </w:numPr>
        <w:rPr>
          <w:lang w:eastAsia="es-CO"/>
        </w:rPr>
      </w:pPr>
      <w:r w:rsidRPr="00315F58">
        <w:rPr>
          <w:b/>
          <w:bCs/>
          <w:lang w:eastAsia="es-CO"/>
        </w:rPr>
        <w:lastRenderedPageBreak/>
        <w:t>Conveniencia</w:t>
      </w:r>
    </w:p>
    <w:p w14:paraId="3156E05D" w14:textId="03DB3E36" w:rsidR="002D27C9" w:rsidRPr="00315F58" w:rsidRDefault="007C6DDE" w:rsidP="00B32BF2">
      <w:pPr>
        <w:rPr>
          <w:lang w:eastAsia="es-CO"/>
        </w:rPr>
      </w:pPr>
      <w:r w:rsidRPr="00315F58">
        <w:rPr>
          <w:lang w:eastAsia="es-CO"/>
        </w:rPr>
        <w:t>Supone el proceso de compra, teniendo en cuenta el servicio al cliente, la comodidad del consumidor y la claridad de la información del producto o servicio que va a adquirir; lo que permite fidelizar a un público.</w:t>
      </w:r>
    </w:p>
    <w:p w14:paraId="1B66B05C" w14:textId="77777777" w:rsidR="00B32BF2" w:rsidRPr="00315F58" w:rsidRDefault="00B32BF2">
      <w:pPr>
        <w:pStyle w:val="Prrafodelista"/>
        <w:numPr>
          <w:ilvl w:val="0"/>
          <w:numId w:val="10"/>
        </w:numPr>
        <w:rPr>
          <w:lang w:eastAsia="es-CO"/>
        </w:rPr>
      </w:pPr>
      <w:r w:rsidRPr="00315F58">
        <w:rPr>
          <w:b/>
          <w:bCs/>
          <w:lang w:eastAsia="es-CO"/>
        </w:rPr>
        <w:t>Comunicación</w:t>
      </w:r>
    </w:p>
    <w:p w14:paraId="537D2601" w14:textId="47994A6E" w:rsidR="00B32BF2" w:rsidRPr="00315F58" w:rsidRDefault="00B63CB9" w:rsidP="00B32BF2">
      <w:pPr>
        <w:rPr>
          <w:lang w:eastAsia="es-CO"/>
        </w:rPr>
      </w:pPr>
      <w:r w:rsidRPr="00315F58">
        <w:rPr>
          <w:lang w:eastAsia="es-CO"/>
        </w:rPr>
        <w:t xml:space="preserve">Los procesos comunicativos dentro del </w:t>
      </w:r>
      <w:r w:rsidRPr="00315F58">
        <w:rPr>
          <w:rStyle w:val="Extranjerismo"/>
          <w:lang w:val="es-CO" w:eastAsia="es-CO"/>
        </w:rPr>
        <w:t>marketing</w:t>
      </w:r>
      <w:r w:rsidRPr="00315F58">
        <w:rPr>
          <w:lang w:eastAsia="es-CO"/>
        </w:rPr>
        <w:t xml:space="preserve"> digital juegan un papel muy importante. Estos pueden definir la personalidad, interacción y conexión de la marca con su público. Además, permiten realizar una entrega de información coherente que logre una capitalización del tiempo invertido en lograr estos lazos de unión.</w:t>
      </w:r>
    </w:p>
    <w:p w14:paraId="3BB15391" w14:textId="772F6FEC" w:rsidR="00B32BF2" w:rsidRPr="00315F58" w:rsidRDefault="00A4532F" w:rsidP="00A4532F">
      <w:pPr>
        <w:pStyle w:val="Ttulo2"/>
        <w:rPr>
          <w:lang w:val="es-CO"/>
        </w:rPr>
      </w:pPr>
      <w:bookmarkStart w:id="7" w:name="_Toc232595362"/>
      <w:r w:rsidRPr="00315F58">
        <w:rPr>
          <w:lang w:val="es-CO"/>
        </w:rPr>
        <w:t xml:space="preserve">Herramientas del </w:t>
      </w:r>
      <w:r w:rsidRPr="00315F58">
        <w:rPr>
          <w:rStyle w:val="Extranjerismo"/>
          <w:lang w:val="es-CO"/>
        </w:rPr>
        <w:t>marketing</w:t>
      </w:r>
      <w:r w:rsidRPr="00315F58">
        <w:rPr>
          <w:lang w:val="es-CO"/>
        </w:rPr>
        <w:t xml:space="preserve"> digital</w:t>
      </w:r>
      <w:bookmarkEnd w:id="7"/>
    </w:p>
    <w:p w14:paraId="7EA30DEF" w14:textId="77777777" w:rsidR="00A4532F" w:rsidRPr="00315F58" w:rsidRDefault="00A4532F" w:rsidP="00A4532F">
      <w:pPr>
        <w:rPr>
          <w:lang w:eastAsia="es-CO"/>
        </w:rPr>
      </w:pPr>
      <w:r w:rsidRPr="00315F58">
        <w:rPr>
          <w:lang w:eastAsia="es-CO"/>
        </w:rPr>
        <w:t xml:space="preserve">Dentro del </w:t>
      </w:r>
      <w:r w:rsidRPr="00315F58">
        <w:rPr>
          <w:rStyle w:val="Extranjerismo"/>
          <w:lang w:val="es-CO" w:eastAsia="es-CO"/>
        </w:rPr>
        <w:t>marketing</w:t>
      </w:r>
      <w:r w:rsidRPr="00315F58">
        <w:rPr>
          <w:lang w:eastAsia="es-CO"/>
        </w:rPr>
        <w:t xml:space="preserve"> digital, es posible identificar las principales herramientas para llevar a cabo las estrategias que se propongan para el posicionamiento de una empresa o marca. Es de destacar que estas se mantienen en constante evolución y es viable encontrar otras que faciliten los objetivos a alcanzar.</w:t>
      </w:r>
    </w:p>
    <w:p w14:paraId="1A1D4808" w14:textId="77777777" w:rsidR="00484753" w:rsidRPr="00315F58" w:rsidRDefault="00A4532F" w:rsidP="00484753">
      <w:r w:rsidRPr="00315F58">
        <w:rPr>
          <w:lang w:eastAsia="es-CO"/>
        </w:rPr>
        <w:t>De acuerdo con De Castro (2019), se podrían identificar las siguientes herramientas:</w:t>
      </w:r>
      <w:r w:rsidR="00484753" w:rsidRPr="00315F58">
        <w:t xml:space="preserve"> </w:t>
      </w:r>
    </w:p>
    <w:p w14:paraId="54838CE5" w14:textId="47015B6D" w:rsidR="00484753" w:rsidRPr="00FC36D7" w:rsidRDefault="00484753">
      <w:pPr>
        <w:pStyle w:val="Prrafodelista"/>
        <w:numPr>
          <w:ilvl w:val="0"/>
          <w:numId w:val="21"/>
        </w:numPr>
        <w:rPr>
          <w:rStyle w:val="Extranjerismo"/>
          <w:lang w:val="es-CO" w:eastAsia="es-CO"/>
        </w:rPr>
      </w:pPr>
      <w:r w:rsidRPr="00FC36D7">
        <w:rPr>
          <w:rStyle w:val="Extranjerismo"/>
          <w:b/>
          <w:bCs/>
          <w:lang w:val="es-CO" w:eastAsia="es-CO"/>
        </w:rPr>
        <w:t>Blog</w:t>
      </w:r>
    </w:p>
    <w:p w14:paraId="28A5F54C" w14:textId="14735863" w:rsidR="00484753" w:rsidRPr="00315F58" w:rsidRDefault="00C0285B" w:rsidP="00484753">
      <w:pPr>
        <w:rPr>
          <w:lang w:eastAsia="es-CO"/>
        </w:rPr>
      </w:pPr>
      <w:r w:rsidRPr="00315F58">
        <w:rPr>
          <w:lang w:eastAsia="es-CO"/>
        </w:rPr>
        <w:t xml:space="preserve">Permite generar mayor captación del interés del público objetivo, con contenidos frescos, como imágenes, textos de opinión, videos o </w:t>
      </w:r>
      <w:r w:rsidR="00ED6360" w:rsidRPr="00315F58">
        <w:rPr>
          <w:lang w:eastAsia="es-CO"/>
        </w:rPr>
        <w:t>pódcast</w:t>
      </w:r>
      <w:r w:rsidRPr="00315F58">
        <w:rPr>
          <w:lang w:eastAsia="es-CO"/>
        </w:rPr>
        <w:t>; lo cual ofrece mejor posicionamiento en los motores de búsqueda.</w:t>
      </w:r>
    </w:p>
    <w:p w14:paraId="16FDD7CB" w14:textId="77777777" w:rsidR="00337CE5" w:rsidRPr="00315F58" w:rsidRDefault="00337CE5">
      <w:pPr>
        <w:spacing w:before="0" w:after="160" w:line="259" w:lineRule="auto"/>
        <w:ind w:firstLine="0"/>
        <w:rPr>
          <w:rStyle w:val="Extranjerismo"/>
          <w:b/>
          <w:bCs/>
          <w:highlight w:val="yellow"/>
          <w:lang w:val="es-CO" w:eastAsia="es-CO"/>
        </w:rPr>
      </w:pPr>
      <w:r w:rsidRPr="00315F58">
        <w:rPr>
          <w:rStyle w:val="Extranjerismo"/>
          <w:b/>
          <w:bCs/>
          <w:highlight w:val="yellow"/>
          <w:lang w:val="es-CO" w:eastAsia="es-CO"/>
        </w:rPr>
        <w:br w:type="page"/>
      </w:r>
    </w:p>
    <w:p w14:paraId="01E676C7" w14:textId="0529285B" w:rsidR="00337CE5" w:rsidRPr="00FC36D7" w:rsidRDefault="00484753">
      <w:pPr>
        <w:pStyle w:val="Prrafodelista"/>
        <w:numPr>
          <w:ilvl w:val="0"/>
          <w:numId w:val="21"/>
        </w:numPr>
        <w:rPr>
          <w:rStyle w:val="Extranjerismo"/>
          <w:b/>
          <w:bCs/>
          <w:lang w:val="es-CO" w:eastAsia="es-CO"/>
        </w:rPr>
      </w:pPr>
      <w:r w:rsidRPr="00FC36D7">
        <w:rPr>
          <w:rStyle w:val="Extranjerismo"/>
          <w:b/>
          <w:bCs/>
          <w:lang w:val="es-CO" w:eastAsia="es-CO"/>
        </w:rPr>
        <w:lastRenderedPageBreak/>
        <w:t>E-mail marketing</w:t>
      </w:r>
    </w:p>
    <w:p w14:paraId="43092988" w14:textId="0BD44410" w:rsidR="006C2829" w:rsidRPr="00315F58" w:rsidRDefault="006C2829" w:rsidP="00484753">
      <w:pPr>
        <w:rPr>
          <w:lang w:eastAsia="es-CO"/>
        </w:rPr>
      </w:pPr>
      <w:r w:rsidRPr="00315F58">
        <w:rPr>
          <w:lang w:eastAsia="es-CO"/>
        </w:rPr>
        <w:t xml:space="preserve">Se define como una estrategia de comunicaciones que entrega una información puntual de contenido promocional de productos o servicios por medio del correo electrónico. </w:t>
      </w:r>
      <w:r w:rsidR="009B49A7" w:rsidRPr="009B49A7">
        <w:rPr>
          <w:lang w:eastAsia="es-CO"/>
        </w:rPr>
        <w:t xml:space="preserve">Esto favorece la fidelización del público objetivo y la captación de nuevos usuarios </w:t>
      </w:r>
      <w:r w:rsidRPr="00315F58">
        <w:rPr>
          <w:lang w:eastAsia="es-CO"/>
        </w:rPr>
        <w:t>con la ayuda de bases de datos especializadas.</w:t>
      </w:r>
    </w:p>
    <w:p w14:paraId="6A348432" w14:textId="77777777" w:rsidR="00484753" w:rsidRPr="00FC36D7" w:rsidRDefault="00484753">
      <w:pPr>
        <w:pStyle w:val="Prrafodelista"/>
        <w:numPr>
          <w:ilvl w:val="0"/>
          <w:numId w:val="21"/>
        </w:numPr>
        <w:rPr>
          <w:rStyle w:val="Extranjerismo"/>
          <w:b/>
          <w:bCs/>
          <w:lang w:val="es-CO"/>
        </w:rPr>
      </w:pPr>
      <w:r w:rsidRPr="00FC36D7">
        <w:rPr>
          <w:rStyle w:val="Extranjerismo"/>
          <w:b/>
          <w:bCs/>
          <w:lang w:val="es-CO" w:eastAsia="es-CO"/>
        </w:rPr>
        <w:t>Social media</w:t>
      </w:r>
    </w:p>
    <w:p w14:paraId="163F00FE" w14:textId="77777777" w:rsidR="004C5C31" w:rsidRPr="00315F58" w:rsidRDefault="004C5C31" w:rsidP="004C5C31">
      <w:pPr>
        <w:rPr>
          <w:lang w:eastAsia="es-CO"/>
        </w:rPr>
      </w:pPr>
      <w:r w:rsidRPr="00315F58">
        <w:rPr>
          <w:lang w:eastAsia="es-CO"/>
        </w:rPr>
        <w:t>Este radica en las redes sociales, que, como su nombre lo indica, son redes que atrapan usuarios en torno a una empresa o marca definida. Lo que se espera de esto es generar y mantener una comunidad que interactúa al compartir contenido y experiencias que surgen a partir de lo que se promociona.</w:t>
      </w:r>
    </w:p>
    <w:p w14:paraId="6136C53F" w14:textId="00178D85" w:rsidR="006C2829" w:rsidRPr="00315F58" w:rsidRDefault="004C5C31" w:rsidP="004C5C31">
      <w:pPr>
        <w:rPr>
          <w:lang w:eastAsia="es-CO"/>
        </w:rPr>
      </w:pPr>
      <w:r w:rsidRPr="00315F58">
        <w:rPr>
          <w:lang w:eastAsia="es-CO"/>
        </w:rPr>
        <w:t>Según los intereses de la marca y el comportamiento del público objetivo, es como se eligen las redes sociales adecuadas.</w:t>
      </w:r>
    </w:p>
    <w:p w14:paraId="7BC06088" w14:textId="77777777" w:rsidR="00484753" w:rsidRPr="00FC36D7" w:rsidRDefault="00484753">
      <w:pPr>
        <w:pStyle w:val="Prrafodelista"/>
        <w:numPr>
          <w:ilvl w:val="0"/>
          <w:numId w:val="21"/>
        </w:numPr>
        <w:rPr>
          <w:b/>
          <w:bCs/>
          <w:lang w:eastAsia="es-CO"/>
        </w:rPr>
      </w:pPr>
      <w:r w:rsidRPr="00FC36D7">
        <w:rPr>
          <w:b/>
          <w:bCs/>
          <w:lang w:eastAsia="es-CO"/>
        </w:rPr>
        <w:t>Posicionamiento en motores de búsqueda</w:t>
      </w:r>
    </w:p>
    <w:p w14:paraId="613F6B51" w14:textId="3F7EA8F6" w:rsidR="004C5C31" w:rsidRPr="00315F58" w:rsidRDefault="00571BF2" w:rsidP="00484753">
      <w:pPr>
        <w:rPr>
          <w:lang w:eastAsia="es-CO"/>
        </w:rPr>
      </w:pPr>
      <w:r w:rsidRPr="00315F58">
        <w:rPr>
          <w:lang w:eastAsia="es-CO"/>
        </w:rPr>
        <w:t>Al hablar de posicionamiento en motores de búsqueda, se hace referencia al SEO (</w:t>
      </w:r>
      <w:r w:rsidRPr="00315F58">
        <w:rPr>
          <w:rStyle w:val="Extranjerismo"/>
          <w:lang w:val="es-CO"/>
        </w:rPr>
        <w:t xml:space="preserve">Search </w:t>
      </w:r>
      <w:proofErr w:type="spellStart"/>
      <w:r w:rsidRPr="00315F58">
        <w:rPr>
          <w:rStyle w:val="Extranjerismo"/>
          <w:lang w:val="es-CO"/>
        </w:rPr>
        <w:t>Engine</w:t>
      </w:r>
      <w:proofErr w:type="spellEnd"/>
      <w:r w:rsidRPr="00315F58">
        <w:rPr>
          <w:rStyle w:val="Extranjerismo"/>
          <w:lang w:val="es-CO"/>
        </w:rPr>
        <w:t xml:space="preserve"> </w:t>
      </w:r>
      <w:proofErr w:type="spellStart"/>
      <w:r w:rsidRPr="00315F58">
        <w:rPr>
          <w:rStyle w:val="Extranjerismo"/>
          <w:lang w:val="es-CO"/>
        </w:rPr>
        <w:t>Optimization</w:t>
      </w:r>
      <w:proofErr w:type="spellEnd"/>
      <w:r w:rsidRPr="00315F58">
        <w:rPr>
          <w:lang w:eastAsia="es-CO"/>
        </w:rPr>
        <w:t>). Este permite que la marca o empresa aparezca en el motor de búsqueda al momento en que un usuario utilice palabras relacionadas con esta, lo cual genera un mayor flujo de tráfico al sitio web. Aquí es muy importante la definición de palabras clave que se relacionen con la página web en cuestión.</w:t>
      </w:r>
    </w:p>
    <w:p w14:paraId="450EB013" w14:textId="1E44309A" w:rsidR="00A4532F" w:rsidRPr="00FC36D7" w:rsidRDefault="00484753">
      <w:pPr>
        <w:pStyle w:val="Prrafodelista"/>
        <w:numPr>
          <w:ilvl w:val="0"/>
          <w:numId w:val="21"/>
        </w:numPr>
        <w:rPr>
          <w:b/>
          <w:bCs/>
          <w:lang w:eastAsia="es-CO"/>
        </w:rPr>
      </w:pPr>
      <w:r w:rsidRPr="00FC36D7">
        <w:rPr>
          <w:b/>
          <w:bCs/>
          <w:lang w:eastAsia="es-CO"/>
        </w:rPr>
        <w:t xml:space="preserve">Publicidad </w:t>
      </w:r>
      <w:r w:rsidRPr="00FC36D7">
        <w:rPr>
          <w:rStyle w:val="Extranjerismo"/>
          <w:b/>
          <w:bCs/>
          <w:lang w:val="es-CO" w:eastAsia="es-CO"/>
        </w:rPr>
        <w:t>online</w:t>
      </w:r>
    </w:p>
    <w:p w14:paraId="70273881" w14:textId="4B4D9C32" w:rsidR="00571BF2" w:rsidRPr="00315F58" w:rsidRDefault="00571BF2" w:rsidP="00484753">
      <w:pPr>
        <w:rPr>
          <w:lang w:eastAsia="es-CO"/>
        </w:rPr>
      </w:pPr>
      <w:r w:rsidRPr="00315F58">
        <w:rPr>
          <w:lang w:eastAsia="es-CO"/>
        </w:rPr>
        <w:t xml:space="preserve">Es el pago de publicidad digital por medio de las distintas plataformas que la empresa o marca necesite para potenciar el mensaje con el público que desea alcanzar, lo que se traduce como una buena forma de darse a conocer y captar nuevos usuarios. </w:t>
      </w:r>
      <w:r w:rsidRPr="00315F58">
        <w:rPr>
          <w:lang w:eastAsia="es-CO"/>
        </w:rPr>
        <w:lastRenderedPageBreak/>
        <w:t>Esto significa que, además de los contenidos publicitarios orgánicos que generan atención, el pago de pauta digital llega al público deseado a partir de una adecuada segmentación.</w:t>
      </w:r>
    </w:p>
    <w:p w14:paraId="32E8859F" w14:textId="77777777" w:rsidR="00397798" w:rsidRPr="00315F58" w:rsidRDefault="00397798" w:rsidP="00484753">
      <w:pPr>
        <w:rPr>
          <w:lang w:eastAsia="es-CO"/>
        </w:rPr>
      </w:pPr>
    </w:p>
    <w:p w14:paraId="2188FEE9" w14:textId="77777777" w:rsidR="00484753" w:rsidRPr="00315F58" w:rsidRDefault="00484753" w:rsidP="00A4532F">
      <w:pPr>
        <w:rPr>
          <w:lang w:eastAsia="es-CO"/>
        </w:rPr>
      </w:pPr>
    </w:p>
    <w:p w14:paraId="61381EA4" w14:textId="77777777" w:rsidR="00A4532F" w:rsidRPr="00315F58" w:rsidRDefault="00A4532F" w:rsidP="00A4532F">
      <w:pPr>
        <w:rPr>
          <w:lang w:eastAsia="es-CO"/>
        </w:rPr>
      </w:pPr>
    </w:p>
    <w:p w14:paraId="14492B5B" w14:textId="7A99203C" w:rsidR="00250021" w:rsidRPr="00315F58" w:rsidRDefault="00250021">
      <w:pPr>
        <w:spacing w:before="0" w:after="160" w:line="259" w:lineRule="auto"/>
        <w:ind w:firstLine="0"/>
        <w:rPr>
          <w:lang w:eastAsia="es-CO"/>
        </w:rPr>
      </w:pPr>
      <w:r w:rsidRPr="00315F58">
        <w:rPr>
          <w:lang w:eastAsia="es-CO"/>
        </w:rPr>
        <w:br w:type="page"/>
      </w:r>
    </w:p>
    <w:p w14:paraId="251EEF34" w14:textId="7DA1E3D6" w:rsidR="00962164" w:rsidRPr="00315F58" w:rsidRDefault="00397798" w:rsidP="007C71AE">
      <w:pPr>
        <w:pStyle w:val="Ttulo1"/>
        <w:rPr>
          <w:lang w:val="es-CO"/>
        </w:rPr>
      </w:pPr>
      <w:bookmarkStart w:id="8" w:name="_Toc232595363"/>
      <w:r w:rsidRPr="00315F58">
        <w:rPr>
          <w:lang w:val="es-CO"/>
        </w:rPr>
        <w:lastRenderedPageBreak/>
        <w:t>Diferencia entre SEO y SEM. ¿Cómo definir su uso?</w:t>
      </w:r>
      <w:bookmarkEnd w:id="8"/>
    </w:p>
    <w:p w14:paraId="0CAC455A" w14:textId="16864E41" w:rsidR="00BC2936" w:rsidRPr="00315F58" w:rsidRDefault="008A77A1" w:rsidP="00982778">
      <w:pPr>
        <w:ind w:left="360" w:firstLine="349"/>
        <w:rPr>
          <w:lang w:eastAsia="es-CO"/>
        </w:rPr>
      </w:pPr>
      <w:r w:rsidRPr="00315F58">
        <w:rPr>
          <w:lang w:eastAsia="es-CO"/>
        </w:rPr>
        <w:t xml:space="preserve">Para entender el significado de </w:t>
      </w:r>
      <w:r w:rsidRPr="00315F58">
        <w:rPr>
          <w:rStyle w:val="Extranjerismo"/>
          <w:lang w:val="es-CO"/>
        </w:rPr>
        <w:t xml:space="preserve">Search </w:t>
      </w:r>
      <w:proofErr w:type="spellStart"/>
      <w:r w:rsidRPr="00315F58">
        <w:rPr>
          <w:rStyle w:val="Extranjerismo"/>
          <w:lang w:val="es-CO"/>
        </w:rPr>
        <w:t>Engine</w:t>
      </w:r>
      <w:proofErr w:type="spellEnd"/>
      <w:r w:rsidRPr="00315F58">
        <w:rPr>
          <w:rStyle w:val="Extranjerismo"/>
          <w:lang w:val="es-CO"/>
        </w:rPr>
        <w:t xml:space="preserve"> </w:t>
      </w:r>
      <w:proofErr w:type="spellStart"/>
      <w:r w:rsidRPr="00315F58">
        <w:rPr>
          <w:rStyle w:val="Extranjerismo"/>
          <w:lang w:val="es-CO"/>
        </w:rPr>
        <w:t>Optimization</w:t>
      </w:r>
      <w:proofErr w:type="spellEnd"/>
      <w:r w:rsidRPr="00315F58">
        <w:rPr>
          <w:lang w:eastAsia="es-CO"/>
        </w:rPr>
        <w:t xml:space="preserve"> (SEO) y </w:t>
      </w:r>
      <w:r w:rsidRPr="00315F58">
        <w:rPr>
          <w:rStyle w:val="Extranjerismo"/>
          <w:lang w:val="es-CO"/>
        </w:rPr>
        <w:t xml:space="preserve">Search </w:t>
      </w:r>
      <w:proofErr w:type="spellStart"/>
      <w:r w:rsidRPr="00315F58">
        <w:rPr>
          <w:rStyle w:val="Extranjerismo"/>
          <w:lang w:val="es-CO"/>
        </w:rPr>
        <w:t>Engine</w:t>
      </w:r>
      <w:proofErr w:type="spellEnd"/>
      <w:r w:rsidRPr="00315F58">
        <w:rPr>
          <w:rStyle w:val="Extranjerismo"/>
          <w:lang w:val="es-CO"/>
        </w:rPr>
        <w:t xml:space="preserve"> </w:t>
      </w:r>
      <w:r w:rsidR="00982778" w:rsidRPr="00315F58">
        <w:rPr>
          <w:rStyle w:val="Extranjerismo"/>
          <w:lang w:val="es-CO"/>
        </w:rPr>
        <w:t>M</w:t>
      </w:r>
      <w:r w:rsidRPr="00315F58">
        <w:rPr>
          <w:rStyle w:val="Extranjerismo"/>
          <w:lang w:val="es-CO"/>
        </w:rPr>
        <w:t>arketing</w:t>
      </w:r>
      <w:r w:rsidRPr="00315F58">
        <w:rPr>
          <w:lang w:eastAsia="es-CO"/>
        </w:rPr>
        <w:t xml:space="preserve"> (SEM), es importante conocer que, al momento de consultar acerca de un tema en específico, es normal dirigirse a Google y en la barra principal digitar la palabra clave que uno cree lo puede llevar al sitio web de su interés. Este elemento, que se usa con total normalidad, detona un mecanismo dentro de Google denominado “motor de búsqueda”, el cual recopila la información existente en los sitios web y dirige hacia los distintos lugares donde se cree </w:t>
      </w:r>
      <w:r w:rsidR="009B49A7">
        <w:rPr>
          <w:lang w:eastAsia="es-CO"/>
        </w:rPr>
        <w:t xml:space="preserve">que </w:t>
      </w:r>
      <w:r w:rsidRPr="00315F58">
        <w:rPr>
          <w:lang w:eastAsia="es-CO"/>
        </w:rPr>
        <w:t>es posible encontrar todo lo que se necesita, teniendo en cuenta la palabra clave.</w:t>
      </w:r>
    </w:p>
    <w:p w14:paraId="45AEC9FC" w14:textId="77777777" w:rsidR="008A77A1" w:rsidRPr="00FC36D7" w:rsidRDefault="008A77A1">
      <w:pPr>
        <w:pStyle w:val="Prrafodelista"/>
        <w:numPr>
          <w:ilvl w:val="0"/>
          <w:numId w:val="21"/>
        </w:numPr>
        <w:rPr>
          <w:b/>
          <w:bCs/>
          <w:lang w:eastAsia="es-CO"/>
        </w:rPr>
      </w:pPr>
      <w:r w:rsidRPr="00FC36D7">
        <w:rPr>
          <w:b/>
          <w:bCs/>
          <w:lang w:eastAsia="es-CO"/>
        </w:rPr>
        <w:t>SEO</w:t>
      </w:r>
    </w:p>
    <w:p w14:paraId="52F9EECE" w14:textId="5D879473" w:rsidR="008A77A1" w:rsidRPr="00315F58" w:rsidRDefault="008A77A1" w:rsidP="008A77A1">
      <w:pPr>
        <w:rPr>
          <w:lang w:eastAsia="es-CO"/>
        </w:rPr>
      </w:pPr>
      <w:r w:rsidRPr="00315F58">
        <w:rPr>
          <w:lang w:eastAsia="es-CO"/>
        </w:rPr>
        <w:t>Teniendo en cuenta lo anterior, según el portal web 40deFiebre (</w:t>
      </w:r>
      <w:proofErr w:type="spellStart"/>
      <w:r w:rsidRPr="002B2328">
        <w:rPr>
          <w:rStyle w:val="Extranjerismo"/>
        </w:rPr>
        <w:t>Socialmood</w:t>
      </w:r>
      <w:proofErr w:type="spellEnd"/>
      <w:r w:rsidRPr="00315F58">
        <w:rPr>
          <w:lang w:eastAsia="es-CO"/>
        </w:rPr>
        <w:t>, 2020), es posible definir SEO como el proceso de mejorar la visibilidad de un sitio web en una búsqueda orgánica, es decir, que no necesita pagarse. Es de destacar que el SEO radica su importancia en la ayuda a los motores de búsqueda para entender de qué se trata una página web y si es útil para la persona que busca información relacionada con esta. Esto permite que una empresa tenga presencia en la web y tenga mayor reconocimiento por el público que se espera.</w:t>
      </w:r>
    </w:p>
    <w:p w14:paraId="21CD55B1" w14:textId="77777777" w:rsidR="00E246FF" w:rsidRPr="00FC36D7" w:rsidRDefault="00E246FF">
      <w:pPr>
        <w:pStyle w:val="Prrafodelista"/>
        <w:numPr>
          <w:ilvl w:val="0"/>
          <w:numId w:val="21"/>
        </w:numPr>
        <w:rPr>
          <w:b/>
          <w:bCs/>
          <w:lang w:eastAsia="es-CO"/>
        </w:rPr>
      </w:pPr>
      <w:r w:rsidRPr="00FC36D7">
        <w:rPr>
          <w:b/>
          <w:bCs/>
          <w:lang w:eastAsia="es-CO"/>
        </w:rPr>
        <w:t>SEM</w:t>
      </w:r>
    </w:p>
    <w:p w14:paraId="5126F2E5" w14:textId="6348EAE6" w:rsidR="006E551C" w:rsidRPr="00315F58" w:rsidRDefault="00E246FF" w:rsidP="00E246FF">
      <w:pPr>
        <w:rPr>
          <w:lang w:eastAsia="es-CO"/>
        </w:rPr>
      </w:pPr>
      <w:r w:rsidRPr="00315F58">
        <w:rPr>
          <w:lang w:eastAsia="es-CO"/>
        </w:rPr>
        <w:t xml:space="preserve">Por otro lado, según el portal web </w:t>
      </w:r>
      <w:proofErr w:type="spellStart"/>
      <w:r w:rsidRPr="00315F58">
        <w:rPr>
          <w:lang w:eastAsia="es-CO"/>
        </w:rPr>
        <w:t>Cyberclick</w:t>
      </w:r>
      <w:proofErr w:type="spellEnd"/>
      <w:r w:rsidRPr="00315F58">
        <w:rPr>
          <w:lang w:eastAsia="es-CO"/>
        </w:rPr>
        <w:t xml:space="preserve"> (</w:t>
      </w:r>
      <w:proofErr w:type="spellStart"/>
      <w:r w:rsidRPr="00315F58">
        <w:rPr>
          <w:lang w:eastAsia="es-CO"/>
        </w:rPr>
        <w:t>Cyberclick</w:t>
      </w:r>
      <w:proofErr w:type="spellEnd"/>
      <w:r w:rsidRPr="00315F58">
        <w:rPr>
          <w:lang w:eastAsia="es-CO"/>
        </w:rPr>
        <w:t xml:space="preserve"> </w:t>
      </w:r>
      <w:proofErr w:type="spellStart"/>
      <w:r w:rsidRPr="00315F58">
        <w:rPr>
          <w:lang w:eastAsia="es-CO"/>
        </w:rPr>
        <w:t>Academy</w:t>
      </w:r>
      <w:proofErr w:type="spellEnd"/>
      <w:r w:rsidRPr="00315F58">
        <w:rPr>
          <w:lang w:eastAsia="es-CO"/>
        </w:rPr>
        <w:t xml:space="preserve">, 2020), se denomina SEM a las campañas de anuncios pagados desarrolladas en los buscadores y </w:t>
      </w:r>
      <w:r w:rsidR="00306CCD" w:rsidRPr="00306CCD">
        <w:rPr>
          <w:lang w:eastAsia="es-CO"/>
        </w:rPr>
        <w:t>aparecen en posiciones destacadas dentro de los resultados de búsqueda</w:t>
      </w:r>
      <w:r w:rsidRPr="00315F58">
        <w:rPr>
          <w:lang w:eastAsia="es-CO"/>
        </w:rPr>
        <w:t xml:space="preserve">. Este es un gran </w:t>
      </w:r>
      <w:r w:rsidRPr="00306CCD">
        <w:rPr>
          <w:rStyle w:val="Extranjerismo"/>
          <w:lang w:eastAsia="es-CO"/>
        </w:rPr>
        <w:t>plus</w:t>
      </w:r>
      <w:r w:rsidRPr="00315F58">
        <w:rPr>
          <w:lang w:eastAsia="es-CO"/>
        </w:rPr>
        <w:t xml:space="preserve"> para las campañas digitales, posicionándolas en primer lugar de búsqueda, </w:t>
      </w:r>
      <w:r w:rsidRPr="00315F58">
        <w:rPr>
          <w:lang w:eastAsia="es-CO"/>
        </w:rPr>
        <w:lastRenderedPageBreak/>
        <w:t>siempre y cuando el anunciante tenga un presupuesto definido para esta estrategia, en la que se cobra por cada clic que realicen los usuarios.</w:t>
      </w:r>
    </w:p>
    <w:p w14:paraId="52585447" w14:textId="6CF5B40F" w:rsidR="00E246FF" w:rsidRPr="00315F58" w:rsidRDefault="00E246FF" w:rsidP="00E246FF">
      <w:pPr>
        <w:rPr>
          <w:lang w:eastAsia="es-CO"/>
        </w:rPr>
      </w:pPr>
      <w:r w:rsidRPr="00315F58">
        <w:rPr>
          <w:lang w:eastAsia="es-CO"/>
        </w:rPr>
        <w:t>Con la información suministrada, se puede ver que la gran diferencia entre SEO y SEM radica en que la marca anunciante, por el hecho de realizar un pago definido, tendrá total certeza de posicionarse en las búsquedas relacionadas con su público objetivo. Mientras que el posicionamiento que no requiere de pago sí necesita mayor trabajo, con una constante generación de contenidos de interés y un sitio web que inspire visitar, con relación a determinadas palabras clave.</w:t>
      </w:r>
    </w:p>
    <w:p w14:paraId="692932B9" w14:textId="71B0E7ED" w:rsidR="00FB747E" w:rsidRPr="00315F58" w:rsidRDefault="00FB747E" w:rsidP="00E246FF">
      <w:pPr>
        <w:rPr>
          <w:lang w:eastAsia="es-CO"/>
        </w:rPr>
      </w:pPr>
      <w:r w:rsidRPr="00315F58">
        <w:rPr>
          <w:lang w:eastAsia="es-CO"/>
        </w:rPr>
        <w:t>Dependiendo de lo que se espera de la presencia web de una empresa, es como se define la estrategia más adecuada (Xie, 2019). Para campañas de lanzamiento o eventos de gran escala, se recomienda hacer uso del SEM; pero, si la idea es seguir creciendo y posicionar el sitio web, se considera más rentable aplicar SEO, puesto que resulta más económico y duradero en los motores de búsqueda.</w:t>
      </w:r>
    </w:p>
    <w:p w14:paraId="611251A9" w14:textId="77777777" w:rsidR="00EB33BD" w:rsidRPr="00315F58" w:rsidRDefault="00EB33BD" w:rsidP="00EB33BD">
      <w:pPr>
        <w:rPr>
          <w:lang w:eastAsia="es-CO"/>
        </w:rPr>
      </w:pPr>
    </w:p>
    <w:p w14:paraId="6E627058" w14:textId="77777777" w:rsidR="00EB33BD" w:rsidRPr="00315F58" w:rsidRDefault="00EB33BD" w:rsidP="00EB33BD">
      <w:pPr>
        <w:rPr>
          <w:lang w:eastAsia="es-CO"/>
        </w:rPr>
      </w:pPr>
    </w:p>
    <w:p w14:paraId="13378EA5" w14:textId="7575A0C6" w:rsidR="00670DC0" w:rsidRPr="00315F58" w:rsidRDefault="00670DC0" w:rsidP="00670DC0">
      <w:pPr>
        <w:rPr>
          <w:lang w:eastAsia="es-CO"/>
        </w:rPr>
      </w:pPr>
    </w:p>
    <w:p w14:paraId="1593CC4D" w14:textId="53717053" w:rsidR="00670DC0" w:rsidRPr="00315F58" w:rsidRDefault="00670DC0" w:rsidP="00670DC0">
      <w:pPr>
        <w:rPr>
          <w:lang w:eastAsia="es-CO"/>
        </w:rPr>
      </w:pPr>
    </w:p>
    <w:p w14:paraId="2183C40F" w14:textId="3F37B072" w:rsidR="007D6DEF" w:rsidRPr="00315F58" w:rsidRDefault="007D6DEF">
      <w:pPr>
        <w:spacing w:before="0" w:after="160" w:line="259" w:lineRule="auto"/>
        <w:ind w:firstLine="0"/>
        <w:rPr>
          <w:lang w:eastAsia="es-CO"/>
        </w:rPr>
      </w:pPr>
      <w:r w:rsidRPr="00315F58">
        <w:rPr>
          <w:lang w:eastAsia="es-CO"/>
        </w:rPr>
        <w:br w:type="page"/>
      </w:r>
    </w:p>
    <w:p w14:paraId="6EB17455" w14:textId="608B1DF0" w:rsidR="008B4390" w:rsidRPr="00315F58" w:rsidRDefault="00382867" w:rsidP="009B504E">
      <w:pPr>
        <w:pStyle w:val="Ttulo1"/>
        <w:rPr>
          <w:lang w:val="es-CO"/>
        </w:rPr>
      </w:pPr>
      <w:bookmarkStart w:id="9" w:name="_Toc232595364"/>
      <w:r w:rsidRPr="00315F58">
        <w:rPr>
          <w:lang w:val="es-CO"/>
        </w:rPr>
        <w:lastRenderedPageBreak/>
        <w:t>Estrategia digital</w:t>
      </w:r>
      <w:bookmarkEnd w:id="9"/>
    </w:p>
    <w:p w14:paraId="79B0BF6A" w14:textId="1BCDA52D" w:rsidR="009529D3" w:rsidRPr="00315F58" w:rsidRDefault="009529D3" w:rsidP="009529D3">
      <w:pPr>
        <w:rPr>
          <w:lang w:eastAsia="es-CO"/>
        </w:rPr>
      </w:pPr>
      <w:r w:rsidRPr="00315F58">
        <w:rPr>
          <w:lang w:eastAsia="es-CO"/>
        </w:rPr>
        <w:t>De acuerdo con el portal web Walter Giu, una estrategia digital se define como “Una combinación de procesos que apuntan a identificar y aprovechar oportunidades digitales para mejorar las ventajas competitivas” (</w:t>
      </w:r>
      <w:proofErr w:type="spellStart"/>
      <w:r w:rsidRPr="00315F58">
        <w:rPr>
          <w:lang w:eastAsia="es-CO"/>
        </w:rPr>
        <w:t>Giu</w:t>
      </w:r>
      <w:proofErr w:type="spellEnd"/>
      <w:r w:rsidRPr="00315F58">
        <w:rPr>
          <w:lang w:eastAsia="es-CO"/>
        </w:rPr>
        <w:t>, 2018); en otras palabras, es el conjunto y manejo de herramientas que se identifican para posicionar una empresa en la web.</w:t>
      </w:r>
    </w:p>
    <w:p w14:paraId="30198DA7" w14:textId="3DFAE942" w:rsidR="00CA39AE" w:rsidRPr="00315F58" w:rsidRDefault="009529D3" w:rsidP="009529D3">
      <w:pPr>
        <w:rPr>
          <w:lang w:eastAsia="es-CO"/>
        </w:rPr>
      </w:pPr>
      <w:r w:rsidRPr="00315F58">
        <w:rPr>
          <w:lang w:eastAsia="es-CO"/>
        </w:rPr>
        <w:t xml:space="preserve">Dentro de la estructura de la estrategia digital, se tienen en cuenta una lista de acciones, donde se debe desarrollar una investigación previa, definir objetivos claros, determinar qué herramientas son útiles, ejecutar y realizar seguimiento de las tácticas propuestas y analizar los resultados. En la siguiente imagen, se </w:t>
      </w:r>
      <w:r w:rsidR="00306CCD">
        <w:rPr>
          <w:lang w:eastAsia="es-CO"/>
        </w:rPr>
        <w:t>detallan</w:t>
      </w:r>
      <w:r w:rsidRPr="00315F58">
        <w:rPr>
          <w:lang w:eastAsia="es-CO"/>
        </w:rPr>
        <w:t xml:space="preserve"> estas acciones.</w:t>
      </w:r>
    </w:p>
    <w:p w14:paraId="60C24920" w14:textId="19D59013" w:rsidR="00BC72F4" w:rsidRPr="00315F58" w:rsidRDefault="00BC72F4" w:rsidP="00F40B4B">
      <w:pPr>
        <w:pStyle w:val="Figura"/>
      </w:pPr>
      <w:r w:rsidRPr="00315F58">
        <w:t>Estructura de la estrategia digital</w:t>
      </w:r>
    </w:p>
    <w:p w14:paraId="046CD62B" w14:textId="77777777" w:rsidR="00306CCD" w:rsidRDefault="003F7614" w:rsidP="00306CCD">
      <w:pPr>
        <w:ind w:left="708" w:firstLine="1"/>
        <w:jc w:val="center"/>
        <w:rPr>
          <w:lang w:eastAsia="es-CO"/>
        </w:rPr>
      </w:pPr>
      <w:r w:rsidRPr="003F7614">
        <w:rPr>
          <w:noProof/>
          <w:lang w:eastAsia="es-CO"/>
        </w:rPr>
        <w:drawing>
          <wp:inline distT="0" distB="0" distL="0" distR="0" wp14:anchorId="57C83287" wp14:editId="490C527F">
            <wp:extent cx="5753100" cy="1178082"/>
            <wp:effectExtent l="0" t="0" r="0" b="3175"/>
            <wp:docPr id="467366666" name="Imagen 1" descr="Investigación:&#10;Público.&#10;Contenido y diseño.&#10;Redes sociales.&#10;Comunicación.&#10;Competencia.&#10;&#10;Objetivos:&#10;Objetivos cuantitativos.&#10;Objetivos cualitativos.&#10;Definición de KPI.&#10;&#10;Estrategias:&#10;Segmentación.&#10;Posicionamiento.&#10;Definición de estrategias.&#10;Ejecución de tácticas.&#10;&#10;Análisis:&#10;Monitorización.&#10;Medición de KPI.&#10;Análisis de los resultados.&#10;Elaboración de info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66666" name="Imagen 1" descr="Investigación:&#10;Público.&#10;Contenido y diseño.&#10;Redes sociales.&#10;Comunicación.&#10;Competencia.&#10;&#10;Objetivos:&#10;Objetivos cuantitativos.&#10;Objetivos cualitativos.&#10;Definición de KPI.&#10;&#10;Estrategias:&#10;Segmentación.&#10;Posicionamiento.&#10;Definición de estrategias.&#10;Ejecución de tácticas.&#10;&#10;Análisis:&#10;Monitorización.&#10;Medición de KPI.&#10;Análisis de los resultados.&#10;Elaboración de informes."/>
                    <pic:cNvPicPr/>
                  </pic:nvPicPr>
                  <pic:blipFill>
                    <a:blip r:embed="rId14"/>
                    <a:stretch>
                      <a:fillRect/>
                    </a:stretch>
                  </pic:blipFill>
                  <pic:spPr>
                    <a:xfrm>
                      <a:off x="0" y="0"/>
                      <a:ext cx="5774444" cy="1182453"/>
                    </a:xfrm>
                    <a:prstGeom prst="rect">
                      <a:avLst/>
                    </a:prstGeom>
                  </pic:spPr>
                </pic:pic>
              </a:graphicData>
            </a:graphic>
          </wp:inline>
        </w:drawing>
      </w:r>
    </w:p>
    <w:p w14:paraId="7003C414" w14:textId="5E60F53A" w:rsidR="00BC72F4" w:rsidRPr="00315F58" w:rsidRDefault="00306CCD" w:rsidP="00306CCD">
      <w:pPr>
        <w:ind w:left="708" w:firstLine="1"/>
        <w:rPr>
          <w:lang w:eastAsia="es-CO"/>
        </w:rPr>
      </w:pPr>
      <w:r>
        <w:rPr>
          <w:lang w:eastAsia="es-CO"/>
        </w:rPr>
        <w:t>N</w:t>
      </w:r>
      <w:r w:rsidR="00650E9F" w:rsidRPr="00315F58">
        <w:rPr>
          <w:lang w:eastAsia="es-CO"/>
        </w:rPr>
        <w:t xml:space="preserve">ota. </w:t>
      </w:r>
      <w:r w:rsidR="00EE46A6" w:rsidRPr="00315F58">
        <w:rPr>
          <w:lang w:eastAsia="es-CO"/>
        </w:rPr>
        <w:t xml:space="preserve">Adaptada de </w:t>
      </w:r>
      <w:proofErr w:type="spellStart"/>
      <w:r w:rsidR="00EE46A6" w:rsidRPr="00315F58">
        <w:rPr>
          <w:lang w:eastAsia="es-CO"/>
        </w:rPr>
        <w:t>Giu</w:t>
      </w:r>
      <w:proofErr w:type="spellEnd"/>
      <w:r w:rsidR="00EE46A6" w:rsidRPr="00315F58">
        <w:rPr>
          <w:lang w:eastAsia="es-CO"/>
        </w:rPr>
        <w:t>, W. (2018). Qué es una Estrategia Digital.</w:t>
      </w:r>
    </w:p>
    <w:p w14:paraId="655C4C8F" w14:textId="2860A5D3" w:rsidR="009B504E" w:rsidRPr="00315F58" w:rsidRDefault="0029053E" w:rsidP="009B504E">
      <w:pPr>
        <w:pStyle w:val="Ttulo2"/>
        <w:rPr>
          <w:lang w:val="es-CO"/>
        </w:rPr>
      </w:pPr>
      <w:bookmarkStart w:id="10" w:name="_Toc232595365"/>
      <w:r w:rsidRPr="00315F58">
        <w:rPr>
          <w:lang w:val="es-CO"/>
        </w:rPr>
        <w:t>Tipos de estrategias</w:t>
      </w:r>
      <w:bookmarkEnd w:id="10"/>
    </w:p>
    <w:p w14:paraId="5C951B61" w14:textId="64DDD6F5" w:rsidR="00516873" w:rsidRPr="00315F58" w:rsidRDefault="0029053E" w:rsidP="0029053E">
      <w:pPr>
        <w:rPr>
          <w:lang w:eastAsia="es-CO"/>
        </w:rPr>
      </w:pPr>
      <w:r w:rsidRPr="00315F58">
        <w:rPr>
          <w:lang w:eastAsia="es-CO"/>
        </w:rPr>
        <w:t>Hay una amplia variedad de opciones que las empresas pueden adoptar como estrategia digital para el logro de sus objetivos propuestos, todo esto</w:t>
      </w:r>
      <w:r w:rsidR="005D3DA0">
        <w:rPr>
          <w:lang w:eastAsia="es-CO"/>
        </w:rPr>
        <w:t>,</w:t>
      </w:r>
      <w:r w:rsidRPr="00315F58">
        <w:rPr>
          <w:lang w:eastAsia="es-CO"/>
        </w:rPr>
        <w:t xml:space="preserve"> teniendo en cuenta las herramientas con las que cuenta, el público al cual se dirige y el entorno en el que se desenvuelve. </w:t>
      </w:r>
    </w:p>
    <w:p w14:paraId="32CC9EE0" w14:textId="383822A0" w:rsidR="0029053E" w:rsidRPr="00315F58" w:rsidRDefault="0029053E" w:rsidP="0029053E">
      <w:pPr>
        <w:rPr>
          <w:lang w:eastAsia="es-CO"/>
        </w:rPr>
      </w:pPr>
      <w:r w:rsidRPr="00315F58">
        <w:rPr>
          <w:lang w:eastAsia="es-CO"/>
        </w:rPr>
        <w:lastRenderedPageBreak/>
        <w:t>Según Xie (2019), algunas estrategias destacadas y sus objetivos se presentan en el siguiente video:</w:t>
      </w:r>
    </w:p>
    <w:p w14:paraId="6474AAEE" w14:textId="498468AE" w:rsidR="0029053E" w:rsidRPr="00315F58" w:rsidRDefault="00CB6340" w:rsidP="00306CCD">
      <w:pPr>
        <w:pStyle w:val="Video"/>
        <w:jc w:val="left"/>
        <w:rPr>
          <w:lang w:eastAsia="es-CO"/>
        </w:rPr>
      </w:pPr>
      <w:r w:rsidRPr="00315F58">
        <w:t>Tipos de estrategias</w:t>
      </w:r>
    </w:p>
    <w:p w14:paraId="6ACE6ADD" w14:textId="4F5CA95F" w:rsidR="0029053E" w:rsidRPr="00315F58" w:rsidRDefault="0029053E" w:rsidP="0029053E">
      <w:pPr>
        <w:jc w:val="center"/>
      </w:pPr>
      <w:r w:rsidRPr="00315F58">
        <w:rPr>
          <w:noProof/>
        </w:rPr>
        <w:drawing>
          <wp:inline distT="0" distB="0" distL="0" distR="0" wp14:anchorId="37BC7F42" wp14:editId="67BA9716">
            <wp:extent cx="4680000" cy="2632499"/>
            <wp:effectExtent l="0" t="0" r="6350" b="0"/>
            <wp:docPr id="202589368" name="Imagen 2025893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9368" name="Imagen 202589368">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80000" cy="2632499"/>
                    </a:xfrm>
                    <a:prstGeom prst="rect">
                      <a:avLst/>
                    </a:prstGeom>
                    <a:noFill/>
                    <a:ln>
                      <a:noFill/>
                    </a:ln>
                  </pic:spPr>
                </pic:pic>
              </a:graphicData>
            </a:graphic>
          </wp:inline>
        </w:drawing>
      </w:r>
    </w:p>
    <w:p w14:paraId="265D7320" w14:textId="4CD08C80" w:rsidR="0029053E" w:rsidRPr="00315F58" w:rsidRDefault="0029053E" w:rsidP="0029053E">
      <w:pPr>
        <w:pStyle w:val="Video"/>
        <w:numPr>
          <w:ilvl w:val="0"/>
          <w:numId w:val="0"/>
        </w:numPr>
        <w:ind w:left="1134"/>
        <w:jc w:val="left"/>
        <w:rPr>
          <w:b/>
        </w:rPr>
      </w:pPr>
      <w:r w:rsidRPr="00315F58">
        <w:t xml:space="preserve">                              </w:t>
      </w:r>
      <w:hyperlink r:id="rId16" w:history="1">
        <w:r w:rsidRPr="007E11C4">
          <w:rPr>
            <w:rStyle w:val="Hipervnculo"/>
            <w:b/>
            <w:color w:val="auto"/>
          </w:rPr>
          <w:t>Enlace de reproducción del video</w:t>
        </w:r>
      </w:hyperlink>
    </w:p>
    <w:tbl>
      <w:tblPr>
        <w:tblStyle w:val="Tablaconcuadrcula"/>
        <w:tblW w:w="0" w:type="auto"/>
        <w:tblLook w:val="04A0" w:firstRow="1" w:lastRow="0" w:firstColumn="1" w:lastColumn="0" w:noHBand="0" w:noVBand="1"/>
      </w:tblPr>
      <w:tblGrid>
        <w:gridCol w:w="9962"/>
      </w:tblGrid>
      <w:tr w:rsidR="0029053E" w:rsidRPr="00315F58" w14:paraId="784C0E69" w14:textId="77777777" w:rsidTr="00F01350">
        <w:tc>
          <w:tcPr>
            <w:tcW w:w="9962" w:type="dxa"/>
          </w:tcPr>
          <w:p w14:paraId="6A1665CB" w14:textId="34F91538" w:rsidR="0029053E" w:rsidRPr="00306CCD" w:rsidRDefault="003F7614" w:rsidP="00306CCD">
            <w:pPr>
              <w:ind w:firstLine="0"/>
              <w:rPr>
                <w:b/>
                <w:bCs/>
              </w:rPr>
            </w:pPr>
            <w:r w:rsidRPr="00306CCD">
              <w:rPr>
                <w:b/>
                <w:bCs/>
              </w:rPr>
              <w:t>Transcripción</w:t>
            </w:r>
            <w:r w:rsidR="0029053E" w:rsidRPr="00306CCD">
              <w:rPr>
                <w:b/>
                <w:bCs/>
              </w:rPr>
              <w:t xml:space="preserve"> del video</w:t>
            </w:r>
            <w:r w:rsidR="00306CCD" w:rsidRPr="00306CCD">
              <w:rPr>
                <w:b/>
                <w:bCs/>
              </w:rPr>
              <w:t>.</w:t>
            </w:r>
            <w:r w:rsidR="0029053E" w:rsidRPr="00306CCD">
              <w:rPr>
                <w:b/>
                <w:bCs/>
              </w:rPr>
              <w:t xml:space="preserve"> </w:t>
            </w:r>
            <w:r w:rsidR="00687156" w:rsidRPr="00306CCD">
              <w:rPr>
                <w:b/>
                <w:bCs/>
              </w:rPr>
              <w:t>Tipos de estrategias</w:t>
            </w:r>
          </w:p>
        </w:tc>
      </w:tr>
      <w:tr w:rsidR="0029053E" w:rsidRPr="00315F58" w14:paraId="2B4CAE03" w14:textId="77777777" w:rsidTr="00F01350">
        <w:tc>
          <w:tcPr>
            <w:tcW w:w="9962" w:type="dxa"/>
          </w:tcPr>
          <w:p w14:paraId="5FB56614" w14:textId="10E68D2A" w:rsidR="00676D3D" w:rsidRPr="00315F58" w:rsidRDefault="00687156" w:rsidP="00676D3D">
            <w:r w:rsidRPr="00315F58">
              <w:t>E</w:t>
            </w:r>
            <w:r w:rsidR="00676D3D" w:rsidRPr="00315F58">
              <w:t xml:space="preserve">l </w:t>
            </w:r>
            <w:proofErr w:type="spellStart"/>
            <w:r w:rsidR="00676D3D" w:rsidRPr="00315F58">
              <w:rPr>
                <w:rStyle w:val="Extranjerismo"/>
                <w:lang w:val="es-CO"/>
              </w:rPr>
              <w:t>inbound</w:t>
            </w:r>
            <w:proofErr w:type="spellEnd"/>
            <w:r w:rsidR="00676D3D" w:rsidRPr="00315F58">
              <w:t xml:space="preserve"> </w:t>
            </w:r>
            <w:r w:rsidR="00676D3D" w:rsidRPr="00315F58">
              <w:rPr>
                <w:rStyle w:val="Extranjerismo"/>
                <w:lang w:val="es-CO"/>
              </w:rPr>
              <w:t>marketing</w:t>
            </w:r>
            <w:r w:rsidR="00676D3D" w:rsidRPr="00315F58">
              <w:t xml:space="preserve"> se define como la agrupación de técnicas de publicidad y </w:t>
            </w:r>
            <w:r w:rsidR="00676D3D" w:rsidRPr="00315F58">
              <w:rPr>
                <w:rStyle w:val="Extranjerismo"/>
                <w:lang w:val="es-CO"/>
              </w:rPr>
              <w:t>marketing</w:t>
            </w:r>
            <w:r w:rsidR="00676D3D" w:rsidRPr="00315F58">
              <w:t xml:space="preserve"> no intrusivas, es decir, que no se imponen al usuario, a través de la generación de contenido de interés para los consumidores.</w:t>
            </w:r>
          </w:p>
          <w:p w14:paraId="4F3D92D3" w14:textId="77777777" w:rsidR="0024301F" w:rsidRPr="00315F58" w:rsidRDefault="00676D3D" w:rsidP="00676D3D">
            <w:r w:rsidRPr="00315F58">
              <w:t xml:space="preserve">El </w:t>
            </w:r>
            <w:proofErr w:type="spellStart"/>
            <w:r w:rsidRPr="00315F58">
              <w:rPr>
                <w:rStyle w:val="Extranjerismo"/>
                <w:lang w:val="es-CO"/>
              </w:rPr>
              <w:t>inbound</w:t>
            </w:r>
            <w:proofErr w:type="spellEnd"/>
            <w:r w:rsidRPr="00315F58">
              <w:rPr>
                <w:rStyle w:val="Extranjerismo"/>
                <w:lang w:val="es-CO"/>
              </w:rPr>
              <w:t xml:space="preserve"> marketing</w:t>
            </w:r>
            <w:r w:rsidRPr="00315F58">
              <w:t xml:space="preserve"> tiene como beneficio aumentar el tráfico de usuarios hacia el sitio web, mayor confianza en la marca, mejor promoción y orientación de productos, sin forzar al cliente, y aumentar la visibilidad.</w:t>
            </w:r>
            <w:r w:rsidR="0024301F" w:rsidRPr="00315F58">
              <w:t xml:space="preserve"> </w:t>
            </w:r>
          </w:p>
          <w:p w14:paraId="2F0437FA" w14:textId="2441F763" w:rsidR="00676D3D" w:rsidRPr="00315F58" w:rsidRDefault="00676D3D" w:rsidP="00676D3D">
            <w:r w:rsidRPr="00315F58">
              <w:t xml:space="preserve">El </w:t>
            </w:r>
            <w:proofErr w:type="spellStart"/>
            <w:r w:rsidRPr="00315F58">
              <w:rPr>
                <w:rStyle w:val="Extranjerismo"/>
                <w:lang w:val="es-CO"/>
              </w:rPr>
              <w:t>inbound</w:t>
            </w:r>
            <w:proofErr w:type="spellEnd"/>
            <w:r w:rsidRPr="00315F58">
              <w:rPr>
                <w:rStyle w:val="Extranjerismo"/>
                <w:lang w:val="es-CO"/>
              </w:rPr>
              <w:t xml:space="preserve"> marketing</w:t>
            </w:r>
            <w:r w:rsidRPr="00315F58">
              <w:t xml:space="preserve"> se apoya en cuatro canales</w:t>
            </w:r>
            <w:r w:rsidR="004A54E0" w:rsidRPr="00315F58">
              <w:t>:</w:t>
            </w:r>
            <w:r w:rsidRPr="00315F58">
              <w:t xml:space="preserve"> web</w:t>
            </w:r>
            <w:r w:rsidR="004A54E0" w:rsidRPr="00315F58">
              <w:t>,</w:t>
            </w:r>
            <w:r w:rsidRPr="00315F58">
              <w:t xml:space="preserve"> blogs, redes sociales, </w:t>
            </w:r>
            <w:proofErr w:type="spellStart"/>
            <w:r w:rsidRPr="00315F58">
              <w:rPr>
                <w:rStyle w:val="Extranjerismo"/>
                <w:lang w:val="es-CO"/>
              </w:rPr>
              <w:t>landing</w:t>
            </w:r>
            <w:proofErr w:type="spellEnd"/>
            <w:r w:rsidRPr="00315F58">
              <w:t xml:space="preserve"> y </w:t>
            </w:r>
            <w:r w:rsidRPr="00315F58">
              <w:rPr>
                <w:rStyle w:val="Extranjerismo"/>
                <w:lang w:val="es-CO"/>
              </w:rPr>
              <w:t>apps</w:t>
            </w:r>
            <w:r w:rsidRPr="00315F58">
              <w:t xml:space="preserve">. Estas son algunas de las estrategias del </w:t>
            </w:r>
            <w:proofErr w:type="spellStart"/>
            <w:r w:rsidRPr="00315F58">
              <w:rPr>
                <w:rStyle w:val="Extranjerismo"/>
                <w:lang w:val="es-CO"/>
              </w:rPr>
              <w:t>inb</w:t>
            </w:r>
            <w:r w:rsidR="00D56F88" w:rsidRPr="00315F58">
              <w:rPr>
                <w:rStyle w:val="Extranjerismo"/>
                <w:lang w:val="es-CO"/>
              </w:rPr>
              <w:t>ound</w:t>
            </w:r>
            <w:proofErr w:type="spellEnd"/>
            <w:r w:rsidRPr="00315F58">
              <w:rPr>
                <w:rStyle w:val="Extranjerismo"/>
                <w:lang w:val="es-CO"/>
              </w:rPr>
              <w:t xml:space="preserve"> marketing</w:t>
            </w:r>
            <w:r w:rsidRPr="00315F58">
              <w:t xml:space="preserve"> más </w:t>
            </w:r>
            <w:r w:rsidRPr="00315F58">
              <w:lastRenderedPageBreak/>
              <w:t xml:space="preserve">utilizadas: </w:t>
            </w:r>
            <w:proofErr w:type="spellStart"/>
            <w:r w:rsidRPr="00315F58">
              <w:rPr>
                <w:rStyle w:val="Extranjerismo"/>
                <w:lang w:val="es-CO"/>
              </w:rPr>
              <w:t>content</w:t>
            </w:r>
            <w:proofErr w:type="spellEnd"/>
            <w:r w:rsidRPr="00315F58">
              <w:rPr>
                <w:rStyle w:val="Extranjerismo"/>
                <w:lang w:val="es-CO"/>
              </w:rPr>
              <w:t xml:space="preserve"> marketing</w:t>
            </w:r>
            <w:r w:rsidRPr="00315F58">
              <w:t xml:space="preserve">, </w:t>
            </w:r>
            <w:r w:rsidRPr="00315F58">
              <w:rPr>
                <w:rStyle w:val="Extranjerismo"/>
                <w:lang w:val="es-CO"/>
              </w:rPr>
              <w:t>social media</w:t>
            </w:r>
            <w:r w:rsidRPr="00315F58">
              <w:t xml:space="preserve">, </w:t>
            </w:r>
            <w:r w:rsidRPr="00315F58">
              <w:rPr>
                <w:rStyle w:val="Extranjerismo"/>
                <w:lang w:val="es-CO"/>
              </w:rPr>
              <w:t>email marketing</w:t>
            </w:r>
            <w:r w:rsidRPr="00315F58">
              <w:t xml:space="preserve">, </w:t>
            </w:r>
            <w:r w:rsidR="005C0745" w:rsidRPr="00315F58">
              <w:rPr>
                <w:rStyle w:val="Extranjerismo"/>
                <w:lang w:val="es-CO"/>
              </w:rPr>
              <w:t>video</w:t>
            </w:r>
            <w:r w:rsidRPr="00315F58">
              <w:t xml:space="preserve"> </w:t>
            </w:r>
            <w:r w:rsidRPr="00315F58">
              <w:rPr>
                <w:rStyle w:val="Extranjerismo"/>
                <w:lang w:val="es-CO"/>
              </w:rPr>
              <w:t>marketing</w:t>
            </w:r>
            <w:r w:rsidRPr="00315F58">
              <w:t xml:space="preserve">, </w:t>
            </w:r>
            <w:proofErr w:type="spellStart"/>
            <w:r w:rsidRPr="00315F58">
              <w:rPr>
                <w:rStyle w:val="Extranjerismo"/>
                <w:lang w:val="es-CO"/>
              </w:rPr>
              <w:t>influencer</w:t>
            </w:r>
            <w:proofErr w:type="spellEnd"/>
            <w:r w:rsidRPr="00315F58">
              <w:rPr>
                <w:rStyle w:val="Extranjerismo"/>
                <w:lang w:val="es-CO"/>
              </w:rPr>
              <w:t xml:space="preserve"> marketing</w:t>
            </w:r>
            <w:r w:rsidRPr="00315F58">
              <w:t xml:space="preserve"> y </w:t>
            </w:r>
            <w:proofErr w:type="spellStart"/>
            <w:r w:rsidRPr="00315F58">
              <w:rPr>
                <w:rStyle w:val="Extranjerismo"/>
                <w:lang w:val="es-CO"/>
              </w:rPr>
              <w:t>mobile</w:t>
            </w:r>
            <w:proofErr w:type="spellEnd"/>
            <w:r w:rsidRPr="00315F58">
              <w:rPr>
                <w:rStyle w:val="Extranjerismo"/>
                <w:lang w:val="es-CO"/>
              </w:rPr>
              <w:t xml:space="preserve"> marketing</w:t>
            </w:r>
            <w:r w:rsidRPr="00315F58">
              <w:t>.</w:t>
            </w:r>
          </w:p>
          <w:p w14:paraId="004F1113" w14:textId="47DD5C2F" w:rsidR="00676D3D" w:rsidRPr="00315F58" w:rsidRDefault="00676D3D" w:rsidP="00676D3D">
            <w:r w:rsidRPr="00315F58">
              <w:t xml:space="preserve">El </w:t>
            </w:r>
            <w:proofErr w:type="spellStart"/>
            <w:r w:rsidRPr="00315F58">
              <w:rPr>
                <w:rStyle w:val="Extranjerismo"/>
                <w:lang w:val="es-CO"/>
              </w:rPr>
              <w:t>content</w:t>
            </w:r>
            <w:proofErr w:type="spellEnd"/>
            <w:r w:rsidRPr="00315F58">
              <w:t xml:space="preserve"> </w:t>
            </w:r>
            <w:r w:rsidRPr="00315F58">
              <w:rPr>
                <w:rStyle w:val="Extranjerismo"/>
                <w:lang w:val="es-CO"/>
              </w:rPr>
              <w:t>marketing</w:t>
            </w:r>
            <w:r w:rsidRPr="00315F58">
              <w:t xml:space="preserve"> se encarga de conocer los gustos, pasiones y necesidades del público objetivo y, de esta forma, entregar contenido de valor y así crear conexiones entre la marca y el cliente.</w:t>
            </w:r>
          </w:p>
          <w:p w14:paraId="0D4CB758" w14:textId="4AEDAF40" w:rsidR="00676D3D" w:rsidRPr="00315F58" w:rsidRDefault="00676D3D" w:rsidP="00676D3D">
            <w:r w:rsidRPr="00315F58">
              <w:t xml:space="preserve">El </w:t>
            </w:r>
            <w:r w:rsidRPr="00315F58">
              <w:rPr>
                <w:rStyle w:val="Extranjerismo"/>
                <w:lang w:val="es-CO"/>
              </w:rPr>
              <w:t>email marketing</w:t>
            </w:r>
            <w:r w:rsidRPr="00315F58">
              <w:t xml:space="preserve"> define su proceso como el envío de información de interés para los clientes a través de correo electrónico, haciendo uso de las bases de datos generadas para mantenerlo informado sobre promociones y lanzamientos de productos o servicios.</w:t>
            </w:r>
          </w:p>
          <w:p w14:paraId="53225CA5" w14:textId="2B845D68" w:rsidR="00676D3D" w:rsidRPr="00315F58" w:rsidRDefault="00676D3D" w:rsidP="00676D3D">
            <w:r w:rsidRPr="00315F58">
              <w:t xml:space="preserve">El </w:t>
            </w:r>
            <w:r w:rsidR="00E776B5" w:rsidRPr="00315F58">
              <w:rPr>
                <w:rStyle w:val="Extranjerismo"/>
                <w:lang w:val="es-CO"/>
              </w:rPr>
              <w:t>video</w:t>
            </w:r>
            <w:r w:rsidRPr="00315F58">
              <w:rPr>
                <w:rStyle w:val="Extranjerismo"/>
                <w:lang w:val="es-CO"/>
              </w:rPr>
              <w:t xml:space="preserve"> marketing</w:t>
            </w:r>
            <w:r w:rsidRPr="00315F58">
              <w:t xml:space="preserve"> desarrolla material que cuenta una historia alrededor de una marca, generando interés en el consumidor, partiendo de ideas creativas y mensajes claros que atraen la atención.</w:t>
            </w:r>
          </w:p>
          <w:p w14:paraId="55FEF101" w14:textId="77777777" w:rsidR="00676D3D" w:rsidRPr="00315F58" w:rsidRDefault="00676D3D" w:rsidP="00676D3D">
            <w:r w:rsidRPr="00315F58">
              <w:t xml:space="preserve">El </w:t>
            </w:r>
            <w:proofErr w:type="spellStart"/>
            <w:r w:rsidRPr="00315F58">
              <w:rPr>
                <w:rStyle w:val="Extranjerismo"/>
                <w:lang w:val="es-CO"/>
              </w:rPr>
              <w:t>influencers</w:t>
            </w:r>
            <w:proofErr w:type="spellEnd"/>
            <w:r w:rsidRPr="00315F58">
              <w:rPr>
                <w:rStyle w:val="Extranjerismo"/>
                <w:lang w:val="es-CO"/>
              </w:rPr>
              <w:t xml:space="preserve"> marketing</w:t>
            </w:r>
            <w:r w:rsidRPr="00315F58">
              <w:t xml:space="preserve"> se centra en construcción de comunidad y dar visibilidad de la marca a través de embajadores y defensores de la marca.</w:t>
            </w:r>
          </w:p>
          <w:p w14:paraId="48A065F8" w14:textId="77777777" w:rsidR="0029053E" w:rsidRPr="00315F58" w:rsidRDefault="00676D3D" w:rsidP="00676D3D">
            <w:r w:rsidRPr="00315F58">
              <w:t xml:space="preserve">El </w:t>
            </w:r>
            <w:proofErr w:type="spellStart"/>
            <w:r w:rsidRPr="00315F58">
              <w:rPr>
                <w:rStyle w:val="Extranjerismo"/>
                <w:lang w:val="es-CO"/>
              </w:rPr>
              <w:t>mobile</w:t>
            </w:r>
            <w:proofErr w:type="spellEnd"/>
            <w:r w:rsidRPr="00315F58">
              <w:rPr>
                <w:rStyle w:val="Extranjerismo"/>
                <w:lang w:val="es-CO"/>
              </w:rPr>
              <w:t xml:space="preserve"> marketing</w:t>
            </w:r>
            <w:r w:rsidRPr="00315F58">
              <w:t xml:space="preserve"> aprovecha los dispositivos móviles para generar una comunicación rápida y eficaz con el consumidor, lo que permite el despliegue de campañas publicitarias a través de mensajes de texto </w:t>
            </w:r>
            <w:r w:rsidR="00FF24A5" w:rsidRPr="00315F58">
              <w:t>o</w:t>
            </w:r>
            <w:r w:rsidRPr="00315F58">
              <w:t xml:space="preserve"> llamadas telefónicas, tanto para promover productos o servicios como para evaluar la atención prestada y mejorar la experiencia del usuario.</w:t>
            </w:r>
            <w:r w:rsidR="0029053E" w:rsidRPr="00315F58">
              <w:t xml:space="preserve">  </w:t>
            </w:r>
          </w:p>
          <w:p w14:paraId="23C0821F" w14:textId="0AEA73DF" w:rsidR="00FF24A5" w:rsidRPr="00315F58" w:rsidRDefault="00FF24A5" w:rsidP="00676D3D"/>
        </w:tc>
      </w:tr>
    </w:tbl>
    <w:p w14:paraId="21C05888" w14:textId="1277EB4A" w:rsidR="005E7DE7" w:rsidRPr="00315F58" w:rsidRDefault="00675461" w:rsidP="005E7DE7">
      <w:pPr>
        <w:pStyle w:val="Ttulo2"/>
        <w:rPr>
          <w:lang w:val="es-CO"/>
        </w:rPr>
      </w:pPr>
      <w:bookmarkStart w:id="11" w:name="_Toc232595366"/>
      <w:r w:rsidRPr="00315F58">
        <w:rPr>
          <w:lang w:val="es-CO"/>
        </w:rPr>
        <w:lastRenderedPageBreak/>
        <w:t xml:space="preserve">Plan de </w:t>
      </w:r>
      <w:r w:rsidRPr="00315F58">
        <w:rPr>
          <w:rStyle w:val="Extranjerismo"/>
          <w:lang w:val="es-CO"/>
        </w:rPr>
        <w:t>marketing</w:t>
      </w:r>
      <w:r w:rsidRPr="00315F58">
        <w:rPr>
          <w:lang w:val="es-CO"/>
        </w:rPr>
        <w:t xml:space="preserve"> digital</w:t>
      </w:r>
      <w:bookmarkEnd w:id="11"/>
      <w:r w:rsidR="00FA15C9" w:rsidRPr="00315F58">
        <w:rPr>
          <w:lang w:val="es-CO"/>
        </w:rPr>
        <w:t xml:space="preserve"> </w:t>
      </w:r>
    </w:p>
    <w:p w14:paraId="781B3755" w14:textId="77777777" w:rsidR="00CB7DEE" w:rsidRPr="00315F58" w:rsidRDefault="00675461" w:rsidP="00FA15C9">
      <w:pPr>
        <w:rPr>
          <w:lang w:eastAsia="es-CO"/>
        </w:rPr>
      </w:pPr>
      <w:r w:rsidRPr="00315F58">
        <w:rPr>
          <w:lang w:eastAsia="es-CO"/>
        </w:rPr>
        <w:t xml:space="preserve">El plan de </w:t>
      </w:r>
      <w:r w:rsidRPr="00315F58">
        <w:rPr>
          <w:rStyle w:val="Extranjerismo"/>
          <w:lang w:val="es-CO" w:eastAsia="es-CO"/>
        </w:rPr>
        <w:t>marketing</w:t>
      </w:r>
      <w:r w:rsidRPr="00315F58">
        <w:rPr>
          <w:lang w:eastAsia="es-CO"/>
        </w:rPr>
        <w:t xml:space="preserve"> digital se puede definir como el plan de ruta para la consecución de una meta determinada, lo que permite un enfoque más preciso en la centralización de todos los esfuerzos por un único objetivo y fomenta la creatividad en la búsqueda de los mejores mecanismos para su desarrollo. </w:t>
      </w:r>
    </w:p>
    <w:p w14:paraId="13D19CD7" w14:textId="260A66EC" w:rsidR="005166B1" w:rsidRPr="00315F58" w:rsidRDefault="00675461" w:rsidP="00FA15C9">
      <w:pPr>
        <w:rPr>
          <w:lang w:eastAsia="es-CO"/>
        </w:rPr>
      </w:pPr>
      <w:r w:rsidRPr="00315F58">
        <w:rPr>
          <w:lang w:eastAsia="es-CO"/>
        </w:rPr>
        <w:t xml:space="preserve">Según Xie (2019), se definen los siguientes pasos para un plan de </w:t>
      </w:r>
      <w:r w:rsidRPr="00315F58">
        <w:rPr>
          <w:rStyle w:val="Extranjerismo"/>
          <w:lang w:val="es-CO" w:eastAsia="es-CO"/>
        </w:rPr>
        <w:t>marketing</w:t>
      </w:r>
      <w:r w:rsidRPr="00315F58">
        <w:rPr>
          <w:lang w:eastAsia="es-CO"/>
        </w:rPr>
        <w:t xml:space="preserve"> digital:</w:t>
      </w:r>
    </w:p>
    <w:p w14:paraId="2CB3D5FF" w14:textId="77777777" w:rsidR="00095D51" w:rsidRPr="00315F58" w:rsidRDefault="00095D51">
      <w:pPr>
        <w:pStyle w:val="Prrafodelista"/>
        <w:numPr>
          <w:ilvl w:val="0"/>
          <w:numId w:val="11"/>
        </w:numPr>
        <w:rPr>
          <w:b/>
          <w:bCs/>
          <w:lang w:eastAsia="es-CO"/>
        </w:rPr>
      </w:pPr>
      <w:r w:rsidRPr="00315F58">
        <w:rPr>
          <w:b/>
          <w:bCs/>
          <w:lang w:eastAsia="es-CO"/>
        </w:rPr>
        <w:t>Análisis de la marca</w:t>
      </w:r>
    </w:p>
    <w:p w14:paraId="34AF434C" w14:textId="0A25692A" w:rsidR="00675461" w:rsidRPr="00315F58" w:rsidRDefault="00095D51" w:rsidP="00095D51">
      <w:pPr>
        <w:rPr>
          <w:lang w:eastAsia="es-CO"/>
        </w:rPr>
      </w:pPr>
      <w:r w:rsidRPr="00315F58">
        <w:rPr>
          <w:lang w:eastAsia="es-CO"/>
        </w:rPr>
        <w:t>Para marcar la ruta a seguir, como primera medida, se debe conocer la marca en todos sus aspectos. Partiendo de esto, se desarrolla una matriz DOFA (Debilidades, Oportunidades, Fortalezas y Amenazas).</w:t>
      </w:r>
    </w:p>
    <w:p w14:paraId="6C0FD512" w14:textId="032B7E42" w:rsidR="007B65CB" w:rsidRPr="00315F58" w:rsidRDefault="007B65CB">
      <w:pPr>
        <w:pStyle w:val="Prrafodelista"/>
        <w:numPr>
          <w:ilvl w:val="0"/>
          <w:numId w:val="11"/>
        </w:numPr>
        <w:rPr>
          <w:b/>
          <w:bCs/>
          <w:lang w:eastAsia="es-CO"/>
        </w:rPr>
      </w:pPr>
      <w:r w:rsidRPr="00315F58">
        <w:rPr>
          <w:b/>
          <w:bCs/>
          <w:lang w:eastAsia="es-CO"/>
        </w:rPr>
        <w:t>Conocimiento de los objetivos de la empresa</w:t>
      </w:r>
    </w:p>
    <w:p w14:paraId="724FD0F3" w14:textId="366DF5C5" w:rsidR="00095D51" w:rsidRPr="00315F58" w:rsidRDefault="007B65CB" w:rsidP="007B65CB">
      <w:pPr>
        <w:rPr>
          <w:lang w:eastAsia="es-CO"/>
        </w:rPr>
      </w:pPr>
      <w:r w:rsidRPr="00315F58">
        <w:rPr>
          <w:lang w:eastAsia="es-CO"/>
        </w:rPr>
        <w:t>Definir y entender los objetivos más grandes a los que apunta la empresa, teniendo en cuenta los que se pueden desarrollar a corto y largo plazo.</w:t>
      </w:r>
    </w:p>
    <w:p w14:paraId="28D9E650" w14:textId="77777777" w:rsidR="007B65CB" w:rsidRPr="00315F58" w:rsidRDefault="007B65CB">
      <w:pPr>
        <w:pStyle w:val="Prrafodelista"/>
        <w:numPr>
          <w:ilvl w:val="0"/>
          <w:numId w:val="11"/>
        </w:numPr>
        <w:rPr>
          <w:b/>
          <w:bCs/>
          <w:lang w:eastAsia="es-CO"/>
        </w:rPr>
      </w:pPr>
      <w:r w:rsidRPr="00315F58">
        <w:rPr>
          <w:b/>
          <w:bCs/>
          <w:lang w:eastAsia="es-CO"/>
        </w:rPr>
        <w:t>Análisis del mercado</w:t>
      </w:r>
    </w:p>
    <w:p w14:paraId="22287EBB" w14:textId="4A6560EE" w:rsidR="007B65CB" w:rsidRPr="00315F58" w:rsidRDefault="007B65CB" w:rsidP="007B65CB">
      <w:pPr>
        <w:rPr>
          <w:lang w:eastAsia="es-CO"/>
        </w:rPr>
      </w:pPr>
      <w:r w:rsidRPr="00315F58">
        <w:rPr>
          <w:lang w:eastAsia="es-CO"/>
        </w:rPr>
        <w:t>Se debe analizar completamente el mercado que se va a abordar, teniendo en cuenta factores geográficos, demográficos, socioeconómicos y psicográficos.</w:t>
      </w:r>
    </w:p>
    <w:p w14:paraId="43415D7E" w14:textId="77777777" w:rsidR="007B65CB" w:rsidRPr="00315F58" w:rsidRDefault="007B65CB">
      <w:pPr>
        <w:pStyle w:val="Prrafodelista"/>
        <w:numPr>
          <w:ilvl w:val="0"/>
          <w:numId w:val="11"/>
        </w:numPr>
        <w:rPr>
          <w:b/>
          <w:bCs/>
          <w:lang w:eastAsia="es-CO"/>
        </w:rPr>
      </w:pPr>
      <w:r w:rsidRPr="00315F58">
        <w:rPr>
          <w:b/>
          <w:bCs/>
          <w:lang w:eastAsia="es-CO"/>
        </w:rPr>
        <w:t>Segmentar el cliente objetivo</w:t>
      </w:r>
    </w:p>
    <w:p w14:paraId="57459E30" w14:textId="3DAC92D9" w:rsidR="007B65CB" w:rsidRPr="00315F58" w:rsidRDefault="007B65CB" w:rsidP="007B65CB">
      <w:pPr>
        <w:rPr>
          <w:lang w:eastAsia="es-CO"/>
        </w:rPr>
      </w:pPr>
      <w:r w:rsidRPr="00315F58">
        <w:rPr>
          <w:lang w:eastAsia="es-CO"/>
        </w:rPr>
        <w:t>Conocer y definir el público al cual serán dirigidas todas las estrategias, reconociendo datos básicos, pero sobre todo identificando gustos, necesidades o aspiraciones.</w:t>
      </w:r>
    </w:p>
    <w:p w14:paraId="4D88A8E3" w14:textId="77777777" w:rsidR="00701531" w:rsidRPr="00315F58" w:rsidRDefault="00701531">
      <w:pPr>
        <w:spacing w:before="0" w:after="160" w:line="259" w:lineRule="auto"/>
        <w:ind w:firstLine="0"/>
        <w:rPr>
          <w:b/>
          <w:bCs/>
          <w:lang w:eastAsia="es-CO"/>
        </w:rPr>
      </w:pPr>
      <w:r w:rsidRPr="00315F58">
        <w:rPr>
          <w:b/>
          <w:bCs/>
          <w:lang w:eastAsia="es-CO"/>
        </w:rPr>
        <w:br w:type="page"/>
      </w:r>
    </w:p>
    <w:p w14:paraId="5DD46B4C" w14:textId="7BFA5480" w:rsidR="00701531" w:rsidRPr="00315F58" w:rsidRDefault="00701531">
      <w:pPr>
        <w:pStyle w:val="Prrafodelista"/>
        <w:numPr>
          <w:ilvl w:val="0"/>
          <w:numId w:val="11"/>
        </w:numPr>
        <w:rPr>
          <w:b/>
          <w:bCs/>
          <w:lang w:eastAsia="es-CO"/>
        </w:rPr>
      </w:pPr>
      <w:r w:rsidRPr="00315F58">
        <w:rPr>
          <w:b/>
          <w:bCs/>
          <w:lang w:eastAsia="es-CO"/>
        </w:rPr>
        <w:lastRenderedPageBreak/>
        <w:t>Análisis del mercado digital</w:t>
      </w:r>
    </w:p>
    <w:p w14:paraId="03EB545F" w14:textId="39251BB3" w:rsidR="00701531" w:rsidRPr="00315F58" w:rsidRDefault="00701531" w:rsidP="00701531">
      <w:pPr>
        <w:rPr>
          <w:lang w:eastAsia="es-CO"/>
        </w:rPr>
      </w:pPr>
      <w:r w:rsidRPr="00315F58">
        <w:rPr>
          <w:lang w:eastAsia="es-CO"/>
        </w:rPr>
        <w:t>Conocer la competencia, a través de una serie de técnicas de mercadotecnia, permitirá situarnos en un contexto aterrizado.</w:t>
      </w:r>
    </w:p>
    <w:p w14:paraId="02FAF14D" w14:textId="05229753" w:rsidR="00701531" w:rsidRPr="00315F58" w:rsidRDefault="00701531">
      <w:pPr>
        <w:pStyle w:val="Prrafodelista"/>
        <w:numPr>
          <w:ilvl w:val="0"/>
          <w:numId w:val="11"/>
        </w:numPr>
        <w:rPr>
          <w:b/>
          <w:bCs/>
          <w:lang w:eastAsia="es-CO"/>
        </w:rPr>
      </w:pPr>
      <w:r w:rsidRPr="00315F58">
        <w:rPr>
          <w:b/>
          <w:bCs/>
          <w:lang w:eastAsia="es-CO"/>
        </w:rPr>
        <w:t>Establecer</w:t>
      </w:r>
      <w:r w:rsidR="00820BA6">
        <w:rPr>
          <w:b/>
          <w:bCs/>
          <w:lang w:eastAsia="es-CO"/>
        </w:rPr>
        <w:t xml:space="preserve"> los</w:t>
      </w:r>
      <w:r w:rsidRPr="00315F58">
        <w:rPr>
          <w:b/>
          <w:bCs/>
          <w:lang w:eastAsia="es-CO"/>
        </w:rPr>
        <w:t xml:space="preserve"> objetivos del </w:t>
      </w:r>
      <w:r w:rsidRPr="00315F58">
        <w:rPr>
          <w:rStyle w:val="Extranjerismo"/>
          <w:b/>
          <w:bCs/>
          <w:lang w:val="es-CO" w:eastAsia="es-CO"/>
        </w:rPr>
        <w:t>marketing</w:t>
      </w:r>
    </w:p>
    <w:p w14:paraId="1D7C6555" w14:textId="7007C833" w:rsidR="00701531" w:rsidRPr="00315F58" w:rsidRDefault="00701531" w:rsidP="00701531">
      <w:pPr>
        <w:rPr>
          <w:lang w:eastAsia="es-CO"/>
        </w:rPr>
      </w:pPr>
      <w:r w:rsidRPr="00315F58">
        <w:rPr>
          <w:lang w:eastAsia="es-CO"/>
        </w:rPr>
        <w:t>Definir los objetivos específicos que se espera lograr de determinada campaña.</w:t>
      </w:r>
    </w:p>
    <w:p w14:paraId="7E219AA6" w14:textId="77777777" w:rsidR="00B032E6" w:rsidRPr="00315F58" w:rsidRDefault="00B032E6">
      <w:pPr>
        <w:pStyle w:val="Prrafodelista"/>
        <w:numPr>
          <w:ilvl w:val="0"/>
          <w:numId w:val="11"/>
        </w:numPr>
        <w:rPr>
          <w:b/>
          <w:bCs/>
          <w:lang w:eastAsia="es-CO"/>
        </w:rPr>
      </w:pPr>
      <w:r w:rsidRPr="00315F58">
        <w:rPr>
          <w:b/>
          <w:bCs/>
          <w:lang w:eastAsia="es-CO"/>
        </w:rPr>
        <w:t>Definir actividades, KPI y presupuestos</w:t>
      </w:r>
    </w:p>
    <w:p w14:paraId="4D5D1236" w14:textId="6A36CC5C" w:rsidR="00B032E6" w:rsidRPr="00315F58" w:rsidRDefault="00B032E6" w:rsidP="00B032E6">
      <w:pPr>
        <w:rPr>
          <w:lang w:eastAsia="es-CO"/>
        </w:rPr>
      </w:pPr>
      <w:r w:rsidRPr="00315F58">
        <w:rPr>
          <w:lang w:eastAsia="es-CO"/>
        </w:rPr>
        <w:t>Definir las estrategias a utilizar para lograr los resultados propuestos, estableciendo los costos que estas conllevan.</w:t>
      </w:r>
    </w:p>
    <w:p w14:paraId="05FD5A9E" w14:textId="77777777" w:rsidR="00B032E6" w:rsidRPr="00315F58" w:rsidRDefault="00B032E6">
      <w:pPr>
        <w:pStyle w:val="Prrafodelista"/>
        <w:numPr>
          <w:ilvl w:val="0"/>
          <w:numId w:val="11"/>
        </w:numPr>
        <w:rPr>
          <w:b/>
          <w:bCs/>
          <w:lang w:eastAsia="es-CO"/>
        </w:rPr>
      </w:pPr>
      <w:r w:rsidRPr="00315F58">
        <w:rPr>
          <w:b/>
          <w:bCs/>
          <w:lang w:eastAsia="es-CO"/>
        </w:rPr>
        <w:t>Inicio de actividades definidas</w:t>
      </w:r>
    </w:p>
    <w:p w14:paraId="0DE54ADE" w14:textId="638A0DA1" w:rsidR="00B032E6" w:rsidRPr="00315F58" w:rsidRDefault="00B032E6" w:rsidP="00B032E6">
      <w:pPr>
        <w:rPr>
          <w:lang w:eastAsia="es-CO"/>
        </w:rPr>
      </w:pPr>
      <w:r w:rsidRPr="00315F58">
        <w:rPr>
          <w:lang w:eastAsia="es-CO"/>
        </w:rPr>
        <w:t>Poner en marcha las actividades propuestas en el plan.</w:t>
      </w:r>
    </w:p>
    <w:p w14:paraId="4CF7CAB2" w14:textId="77777777" w:rsidR="00B032E6" w:rsidRPr="00315F58" w:rsidRDefault="00B032E6">
      <w:pPr>
        <w:pStyle w:val="Prrafodelista"/>
        <w:numPr>
          <w:ilvl w:val="0"/>
          <w:numId w:val="11"/>
        </w:numPr>
        <w:rPr>
          <w:b/>
          <w:bCs/>
          <w:lang w:eastAsia="es-CO"/>
        </w:rPr>
      </w:pPr>
      <w:r w:rsidRPr="00315F58">
        <w:rPr>
          <w:b/>
          <w:bCs/>
          <w:lang w:eastAsia="es-CO"/>
        </w:rPr>
        <w:t xml:space="preserve">Seguimiento del plan de </w:t>
      </w:r>
      <w:r w:rsidRPr="00315F58">
        <w:rPr>
          <w:rStyle w:val="Extranjerismo"/>
          <w:b/>
          <w:bCs/>
          <w:lang w:val="es-CO" w:eastAsia="es-CO"/>
        </w:rPr>
        <w:t>marketing</w:t>
      </w:r>
    </w:p>
    <w:p w14:paraId="59EA2F8C" w14:textId="5927E461" w:rsidR="00B032E6" w:rsidRPr="00315F58" w:rsidRDefault="00B032E6" w:rsidP="00B032E6">
      <w:pPr>
        <w:rPr>
          <w:lang w:eastAsia="es-CO"/>
        </w:rPr>
      </w:pPr>
      <w:r w:rsidRPr="00315F58">
        <w:rPr>
          <w:lang w:eastAsia="es-CO"/>
        </w:rPr>
        <w:t>Constantemente, se deben revisar las actividades desarrolladas para que concuerden con los objetivos propuestos, identificar si se alejan o siguen el camino propuesto, con el fin de ajustar o mejorar.</w:t>
      </w:r>
    </w:p>
    <w:p w14:paraId="6ED5E450" w14:textId="77777777" w:rsidR="00B032E6" w:rsidRPr="00315F58" w:rsidRDefault="00B032E6" w:rsidP="00B032E6">
      <w:pPr>
        <w:rPr>
          <w:lang w:eastAsia="es-CO"/>
        </w:rPr>
      </w:pPr>
    </w:p>
    <w:p w14:paraId="6C66FBF7" w14:textId="5547879B" w:rsidR="005C43DB" w:rsidRPr="00315F58" w:rsidRDefault="005C43DB">
      <w:pPr>
        <w:spacing w:before="0" w:after="160" w:line="259" w:lineRule="auto"/>
        <w:ind w:firstLine="0"/>
        <w:rPr>
          <w:rFonts w:ascii="Calibri" w:eastAsiaTheme="majorEastAsia" w:hAnsi="Calibri" w:cstheme="majorBidi"/>
          <w:b/>
          <w:color w:val="000000" w:themeColor="text1"/>
          <w:kern w:val="0"/>
          <w:sz w:val="32"/>
          <w:szCs w:val="26"/>
          <w:lang w:eastAsia="es-CO"/>
          <w14:ligatures w14:val="none"/>
        </w:rPr>
      </w:pPr>
      <w:r w:rsidRPr="00315F58">
        <w:rPr>
          <w:rFonts w:ascii="Calibri" w:eastAsiaTheme="majorEastAsia" w:hAnsi="Calibri" w:cstheme="majorBidi"/>
          <w:b/>
          <w:color w:val="000000" w:themeColor="text1"/>
          <w:kern w:val="0"/>
          <w:sz w:val="32"/>
          <w:szCs w:val="26"/>
          <w:lang w:eastAsia="es-CO"/>
          <w14:ligatures w14:val="none"/>
        </w:rPr>
        <w:br w:type="page"/>
      </w:r>
    </w:p>
    <w:p w14:paraId="11695EB0" w14:textId="04C03268" w:rsidR="00E326B2" w:rsidRPr="00315F58" w:rsidRDefault="00B96DFA" w:rsidP="00F10977">
      <w:pPr>
        <w:pStyle w:val="Ttulo1"/>
        <w:rPr>
          <w:rStyle w:val="Extranjerismo"/>
          <w:lang w:val="es-CO"/>
        </w:rPr>
      </w:pPr>
      <w:bookmarkStart w:id="12" w:name="_Toc232595367"/>
      <w:r w:rsidRPr="00315F58">
        <w:rPr>
          <w:rStyle w:val="Extranjerismo"/>
          <w:lang w:val="es-CO"/>
        </w:rPr>
        <w:lastRenderedPageBreak/>
        <w:t>Social media</w:t>
      </w:r>
      <w:bookmarkEnd w:id="12"/>
    </w:p>
    <w:p w14:paraId="431B7BB5" w14:textId="6C358368" w:rsidR="00F10977" w:rsidRPr="00315F58" w:rsidRDefault="006018E5" w:rsidP="00F10977">
      <w:pPr>
        <w:rPr>
          <w:lang w:eastAsia="es-CO"/>
        </w:rPr>
      </w:pPr>
      <w:r w:rsidRPr="00315F58">
        <w:rPr>
          <w:lang w:eastAsia="es-CO"/>
        </w:rPr>
        <w:t xml:space="preserve">El </w:t>
      </w:r>
      <w:r w:rsidRPr="00315F58">
        <w:rPr>
          <w:rStyle w:val="Extranjerismo"/>
          <w:lang w:val="es-CO" w:eastAsia="es-CO"/>
        </w:rPr>
        <w:t>social media</w:t>
      </w:r>
      <w:r w:rsidRPr="00315F58">
        <w:rPr>
          <w:lang w:eastAsia="es-CO"/>
        </w:rPr>
        <w:t xml:space="preserve"> es un fenómeno de interacción social que se ha convertido en la puerta de entrada para dar y recibir información a través de los medios digitales. Teniendo en cuenta la evidencia de la comunicación bidireccional generada, se podría afirmar, desde la perspectiva de </w:t>
      </w:r>
      <w:proofErr w:type="spellStart"/>
      <w:r w:rsidRPr="00315F58">
        <w:rPr>
          <w:lang w:eastAsia="es-CO"/>
        </w:rPr>
        <w:t>Dotras</w:t>
      </w:r>
      <w:proofErr w:type="spellEnd"/>
      <w:r w:rsidRPr="00315F58">
        <w:rPr>
          <w:lang w:eastAsia="es-CO"/>
        </w:rPr>
        <w:t xml:space="preserve"> (2018), que “el social media consiste en construir relaciones”, lo cual se ajusta muy bien a la realidad.</w:t>
      </w:r>
    </w:p>
    <w:p w14:paraId="02581F40" w14:textId="77777777" w:rsidR="006018E5" w:rsidRPr="00315F58" w:rsidRDefault="006018E5" w:rsidP="006018E5">
      <w:pPr>
        <w:rPr>
          <w:lang w:eastAsia="es-CO"/>
        </w:rPr>
      </w:pPr>
      <w:r w:rsidRPr="00315F58">
        <w:rPr>
          <w:lang w:eastAsia="es-CO"/>
        </w:rPr>
        <w:t>Cada día se genera contenido informativo que circula con total normalidad a través de las distintas plataformas digitales, debido a la continua necesidad de los individuos por estar enterados de lo que sucede en el mundo o en pocos kilómetros a la redonda. Es así como el social media se compone de diversas plataformas que permiten el intercambio de información, siendo este un gran atractivo para las marcas, al ver el gran movimiento generado en el público consumidor, el cual da a conocer sus gustos, opiniones o puntos de vista con relación a determinado tema.</w:t>
      </w:r>
    </w:p>
    <w:p w14:paraId="7EAAC350" w14:textId="66CAA73C" w:rsidR="006018E5" w:rsidRPr="00315F58" w:rsidRDefault="00207535" w:rsidP="006018E5">
      <w:pPr>
        <w:rPr>
          <w:lang w:eastAsia="es-CO"/>
        </w:rPr>
      </w:pPr>
      <w:r w:rsidRPr="00315F58">
        <w:rPr>
          <w:lang w:eastAsia="es-CO"/>
        </w:rPr>
        <w:t xml:space="preserve">Dentro del </w:t>
      </w:r>
      <w:r w:rsidRPr="00315F58">
        <w:rPr>
          <w:rStyle w:val="Extranjerismo"/>
          <w:lang w:val="es-CO" w:eastAsia="es-CO"/>
        </w:rPr>
        <w:t>social media</w:t>
      </w:r>
      <w:r w:rsidRPr="00315F58">
        <w:rPr>
          <w:lang w:eastAsia="es-CO"/>
        </w:rPr>
        <w:t>, se evidencian distintos medios para generar interacción, enmarcados en la comunicación, la colaboración, la multimedia y el entretenimiento (Xie, 2019).</w:t>
      </w:r>
    </w:p>
    <w:p w14:paraId="5DA8BD70" w14:textId="6DA9F655" w:rsidR="00326982" w:rsidRPr="00315F58" w:rsidRDefault="00326982" w:rsidP="006018E5">
      <w:pPr>
        <w:rPr>
          <w:b/>
          <w:bCs/>
          <w:lang w:eastAsia="es-CO"/>
        </w:rPr>
      </w:pPr>
      <w:r w:rsidRPr="00315F58">
        <w:rPr>
          <w:b/>
          <w:bCs/>
          <w:lang w:eastAsia="es-CO"/>
        </w:rPr>
        <w:t>Medios sociales</w:t>
      </w:r>
    </w:p>
    <w:p w14:paraId="0ACEC76D" w14:textId="77777777" w:rsidR="00A84D77" w:rsidRPr="00315F58" w:rsidRDefault="00A84D77" w:rsidP="00A84D77">
      <w:pPr>
        <w:rPr>
          <w:lang w:eastAsia="es-CO"/>
        </w:rPr>
      </w:pPr>
      <w:r w:rsidRPr="00315F58">
        <w:rPr>
          <w:b/>
          <w:bCs/>
          <w:lang w:eastAsia="es-CO"/>
        </w:rPr>
        <w:t>Comunicación</w:t>
      </w:r>
    </w:p>
    <w:p w14:paraId="39C566CE" w14:textId="296464CE" w:rsidR="00A84D77" w:rsidRPr="00315F58" w:rsidRDefault="00A84D77">
      <w:pPr>
        <w:pStyle w:val="Prrafodelista"/>
        <w:numPr>
          <w:ilvl w:val="0"/>
          <w:numId w:val="12"/>
        </w:numPr>
        <w:rPr>
          <w:lang w:eastAsia="es-CO"/>
        </w:rPr>
      </w:pPr>
      <w:r w:rsidRPr="00315F58">
        <w:rPr>
          <w:rStyle w:val="Extranjerismo"/>
          <w:lang w:val="es-CO" w:eastAsia="es-CO"/>
        </w:rPr>
        <w:t>Blog</w:t>
      </w:r>
      <w:r w:rsidRPr="00315F58">
        <w:rPr>
          <w:lang w:eastAsia="es-CO"/>
        </w:rPr>
        <w:t xml:space="preserve"> y </w:t>
      </w:r>
      <w:proofErr w:type="spellStart"/>
      <w:r w:rsidR="005D3DA0" w:rsidRPr="005D3DA0">
        <w:rPr>
          <w:rStyle w:val="Extranjerismo"/>
          <w:lang w:val="es-CO" w:eastAsia="es-CO"/>
        </w:rPr>
        <w:t>microblog</w:t>
      </w:r>
      <w:proofErr w:type="spellEnd"/>
      <w:r w:rsidR="009767B5" w:rsidRPr="00315F58">
        <w:rPr>
          <w:lang w:eastAsia="es-CO"/>
        </w:rPr>
        <w:t>.</w:t>
      </w:r>
    </w:p>
    <w:p w14:paraId="6505CE3E" w14:textId="03DF7B4C" w:rsidR="00A84D77" w:rsidRPr="00315F58" w:rsidRDefault="00A84D77">
      <w:pPr>
        <w:pStyle w:val="Prrafodelista"/>
        <w:numPr>
          <w:ilvl w:val="0"/>
          <w:numId w:val="12"/>
        </w:numPr>
        <w:rPr>
          <w:lang w:eastAsia="es-CO"/>
        </w:rPr>
      </w:pPr>
      <w:proofErr w:type="spellStart"/>
      <w:r w:rsidRPr="00315F58">
        <w:rPr>
          <w:rStyle w:val="Extranjerismo"/>
          <w:lang w:val="es-CO" w:eastAsia="es-CO"/>
        </w:rPr>
        <w:t>Crowd</w:t>
      </w:r>
      <w:proofErr w:type="spellEnd"/>
      <w:r w:rsidRPr="00315F58">
        <w:rPr>
          <w:rStyle w:val="Extranjerismo"/>
          <w:lang w:val="es-CO" w:eastAsia="es-CO"/>
        </w:rPr>
        <w:t xml:space="preserve"> </w:t>
      </w:r>
      <w:proofErr w:type="spellStart"/>
      <w:r w:rsidRPr="00315F58">
        <w:rPr>
          <w:rStyle w:val="Extranjerismo"/>
          <w:lang w:val="es-CO" w:eastAsia="es-CO"/>
        </w:rPr>
        <w:t>wisdom</w:t>
      </w:r>
      <w:proofErr w:type="spellEnd"/>
      <w:r w:rsidR="009767B5" w:rsidRPr="00315F58">
        <w:rPr>
          <w:lang w:eastAsia="es-CO"/>
        </w:rPr>
        <w:t>.</w:t>
      </w:r>
    </w:p>
    <w:p w14:paraId="2AC5FF76" w14:textId="2EBD5484" w:rsidR="00A84D77" w:rsidRPr="00315F58" w:rsidRDefault="00A84D77">
      <w:pPr>
        <w:pStyle w:val="Prrafodelista"/>
        <w:numPr>
          <w:ilvl w:val="0"/>
          <w:numId w:val="12"/>
        </w:numPr>
        <w:rPr>
          <w:lang w:eastAsia="es-CO"/>
        </w:rPr>
      </w:pPr>
      <w:r w:rsidRPr="00315F58">
        <w:rPr>
          <w:lang w:eastAsia="es-CO"/>
        </w:rPr>
        <w:t>Plataforma</w:t>
      </w:r>
      <w:r w:rsidR="005D3DA0">
        <w:rPr>
          <w:lang w:eastAsia="es-CO"/>
        </w:rPr>
        <w:t>s</w:t>
      </w:r>
      <w:r w:rsidRPr="00315F58">
        <w:rPr>
          <w:lang w:eastAsia="es-CO"/>
        </w:rPr>
        <w:t xml:space="preserve"> de comentario</w:t>
      </w:r>
      <w:r w:rsidR="005D3DA0">
        <w:rPr>
          <w:lang w:eastAsia="es-CO"/>
        </w:rPr>
        <w:t>s</w:t>
      </w:r>
      <w:r w:rsidR="009767B5" w:rsidRPr="00315F58">
        <w:rPr>
          <w:lang w:eastAsia="es-CO"/>
        </w:rPr>
        <w:t>.</w:t>
      </w:r>
    </w:p>
    <w:p w14:paraId="08E60AAB" w14:textId="762C37D3" w:rsidR="00A84D77" w:rsidRPr="00315F58" w:rsidRDefault="00A84D77">
      <w:pPr>
        <w:pStyle w:val="Prrafodelista"/>
        <w:numPr>
          <w:ilvl w:val="0"/>
          <w:numId w:val="12"/>
        </w:numPr>
        <w:rPr>
          <w:lang w:eastAsia="es-CO"/>
        </w:rPr>
      </w:pPr>
      <w:r w:rsidRPr="00315F58">
        <w:rPr>
          <w:lang w:eastAsia="es-CO"/>
        </w:rPr>
        <w:t>Foros en línea</w:t>
      </w:r>
      <w:r w:rsidR="009767B5" w:rsidRPr="00315F58">
        <w:rPr>
          <w:lang w:eastAsia="es-CO"/>
        </w:rPr>
        <w:t>.</w:t>
      </w:r>
    </w:p>
    <w:p w14:paraId="7C33E975" w14:textId="196681A8" w:rsidR="00A84D77" w:rsidRPr="00315F58" w:rsidRDefault="00A84D77">
      <w:pPr>
        <w:pStyle w:val="Prrafodelista"/>
        <w:numPr>
          <w:ilvl w:val="0"/>
          <w:numId w:val="12"/>
        </w:numPr>
        <w:rPr>
          <w:lang w:eastAsia="es-CO"/>
        </w:rPr>
      </w:pPr>
      <w:r w:rsidRPr="00315F58">
        <w:rPr>
          <w:lang w:eastAsia="es-CO"/>
        </w:rPr>
        <w:t>Redes sociales completas</w:t>
      </w:r>
      <w:r w:rsidR="009767B5" w:rsidRPr="00315F58">
        <w:rPr>
          <w:lang w:eastAsia="es-CO"/>
        </w:rPr>
        <w:t>.</w:t>
      </w:r>
    </w:p>
    <w:p w14:paraId="6E901534" w14:textId="0C88C202" w:rsidR="00A84D77" w:rsidRPr="00315F58" w:rsidRDefault="00A84D77">
      <w:pPr>
        <w:pStyle w:val="Prrafodelista"/>
        <w:numPr>
          <w:ilvl w:val="0"/>
          <w:numId w:val="12"/>
        </w:numPr>
        <w:rPr>
          <w:lang w:eastAsia="es-CO"/>
        </w:rPr>
      </w:pPr>
      <w:r w:rsidRPr="00315F58">
        <w:rPr>
          <w:lang w:eastAsia="es-CO"/>
        </w:rPr>
        <w:lastRenderedPageBreak/>
        <w:t>Plataformas de servicios</w:t>
      </w:r>
      <w:r w:rsidR="009767B5" w:rsidRPr="00315F58">
        <w:rPr>
          <w:lang w:eastAsia="es-CO"/>
        </w:rPr>
        <w:t>.</w:t>
      </w:r>
    </w:p>
    <w:p w14:paraId="288A54B8" w14:textId="75876E23" w:rsidR="00A84D77" w:rsidRPr="00315F58" w:rsidRDefault="00A84D77">
      <w:pPr>
        <w:pStyle w:val="Prrafodelista"/>
        <w:numPr>
          <w:ilvl w:val="0"/>
          <w:numId w:val="12"/>
        </w:numPr>
        <w:rPr>
          <w:lang w:eastAsia="es-CO"/>
        </w:rPr>
      </w:pPr>
      <w:r w:rsidRPr="00315F58">
        <w:rPr>
          <w:lang w:eastAsia="es-CO"/>
        </w:rPr>
        <w:t>Plataformas de comunicación interna</w:t>
      </w:r>
      <w:r w:rsidR="009767B5" w:rsidRPr="00315F58">
        <w:rPr>
          <w:lang w:eastAsia="es-CO"/>
        </w:rPr>
        <w:t>.</w:t>
      </w:r>
    </w:p>
    <w:p w14:paraId="5DE0CED0" w14:textId="67992362" w:rsidR="00A84D77" w:rsidRPr="00315F58" w:rsidRDefault="00A84D77">
      <w:pPr>
        <w:pStyle w:val="Prrafodelista"/>
        <w:numPr>
          <w:ilvl w:val="0"/>
          <w:numId w:val="12"/>
        </w:numPr>
        <w:rPr>
          <w:lang w:eastAsia="es-CO"/>
        </w:rPr>
      </w:pPr>
      <w:r w:rsidRPr="00315F58">
        <w:rPr>
          <w:lang w:eastAsia="es-CO"/>
        </w:rPr>
        <w:t>Plataformas de curación de contenido</w:t>
      </w:r>
      <w:r w:rsidR="009767B5" w:rsidRPr="00315F58">
        <w:rPr>
          <w:lang w:eastAsia="es-CO"/>
        </w:rPr>
        <w:t>.</w:t>
      </w:r>
    </w:p>
    <w:p w14:paraId="146AF5B4" w14:textId="78EF4B61" w:rsidR="00A84D77" w:rsidRPr="00315F58" w:rsidRDefault="00A84D77">
      <w:pPr>
        <w:pStyle w:val="Prrafodelista"/>
        <w:numPr>
          <w:ilvl w:val="0"/>
          <w:numId w:val="12"/>
        </w:numPr>
        <w:rPr>
          <w:lang w:eastAsia="es-CO"/>
        </w:rPr>
      </w:pPr>
      <w:r w:rsidRPr="00315F58">
        <w:rPr>
          <w:lang w:eastAsia="es-CO"/>
        </w:rPr>
        <w:t>Mensajería instantánea</w:t>
      </w:r>
      <w:r w:rsidR="009767B5" w:rsidRPr="00315F58">
        <w:rPr>
          <w:lang w:eastAsia="es-CO"/>
        </w:rPr>
        <w:t>.</w:t>
      </w:r>
    </w:p>
    <w:p w14:paraId="6660C2B2" w14:textId="66A94BDB" w:rsidR="00A84D77" w:rsidRPr="00315F58" w:rsidRDefault="00A84D77">
      <w:pPr>
        <w:pStyle w:val="Prrafodelista"/>
        <w:numPr>
          <w:ilvl w:val="0"/>
          <w:numId w:val="12"/>
        </w:numPr>
        <w:rPr>
          <w:lang w:eastAsia="es-CO"/>
        </w:rPr>
      </w:pPr>
      <w:r w:rsidRPr="00315F58">
        <w:rPr>
          <w:lang w:eastAsia="es-CO"/>
        </w:rPr>
        <w:t>RRSS por ubicación o geolocalización</w:t>
      </w:r>
      <w:r w:rsidR="009767B5" w:rsidRPr="00315F58">
        <w:rPr>
          <w:lang w:eastAsia="es-CO"/>
        </w:rPr>
        <w:t>.</w:t>
      </w:r>
    </w:p>
    <w:p w14:paraId="291A0B5F" w14:textId="2459752A" w:rsidR="00A84D77" w:rsidRPr="00315F58" w:rsidRDefault="00A84D77">
      <w:pPr>
        <w:pStyle w:val="Prrafodelista"/>
        <w:numPr>
          <w:ilvl w:val="0"/>
          <w:numId w:val="12"/>
        </w:numPr>
        <w:rPr>
          <w:lang w:eastAsia="es-CO"/>
        </w:rPr>
      </w:pPr>
      <w:r w:rsidRPr="00315F58">
        <w:rPr>
          <w:lang w:eastAsia="es-CO"/>
        </w:rPr>
        <w:t>RRSS por nicho</w:t>
      </w:r>
      <w:r w:rsidR="009767B5" w:rsidRPr="00315F58">
        <w:rPr>
          <w:lang w:eastAsia="es-CO"/>
        </w:rPr>
        <w:t>.</w:t>
      </w:r>
    </w:p>
    <w:p w14:paraId="6732F3C8" w14:textId="71825F4A" w:rsidR="00A84D77" w:rsidRPr="00315F58" w:rsidRDefault="00A84D77">
      <w:pPr>
        <w:pStyle w:val="Prrafodelista"/>
        <w:numPr>
          <w:ilvl w:val="0"/>
          <w:numId w:val="12"/>
        </w:numPr>
        <w:rPr>
          <w:lang w:eastAsia="es-CO"/>
        </w:rPr>
      </w:pPr>
      <w:r w:rsidRPr="00315F58">
        <w:rPr>
          <w:lang w:eastAsia="es-CO"/>
        </w:rPr>
        <w:t>R</w:t>
      </w:r>
      <w:r w:rsidR="00CD4821" w:rsidRPr="00315F58">
        <w:rPr>
          <w:lang w:eastAsia="es-CO"/>
        </w:rPr>
        <w:t>R</w:t>
      </w:r>
      <w:r w:rsidRPr="00315F58">
        <w:rPr>
          <w:lang w:eastAsia="es-CO"/>
        </w:rPr>
        <w:t>SS por negocio</w:t>
      </w:r>
      <w:r w:rsidR="009767B5" w:rsidRPr="00315F58">
        <w:rPr>
          <w:lang w:eastAsia="es-CO"/>
        </w:rPr>
        <w:t>.</w:t>
      </w:r>
    </w:p>
    <w:p w14:paraId="28BF294F" w14:textId="51EFAFBC" w:rsidR="00A84D77" w:rsidRPr="00315F58" w:rsidRDefault="00A84D77">
      <w:pPr>
        <w:pStyle w:val="Prrafodelista"/>
        <w:numPr>
          <w:ilvl w:val="0"/>
          <w:numId w:val="12"/>
        </w:numPr>
        <w:rPr>
          <w:lang w:eastAsia="es-CO"/>
        </w:rPr>
      </w:pPr>
      <w:r w:rsidRPr="00315F58">
        <w:rPr>
          <w:lang w:eastAsia="es-CO"/>
        </w:rPr>
        <w:t>RRSS de video</w:t>
      </w:r>
      <w:r w:rsidR="009767B5" w:rsidRPr="00315F58">
        <w:rPr>
          <w:lang w:eastAsia="es-CO"/>
        </w:rPr>
        <w:t>.</w:t>
      </w:r>
    </w:p>
    <w:p w14:paraId="48A07385" w14:textId="3F48EFA1" w:rsidR="00A84D77" w:rsidRPr="00315F58" w:rsidRDefault="00A84D77">
      <w:pPr>
        <w:pStyle w:val="Prrafodelista"/>
        <w:numPr>
          <w:ilvl w:val="0"/>
          <w:numId w:val="12"/>
        </w:numPr>
        <w:rPr>
          <w:lang w:eastAsia="es-CO"/>
        </w:rPr>
      </w:pPr>
      <w:r w:rsidRPr="00315F58">
        <w:rPr>
          <w:lang w:eastAsia="es-CO"/>
        </w:rPr>
        <w:t>RRSS de fotos</w:t>
      </w:r>
      <w:r w:rsidR="009767B5" w:rsidRPr="00315F58">
        <w:rPr>
          <w:lang w:eastAsia="es-CO"/>
        </w:rPr>
        <w:t>.</w:t>
      </w:r>
    </w:p>
    <w:p w14:paraId="632BF619" w14:textId="5BA7E15D" w:rsidR="00326982" w:rsidRPr="00315F58" w:rsidRDefault="00A84D77">
      <w:pPr>
        <w:pStyle w:val="Prrafodelista"/>
        <w:numPr>
          <w:ilvl w:val="0"/>
          <w:numId w:val="12"/>
        </w:numPr>
        <w:rPr>
          <w:lang w:eastAsia="es-CO"/>
        </w:rPr>
      </w:pPr>
      <w:r w:rsidRPr="00315F58">
        <w:rPr>
          <w:lang w:eastAsia="es-CO"/>
        </w:rPr>
        <w:t>RRSS</w:t>
      </w:r>
      <w:r w:rsidR="000A7769" w:rsidRPr="00315F58">
        <w:rPr>
          <w:lang w:eastAsia="es-CO"/>
        </w:rPr>
        <w:t xml:space="preserve"> </w:t>
      </w:r>
      <w:r w:rsidRPr="00315F58">
        <w:rPr>
          <w:lang w:eastAsia="es-CO"/>
        </w:rPr>
        <w:t>para compartir arte</w:t>
      </w:r>
      <w:r w:rsidR="009767B5" w:rsidRPr="00315F58">
        <w:rPr>
          <w:lang w:eastAsia="es-CO"/>
        </w:rPr>
        <w:t>.</w:t>
      </w:r>
    </w:p>
    <w:p w14:paraId="4D8923BE" w14:textId="77777777" w:rsidR="000A7769" w:rsidRPr="00315F58" w:rsidRDefault="000A7769" w:rsidP="000A7769">
      <w:pPr>
        <w:rPr>
          <w:b/>
          <w:bCs/>
          <w:lang w:eastAsia="es-CO"/>
        </w:rPr>
      </w:pPr>
      <w:r w:rsidRPr="00315F58">
        <w:rPr>
          <w:b/>
          <w:bCs/>
          <w:lang w:eastAsia="es-CO"/>
        </w:rPr>
        <w:t>Colaboración</w:t>
      </w:r>
    </w:p>
    <w:p w14:paraId="56C3A1C2" w14:textId="42C44775" w:rsidR="000A7769" w:rsidRPr="00315F58" w:rsidRDefault="000A7769">
      <w:pPr>
        <w:pStyle w:val="Prrafodelista"/>
        <w:numPr>
          <w:ilvl w:val="0"/>
          <w:numId w:val="13"/>
        </w:numPr>
        <w:rPr>
          <w:lang w:eastAsia="es-CO"/>
        </w:rPr>
      </w:pPr>
      <w:r w:rsidRPr="00315F58">
        <w:rPr>
          <w:lang w:eastAsia="es-CO"/>
        </w:rPr>
        <w:t>Preguntas y respuestas (Q</w:t>
      </w:r>
      <w:r w:rsidR="00372B6D" w:rsidRPr="00315F58">
        <w:rPr>
          <w:lang w:eastAsia="es-CO"/>
        </w:rPr>
        <w:t>Y</w:t>
      </w:r>
      <w:r w:rsidRPr="00315F58">
        <w:rPr>
          <w:lang w:eastAsia="es-CO"/>
        </w:rPr>
        <w:t>A)</w:t>
      </w:r>
      <w:r w:rsidR="005D3DA0" w:rsidRPr="005D3DA0">
        <w:t xml:space="preserve"> </w:t>
      </w:r>
      <w:r w:rsidR="005D3DA0" w:rsidRPr="005D3DA0">
        <w:rPr>
          <w:lang w:eastAsia="es-CO"/>
        </w:rPr>
        <w:t>(</w:t>
      </w:r>
      <w:r w:rsidR="005D3DA0" w:rsidRPr="005D3DA0">
        <w:rPr>
          <w:rStyle w:val="Extranjerismo"/>
          <w:lang w:eastAsia="es-CO"/>
        </w:rPr>
        <w:t>Questions and Answers</w:t>
      </w:r>
      <w:r w:rsidR="005D3DA0" w:rsidRPr="005D3DA0">
        <w:rPr>
          <w:lang w:eastAsia="es-CO"/>
        </w:rPr>
        <w:t>)</w:t>
      </w:r>
      <w:r w:rsidRPr="00315F58">
        <w:rPr>
          <w:lang w:eastAsia="es-CO"/>
        </w:rPr>
        <w:t>.</w:t>
      </w:r>
    </w:p>
    <w:p w14:paraId="2A218138" w14:textId="08EB2F3D" w:rsidR="000A7769" w:rsidRPr="00315F58" w:rsidRDefault="000A7769">
      <w:pPr>
        <w:pStyle w:val="Prrafodelista"/>
        <w:numPr>
          <w:ilvl w:val="0"/>
          <w:numId w:val="13"/>
        </w:numPr>
        <w:rPr>
          <w:lang w:eastAsia="es-CO"/>
        </w:rPr>
      </w:pPr>
      <w:r w:rsidRPr="00315F58">
        <w:rPr>
          <w:lang w:eastAsia="es-CO"/>
        </w:rPr>
        <w:t>Wiki.</w:t>
      </w:r>
    </w:p>
    <w:p w14:paraId="626710D7" w14:textId="417FFFC4" w:rsidR="000A7769" w:rsidRPr="00315F58" w:rsidRDefault="000A7769">
      <w:pPr>
        <w:pStyle w:val="Prrafodelista"/>
        <w:numPr>
          <w:ilvl w:val="0"/>
          <w:numId w:val="13"/>
        </w:numPr>
        <w:rPr>
          <w:lang w:eastAsia="es-CO"/>
        </w:rPr>
      </w:pPr>
      <w:r w:rsidRPr="00315F58">
        <w:rPr>
          <w:lang w:eastAsia="es-CO"/>
        </w:rPr>
        <w:t>Marcadores sociales.</w:t>
      </w:r>
    </w:p>
    <w:p w14:paraId="26FDFD98" w14:textId="7286D111" w:rsidR="000A7769" w:rsidRPr="00315F58" w:rsidRDefault="000A7769">
      <w:pPr>
        <w:pStyle w:val="Prrafodelista"/>
        <w:numPr>
          <w:ilvl w:val="0"/>
          <w:numId w:val="13"/>
        </w:numPr>
        <w:rPr>
          <w:lang w:eastAsia="es-CO"/>
        </w:rPr>
      </w:pPr>
      <w:r w:rsidRPr="00315F58">
        <w:rPr>
          <w:lang w:eastAsia="es-CO"/>
        </w:rPr>
        <w:t xml:space="preserve">Agregadores y publicadores de contenido en </w:t>
      </w:r>
      <w:r w:rsidR="003B342E">
        <w:rPr>
          <w:lang w:eastAsia="es-CO"/>
        </w:rPr>
        <w:t>i</w:t>
      </w:r>
      <w:r w:rsidRPr="00315F58">
        <w:rPr>
          <w:lang w:eastAsia="es-CO"/>
        </w:rPr>
        <w:t>nternet.</w:t>
      </w:r>
    </w:p>
    <w:p w14:paraId="78F682DD" w14:textId="6BABC305" w:rsidR="000A7769" w:rsidRPr="00315F58" w:rsidRDefault="000A7769">
      <w:pPr>
        <w:pStyle w:val="Prrafodelista"/>
        <w:numPr>
          <w:ilvl w:val="0"/>
          <w:numId w:val="13"/>
        </w:numPr>
        <w:rPr>
          <w:lang w:eastAsia="es-CO"/>
        </w:rPr>
      </w:pPr>
      <w:r w:rsidRPr="00315F58">
        <w:rPr>
          <w:lang w:eastAsia="es-CO"/>
        </w:rPr>
        <w:t xml:space="preserve">Sitios de opinión y </w:t>
      </w:r>
      <w:r w:rsidRPr="00315F58">
        <w:rPr>
          <w:rStyle w:val="Extranjerismo"/>
          <w:lang w:val="es-CO" w:eastAsia="es-CO"/>
        </w:rPr>
        <w:t>rating.</w:t>
      </w:r>
    </w:p>
    <w:p w14:paraId="24073F8A" w14:textId="376581F7" w:rsidR="000A7769" w:rsidRPr="00315F58" w:rsidRDefault="000A7769">
      <w:pPr>
        <w:pStyle w:val="Prrafodelista"/>
        <w:numPr>
          <w:ilvl w:val="0"/>
          <w:numId w:val="13"/>
        </w:numPr>
        <w:rPr>
          <w:lang w:eastAsia="es-CO"/>
        </w:rPr>
      </w:pPr>
      <w:r w:rsidRPr="00315F58">
        <w:rPr>
          <w:lang w:eastAsia="es-CO"/>
        </w:rPr>
        <w:t>Comercio y mercado social.</w:t>
      </w:r>
    </w:p>
    <w:p w14:paraId="451D504C" w14:textId="4C37B0FA" w:rsidR="000A7769" w:rsidRPr="00315F58" w:rsidRDefault="000A7769">
      <w:pPr>
        <w:pStyle w:val="Prrafodelista"/>
        <w:numPr>
          <w:ilvl w:val="0"/>
          <w:numId w:val="13"/>
        </w:numPr>
        <w:rPr>
          <w:rStyle w:val="Extranjerismo"/>
          <w:lang w:val="es-CO" w:eastAsia="es-CO"/>
        </w:rPr>
      </w:pPr>
      <w:r w:rsidRPr="00315F58">
        <w:rPr>
          <w:rStyle w:val="Extranjerismo"/>
          <w:lang w:val="es-CO" w:eastAsia="es-CO"/>
        </w:rPr>
        <w:t>Crowdfunding.</w:t>
      </w:r>
    </w:p>
    <w:p w14:paraId="379677C9" w14:textId="0F8D5545" w:rsidR="000A7769" w:rsidRPr="00315F58" w:rsidRDefault="000A7769">
      <w:pPr>
        <w:pStyle w:val="Prrafodelista"/>
        <w:numPr>
          <w:ilvl w:val="0"/>
          <w:numId w:val="13"/>
        </w:numPr>
        <w:rPr>
          <w:lang w:eastAsia="es-CO"/>
        </w:rPr>
      </w:pPr>
      <w:r w:rsidRPr="00315F58">
        <w:rPr>
          <w:lang w:eastAsia="es-CO"/>
        </w:rPr>
        <w:t>Plataformas de movimiento social.</w:t>
      </w:r>
    </w:p>
    <w:p w14:paraId="2AF27E1C" w14:textId="77777777" w:rsidR="00D92E61" w:rsidRPr="00315F58" w:rsidRDefault="00D92E61" w:rsidP="00D92E61">
      <w:pPr>
        <w:rPr>
          <w:b/>
          <w:bCs/>
          <w:lang w:eastAsia="es-CO"/>
        </w:rPr>
      </w:pPr>
      <w:r w:rsidRPr="00315F58">
        <w:rPr>
          <w:b/>
          <w:bCs/>
          <w:lang w:eastAsia="es-CO"/>
        </w:rPr>
        <w:t>Multimedia</w:t>
      </w:r>
    </w:p>
    <w:p w14:paraId="35108133" w14:textId="07B43764" w:rsidR="00D92E61" w:rsidRPr="00315F58" w:rsidRDefault="00D92E61">
      <w:pPr>
        <w:pStyle w:val="Prrafodelista"/>
        <w:numPr>
          <w:ilvl w:val="0"/>
          <w:numId w:val="14"/>
        </w:numPr>
        <w:rPr>
          <w:lang w:eastAsia="es-CO"/>
        </w:rPr>
      </w:pPr>
      <w:r w:rsidRPr="00315F58">
        <w:rPr>
          <w:lang w:eastAsia="es-CO"/>
        </w:rPr>
        <w:t>Compartir fotos.</w:t>
      </w:r>
    </w:p>
    <w:p w14:paraId="553956DF" w14:textId="27BDB2F9" w:rsidR="00D92E61" w:rsidRPr="00315F58" w:rsidRDefault="00D92E61">
      <w:pPr>
        <w:pStyle w:val="Prrafodelista"/>
        <w:numPr>
          <w:ilvl w:val="0"/>
          <w:numId w:val="14"/>
        </w:numPr>
        <w:rPr>
          <w:lang w:eastAsia="es-CO"/>
        </w:rPr>
      </w:pPr>
      <w:r w:rsidRPr="00315F58">
        <w:rPr>
          <w:lang w:eastAsia="es-CO"/>
        </w:rPr>
        <w:t>Compartir contenido.</w:t>
      </w:r>
    </w:p>
    <w:p w14:paraId="13C67E95" w14:textId="2BDB336E" w:rsidR="00D92E61" w:rsidRPr="00315F58" w:rsidRDefault="00D92E61">
      <w:pPr>
        <w:pStyle w:val="Prrafodelista"/>
        <w:numPr>
          <w:ilvl w:val="0"/>
          <w:numId w:val="14"/>
        </w:numPr>
        <w:rPr>
          <w:lang w:eastAsia="es-CO"/>
        </w:rPr>
      </w:pPr>
      <w:r w:rsidRPr="00315F58">
        <w:rPr>
          <w:lang w:eastAsia="es-CO"/>
        </w:rPr>
        <w:t xml:space="preserve">Plataformas de emisiones en vivo o </w:t>
      </w:r>
      <w:r w:rsidR="004C3776">
        <w:rPr>
          <w:lang w:eastAsia="es-CO"/>
        </w:rPr>
        <w:t xml:space="preserve">en </w:t>
      </w:r>
      <w:r w:rsidRPr="00315F58">
        <w:rPr>
          <w:lang w:eastAsia="es-CO"/>
        </w:rPr>
        <w:t>directo.</w:t>
      </w:r>
    </w:p>
    <w:p w14:paraId="5B1C6947" w14:textId="7A86D4B2" w:rsidR="00D92E61" w:rsidRPr="00315F58" w:rsidRDefault="00D92E61">
      <w:pPr>
        <w:pStyle w:val="Prrafodelista"/>
        <w:numPr>
          <w:ilvl w:val="0"/>
          <w:numId w:val="14"/>
        </w:numPr>
        <w:rPr>
          <w:lang w:eastAsia="es-CO"/>
        </w:rPr>
      </w:pPr>
      <w:r w:rsidRPr="00315F58">
        <w:rPr>
          <w:lang w:eastAsia="es-CO"/>
        </w:rPr>
        <w:lastRenderedPageBreak/>
        <w:t>Compartir música.</w:t>
      </w:r>
    </w:p>
    <w:p w14:paraId="774F49A5" w14:textId="77777777" w:rsidR="00CF78AA" w:rsidRPr="00315F58" w:rsidRDefault="00CF78AA" w:rsidP="00CF78AA">
      <w:pPr>
        <w:rPr>
          <w:b/>
          <w:bCs/>
          <w:lang w:eastAsia="es-CO"/>
        </w:rPr>
      </w:pPr>
      <w:r w:rsidRPr="00315F58">
        <w:rPr>
          <w:b/>
          <w:bCs/>
          <w:lang w:eastAsia="es-CO"/>
        </w:rPr>
        <w:t>Entretenimiento</w:t>
      </w:r>
    </w:p>
    <w:p w14:paraId="3C211BDD" w14:textId="179A41A1" w:rsidR="00CF78AA" w:rsidRPr="00315F58" w:rsidRDefault="00CF78AA">
      <w:pPr>
        <w:pStyle w:val="Prrafodelista"/>
        <w:numPr>
          <w:ilvl w:val="0"/>
          <w:numId w:val="15"/>
        </w:numPr>
        <w:rPr>
          <w:lang w:eastAsia="es-CO"/>
        </w:rPr>
      </w:pPr>
      <w:r w:rsidRPr="00315F58">
        <w:rPr>
          <w:lang w:eastAsia="es-CO"/>
        </w:rPr>
        <w:t>Plataformas de eventos.</w:t>
      </w:r>
    </w:p>
    <w:p w14:paraId="5D36CD31" w14:textId="3552AC8E" w:rsidR="00CF78AA" w:rsidRPr="00315F58" w:rsidRDefault="00CF78AA">
      <w:pPr>
        <w:pStyle w:val="Prrafodelista"/>
        <w:numPr>
          <w:ilvl w:val="0"/>
          <w:numId w:val="15"/>
        </w:numPr>
        <w:rPr>
          <w:lang w:eastAsia="es-CO"/>
        </w:rPr>
      </w:pPr>
      <w:r w:rsidRPr="00315F58">
        <w:rPr>
          <w:lang w:eastAsia="es-CO"/>
        </w:rPr>
        <w:t>Mundos virtuales.</w:t>
      </w:r>
    </w:p>
    <w:p w14:paraId="2A8002C5" w14:textId="14853DE5" w:rsidR="00F37E11" w:rsidRPr="00315F58" w:rsidRDefault="00CF78AA">
      <w:pPr>
        <w:pStyle w:val="Prrafodelista"/>
        <w:numPr>
          <w:ilvl w:val="0"/>
          <w:numId w:val="15"/>
        </w:numPr>
        <w:rPr>
          <w:lang w:eastAsia="es-CO"/>
        </w:rPr>
      </w:pPr>
      <w:r w:rsidRPr="00315F58">
        <w:rPr>
          <w:lang w:eastAsia="es-CO"/>
        </w:rPr>
        <w:t>Juegos en línea.</w:t>
      </w:r>
    </w:p>
    <w:p w14:paraId="5CB40547" w14:textId="56611BDE" w:rsidR="00306485" w:rsidRPr="00315F58" w:rsidRDefault="00F22CB8" w:rsidP="00306485">
      <w:pPr>
        <w:pStyle w:val="Ttulo2"/>
        <w:rPr>
          <w:lang w:val="es-CO"/>
        </w:rPr>
      </w:pPr>
      <w:bookmarkStart w:id="13" w:name="_Toc232595368"/>
      <w:r w:rsidRPr="00315F58">
        <w:rPr>
          <w:lang w:val="es-CO"/>
        </w:rPr>
        <w:t>Redes sociales</w:t>
      </w:r>
      <w:bookmarkEnd w:id="13"/>
    </w:p>
    <w:p w14:paraId="1F21E2DE" w14:textId="31501E3C" w:rsidR="00306485" w:rsidRPr="00315F58" w:rsidRDefault="00F22CB8" w:rsidP="00306485">
      <w:pPr>
        <w:rPr>
          <w:lang w:eastAsia="es-CO"/>
        </w:rPr>
      </w:pPr>
      <w:r w:rsidRPr="00315F58">
        <w:rPr>
          <w:lang w:eastAsia="es-CO"/>
        </w:rPr>
        <w:t>La interacción es la premisa principal de las redes sociales, las cuales se definen como estructuras sociales que, como su nombre lo indica, atrapan a individuos con relación a un tema en común. Estas tienen como objetivo la conexión social a nivel global, lo que implica traspasar barreras de espacio y tiempo, para llevar a cabo procesos efectivos de comunicación.</w:t>
      </w:r>
    </w:p>
    <w:p w14:paraId="07462EE5" w14:textId="57F6EC66" w:rsidR="00A107BF" w:rsidRPr="00315F58" w:rsidRDefault="00A107BF" w:rsidP="00306485">
      <w:pPr>
        <w:rPr>
          <w:lang w:eastAsia="es-CO"/>
        </w:rPr>
      </w:pPr>
      <w:r w:rsidRPr="00315F58">
        <w:rPr>
          <w:lang w:eastAsia="es-CO"/>
        </w:rPr>
        <w:t>Las redes sociales han evidenciado una gran necesidad del ser humano de mostrar una parte de la vida real a través de plataformas digitales, las cuales tienen una connotación positiva o negativa, de acuerdo con el contexto en que se utilizan detrás de la pantalla de un computador o de un dispositivo móvil; pero, en cuanto a las marcas, el surgimiento y posicionamiento de las redes sociales ha significado una increíble oportunidad para llevar a cabo procesos de promoción y venta de productos o servicios, puesto que es aquí donde se encuentra la gran mayoría de la población del mundo, por no decir que toda. Lo importante es definir qué funciona, qué se desea lograr y cómo se van a generar los resultados deseados, además de poner especial atención al sentir de los consumidores, que encuentran las redes sociales como los medios perfectos para expresar su inconformidad o demostrar empatía con la marca.</w:t>
      </w:r>
    </w:p>
    <w:p w14:paraId="18229BD0" w14:textId="60627C30" w:rsidR="00A107BF" w:rsidRPr="00315F58" w:rsidRDefault="00A107BF" w:rsidP="00306485">
      <w:pPr>
        <w:rPr>
          <w:lang w:eastAsia="es-CO"/>
        </w:rPr>
      </w:pPr>
      <w:r w:rsidRPr="00315F58">
        <w:rPr>
          <w:lang w:eastAsia="es-CO"/>
        </w:rPr>
        <w:lastRenderedPageBreak/>
        <w:t>En la medida en que existen distintas maneras de comunicación a través del planeta, existen diferentes tipos de redes sociales, que se pueden clasificar en horizontales y verticales (Xie, 2019).</w:t>
      </w:r>
    </w:p>
    <w:p w14:paraId="54257657" w14:textId="54F1D225" w:rsidR="00A107BF" w:rsidRPr="00315F58" w:rsidRDefault="006B2172" w:rsidP="00F40B4B">
      <w:pPr>
        <w:pStyle w:val="Figura"/>
      </w:pPr>
      <w:r w:rsidRPr="00315F58">
        <w:t>Tipos de redes sociales</w:t>
      </w:r>
    </w:p>
    <w:p w14:paraId="05FDC620" w14:textId="09C00156" w:rsidR="003F7614" w:rsidRPr="00315F58" w:rsidRDefault="003F7614" w:rsidP="003F7614">
      <w:pPr>
        <w:jc w:val="center"/>
        <w:rPr>
          <w:lang w:eastAsia="es-CO"/>
        </w:rPr>
      </w:pPr>
      <w:r w:rsidRPr="003F7614">
        <w:rPr>
          <w:noProof/>
          <w:lang w:eastAsia="es-CO"/>
        </w:rPr>
        <w:drawing>
          <wp:inline distT="0" distB="0" distL="0" distR="0" wp14:anchorId="25FFF36C" wp14:editId="5EC78D36">
            <wp:extent cx="4914900" cy="3606823"/>
            <wp:effectExtent l="0" t="0" r="0" b="0"/>
            <wp:docPr id="1800085846" name="Imagen 1" descr="La figura describe la clasificación de las redes sociales en verticales y horizontales. Las redes sociales verticales se especializan en temas o intereses específicos, como ámbitos profesionales, educativos, de ocio y de contenidos. Entre sus temáticas se encuentran los videojuegos, los animales, la lectura, los viajes, la comida y el deporte, así como el intercambio de documentos, videos, imágenes, música y otros contenidos. Las redes sociales horizontales se presentan como una categoría general sin una temática especí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85846" name="Imagen 1" descr="La figura describe la clasificación de las redes sociales en verticales y horizontales. Las redes sociales verticales se especializan en temas o intereses específicos, como ámbitos profesionales, educativos, de ocio y de contenidos. Entre sus temáticas se encuentran los videojuegos, los animales, la lectura, los viajes, la comida y el deporte, así como el intercambio de documentos, videos, imágenes, música y otros contenidos. Las redes sociales horizontales se presentan como una categoría general sin una temática específica."/>
                    <pic:cNvPicPr/>
                  </pic:nvPicPr>
                  <pic:blipFill>
                    <a:blip r:embed="rId17"/>
                    <a:stretch>
                      <a:fillRect/>
                    </a:stretch>
                  </pic:blipFill>
                  <pic:spPr>
                    <a:xfrm>
                      <a:off x="0" y="0"/>
                      <a:ext cx="4924846" cy="3614122"/>
                    </a:xfrm>
                    <a:prstGeom prst="rect">
                      <a:avLst/>
                    </a:prstGeom>
                  </pic:spPr>
                </pic:pic>
              </a:graphicData>
            </a:graphic>
          </wp:inline>
        </w:drawing>
      </w:r>
    </w:p>
    <w:p w14:paraId="2BC8E26D" w14:textId="61490A0A" w:rsidR="00582274" w:rsidRPr="00315F58" w:rsidRDefault="00582274" w:rsidP="006B2172">
      <w:pPr>
        <w:rPr>
          <w:lang w:eastAsia="es-CO"/>
        </w:rPr>
      </w:pPr>
      <w:r w:rsidRPr="00315F58">
        <w:rPr>
          <w:lang w:eastAsia="es-CO"/>
        </w:rPr>
        <w:t xml:space="preserve">Nota. Adaptada de Xie (2019). </w:t>
      </w:r>
      <w:r w:rsidRPr="00315F58">
        <w:rPr>
          <w:rStyle w:val="Extranjerismo"/>
          <w:lang w:val="es-CO" w:eastAsia="es-CO"/>
        </w:rPr>
        <w:t>Marketing</w:t>
      </w:r>
      <w:r w:rsidRPr="00315F58">
        <w:rPr>
          <w:lang w:eastAsia="es-CO"/>
        </w:rPr>
        <w:t xml:space="preserve"> digital: Navegando en aguas digitales, sumérgete conmigo.</w:t>
      </w:r>
    </w:p>
    <w:tbl>
      <w:tblPr>
        <w:tblStyle w:val="Tablaconcuadrcula"/>
        <w:tblW w:w="0" w:type="auto"/>
        <w:tblLook w:val="04A0" w:firstRow="1" w:lastRow="0" w:firstColumn="1" w:lastColumn="0" w:noHBand="0" w:noVBand="1"/>
      </w:tblPr>
      <w:tblGrid>
        <w:gridCol w:w="9962"/>
      </w:tblGrid>
      <w:tr w:rsidR="0021070D" w:rsidRPr="005F0B71" w14:paraId="386992F6" w14:textId="77777777" w:rsidTr="00866173">
        <w:tc>
          <w:tcPr>
            <w:tcW w:w="9962" w:type="dxa"/>
          </w:tcPr>
          <w:p w14:paraId="122F374F" w14:textId="467B1CFA" w:rsidR="0021070D" w:rsidRPr="007E11C4" w:rsidRDefault="0021070D" w:rsidP="007E11C4">
            <w:pPr>
              <w:ind w:firstLine="0"/>
              <w:rPr>
                <w:b/>
                <w:bCs/>
                <w:lang w:val="es-419"/>
              </w:rPr>
            </w:pPr>
            <w:r w:rsidRPr="007E11C4">
              <w:rPr>
                <w:b/>
                <w:bCs/>
                <w:lang w:val="es-419"/>
              </w:rPr>
              <w:t xml:space="preserve">Descripción de la </w:t>
            </w:r>
            <w:r w:rsidR="007E11C4" w:rsidRPr="007E11C4">
              <w:rPr>
                <w:b/>
                <w:bCs/>
                <w:lang w:val="es-419"/>
              </w:rPr>
              <w:t>figura.</w:t>
            </w:r>
            <w:r w:rsidRPr="007E11C4">
              <w:rPr>
                <w:b/>
                <w:bCs/>
                <w:lang w:val="es-419"/>
              </w:rPr>
              <w:t xml:space="preserve"> Tipos de redes sociales</w:t>
            </w:r>
          </w:p>
        </w:tc>
      </w:tr>
      <w:tr w:rsidR="0021070D" w:rsidRPr="005F0B71" w14:paraId="5369B98E" w14:textId="77777777" w:rsidTr="00866173">
        <w:tc>
          <w:tcPr>
            <w:tcW w:w="9962" w:type="dxa"/>
          </w:tcPr>
          <w:p w14:paraId="50EBF64B" w14:textId="77777777" w:rsidR="0021070D" w:rsidRPr="00315F58" w:rsidRDefault="0021070D" w:rsidP="0021070D">
            <w:pPr>
              <w:rPr>
                <w:b/>
                <w:bCs/>
                <w:lang w:eastAsia="es-CO"/>
              </w:rPr>
            </w:pPr>
            <w:r w:rsidRPr="00315F58">
              <w:rPr>
                <w:b/>
                <w:bCs/>
                <w:lang w:eastAsia="es-CO"/>
              </w:rPr>
              <w:t>Redes sociales</w:t>
            </w:r>
          </w:p>
          <w:p w14:paraId="07547517" w14:textId="77777777" w:rsidR="0021070D" w:rsidRPr="00315F58" w:rsidRDefault="0021070D" w:rsidP="0021070D">
            <w:pPr>
              <w:rPr>
                <w:b/>
                <w:bCs/>
                <w:lang w:eastAsia="es-CO"/>
              </w:rPr>
            </w:pPr>
            <w:r w:rsidRPr="00315F58">
              <w:rPr>
                <w:b/>
                <w:bCs/>
                <w:lang w:eastAsia="es-CO"/>
              </w:rPr>
              <w:t>Redes sociales verticales</w:t>
            </w:r>
          </w:p>
          <w:p w14:paraId="4E1C9EAA" w14:textId="77777777" w:rsidR="0021070D" w:rsidRDefault="0021070D">
            <w:pPr>
              <w:pStyle w:val="Prrafodelista"/>
              <w:numPr>
                <w:ilvl w:val="0"/>
                <w:numId w:val="17"/>
              </w:numPr>
              <w:rPr>
                <w:lang w:eastAsia="es-CO"/>
              </w:rPr>
            </w:pPr>
            <w:r w:rsidRPr="00315F58">
              <w:rPr>
                <w:lang w:eastAsia="es-CO"/>
              </w:rPr>
              <w:t>Redes sociales profesionales.</w:t>
            </w:r>
          </w:p>
          <w:p w14:paraId="3AFFB926" w14:textId="77777777" w:rsidR="0021070D" w:rsidRPr="00315F58" w:rsidRDefault="0021070D">
            <w:pPr>
              <w:pStyle w:val="Prrafodelista"/>
              <w:numPr>
                <w:ilvl w:val="0"/>
                <w:numId w:val="17"/>
              </w:numPr>
              <w:rPr>
                <w:lang w:eastAsia="es-CO"/>
              </w:rPr>
            </w:pPr>
            <w:r w:rsidRPr="00315F58">
              <w:rPr>
                <w:lang w:eastAsia="es-CO"/>
              </w:rPr>
              <w:lastRenderedPageBreak/>
              <w:t>Redes sociales de ocio.</w:t>
            </w:r>
          </w:p>
          <w:p w14:paraId="7F6EB507" w14:textId="77777777" w:rsidR="0021070D" w:rsidRPr="00315F58" w:rsidRDefault="0021070D">
            <w:pPr>
              <w:pStyle w:val="Prrafodelista"/>
              <w:numPr>
                <w:ilvl w:val="0"/>
                <w:numId w:val="16"/>
              </w:numPr>
              <w:ind w:left="2484"/>
              <w:rPr>
                <w:lang w:eastAsia="es-CO"/>
              </w:rPr>
            </w:pPr>
            <w:r w:rsidRPr="00315F58">
              <w:rPr>
                <w:lang w:eastAsia="es-CO"/>
              </w:rPr>
              <w:t>Videojuegos.</w:t>
            </w:r>
          </w:p>
          <w:p w14:paraId="5523BFA8" w14:textId="77777777" w:rsidR="0021070D" w:rsidRPr="00315F58" w:rsidRDefault="0021070D">
            <w:pPr>
              <w:pStyle w:val="Prrafodelista"/>
              <w:numPr>
                <w:ilvl w:val="0"/>
                <w:numId w:val="16"/>
              </w:numPr>
              <w:ind w:left="2484"/>
              <w:rPr>
                <w:lang w:eastAsia="es-CO"/>
              </w:rPr>
            </w:pPr>
            <w:r w:rsidRPr="00315F58">
              <w:rPr>
                <w:lang w:eastAsia="es-CO"/>
              </w:rPr>
              <w:t>Mascotas o animales.</w:t>
            </w:r>
          </w:p>
          <w:p w14:paraId="577C8272" w14:textId="77777777" w:rsidR="0021070D" w:rsidRPr="00315F58" w:rsidRDefault="0021070D">
            <w:pPr>
              <w:pStyle w:val="Prrafodelista"/>
              <w:numPr>
                <w:ilvl w:val="0"/>
                <w:numId w:val="16"/>
              </w:numPr>
              <w:ind w:left="2484"/>
              <w:rPr>
                <w:lang w:eastAsia="es-CO"/>
              </w:rPr>
            </w:pPr>
            <w:r w:rsidRPr="00315F58">
              <w:rPr>
                <w:lang w:eastAsia="es-CO"/>
              </w:rPr>
              <w:t>Lectura.</w:t>
            </w:r>
          </w:p>
          <w:p w14:paraId="5EA53743" w14:textId="77777777" w:rsidR="0021070D" w:rsidRPr="00315F58" w:rsidRDefault="0021070D">
            <w:pPr>
              <w:pStyle w:val="Prrafodelista"/>
              <w:numPr>
                <w:ilvl w:val="0"/>
                <w:numId w:val="16"/>
              </w:numPr>
              <w:ind w:left="2484"/>
              <w:rPr>
                <w:lang w:eastAsia="es-CO"/>
              </w:rPr>
            </w:pPr>
            <w:r w:rsidRPr="00315F58">
              <w:rPr>
                <w:lang w:eastAsia="es-CO"/>
              </w:rPr>
              <w:t>Motos, automóviles y medios de transporte.</w:t>
            </w:r>
          </w:p>
          <w:p w14:paraId="0345FC1B" w14:textId="77777777" w:rsidR="0021070D" w:rsidRPr="00315F58" w:rsidRDefault="0021070D">
            <w:pPr>
              <w:pStyle w:val="Prrafodelista"/>
              <w:numPr>
                <w:ilvl w:val="0"/>
                <w:numId w:val="16"/>
              </w:numPr>
              <w:ind w:left="2484"/>
              <w:rPr>
                <w:lang w:eastAsia="es-CO"/>
              </w:rPr>
            </w:pPr>
            <w:r w:rsidRPr="00315F58">
              <w:rPr>
                <w:lang w:eastAsia="es-CO"/>
              </w:rPr>
              <w:t>Viajes.</w:t>
            </w:r>
          </w:p>
          <w:p w14:paraId="2EE54777" w14:textId="77777777" w:rsidR="0021070D" w:rsidRPr="00315F58" w:rsidRDefault="0021070D">
            <w:pPr>
              <w:pStyle w:val="Prrafodelista"/>
              <w:numPr>
                <w:ilvl w:val="0"/>
                <w:numId w:val="16"/>
              </w:numPr>
              <w:ind w:left="2484"/>
              <w:rPr>
                <w:lang w:eastAsia="es-CO"/>
              </w:rPr>
            </w:pPr>
            <w:r w:rsidRPr="00315F58">
              <w:rPr>
                <w:lang w:eastAsia="es-CO"/>
              </w:rPr>
              <w:t>Comida.</w:t>
            </w:r>
          </w:p>
          <w:p w14:paraId="2CF367CA" w14:textId="77777777" w:rsidR="0021070D" w:rsidRDefault="0021070D">
            <w:pPr>
              <w:pStyle w:val="Prrafodelista"/>
              <w:numPr>
                <w:ilvl w:val="0"/>
                <w:numId w:val="16"/>
              </w:numPr>
              <w:ind w:left="2484"/>
              <w:rPr>
                <w:lang w:eastAsia="es-CO"/>
              </w:rPr>
            </w:pPr>
            <w:r w:rsidRPr="00315F58">
              <w:rPr>
                <w:lang w:eastAsia="es-CO"/>
              </w:rPr>
              <w:t>Deporte.</w:t>
            </w:r>
          </w:p>
          <w:p w14:paraId="10E18CC6" w14:textId="77777777" w:rsidR="0021070D" w:rsidRDefault="0021070D">
            <w:pPr>
              <w:pStyle w:val="Prrafodelista"/>
              <w:numPr>
                <w:ilvl w:val="0"/>
                <w:numId w:val="18"/>
              </w:numPr>
              <w:rPr>
                <w:lang w:eastAsia="es-CO"/>
              </w:rPr>
            </w:pPr>
            <w:r w:rsidRPr="00315F58">
              <w:rPr>
                <w:lang w:eastAsia="es-CO"/>
              </w:rPr>
              <w:t>Redes sociales mixtas.</w:t>
            </w:r>
          </w:p>
          <w:p w14:paraId="37E239FC" w14:textId="77777777" w:rsidR="0021070D" w:rsidRPr="00315F58" w:rsidRDefault="0021070D">
            <w:pPr>
              <w:pStyle w:val="Prrafodelista"/>
              <w:numPr>
                <w:ilvl w:val="0"/>
                <w:numId w:val="18"/>
              </w:numPr>
              <w:rPr>
                <w:lang w:eastAsia="es-CO"/>
              </w:rPr>
            </w:pPr>
            <w:r w:rsidRPr="00315F58">
              <w:rPr>
                <w:lang w:eastAsia="es-CO"/>
              </w:rPr>
              <w:t>Redes sociales de contenidos.</w:t>
            </w:r>
          </w:p>
          <w:p w14:paraId="7CD738E8" w14:textId="77777777" w:rsidR="0021070D" w:rsidRPr="00315F58" w:rsidRDefault="0021070D">
            <w:pPr>
              <w:pStyle w:val="Prrafodelista"/>
              <w:numPr>
                <w:ilvl w:val="0"/>
                <w:numId w:val="19"/>
              </w:numPr>
              <w:rPr>
                <w:lang w:eastAsia="es-CO"/>
              </w:rPr>
            </w:pPr>
            <w:r w:rsidRPr="00315F58">
              <w:rPr>
                <w:lang w:eastAsia="es-CO"/>
              </w:rPr>
              <w:t>Documento.</w:t>
            </w:r>
          </w:p>
          <w:p w14:paraId="67AF1D9B" w14:textId="77777777" w:rsidR="0021070D" w:rsidRPr="00315F58" w:rsidRDefault="0021070D">
            <w:pPr>
              <w:pStyle w:val="Prrafodelista"/>
              <w:numPr>
                <w:ilvl w:val="0"/>
                <w:numId w:val="19"/>
              </w:numPr>
              <w:rPr>
                <w:lang w:eastAsia="es-CO"/>
              </w:rPr>
            </w:pPr>
            <w:r w:rsidRPr="00315F58">
              <w:rPr>
                <w:lang w:eastAsia="es-CO"/>
              </w:rPr>
              <w:t>Video.</w:t>
            </w:r>
          </w:p>
          <w:p w14:paraId="440FB0EE" w14:textId="77777777" w:rsidR="0021070D" w:rsidRPr="00315F58" w:rsidRDefault="0021070D">
            <w:pPr>
              <w:pStyle w:val="Prrafodelista"/>
              <w:numPr>
                <w:ilvl w:val="0"/>
                <w:numId w:val="19"/>
              </w:numPr>
              <w:rPr>
                <w:lang w:eastAsia="es-CO"/>
              </w:rPr>
            </w:pPr>
            <w:r w:rsidRPr="00315F58">
              <w:rPr>
                <w:lang w:eastAsia="es-CO"/>
              </w:rPr>
              <w:t>Imágenes o fotografía.</w:t>
            </w:r>
          </w:p>
          <w:p w14:paraId="29036A56" w14:textId="77777777" w:rsidR="0021070D" w:rsidRPr="00315F58" w:rsidRDefault="0021070D">
            <w:pPr>
              <w:pStyle w:val="Prrafodelista"/>
              <w:numPr>
                <w:ilvl w:val="0"/>
                <w:numId w:val="19"/>
              </w:numPr>
              <w:rPr>
                <w:lang w:eastAsia="es-CO"/>
              </w:rPr>
            </w:pPr>
            <w:r w:rsidRPr="00315F58">
              <w:rPr>
                <w:lang w:eastAsia="es-CO"/>
              </w:rPr>
              <w:t>Música.</w:t>
            </w:r>
          </w:p>
          <w:p w14:paraId="031330D9" w14:textId="77777777" w:rsidR="0021070D" w:rsidRDefault="0021070D">
            <w:pPr>
              <w:pStyle w:val="Prrafodelista"/>
              <w:numPr>
                <w:ilvl w:val="0"/>
                <w:numId w:val="19"/>
              </w:numPr>
              <w:rPr>
                <w:lang w:eastAsia="es-CO"/>
              </w:rPr>
            </w:pPr>
            <w:r w:rsidRPr="00315F58">
              <w:rPr>
                <w:lang w:eastAsia="es-CO"/>
              </w:rPr>
              <w:t>Otro tipo de contenido.</w:t>
            </w:r>
          </w:p>
          <w:p w14:paraId="1245B2E0" w14:textId="77777777" w:rsidR="0021070D" w:rsidRPr="00315F58" w:rsidRDefault="0021070D">
            <w:pPr>
              <w:pStyle w:val="Prrafodelista"/>
              <w:numPr>
                <w:ilvl w:val="0"/>
                <w:numId w:val="18"/>
              </w:numPr>
              <w:rPr>
                <w:lang w:eastAsia="es-CO"/>
              </w:rPr>
            </w:pPr>
            <w:r w:rsidRPr="00315F58">
              <w:rPr>
                <w:lang w:eastAsia="es-CO"/>
              </w:rPr>
              <w:t>Redes sociales educativas.</w:t>
            </w:r>
          </w:p>
          <w:p w14:paraId="6D431BF5" w14:textId="16EBFE24" w:rsidR="0021070D" w:rsidRPr="0021070D" w:rsidRDefault="0021070D" w:rsidP="0021070D">
            <w:pPr>
              <w:rPr>
                <w:b/>
                <w:bCs/>
              </w:rPr>
            </w:pPr>
            <w:r w:rsidRPr="0021070D">
              <w:rPr>
                <w:b/>
                <w:bCs/>
                <w:lang w:eastAsia="es-CO"/>
              </w:rPr>
              <w:t>Redes sociales horizontales</w:t>
            </w:r>
          </w:p>
          <w:p w14:paraId="42946EC1" w14:textId="77777777" w:rsidR="0021070D" w:rsidRPr="003F7614" w:rsidRDefault="0021070D" w:rsidP="00866173">
            <w:pPr>
              <w:rPr>
                <w:b/>
                <w:bCs/>
                <w:lang w:val="es-419"/>
              </w:rPr>
            </w:pPr>
            <w:r w:rsidRPr="003F7614">
              <w:rPr>
                <w:b/>
                <w:bCs/>
              </w:rPr>
              <w:t>Fin de la descripción de la figura.</w:t>
            </w:r>
          </w:p>
        </w:tc>
      </w:tr>
    </w:tbl>
    <w:p w14:paraId="79B7E96E" w14:textId="77777777" w:rsidR="00A85046" w:rsidRPr="00315F58" w:rsidRDefault="00A85046" w:rsidP="00A85046">
      <w:pPr>
        <w:rPr>
          <w:lang w:eastAsia="es-CO"/>
        </w:rPr>
      </w:pPr>
      <w:r w:rsidRPr="00315F58">
        <w:rPr>
          <w:lang w:eastAsia="es-CO"/>
        </w:rPr>
        <w:lastRenderedPageBreak/>
        <w:t xml:space="preserve">Entre las redes sociales más populares, se encuentran Facebook, Instagram, Twitter, </w:t>
      </w:r>
      <w:proofErr w:type="spellStart"/>
      <w:r w:rsidRPr="00315F58">
        <w:rPr>
          <w:lang w:eastAsia="es-CO"/>
        </w:rPr>
        <w:t>Youtube</w:t>
      </w:r>
      <w:proofErr w:type="spellEnd"/>
      <w:r w:rsidRPr="00315F58">
        <w:rPr>
          <w:lang w:eastAsia="es-CO"/>
        </w:rPr>
        <w:t xml:space="preserve">, </w:t>
      </w:r>
      <w:proofErr w:type="spellStart"/>
      <w:r w:rsidRPr="00315F58">
        <w:rPr>
          <w:lang w:eastAsia="es-CO"/>
        </w:rPr>
        <w:t>Tik</w:t>
      </w:r>
      <w:proofErr w:type="spellEnd"/>
      <w:r w:rsidRPr="00315F58">
        <w:rPr>
          <w:lang w:eastAsia="es-CO"/>
        </w:rPr>
        <w:t xml:space="preserve"> Tok, </w:t>
      </w:r>
      <w:proofErr w:type="spellStart"/>
      <w:r w:rsidRPr="00315F58">
        <w:rPr>
          <w:lang w:eastAsia="es-CO"/>
        </w:rPr>
        <w:t>Linkedin</w:t>
      </w:r>
      <w:proofErr w:type="spellEnd"/>
      <w:r w:rsidRPr="00315F58">
        <w:rPr>
          <w:lang w:eastAsia="es-CO"/>
        </w:rPr>
        <w:t>, Pinterest, entre otras.</w:t>
      </w:r>
    </w:p>
    <w:p w14:paraId="151CCD61" w14:textId="5FA83E4D" w:rsidR="00306485" w:rsidRPr="00315F58" w:rsidRDefault="00CD0291" w:rsidP="00A85046">
      <w:pPr>
        <w:pStyle w:val="Ttulo2"/>
        <w:rPr>
          <w:lang w:val="es-CO"/>
        </w:rPr>
      </w:pPr>
      <w:bookmarkStart w:id="14" w:name="_Toc232595369"/>
      <w:r w:rsidRPr="00315F58">
        <w:rPr>
          <w:lang w:val="es-CO"/>
        </w:rPr>
        <w:t>Contenidos para redes sociales</w:t>
      </w:r>
      <w:bookmarkEnd w:id="14"/>
    </w:p>
    <w:p w14:paraId="2739469F" w14:textId="5D670274" w:rsidR="005D5162" w:rsidRPr="00315F58" w:rsidRDefault="00CD0291" w:rsidP="00AF6A52">
      <w:pPr>
        <w:rPr>
          <w:lang w:eastAsia="es-CO"/>
        </w:rPr>
      </w:pPr>
      <w:r w:rsidRPr="00315F58">
        <w:rPr>
          <w:lang w:eastAsia="es-CO"/>
        </w:rPr>
        <w:t xml:space="preserve">Para que una red social genere interés, debe partir de la generación de contenidos de valor para la audiencia que recibe la información. Dichos contenidos </w:t>
      </w:r>
      <w:r w:rsidRPr="00315F58">
        <w:rPr>
          <w:lang w:eastAsia="es-CO"/>
        </w:rPr>
        <w:lastRenderedPageBreak/>
        <w:t xml:space="preserve">pueden variar dependiendo del tipo de publicaciones que permita cada red social en su </w:t>
      </w:r>
      <w:proofErr w:type="spellStart"/>
      <w:r w:rsidRPr="00315F58">
        <w:rPr>
          <w:rStyle w:val="Extranjerismo"/>
          <w:lang w:val="es-CO"/>
        </w:rPr>
        <w:t>feed</w:t>
      </w:r>
      <w:proofErr w:type="spellEnd"/>
      <w:r w:rsidRPr="00315F58">
        <w:rPr>
          <w:lang w:eastAsia="es-CO"/>
        </w:rPr>
        <w:t xml:space="preserve">, o vista de contenidos. Es de resaltar que todo contenido que se publique debe ir acompañado de su respectivo </w:t>
      </w:r>
      <w:proofErr w:type="spellStart"/>
      <w:r w:rsidRPr="00315F58">
        <w:rPr>
          <w:rStyle w:val="Extranjerismo"/>
          <w:lang w:val="es-CO"/>
        </w:rPr>
        <w:t>copy</w:t>
      </w:r>
      <w:proofErr w:type="spellEnd"/>
      <w:r w:rsidRPr="00315F58">
        <w:rPr>
          <w:lang w:eastAsia="es-CO"/>
        </w:rPr>
        <w:t xml:space="preserve">, o texto descriptivo, el cual complementa la información que se desea compartir. Existen diez (10) tipos de contenidos visuales que </w:t>
      </w:r>
      <w:r w:rsidR="00AF6A52">
        <w:rPr>
          <w:lang w:eastAsia="es-CO"/>
        </w:rPr>
        <w:t xml:space="preserve">se </w:t>
      </w:r>
      <w:r w:rsidRPr="00315F58">
        <w:rPr>
          <w:lang w:eastAsia="es-CO"/>
        </w:rPr>
        <w:t>debe</w:t>
      </w:r>
      <w:r w:rsidR="00AF6A52">
        <w:rPr>
          <w:lang w:eastAsia="es-CO"/>
        </w:rPr>
        <w:t>n</w:t>
      </w:r>
      <w:r w:rsidRPr="00315F58">
        <w:rPr>
          <w:lang w:eastAsia="es-CO"/>
        </w:rPr>
        <w:t xml:space="preserve"> publicar en las redes sociales, como </w:t>
      </w:r>
      <w:r w:rsidR="00AF6A52">
        <w:rPr>
          <w:lang w:eastAsia="es-CO"/>
        </w:rPr>
        <w:t>se detalla</w:t>
      </w:r>
      <w:r w:rsidRPr="00315F58">
        <w:rPr>
          <w:lang w:eastAsia="es-CO"/>
        </w:rPr>
        <w:t xml:space="preserve"> a continuación:</w:t>
      </w:r>
    </w:p>
    <w:p w14:paraId="57DFE19A" w14:textId="77777777" w:rsidR="00CD0291" w:rsidRPr="00315F58" w:rsidRDefault="00CD0291">
      <w:pPr>
        <w:pStyle w:val="Prrafodelista"/>
        <w:numPr>
          <w:ilvl w:val="0"/>
          <w:numId w:val="20"/>
        </w:numPr>
        <w:rPr>
          <w:lang w:eastAsia="es-CO"/>
        </w:rPr>
      </w:pPr>
      <w:r w:rsidRPr="00315F58">
        <w:rPr>
          <w:b/>
          <w:bCs/>
          <w:lang w:eastAsia="es-CO"/>
        </w:rPr>
        <w:t>Imágenes</w:t>
      </w:r>
    </w:p>
    <w:p w14:paraId="4D0EA98D" w14:textId="42DEBD84" w:rsidR="00CD0291" w:rsidRPr="00315F58" w:rsidRDefault="00CD0291" w:rsidP="00CD0291">
      <w:pPr>
        <w:rPr>
          <w:lang w:eastAsia="es-CO"/>
        </w:rPr>
      </w:pPr>
      <w:r w:rsidRPr="00315F58">
        <w:rPr>
          <w:lang w:eastAsia="es-CO"/>
        </w:rPr>
        <w:t>Este contenido sitúa en un contexto preciso la información que se desea comunicar, además de definir una identidad y estética acorde con la marca. Puede contener una fotografía y un texto.</w:t>
      </w:r>
    </w:p>
    <w:p w14:paraId="56758D57" w14:textId="77777777" w:rsidR="00B81106" w:rsidRPr="00315F58" w:rsidRDefault="00B81106">
      <w:pPr>
        <w:pStyle w:val="Prrafodelista"/>
        <w:numPr>
          <w:ilvl w:val="0"/>
          <w:numId w:val="20"/>
        </w:numPr>
        <w:rPr>
          <w:lang w:eastAsia="es-CO"/>
        </w:rPr>
      </w:pPr>
      <w:r w:rsidRPr="00315F58">
        <w:rPr>
          <w:b/>
          <w:bCs/>
          <w:lang w:eastAsia="es-CO"/>
        </w:rPr>
        <w:t>Videos</w:t>
      </w:r>
    </w:p>
    <w:p w14:paraId="4285E0E4" w14:textId="76BC1C37" w:rsidR="00CD0291" w:rsidRPr="00315F58" w:rsidRDefault="00B81106" w:rsidP="00B81106">
      <w:pPr>
        <w:rPr>
          <w:lang w:eastAsia="es-CO"/>
        </w:rPr>
      </w:pPr>
      <w:r w:rsidRPr="00315F58">
        <w:rPr>
          <w:lang w:eastAsia="es-CO"/>
        </w:rPr>
        <w:t>Este contenido es aún más apetecido, al conectar la imagen en movimiento con el sonido y la creatividad, para entregar un mensaje claro, teniendo en cuenta determinado objetivo.</w:t>
      </w:r>
    </w:p>
    <w:p w14:paraId="72AEEECF" w14:textId="77777777" w:rsidR="00B81106" w:rsidRPr="00315F58" w:rsidRDefault="00B81106">
      <w:pPr>
        <w:pStyle w:val="Prrafodelista"/>
        <w:numPr>
          <w:ilvl w:val="0"/>
          <w:numId w:val="20"/>
        </w:numPr>
        <w:rPr>
          <w:lang w:eastAsia="es-CO"/>
        </w:rPr>
      </w:pPr>
      <w:r w:rsidRPr="00315F58">
        <w:rPr>
          <w:b/>
          <w:bCs/>
          <w:lang w:eastAsia="es-CO"/>
        </w:rPr>
        <w:t>Gráficos</w:t>
      </w:r>
    </w:p>
    <w:p w14:paraId="233E0660" w14:textId="3C0C67FF" w:rsidR="00B81106" w:rsidRPr="00315F58" w:rsidRDefault="00B81106" w:rsidP="00B81106">
      <w:pPr>
        <w:rPr>
          <w:lang w:eastAsia="es-CO"/>
        </w:rPr>
      </w:pPr>
      <w:r w:rsidRPr="00315F58">
        <w:rPr>
          <w:lang w:eastAsia="es-CO"/>
        </w:rPr>
        <w:t>Contenido informativo para entregar datos precisos en torno a determinado tema.</w:t>
      </w:r>
    </w:p>
    <w:p w14:paraId="7505009B" w14:textId="77777777" w:rsidR="00B81106" w:rsidRPr="00315F58" w:rsidRDefault="00B81106">
      <w:pPr>
        <w:pStyle w:val="Prrafodelista"/>
        <w:numPr>
          <w:ilvl w:val="0"/>
          <w:numId w:val="20"/>
        </w:numPr>
        <w:rPr>
          <w:rStyle w:val="Extranjerismo"/>
          <w:b/>
          <w:bCs/>
          <w:lang w:val="es-CO" w:eastAsia="es-CO"/>
        </w:rPr>
      </w:pPr>
      <w:proofErr w:type="spellStart"/>
      <w:r w:rsidRPr="00315F58">
        <w:rPr>
          <w:rStyle w:val="Extranjerismo"/>
          <w:b/>
          <w:bCs/>
          <w:lang w:val="es-CO" w:eastAsia="es-CO"/>
        </w:rPr>
        <w:t>GIFs</w:t>
      </w:r>
      <w:proofErr w:type="spellEnd"/>
    </w:p>
    <w:p w14:paraId="1419A092" w14:textId="42D37AAC" w:rsidR="003F7614" w:rsidRDefault="00B81106" w:rsidP="00B81106">
      <w:pPr>
        <w:rPr>
          <w:lang w:eastAsia="es-CO"/>
        </w:rPr>
      </w:pPr>
      <w:r w:rsidRPr="00315F58">
        <w:rPr>
          <w:lang w:eastAsia="es-CO"/>
        </w:rPr>
        <w:t>Formato de video de mínima duración para complementar un mensaje.</w:t>
      </w:r>
    </w:p>
    <w:p w14:paraId="4615E789" w14:textId="77777777" w:rsidR="003F7614" w:rsidRDefault="003F7614">
      <w:pPr>
        <w:spacing w:before="0" w:after="160" w:line="259" w:lineRule="auto"/>
        <w:ind w:firstLine="0"/>
        <w:rPr>
          <w:lang w:eastAsia="es-CO"/>
        </w:rPr>
      </w:pPr>
      <w:r>
        <w:rPr>
          <w:lang w:eastAsia="es-CO"/>
        </w:rPr>
        <w:br w:type="page"/>
      </w:r>
    </w:p>
    <w:p w14:paraId="1E39E133" w14:textId="77777777" w:rsidR="00F8382D" w:rsidRPr="00315F58" w:rsidRDefault="00F8382D">
      <w:pPr>
        <w:pStyle w:val="Prrafodelista"/>
        <w:numPr>
          <w:ilvl w:val="0"/>
          <w:numId w:val="20"/>
        </w:numPr>
        <w:rPr>
          <w:lang w:eastAsia="es-CO"/>
        </w:rPr>
      </w:pPr>
      <w:r w:rsidRPr="00315F58">
        <w:rPr>
          <w:b/>
          <w:bCs/>
          <w:lang w:eastAsia="es-CO"/>
        </w:rPr>
        <w:lastRenderedPageBreak/>
        <w:t>Memes</w:t>
      </w:r>
    </w:p>
    <w:p w14:paraId="581143F2" w14:textId="2D813479" w:rsidR="00F8382D" w:rsidRPr="00315F58" w:rsidRDefault="00F8382D" w:rsidP="00F8382D">
      <w:pPr>
        <w:rPr>
          <w:lang w:eastAsia="es-CO"/>
        </w:rPr>
      </w:pPr>
      <w:r w:rsidRPr="00315F58">
        <w:rPr>
          <w:lang w:eastAsia="es-CO"/>
        </w:rPr>
        <w:t>Imágenes divertidas con gran facilidad para viralizarse haciendo referencia a un sinfín de temas.</w:t>
      </w:r>
    </w:p>
    <w:p w14:paraId="6060F066" w14:textId="77777777" w:rsidR="00F8382D" w:rsidRPr="00315F58" w:rsidRDefault="00F8382D">
      <w:pPr>
        <w:pStyle w:val="Prrafodelista"/>
        <w:numPr>
          <w:ilvl w:val="0"/>
          <w:numId w:val="20"/>
        </w:numPr>
        <w:rPr>
          <w:rStyle w:val="Extranjerismo"/>
          <w:b/>
          <w:bCs/>
          <w:lang w:val="es-CO" w:eastAsia="es-CO"/>
        </w:rPr>
      </w:pPr>
      <w:proofErr w:type="spellStart"/>
      <w:r w:rsidRPr="00315F58">
        <w:rPr>
          <w:rStyle w:val="Extranjerismo"/>
          <w:b/>
          <w:bCs/>
          <w:lang w:val="es-CO" w:eastAsia="es-CO"/>
        </w:rPr>
        <w:t>Webinars</w:t>
      </w:r>
      <w:proofErr w:type="spellEnd"/>
    </w:p>
    <w:p w14:paraId="0D5AE1D4" w14:textId="01F36D7F" w:rsidR="00F8382D" w:rsidRPr="00315F58" w:rsidRDefault="00F8382D" w:rsidP="00F8382D">
      <w:pPr>
        <w:rPr>
          <w:lang w:eastAsia="es-CO"/>
        </w:rPr>
      </w:pPr>
      <w:r w:rsidRPr="00315F58">
        <w:rPr>
          <w:lang w:eastAsia="es-CO"/>
        </w:rPr>
        <w:t>Espacios de transmisión en vivo, diseñados para compartir información e impartir educación respecto a un tema.</w:t>
      </w:r>
    </w:p>
    <w:p w14:paraId="3C57E31C" w14:textId="77777777" w:rsidR="00F8382D" w:rsidRPr="00315F58" w:rsidRDefault="00F8382D">
      <w:pPr>
        <w:pStyle w:val="Prrafodelista"/>
        <w:numPr>
          <w:ilvl w:val="0"/>
          <w:numId w:val="20"/>
        </w:numPr>
        <w:rPr>
          <w:lang w:eastAsia="es-CO"/>
        </w:rPr>
      </w:pPr>
      <w:r w:rsidRPr="00315F58">
        <w:rPr>
          <w:b/>
          <w:bCs/>
          <w:lang w:eastAsia="es-CO"/>
        </w:rPr>
        <w:t>Capturas</w:t>
      </w:r>
    </w:p>
    <w:p w14:paraId="3A89EA2B" w14:textId="12B08436" w:rsidR="00F8382D" w:rsidRPr="00315F58" w:rsidRDefault="00F8382D" w:rsidP="00F8382D">
      <w:pPr>
        <w:rPr>
          <w:lang w:eastAsia="es-CO"/>
        </w:rPr>
      </w:pPr>
      <w:r w:rsidRPr="00315F58">
        <w:rPr>
          <w:lang w:eastAsia="es-CO"/>
        </w:rPr>
        <w:t>Imágenes compartidas de publicaciones previas realizadas por otros usuarios. También se define así a la fotografía de una imagen en una computadora o dispositivo móvil.</w:t>
      </w:r>
    </w:p>
    <w:p w14:paraId="4131DED5" w14:textId="461D796C" w:rsidR="00EA4A0D" w:rsidRPr="00315F58" w:rsidRDefault="00EA4A0D">
      <w:pPr>
        <w:pStyle w:val="Prrafodelista"/>
        <w:numPr>
          <w:ilvl w:val="0"/>
          <w:numId w:val="20"/>
        </w:numPr>
        <w:rPr>
          <w:lang w:eastAsia="es-CO"/>
        </w:rPr>
      </w:pPr>
      <w:r w:rsidRPr="00315F58">
        <w:rPr>
          <w:b/>
          <w:bCs/>
          <w:lang w:eastAsia="es-CO"/>
        </w:rPr>
        <w:t>Infografías</w:t>
      </w:r>
    </w:p>
    <w:p w14:paraId="708CDB78" w14:textId="313E684C" w:rsidR="00EA4A0D" w:rsidRPr="00315F58" w:rsidRDefault="00EA4A0D" w:rsidP="00EA4A0D">
      <w:pPr>
        <w:rPr>
          <w:lang w:eastAsia="es-CO"/>
        </w:rPr>
      </w:pPr>
      <w:r w:rsidRPr="00315F58">
        <w:rPr>
          <w:lang w:eastAsia="es-CO"/>
        </w:rPr>
        <w:t>Estructuras informativas que hacen uso de imágenes y texto breve para dar a conocer un tema determinado.</w:t>
      </w:r>
    </w:p>
    <w:p w14:paraId="19B68E55" w14:textId="77777777" w:rsidR="00EA4A0D" w:rsidRPr="00315F58" w:rsidRDefault="00EA4A0D">
      <w:pPr>
        <w:pStyle w:val="Prrafodelista"/>
        <w:numPr>
          <w:ilvl w:val="0"/>
          <w:numId w:val="20"/>
        </w:numPr>
        <w:rPr>
          <w:b/>
          <w:bCs/>
          <w:lang w:eastAsia="es-CO"/>
        </w:rPr>
      </w:pPr>
      <w:r w:rsidRPr="00315F58">
        <w:rPr>
          <w:b/>
          <w:bCs/>
          <w:lang w:eastAsia="es-CO"/>
        </w:rPr>
        <w:t>Dibujos</w:t>
      </w:r>
    </w:p>
    <w:p w14:paraId="5BC1012F" w14:textId="0B7F1B43" w:rsidR="00EA4A0D" w:rsidRPr="00315F58" w:rsidRDefault="00EA4A0D" w:rsidP="00EA4A0D">
      <w:pPr>
        <w:rPr>
          <w:lang w:eastAsia="es-CO"/>
        </w:rPr>
      </w:pPr>
      <w:r w:rsidRPr="00315F58">
        <w:rPr>
          <w:lang w:eastAsia="es-CO"/>
        </w:rPr>
        <w:t>Imágenes ilustrativas de determinado tema.</w:t>
      </w:r>
    </w:p>
    <w:p w14:paraId="3705784D" w14:textId="77777777" w:rsidR="00517585" w:rsidRPr="00315F58" w:rsidRDefault="00517585">
      <w:pPr>
        <w:pStyle w:val="Prrafodelista"/>
        <w:numPr>
          <w:ilvl w:val="0"/>
          <w:numId w:val="20"/>
        </w:numPr>
        <w:rPr>
          <w:rStyle w:val="Extranjerismo"/>
          <w:b/>
          <w:bCs/>
          <w:lang w:val="es-CO" w:eastAsia="es-CO"/>
        </w:rPr>
      </w:pPr>
      <w:r w:rsidRPr="00315F58">
        <w:rPr>
          <w:rStyle w:val="Extranjerismo"/>
          <w:b/>
          <w:bCs/>
          <w:lang w:val="es-CO" w:eastAsia="es-CO"/>
        </w:rPr>
        <w:t>E-books</w:t>
      </w:r>
    </w:p>
    <w:p w14:paraId="11FC1002" w14:textId="67E4E628" w:rsidR="00517585" w:rsidRPr="00315F58" w:rsidRDefault="00517585" w:rsidP="00517585">
      <w:pPr>
        <w:rPr>
          <w:lang w:eastAsia="es-CO"/>
        </w:rPr>
      </w:pPr>
      <w:r w:rsidRPr="00315F58">
        <w:rPr>
          <w:lang w:eastAsia="es-CO"/>
        </w:rPr>
        <w:t>Libros digitales que pueden ser de acceso abierto o pago.</w:t>
      </w:r>
    </w:p>
    <w:p w14:paraId="003C9F83" w14:textId="165EDE0C" w:rsidR="00517585" w:rsidRPr="00315F58" w:rsidRDefault="00BD66BD" w:rsidP="00517585">
      <w:pPr>
        <w:rPr>
          <w:lang w:eastAsia="es-CO"/>
        </w:rPr>
      </w:pPr>
      <w:r w:rsidRPr="00315F58">
        <w:rPr>
          <w:lang w:eastAsia="es-CO"/>
        </w:rPr>
        <w:t xml:space="preserve">Luego de definir los tipos de contenidos que serán usados en las redes sociales elegidas, se procede a generar una parrilla de programación, la cual permite ubicar los días y horarios en que se realizarán las publicaciones. Para ello, existen una serie de </w:t>
      </w:r>
      <w:r w:rsidRPr="00315F58">
        <w:rPr>
          <w:lang w:eastAsia="es-CO"/>
        </w:rPr>
        <w:lastRenderedPageBreak/>
        <w:t>herramientas, dentro y fuera de las redes sociales, que permiten programar los contenidos con el fin de optimizar tiempo.</w:t>
      </w:r>
    </w:p>
    <w:p w14:paraId="6E5F5B2D" w14:textId="1A21B8B4" w:rsidR="001316DD" w:rsidRPr="00315F58" w:rsidRDefault="00BD66BD" w:rsidP="001316DD">
      <w:pPr>
        <w:pStyle w:val="Ttulo2"/>
        <w:rPr>
          <w:lang w:val="es-CO"/>
        </w:rPr>
      </w:pPr>
      <w:bookmarkStart w:id="15" w:name="_Toc232595370"/>
      <w:r w:rsidRPr="00315F58">
        <w:rPr>
          <w:lang w:val="es-CO"/>
        </w:rPr>
        <w:t>Analítica de redes sociales</w:t>
      </w:r>
      <w:bookmarkEnd w:id="15"/>
      <w:r w:rsidR="006A2A4B" w:rsidRPr="00315F58">
        <w:rPr>
          <w:lang w:val="es-CO"/>
        </w:rPr>
        <w:t xml:space="preserve"> </w:t>
      </w:r>
    </w:p>
    <w:p w14:paraId="68ECFCDE" w14:textId="77777777" w:rsidR="009266C8" w:rsidRPr="00315F58" w:rsidRDefault="009266C8" w:rsidP="009266C8">
      <w:pPr>
        <w:rPr>
          <w:lang w:eastAsia="es-CO"/>
        </w:rPr>
      </w:pPr>
      <w:r w:rsidRPr="00315F58">
        <w:rPr>
          <w:lang w:eastAsia="es-CO"/>
        </w:rPr>
        <w:t>La analítica, o el análisis, de redes sociales se enfoca en la recopilación de datos de las campañas desarrolladas en redes sociales, los cuales se usarán para realizar un seguimiento al rendimiento de la estrategia definida, ver qué funciona y qué se debe mejorar (Newberry, 2020). Por ello, la gran ventaja que ofrece el mundo digital es que, en su gran mayoría, todo se puede medir, y estos resultados constituyen la información más importante que podemos adquirir. Por algo dicen que “el conocimiento es poder”.</w:t>
      </w:r>
    </w:p>
    <w:p w14:paraId="13F4A628" w14:textId="023F3D6B" w:rsidR="00D32E29" w:rsidRPr="00315F58" w:rsidRDefault="009266C8" w:rsidP="009266C8">
      <w:pPr>
        <w:rPr>
          <w:lang w:eastAsia="es-CO"/>
        </w:rPr>
      </w:pPr>
      <w:r w:rsidRPr="00315F58">
        <w:rPr>
          <w:lang w:eastAsia="es-CO"/>
        </w:rPr>
        <w:t xml:space="preserve">Para realizar esta medición existen diversas herramientas en línea, como Hootsuite </w:t>
      </w:r>
      <w:proofErr w:type="spellStart"/>
      <w:r w:rsidRPr="00315F58">
        <w:rPr>
          <w:lang w:eastAsia="es-CO"/>
        </w:rPr>
        <w:t>Analytics</w:t>
      </w:r>
      <w:proofErr w:type="spellEnd"/>
      <w:r w:rsidRPr="00315F58">
        <w:rPr>
          <w:lang w:eastAsia="es-CO"/>
        </w:rPr>
        <w:t xml:space="preserve">, Google </w:t>
      </w:r>
      <w:proofErr w:type="spellStart"/>
      <w:r w:rsidRPr="00315F58">
        <w:rPr>
          <w:lang w:eastAsia="es-CO"/>
        </w:rPr>
        <w:t>Analytics</w:t>
      </w:r>
      <w:proofErr w:type="spellEnd"/>
      <w:r w:rsidRPr="00315F58">
        <w:rPr>
          <w:lang w:eastAsia="es-CO"/>
        </w:rPr>
        <w:t xml:space="preserve">, </w:t>
      </w:r>
      <w:proofErr w:type="spellStart"/>
      <w:r w:rsidRPr="00315F58">
        <w:rPr>
          <w:lang w:eastAsia="es-CO"/>
        </w:rPr>
        <w:t>Brandwatch</w:t>
      </w:r>
      <w:proofErr w:type="spellEnd"/>
      <w:r w:rsidRPr="00315F58">
        <w:rPr>
          <w:lang w:eastAsia="es-CO"/>
        </w:rPr>
        <w:t xml:space="preserve">, </w:t>
      </w:r>
      <w:proofErr w:type="spellStart"/>
      <w:r w:rsidRPr="00315F58">
        <w:rPr>
          <w:lang w:eastAsia="es-CO"/>
        </w:rPr>
        <w:t>Talkwalker</w:t>
      </w:r>
      <w:proofErr w:type="spellEnd"/>
      <w:r w:rsidRPr="00315F58">
        <w:rPr>
          <w:lang w:eastAsia="es-CO"/>
        </w:rPr>
        <w:t>, etc.</w:t>
      </w:r>
    </w:p>
    <w:p w14:paraId="312FD6E8" w14:textId="78AA8382" w:rsidR="009266C8" w:rsidRPr="00315F58" w:rsidRDefault="00B72C80" w:rsidP="00B72C80">
      <w:pPr>
        <w:pStyle w:val="Ttulo2"/>
        <w:rPr>
          <w:lang w:val="es-CO"/>
        </w:rPr>
      </w:pPr>
      <w:bookmarkStart w:id="16" w:name="_Toc232595371"/>
      <w:r w:rsidRPr="00315F58">
        <w:rPr>
          <w:lang w:val="es-CO"/>
        </w:rPr>
        <w:t>Marco legal de las redes sociales</w:t>
      </w:r>
      <w:bookmarkEnd w:id="16"/>
    </w:p>
    <w:p w14:paraId="06868033" w14:textId="00748A47" w:rsidR="00B72C80" w:rsidRPr="00315F58" w:rsidRDefault="00B72C80" w:rsidP="00B72C80">
      <w:pPr>
        <w:rPr>
          <w:lang w:eastAsia="es-CO"/>
        </w:rPr>
      </w:pPr>
      <w:r w:rsidRPr="00315F58">
        <w:rPr>
          <w:lang w:eastAsia="es-CO"/>
        </w:rPr>
        <w:t xml:space="preserve">De acuerdo con el portal web En TIC Confío (2015), en Colombia, el Ministerio de las TIC es el ente encargado de regular la actividad digital, y aunque no hay una normativa específica para social media, sí existen leyes que protegen la información y los datos personales, así como las tecnologías de la información y la comunicación en general. Es de resaltar que, en cuanto a las redes sociales, se puede acudir al Artículo 15 de la Constitución Nacional, que hace referencia al derecho a la intimidad personal y familiar y al buen nombre. Además, el Gobierno ha trabajado por la implementación de mecanismos jurídicos como la Ley 1273 de 2009, que modificó el Código Penal y donde se incluyen delitos digitales relacionados con la comprobación del acceso ilegal al perfil de otra persona o la violación de datos personales. Igualmente, la difamación por </w:t>
      </w:r>
      <w:r w:rsidRPr="00315F58">
        <w:rPr>
          <w:lang w:eastAsia="es-CO"/>
        </w:rPr>
        <w:lastRenderedPageBreak/>
        <w:t>cualquier red social o la creación de sitios web fraudulentos, al sustentarse con las debidas pruebas, pueden ser castigados.</w:t>
      </w:r>
    </w:p>
    <w:p w14:paraId="3A94CF4F" w14:textId="00DA787D" w:rsidR="00B72C80" w:rsidRPr="00315F58" w:rsidRDefault="00AC1BAD" w:rsidP="00AC1BAD">
      <w:pPr>
        <w:pStyle w:val="Ttulo2"/>
        <w:rPr>
          <w:lang w:val="es-CO"/>
        </w:rPr>
      </w:pPr>
      <w:bookmarkStart w:id="17" w:name="_Toc232595372"/>
      <w:r w:rsidRPr="00315F58">
        <w:rPr>
          <w:lang w:val="es-CO"/>
        </w:rPr>
        <w:t>Derechos de autor de contenidos digitales</w:t>
      </w:r>
      <w:bookmarkEnd w:id="17"/>
    </w:p>
    <w:p w14:paraId="7E03E98F" w14:textId="0140348B" w:rsidR="00A57889" w:rsidRPr="00315F58" w:rsidRDefault="00AC1BAD" w:rsidP="00A57889">
      <w:pPr>
        <w:rPr>
          <w:lang w:eastAsia="es-CO"/>
        </w:rPr>
      </w:pPr>
      <w:r w:rsidRPr="00315F58">
        <w:rPr>
          <w:lang w:eastAsia="es-CO"/>
        </w:rPr>
        <w:t>La eclosión de la revolución en el ámbito de las tecnologías de la información y las comunicaciones ha generado, a su vez, una revolución digital con innumerables ventajas. Sin embargo, el acceso masivo a la información y a contenidos digitales plantea serios problemas con respecto a los derechos de la propiedad intelectual, debido al acceso incontrolado y, en cierto sentido, ilimitado, creando incluso una sensación de no prohibición en la red.</w:t>
      </w:r>
      <w:r w:rsidR="00CE0199" w:rsidRPr="00315F58">
        <w:rPr>
          <w:lang w:eastAsia="es-CO"/>
        </w:rPr>
        <w:t xml:space="preserve"> </w:t>
      </w:r>
      <w:r w:rsidR="00A57889" w:rsidRPr="00315F58">
        <w:rPr>
          <w:lang w:eastAsia="es-CO"/>
        </w:rPr>
        <w:t>En este escenario, se hacen necesarias acciones jurídicas para proteger el derecho intelectual y, por esto, es importante revisar algunos conceptos.</w:t>
      </w:r>
    </w:p>
    <w:p w14:paraId="1877AB3B" w14:textId="748198C4" w:rsidR="00AC1BAD" w:rsidRPr="00315F58" w:rsidRDefault="00A57889" w:rsidP="00A57889">
      <w:pPr>
        <w:rPr>
          <w:lang w:eastAsia="es-CO"/>
        </w:rPr>
      </w:pPr>
      <w:r w:rsidRPr="00315F58">
        <w:rPr>
          <w:lang w:eastAsia="es-CO"/>
        </w:rPr>
        <w:t>El concepto de propiedad intelectual (PI) “se refiere a las creaciones del intelecto: desde las obras de arte hasta las invenciones, los programas informáticos, las marcas y otros signos comerciales” (OMPI, 2020). De esta manera, se podría decir que la propiedad intelectual significa talento propio. Y allí entra en juego el</w:t>
      </w:r>
      <w:r w:rsidR="00AF6A52" w:rsidRPr="00AF6A52">
        <w:rPr>
          <w:lang w:eastAsia="es-CO"/>
        </w:rPr>
        <w:t xml:space="preserve"> derecho de autor, que comprende las facultades morales y de explotación</w:t>
      </w:r>
      <w:r w:rsidR="00AF6A52">
        <w:rPr>
          <w:lang w:eastAsia="es-CO"/>
        </w:rPr>
        <w:t xml:space="preserve"> </w:t>
      </w:r>
      <w:r w:rsidRPr="00315F58">
        <w:rPr>
          <w:lang w:eastAsia="es-CO"/>
        </w:rPr>
        <w:t>que deberían ser reconocidas a una persona por su obra original. Los contenidos como fotos, gráficos, videos</w:t>
      </w:r>
      <w:r w:rsidR="00AF6A52">
        <w:rPr>
          <w:lang w:eastAsia="es-CO"/>
        </w:rPr>
        <w:t xml:space="preserve"> y</w:t>
      </w:r>
      <w:r w:rsidRPr="00315F58">
        <w:rPr>
          <w:lang w:eastAsia="es-CO"/>
        </w:rPr>
        <w:t xml:space="preserve"> diseños</w:t>
      </w:r>
      <w:r w:rsidR="00AF6A52">
        <w:rPr>
          <w:lang w:eastAsia="es-CO"/>
        </w:rPr>
        <w:t>,</w:t>
      </w:r>
      <w:r w:rsidRPr="00315F58">
        <w:rPr>
          <w:lang w:eastAsia="es-CO"/>
        </w:rPr>
        <w:t xml:space="preserve"> son objeto de derechos de propiedad intelectual y se extienden a los entornos digitales donde se puede expresar el intelecto humano con sus creaciones.</w:t>
      </w:r>
    </w:p>
    <w:p w14:paraId="482D84F5" w14:textId="7F889F7D" w:rsidR="00A57889" w:rsidRPr="00315F58" w:rsidRDefault="00431A88" w:rsidP="00431A88">
      <w:pPr>
        <w:pStyle w:val="Ttulo2"/>
        <w:rPr>
          <w:lang w:val="es-CO"/>
        </w:rPr>
      </w:pPr>
      <w:bookmarkStart w:id="18" w:name="_Toc232595373"/>
      <w:r w:rsidRPr="00315F58">
        <w:rPr>
          <w:lang w:val="es-CO"/>
        </w:rPr>
        <w:t>Normatividad colombiana</w:t>
      </w:r>
      <w:bookmarkEnd w:id="18"/>
    </w:p>
    <w:p w14:paraId="01F1B66C" w14:textId="4360D2D3" w:rsidR="00431A88" w:rsidRPr="00315F58" w:rsidRDefault="00431A88" w:rsidP="00431A88">
      <w:pPr>
        <w:rPr>
          <w:lang w:eastAsia="es-CO"/>
        </w:rPr>
      </w:pPr>
      <w:r w:rsidRPr="00315F58">
        <w:rPr>
          <w:lang w:eastAsia="es-CO"/>
        </w:rPr>
        <w:t xml:space="preserve">Por lo anterior, las plataformas tienen dentro de los términos y condiciones de uso un apartado que bien podría entenderse como un contrato de adhesión, que es aceptado desde el momento en que se abre una cuenta como nuevo usuario. En este </w:t>
      </w:r>
      <w:r w:rsidRPr="00315F58">
        <w:rPr>
          <w:lang w:eastAsia="es-CO"/>
        </w:rPr>
        <w:lastRenderedPageBreak/>
        <w:t>sentido, es importante identificar, a continuación, la normatividad colombiana que regula las identidades en la web y la propiedad intelectual. Adelante.</w:t>
      </w:r>
    </w:p>
    <w:p w14:paraId="6A902202" w14:textId="77777777" w:rsidR="00A477D8" w:rsidRPr="00315F58" w:rsidRDefault="00A477D8" w:rsidP="00A477D8">
      <w:pPr>
        <w:rPr>
          <w:b/>
          <w:bCs/>
          <w:lang w:eastAsia="es-CO"/>
        </w:rPr>
      </w:pPr>
      <w:r w:rsidRPr="00315F58">
        <w:rPr>
          <w:b/>
          <w:bCs/>
          <w:lang w:eastAsia="es-CO"/>
        </w:rPr>
        <w:t>Ley 23 de 1982</w:t>
      </w:r>
    </w:p>
    <w:p w14:paraId="6D7E186F" w14:textId="02D60337" w:rsidR="003956CE" w:rsidRPr="00315F58" w:rsidRDefault="00A477D8" w:rsidP="00A477D8">
      <w:pPr>
        <w:rPr>
          <w:lang w:eastAsia="es-CO"/>
        </w:rPr>
      </w:pPr>
      <w:r w:rsidRPr="00315F58">
        <w:rPr>
          <w:lang w:eastAsia="es-CO"/>
        </w:rPr>
        <w:t xml:space="preserve">Ley de derechos de autor. Para más información, explore el siguiente enlace: </w:t>
      </w:r>
      <w:hyperlink r:id="rId18" w:history="1">
        <w:r w:rsidRPr="00315F58">
          <w:rPr>
            <w:rStyle w:val="Hipervnculo"/>
            <w:lang w:eastAsia="es-CO"/>
          </w:rPr>
          <w:t>https://www.alcaldiabogota.gov.co/sisjur/normas/Norma1.jsp?i=3431&amp;dt=S</w:t>
        </w:r>
      </w:hyperlink>
      <w:r w:rsidRPr="00315F58">
        <w:rPr>
          <w:lang w:eastAsia="es-CO"/>
        </w:rPr>
        <w:t xml:space="preserve"> </w:t>
      </w:r>
    </w:p>
    <w:p w14:paraId="2377546A" w14:textId="77777777" w:rsidR="00A76A13" w:rsidRPr="00315F58" w:rsidRDefault="00A76A13" w:rsidP="00A76A13">
      <w:pPr>
        <w:rPr>
          <w:b/>
          <w:bCs/>
          <w:lang w:eastAsia="es-CO"/>
        </w:rPr>
      </w:pPr>
      <w:r w:rsidRPr="00315F58">
        <w:rPr>
          <w:b/>
          <w:bCs/>
          <w:lang w:eastAsia="es-CO"/>
        </w:rPr>
        <w:t>Decisión Andina 351 de 1993</w:t>
      </w:r>
    </w:p>
    <w:p w14:paraId="376179B4" w14:textId="64DA668C" w:rsidR="00AC1BAD" w:rsidRPr="00315F58" w:rsidRDefault="00A76A13" w:rsidP="00A76A13">
      <w:pPr>
        <w:rPr>
          <w:lang w:eastAsia="es-CO"/>
        </w:rPr>
      </w:pPr>
      <w:r w:rsidRPr="00315F58">
        <w:rPr>
          <w:lang w:eastAsia="es-CO"/>
        </w:rPr>
        <w:t xml:space="preserve">Cuya finalidad es reconocer una adecuada y efectiva protección a los autores y demás titulares de derechos, sobre las obras del ingenio, en el campo literario, artístico o científico, cualquiera que sea el género o forma de expresión y sin importar el mérito literario o artístico ni su destino. Para más información, explore el siguiente enlace: </w:t>
      </w:r>
      <w:hyperlink r:id="rId19" w:history="1">
        <w:r w:rsidR="00247D26" w:rsidRPr="00315F58">
          <w:rPr>
            <w:rStyle w:val="Hipervnculo"/>
            <w:lang w:eastAsia="es-CO"/>
          </w:rPr>
          <w:t>https://www.wipo.int/wipolex/es/legislation/details/9445</w:t>
        </w:r>
      </w:hyperlink>
      <w:r w:rsidR="00247D26" w:rsidRPr="00315F58">
        <w:rPr>
          <w:lang w:eastAsia="es-CO"/>
        </w:rPr>
        <w:t xml:space="preserve"> </w:t>
      </w:r>
    </w:p>
    <w:p w14:paraId="272F4D39" w14:textId="6352056F" w:rsidR="00247D26" w:rsidRPr="00315F58" w:rsidRDefault="00160B91" w:rsidP="00247D26">
      <w:pPr>
        <w:rPr>
          <w:b/>
          <w:bCs/>
          <w:lang w:eastAsia="es-CO"/>
        </w:rPr>
      </w:pPr>
      <w:r w:rsidRPr="00160B91">
        <w:rPr>
          <w:b/>
          <w:bCs/>
          <w:lang w:eastAsia="es-CO"/>
        </w:rPr>
        <w:t>Proyecto de Ley 241 de 2011</w:t>
      </w:r>
    </w:p>
    <w:p w14:paraId="6D8F068C" w14:textId="353E47FD" w:rsidR="009266C8" w:rsidRPr="00315F58" w:rsidRDefault="00247D26" w:rsidP="00247D26">
      <w:pPr>
        <w:rPr>
          <w:lang w:eastAsia="es-CO"/>
        </w:rPr>
      </w:pPr>
      <w:r w:rsidRPr="00315F58">
        <w:rPr>
          <w:lang w:eastAsia="es-CO"/>
        </w:rPr>
        <w:t xml:space="preserve">Por la cual se regula la responsabilidad por las infracciones de derecho de autor y derechos conexos en Internet. Para más información explore el siguiente enlace: </w:t>
      </w:r>
      <w:hyperlink r:id="rId20" w:history="1">
        <w:r w:rsidRPr="00315F58">
          <w:rPr>
            <w:rStyle w:val="Hipervnculo"/>
            <w:lang w:eastAsia="es-CO"/>
          </w:rPr>
          <w:t>http://www.informatica-juridica.com/proyecto-de-ley/proyecto-ley-241-derecho-autor-los-derechos-conexos-internet/</w:t>
        </w:r>
      </w:hyperlink>
      <w:r w:rsidRPr="00315F58">
        <w:rPr>
          <w:lang w:eastAsia="es-CO"/>
        </w:rPr>
        <w:t xml:space="preserve"> </w:t>
      </w:r>
    </w:p>
    <w:p w14:paraId="340CC8F7" w14:textId="77777777" w:rsidR="006B5B92" w:rsidRPr="00315F58" w:rsidRDefault="006B5B92" w:rsidP="006B5B92">
      <w:pPr>
        <w:rPr>
          <w:b/>
          <w:bCs/>
          <w:lang w:eastAsia="es-CO"/>
        </w:rPr>
      </w:pPr>
      <w:r w:rsidRPr="00315F58">
        <w:rPr>
          <w:b/>
          <w:bCs/>
          <w:lang w:eastAsia="es-CO"/>
        </w:rPr>
        <w:t>Ley 1834 del 2017</w:t>
      </w:r>
    </w:p>
    <w:p w14:paraId="077C63B7" w14:textId="40B36438" w:rsidR="008948EC" w:rsidRPr="00315F58" w:rsidRDefault="006B5B92" w:rsidP="006B5B92">
      <w:pPr>
        <w:rPr>
          <w:lang w:eastAsia="es-CO"/>
        </w:rPr>
      </w:pPr>
      <w:r w:rsidRPr="00315F58">
        <w:rPr>
          <w:lang w:eastAsia="es-CO"/>
        </w:rPr>
        <w:t>Por la cual se fomenta la economía creativa (</w:t>
      </w:r>
      <w:r w:rsidR="00AF6A52">
        <w:rPr>
          <w:lang w:eastAsia="es-CO"/>
        </w:rPr>
        <w:t>L</w:t>
      </w:r>
      <w:r w:rsidRPr="00315F58">
        <w:rPr>
          <w:lang w:eastAsia="es-CO"/>
        </w:rPr>
        <w:t xml:space="preserve">ey </w:t>
      </w:r>
      <w:r w:rsidR="00AF6A52">
        <w:rPr>
          <w:lang w:eastAsia="es-CO"/>
        </w:rPr>
        <w:t>N</w:t>
      </w:r>
      <w:r w:rsidRPr="00315F58">
        <w:rPr>
          <w:lang w:eastAsia="es-CO"/>
        </w:rPr>
        <w:t xml:space="preserve">aranja). Para más información, explore el siguiente enlace: </w:t>
      </w:r>
      <w:hyperlink r:id="rId21" w:history="1">
        <w:r w:rsidRPr="00315F58">
          <w:rPr>
            <w:rStyle w:val="Hipervnculo"/>
            <w:lang w:eastAsia="es-CO"/>
          </w:rPr>
          <w:t>http://www.suin-juriscol.gov.co/viewDocument.asp?ruta=Leyes/30030647</w:t>
        </w:r>
      </w:hyperlink>
      <w:r w:rsidRPr="00315F58">
        <w:rPr>
          <w:lang w:eastAsia="es-CO"/>
        </w:rPr>
        <w:t xml:space="preserve"> </w:t>
      </w:r>
    </w:p>
    <w:p w14:paraId="3FCE18E1" w14:textId="77777777" w:rsidR="008948EC" w:rsidRPr="00315F58" w:rsidRDefault="008948EC">
      <w:pPr>
        <w:spacing w:before="0" w:after="160" w:line="259" w:lineRule="auto"/>
        <w:ind w:firstLine="0"/>
        <w:rPr>
          <w:lang w:eastAsia="es-CO"/>
        </w:rPr>
      </w:pPr>
      <w:r w:rsidRPr="00315F58">
        <w:rPr>
          <w:lang w:eastAsia="es-CO"/>
        </w:rPr>
        <w:br w:type="page"/>
      </w:r>
    </w:p>
    <w:p w14:paraId="16E9F90D" w14:textId="77777777" w:rsidR="00DE5571" w:rsidRPr="00315F58" w:rsidRDefault="00DE5571" w:rsidP="00DE5571">
      <w:pPr>
        <w:rPr>
          <w:b/>
          <w:bCs/>
          <w:lang w:eastAsia="es-CO"/>
        </w:rPr>
      </w:pPr>
      <w:r w:rsidRPr="00315F58">
        <w:rPr>
          <w:b/>
          <w:bCs/>
          <w:lang w:eastAsia="es-CO"/>
        </w:rPr>
        <w:lastRenderedPageBreak/>
        <w:t>Ley 1915 del 2018</w:t>
      </w:r>
    </w:p>
    <w:p w14:paraId="6C861F8D" w14:textId="5888A8CE" w:rsidR="00F716F5" w:rsidRPr="00315F58" w:rsidRDefault="00DE5571" w:rsidP="00E41FF7">
      <w:pPr>
        <w:rPr>
          <w:lang w:eastAsia="es-CO"/>
        </w:rPr>
      </w:pPr>
      <w:r w:rsidRPr="00315F58">
        <w:rPr>
          <w:lang w:eastAsia="es-CO"/>
        </w:rPr>
        <w:t xml:space="preserve">Por la cual se modifica la </w:t>
      </w:r>
      <w:r w:rsidR="00FC6DF4">
        <w:rPr>
          <w:lang w:eastAsia="es-CO"/>
        </w:rPr>
        <w:t>L</w:t>
      </w:r>
      <w:r w:rsidRPr="00315F58">
        <w:rPr>
          <w:lang w:eastAsia="es-CO"/>
        </w:rPr>
        <w:t>ey 23 d</w:t>
      </w:r>
      <w:r w:rsidR="00FC6DF4">
        <w:rPr>
          <w:lang w:eastAsia="es-CO"/>
        </w:rPr>
        <w:t>e</w:t>
      </w:r>
      <w:r w:rsidRPr="00315F58">
        <w:rPr>
          <w:lang w:eastAsia="es-CO"/>
        </w:rPr>
        <w:t xml:space="preserve"> 1982 y se establecen otras disposiciones en materia de derecho de autor y derechos conexos. Para más información, explore el siguiente enlace: </w:t>
      </w:r>
      <w:hyperlink r:id="rId22" w:history="1">
        <w:r w:rsidR="008948EC" w:rsidRPr="00315F58">
          <w:rPr>
            <w:rStyle w:val="Hipervnculo"/>
          </w:rPr>
          <w:t>https://www.funcionpublica.gov.co/eva/gestornormativo/norma.php?i=87419</w:t>
        </w:r>
      </w:hyperlink>
      <w:r w:rsidR="008948EC" w:rsidRPr="00315F58">
        <w:t xml:space="preserve"> </w:t>
      </w:r>
    </w:p>
    <w:p w14:paraId="427B7F23" w14:textId="59B4A838" w:rsidR="00EE4C61" w:rsidRPr="00315F58" w:rsidRDefault="0029220C" w:rsidP="007C71AE">
      <w:pPr>
        <w:pStyle w:val="Titulosgenerales"/>
        <w:rPr>
          <w:lang w:val="es-CO"/>
        </w:rPr>
      </w:pPr>
      <w:bookmarkStart w:id="19" w:name="_Toc232595374"/>
      <w:r w:rsidRPr="00315F58">
        <w:rPr>
          <w:lang w:val="es-CO"/>
        </w:rPr>
        <w:lastRenderedPageBreak/>
        <w:t>S</w:t>
      </w:r>
      <w:r w:rsidR="00EE4C61" w:rsidRPr="00315F58">
        <w:rPr>
          <w:lang w:val="es-CO"/>
        </w:rPr>
        <w:t>íntesis</w:t>
      </w:r>
      <w:bookmarkEnd w:id="19"/>
      <w:r w:rsidR="00EE4C61" w:rsidRPr="00315F58">
        <w:rPr>
          <w:lang w:val="es-CO"/>
        </w:rPr>
        <w:t xml:space="preserve"> </w:t>
      </w:r>
    </w:p>
    <w:p w14:paraId="1EF25FE5" w14:textId="035E1A5D" w:rsidR="00796FDA" w:rsidRPr="00315F58" w:rsidRDefault="00796FDA" w:rsidP="00796FDA">
      <w:pPr>
        <w:rPr>
          <w:lang w:eastAsia="es-CO"/>
        </w:rPr>
      </w:pPr>
      <w:r w:rsidRPr="00315F58">
        <w:rPr>
          <w:lang w:eastAsia="es-CO"/>
        </w:rPr>
        <w:t xml:space="preserve">El componente formativo </w:t>
      </w:r>
      <w:r w:rsidRPr="00315F58">
        <w:rPr>
          <w:rStyle w:val="Extranjerismo"/>
          <w:lang w:val="es-CO" w:eastAsia="es-CO"/>
        </w:rPr>
        <w:t>Marketing</w:t>
      </w:r>
      <w:r w:rsidRPr="00315F58">
        <w:rPr>
          <w:lang w:eastAsia="es-CO"/>
        </w:rPr>
        <w:t xml:space="preserve"> digital, ofrece al aprendiz una aproximación al entorno digital y a los fundamentos del </w:t>
      </w:r>
      <w:r w:rsidRPr="00315F58">
        <w:rPr>
          <w:rStyle w:val="Extranjerismo"/>
          <w:lang w:val="es-CO" w:eastAsia="es-CO"/>
        </w:rPr>
        <w:t>marketing</w:t>
      </w:r>
      <w:r w:rsidRPr="00315F58">
        <w:rPr>
          <w:lang w:eastAsia="es-CO"/>
        </w:rPr>
        <w:t xml:space="preserve"> digital en contextos actuales de comunicación y comercialización, a través del reconocimiento de medios propios, pagados y ganados, así como del uso de plataformas digitales, el componente introduce herramientas como blog, </w:t>
      </w:r>
      <w:r w:rsidRPr="00315F58">
        <w:rPr>
          <w:rStyle w:val="Extranjerismo"/>
          <w:lang w:val="es-CO" w:eastAsia="es-CO"/>
        </w:rPr>
        <w:t>e-mail marketing</w:t>
      </w:r>
      <w:r w:rsidRPr="00315F58">
        <w:rPr>
          <w:lang w:eastAsia="es-CO"/>
        </w:rPr>
        <w:t xml:space="preserve">, </w:t>
      </w:r>
      <w:r w:rsidRPr="00315F58">
        <w:rPr>
          <w:rStyle w:val="Extranjerismo"/>
          <w:lang w:val="es-CO" w:eastAsia="es-CO"/>
        </w:rPr>
        <w:t>social media</w:t>
      </w:r>
      <w:r w:rsidRPr="00315F58">
        <w:rPr>
          <w:lang w:eastAsia="es-CO"/>
        </w:rPr>
        <w:t xml:space="preserve">, publicidad </w:t>
      </w:r>
      <w:r w:rsidRPr="00315F58">
        <w:rPr>
          <w:rStyle w:val="Extranjerismo"/>
          <w:lang w:val="es-CO" w:eastAsia="es-CO"/>
        </w:rPr>
        <w:t>online</w:t>
      </w:r>
      <w:r w:rsidRPr="00315F58">
        <w:rPr>
          <w:lang w:eastAsia="es-CO"/>
        </w:rPr>
        <w:t xml:space="preserve"> y posicionamiento en motores de búsqueda, permitiendo comprender cómo se desarrollan los procesos comunicativos y las estrategias de </w:t>
      </w:r>
      <w:r w:rsidRPr="00315F58">
        <w:rPr>
          <w:rStyle w:val="Extranjerismo"/>
          <w:lang w:val="es-CO" w:eastAsia="es-CO"/>
        </w:rPr>
        <w:t>marketing</w:t>
      </w:r>
      <w:r w:rsidRPr="00315F58">
        <w:rPr>
          <w:lang w:eastAsia="es-CO"/>
        </w:rPr>
        <w:t xml:space="preserve"> en entornos digitales.</w:t>
      </w:r>
    </w:p>
    <w:p w14:paraId="2ECD81F1" w14:textId="46EB72A1" w:rsidR="00CD673F" w:rsidRPr="00315F58" w:rsidRDefault="00796FDA" w:rsidP="00796FDA">
      <w:pPr>
        <w:rPr>
          <w:lang w:eastAsia="es-CO"/>
        </w:rPr>
      </w:pPr>
      <w:r w:rsidRPr="00315F58">
        <w:rPr>
          <w:lang w:eastAsia="es-CO"/>
        </w:rPr>
        <w:t>Asimismo, el componente aborda elementos relacionados con SEO</w:t>
      </w:r>
      <w:r w:rsidR="00FC6DF4">
        <w:rPr>
          <w:lang w:eastAsia="es-CO"/>
        </w:rPr>
        <w:t xml:space="preserve"> </w:t>
      </w:r>
      <w:r w:rsidR="00FC6DF4" w:rsidRPr="00FC6DF4">
        <w:rPr>
          <w:lang w:eastAsia="es-CO"/>
        </w:rPr>
        <w:t>(</w:t>
      </w:r>
      <w:r w:rsidR="00FC6DF4" w:rsidRPr="00FC6DF4">
        <w:rPr>
          <w:rStyle w:val="Extranjerismo"/>
          <w:lang w:eastAsia="es-CO"/>
        </w:rPr>
        <w:t>Search Engine Optimization</w:t>
      </w:r>
      <w:r w:rsidR="00FC6DF4" w:rsidRPr="00FC6DF4">
        <w:rPr>
          <w:lang w:eastAsia="es-CO"/>
        </w:rPr>
        <w:t>)</w:t>
      </w:r>
      <w:r w:rsidRPr="00315F58">
        <w:rPr>
          <w:lang w:eastAsia="es-CO"/>
        </w:rPr>
        <w:t xml:space="preserve"> y SEM</w:t>
      </w:r>
      <w:r w:rsidR="00FC6DF4">
        <w:rPr>
          <w:lang w:eastAsia="es-CO"/>
        </w:rPr>
        <w:t xml:space="preserve"> </w:t>
      </w:r>
      <w:r w:rsidR="00FC6DF4" w:rsidRPr="00FC6DF4">
        <w:rPr>
          <w:lang w:eastAsia="es-CO"/>
        </w:rPr>
        <w:t>(</w:t>
      </w:r>
      <w:r w:rsidR="00FC6DF4" w:rsidRPr="00FC6DF4">
        <w:rPr>
          <w:rStyle w:val="Extranjerismo"/>
          <w:lang w:eastAsia="es-CO"/>
        </w:rPr>
        <w:t>Search Engine Marketing</w:t>
      </w:r>
      <w:r w:rsidR="00FC6DF4" w:rsidRPr="00FC6DF4">
        <w:rPr>
          <w:lang w:eastAsia="es-CO"/>
        </w:rPr>
        <w:t>)</w:t>
      </w:r>
      <w:r w:rsidRPr="00315F58">
        <w:rPr>
          <w:lang w:eastAsia="es-CO"/>
        </w:rPr>
        <w:t xml:space="preserve">, junto con la formulación de estrategias digitales orientadas al logro de objetivos empresariales. Se estudian aspectos como la segmentación del cliente objetivo, la definición de objetivos, la planificación de actividades y el seguimiento del plan de </w:t>
      </w:r>
      <w:r w:rsidRPr="00315F58">
        <w:rPr>
          <w:rStyle w:val="Extranjerismo"/>
          <w:lang w:val="es-CO" w:eastAsia="es-CO"/>
        </w:rPr>
        <w:t>marketing</w:t>
      </w:r>
      <w:r w:rsidRPr="00315F58">
        <w:rPr>
          <w:lang w:eastAsia="es-CO"/>
        </w:rPr>
        <w:t>. Finalmente, se presentan diferentes tipos de medios sociales y plataformas digitales que permiten la interacción, difusión de contenidos y participación de usuarios dentro del ecosistema digital.</w:t>
      </w:r>
    </w:p>
    <w:p w14:paraId="2E71BD7E" w14:textId="06F82AA8" w:rsidR="00FC50A6" w:rsidRDefault="00FC50A6" w:rsidP="00FC50A6">
      <w:pPr>
        <w:ind w:firstLine="0"/>
        <w:rPr>
          <w:lang w:eastAsia="es-CO"/>
        </w:rPr>
      </w:pPr>
    </w:p>
    <w:p w14:paraId="73098D72" w14:textId="3D69027D" w:rsidR="002D5F8A" w:rsidRPr="00315F58" w:rsidRDefault="002D5F8A" w:rsidP="00FC50A6">
      <w:pPr>
        <w:ind w:firstLine="0"/>
        <w:rPr>
          <w:lang w:eastAsia="es-CO"/>
        </w:rPr>
      </w:pPr>
      <w:r w:rsidRPr="002D5F8A">
        <w:rPr>
          <w:noProof/>
          <w:lang w:eastAsia="es-CO"/>
        </w:rPr>
        <w:lastRenderedPageBreak/>
        <w:drawing>
          <wp:inline distT="0" distB="0" distL="0" distR="0" wp14:anchorId="00915BC4" wp14:editId="7E6FEBB0">
            <wp:extent cx="6297345" cy="2981325"/>
            <wp:effectExtent l="0" t="0" r="8255" b="0"/>
            <wp:docPr id="238643435" name="Imagen 1" descr="La imagen muestra un mapa conceptual titulado Marketing digital, que organiza de forma jerárquica sus principales componentes: el entorno digital, los fundamentos del marketing digital, la diferencia entre SEO (Search Engine Optimization) y SEM (Search Engine Marketing), la estrategia digital y el social media. Cada categoría incluye subtemas como plataformas digitales, tipos de estrategias, plan de marketing digital, contenidos y analítica de redes sociales, así como aspectos legales y de normatividad colombiana, ofreciendo una visión general e integral de esta discip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43435" name="Imagen 1" descr="La imagen muestra un mapa conceptual titulado Marketing digital, que organiza de forma jerárquica sus principales componentes: el entorno digital, los fundamentos del marketing digital, la diferencia entre SEO (Search Engine Optimization) y SEM (Search Engine Marketing), la estrategia digital y el social media. Cada categoría incluye subtemas como plataformas digitales, tipos de estrategias, plan de marketing digital, contenidos y analítica de redes sociales, así como aspectos legales y de normatividad colombiana, ofreciendo una visión general e integral de esta disciplina."/>
                    <pic:cNvPicPr/>
                  </pic:nvPicPr>
                  <pic:blipFill>
                    <a:blip r:embed="rId23"/>
                    <a:stretch>
                      <a:fillRect/>
                    </a:stretch>
                  </pic:blipFill>
                  <pic:spPr>
                    <a:xfrm>
                      <a:off x="0" y="0"/>
                      <a:ext cx="6307779" cy="2986265"/>
                    </a:xfrm>
                    <a:prstGeom prst="rect">
                      <a:avLst/>
                    </a:prstGeom>
                  </pic:spPr>
                </pic:pic>
              </a:graphicData>
            </a:graphic>
          </wp:inline>
        </w:drawing>
      </w:r>
    </w:p>
    <w:p w14:paraId="2AE64EEB" w14:textId="77777777" w:rsidR="007D17E5" w:rsidRPr="00315F58" w:rsidRDefault="007D17E5" w:rsidP="007C71AE">
      <w:pPr>
        <w:pStyle w:val="Titulosgenerales"/>
        <w:rPr>
          <w:lang w:val="es-CO"/>
        </w:rPr>
      </w:pPr>
      <w:bookmarkStart w:id="20" w:name="_Toc232595375"/>
      <w:r w:rsidRPr="00315F58">
        <w:rPr>
          <w:lang w:val="es-CO"/>
        </w:rPr>
        <w:lastRenderedPageBreak/>
        <w:t>Glosario</w:t>
      </w:r>
      <w:bookmarkEnd w:id="20"/>
    </w:p>
    <w:p w14:paraId="6B2ADD67" w14:textId="00CD2693" w:rsidR="003C1578" w:rsidRPr="00315F58" w:rsidRDefault="00953499" w:rsidP="00953499">
      <w:pPr>
        <w:rPr>
          <w:rFonts w:ascii="Calibri" w:hAnsi="Calibri" w:cs="Calibri"/>
          <w:szCs w:val="28"/>
        </w:rPr>
      </w:pPr>
      <w:r w:rsidRPr="00315F58">
        <w:rPr>
          <w:rFonts w:ascii="Calibri" w:hAnsi="Calibri" w:cs="Calibri"/>
          <w:b/>
          <w:bCs/>
          <w:szCs w:val="28"/>
        </w:rPr>
        <w:t>Alcance</w:t>
      </w:r>
      <w:r w:rsidRPr="00315F58">
        <w:rPr>
          <w:rFonts w:ascii="Calibri" w:hAnsi="Calibri" w:cs="Calibri"/>
          <w:szCs w:val="28"/>
        </w:rPr>
        <w:t>: determinar hasta qué punto se puede llegar.</w:t>
      </w:r>
    </w:p>
    <w:p w14:paraId="377DE54B" w14:textId="1E1E391D" w:rsidR="00953499" w:rsidRPr="00315F58" w:rsidRDefault="002060BC" w:rsidP="00953499">
      <w:pPr>
        <w:rPr>
          <w:rFonts w:ascii="Calibri" w:hAnsi="Calibri" w:cs="Calibri"/>
          <w:szCs w:val="28"/>
        </w:rPr>
      </w:pPr>
      <w:r w:rsidRPr="00315F58">
        <w:rPr>
          <w:rStyle w:val="Extranjerismo"/>
          <w:b/>
          <w:bCs/>
          <w:lang w:val="es-CO"/>
        </w:rPr>
        <w:t>Banners</w:t>
      </w:r>
      <w:r w:rsidRPr="00315F58">
        <w:rPr>
          <w:rFonts w:ascii="Calibri" w:hAnsi="Calibri" w:cs="Calibri"/>
          <w:szCs w:val="28"/>
        </w:rPr>
        <w:t xml:space="preserve">: formato publicitario en </w:t>
      </w:r>
      <w:r w:rsidR="003B342E">
        <w:rPr>
          <w:rFonts w:ascii="Calibri" w:hAnsi="Calibri" w:cs="Calibri"/>
          <w:szCs w:val="28"/>
        </w:rPr>
        <w:t>i</w:t>
      </w:r>
      <w:r w:rsidRPr="00315F58">
        <w:rPr>
          <w:rFonts w:ascii="Calibri" w:hAnsi="Calibri" w:cs="Calibri"/>
          <w:szCs w:val="28"/>
        </w:rPr>
        <w:t>nternet.</w:t>
      </w:r>
    </w:p>
    <w:p w14:paraId="070BE1BF" w14:textId="3FE87E01" w:rsidR="002060BC" w:rsidRPr="00315F58" w:rsidRDefault="002060BC" w:rsidP="00953499">
      <w:pPr>
        <w:rPr>
          <w:rFonts w:ascii="Calibri" w:hAnsi="Calibri" w:cs="Calibri"/>
          <w:szCs w:val="28"/>
        </w:rPr>
      </w:pPr>
      <w:r w:rsidRPr="00315F58">
        <w:rPr>
          <w:rStyle w:val="Extranjerismo"/>
          <w:b/>
          <w:bCs/>
          <w:lang w:val="es-CO"/>
        </w:rPr>
        <w:t>Business</w:t>
      </w:r>
      <w:r w:rsidRPr="00315F58">
        <w:rPr>
          <w:rFonts w:ascii="Calibri" w:hAnsi="Calibri" w:cs="Calibri"/>
          <w:szCs w:val="28"/>
        </w:rPr>
        <w:t>: traducción al inglés de ‘negocio’.</w:t>
      </w:r>
    </w:p>
    <w:p w14:paraId="098051ED" w14:textId="77777777" w:rsidR="007E28E7" w:rsidRPr="00315F58" w:rsidRDefault="007E28E7" w:rsidP="007E28E7">
      <w:pPr>
        <w:rPr>
          <w:rFonts w:ascii="Calibri" w:hAnsi="Calibri" w:cs="Calibri"/>
          <w:szCs w:val="28"/>
        </w:rPr>
      </w:pPr>
      <w:proofErr w:type="spellStart"/>
      <w:r w:rsidRPr="00315F58">
        <w:rPr>
          <w:rStyle w:val="Extranjerismo"/>
          <w:b/>
          <w:bCs/>
          <w:lang w:val="es-CO"/>
        </w:rPr>
        <w:t>Consumer</w:t>
      </w:r>
      <w:proofErr w:type="spellEnd"/>
      <w:r w:rsidRPr="00315F58">
        <w:rPr>
          <w:rFonts w:ascii="Calibri" w:hAnsi="Calibri" w:cs="Calibri"/>
          <w:szCs w:val="28"/>
        </w:rPr>
        <w:t>: traducción al inglés de ‘consumidor’.</w:t>
      </w:r>
    </w:p>
    <w:p w14:paraId="4B446674" w14:textId="7511B32D" w:rsidR="007E28E7" w:rsidRPr="00315F58" w:rsidRDefault="007E28E7" w:rsidP="007E28E7">
      <w:pPr>
        <w:rPr>
          <w:rFonts w:ascii="Calibri" w:hAnsi="Calibri" w:cs="Calibri"/>
          <w:szCs w:val="28"/>
        </w:rPr>
      </w:pPr>
      <w:r w:rsidRPr="00315F58">
        <w:rPr>
          <w:rFonts w:ascii="Calibri" w:hAnsi="Calibri" w:cs="Calibri"/>
          <w:b/>
          <w:bCs/>
          <w:szCs w:val="28"/>
        </w:rPr>
        <w:t>Fidelización de clientes</w:t>
      </w:r>
      <w:r w:rsidRPr="00315F58">
        <w:rPr>
          <w:rFonts w:ascii="Calibri" w:hAnsi="Calibri" w:cs="Calibri"/>
          <w:szCs w:val="28"/>
        </w:rPr>
        <w:t>: proceso para retener consumidores, con el objetivo de que se conviertan en clientes habituales.</w:t>
      </w:r>
    </w:p>
    <w:p w14:paraId="1830F44B" w14:textId="039D7868" w:rsidR="007E28E7" w:rsidRPr="00315F58" w:rsidRDefault="007E28E7" w:rsidP="007E28E7">
      <w:pPr>
        <w:rPr>
          <w:rFonts w:ascii="Calibri" w:hAnsi="Calibri" w:cs="Calibri"/>
          <w:szCs w:val="28"/>
        </w:rPr>
      </w:pPr>
      <w:r w:rsidRPr="00315F58">
        <w:rPr>
          <w:rFonts w:ascii="Calibri" w:hAnsi="Calibri" w:cs="Calibri"/>
          <w:b/>
          <w:bCs/>
          <w:szCs w:val="28"/>
        </w:rPr>
        <w:t>Intrusivo</w:t>
      </w:r>
      <w:r w:rsidRPr="00315F58">
        <w:rPr>
          <w:rFonts w:ascii="Calibri" w:hAnsi="Calibri" w:cs="Calibri"/>
          <w:szCs w:val="28"/>
        </w:rPr>
        <w:t>: que se impone sin autorización.</w:t>
      </w:r>
    </w:p>
    <w:p w14:paraId="2F629DCE" w14:textId="4FB3002D" w:rsidR="007E28E7" w:rsidRPr="00315F58" w:rsidRDefault="007E28E7" w:rsidP="007E28E7">
      <w:pPr>
        <w:rPr>
          <w:rFonts w:ascii="Calibri" w:hAnsi="Calibri" w:cs="Calibri"/>
          <w:szCs w:val="28"/>
        </w:rPr>
      </w:pPr>
      <w:r w:rsidRPr="00315F58">
        <w:rPr>
          <w:rStyle w:val="Extranjerismo"/>
          <w:b/>
          <w:bCs/>
          <w:lang w:val="es-CO"/>
        </w:rPr>
        <w:t>Jingle</w:t>
      </w:r>
      <w:r w:rsidRPr="00315F58">
        <w:rPr>
          <w:rFonts w:ascii="Calibri" w:hAnsi="Calibri" w:cs="Calibri"/>
          <w:szCs w:val="28"/>
        </w:rPr>
        <w:t>: canción publicitaria para promocionar un producto o servicio.</w:t>
      </w:r>
    </w:p>
    <w:p w14:paraId="77D70327" w14:textId="2DDBAF2E" w:rsidR="007E28E7" w:rsidRPr="00315F58" w:rsidRDefault="007E28E7" w:rsidP="007E28E7">
      <w:pPr>
        <w:rPr>
          <w:rFonts w:ascii="Calibri" w:hAnsi="Calibri" w:cs="Calibri"/>
          <w:szCs w:val="28"/>
        </w:rPr>
      </w:pPr>
      <w:r w:rsidRPr="00315F58">
        <w:rPr>
          <w:rFonts w:ascii="Calibri" w:hAnsi="Calibri" w:cs="Calibri"/>
          <w:b/>
          <w:bCs/>
          <w:szCs w:val="28"/>
        </w:rPr>
        <w:t xml:space="preserve">KPI (Key Performance </w:t>
      </w:r>
      <w:proofErr w:type="spellStart"/>
      <w:r w:rsidRPr="00315F58">
        <w:rPr>
          <w:rFonts w:ascii="Calibri" w:hAnsi="Calibri" w:cs="Calibri"/>
          <w:b/>
          <w:bCs/>
          <w:szCs w:val="28"/>
        </w:rPr>
        <w:t>Indicators</w:t>
      </w:r>
      <w:proofErr w:type="spellEnd"/>
      <w:r w:rsidRPr="00315F58">
        <w:rPr>
          <w:rFonts w:ascii="Calibri" w:hAnsi="Calibri" w:cs="Calibri"/>
          <w:b/>
          <w:bCs/>
          <w:szCs w:val="28"/>
        </w:rPr>
        <w:t>)</w:t>
      </w:r>
      <w:r w:rsidRPr="00315F58">
        <w:rPr>
          <w:rFonts w:ascii="Calibri" w:hAnsi="Calibri" w:cs="Calibri"/>
          <w:szCs w:val="28"/>
        </w:rPr>
        <w:t xml:space="preserve">: indicadores clave de desempeño para el despliegue de una estrategia de </w:t>
      </w:r>
      <w:r w:rsidRPr="00315F58">
        <w:rPr>
          <w:rStyle w:val="Extranjerismo"/>
          <w:lang w:val="es-CO"/>
        </w:rPr>
        <w:t>marketing</w:t>
      </w:r>
      <w:r w:rsidRPr="00315F58">
        <w:rPr>
          <w:rFonts w:ascii="Calibri" w:hAnsi="Calibri" w:cs="Calibri"/>
          <w:szCs w:val="28"/>
        </w:rPr>
        <w:t>.</w:t>
      </w:r>
    </w:p>
    <w:p w14:paraId="0EA0E868" w14:textId="1E406D4A" w:rsidR="007E28E7" w:rsidRPr="00315F58" w:rsidRDefault="007E28E7" w:rsidP="007E28E7">
      <w:pPr>
        <w:rPr>
          <w:rFonts w:ascii="Calibri" w:hAnsi="Calibri" w:cs="Calibri"/>
          <w:szCs w:val="28"/>
        </w:rPr>
      </w:pPr>
      <w:r w:rsidRPr="00315F58">
        <w:rPr>
          <w:rFonts w:ascii="Calibri" w:hAnsi="Calibri" w:cs="Calibri"/>
          <w:b/>
          <w:bCs/>
          <w:szCs w:val="28"/>
        </w:rPr>
        <w:t>Sitio web</w:t>
      </w:r>
      <w:r w:rsidRPr="00315F58">
        <w:rPr>
          <w:rFonts w:ascii="Calibri" w:hAnsi="Calibri" w:cs="Calibri"/>
          <w:szCs w:val="28"/>
        </w:rPr>
        <w:t>: conjunto de archivos digitales referentes a un tema.</w:t>
      </w:r>
    </w:p>
    <w:p w14:paraId="3FD64A2B" w14:textId="4D7C3879" w:rsidR="002060BC" w:rsidRPr="00315F58" w:rsidRDefault="007E28E7" w:rsidP="007E28E7">
      <w:pPr>
        <w:rPr>
          <w:rFonts w:ascii="Calibri" w:hAnsi="Calibri" w:cs="Calibri"/>
          <w:szCs w:val="28"/>
        </w:rPr>
      </w:pPr>
      <w:r w:rsidRPr="00315F58">
        <w:rPr>
          <w:rFonts w:ascii="Calibri" w:hAnsi="Calibri" w:cs="Calibri"/>
          <w:b/>
          <w:bCs/>
          <w:szCs w:val="28"/>
        </w:rPr>
        <w:t>Tráfico de usuarios</w:t>
      </w:r>
      <w:r w:rsidRPr="00315F58">
        <w:rPr>
          <w:rFonts w:ascii="Calibri" w:hAnsi="Calibri" w:cs="Calibri"/>
          <w:szCs w:val="28"/>
        </w:rPr>
        <w:t xml:space="preserve">: </w:t>
      </w:r>
      <w:r w:rsidR="00FC6DF4" w:rsidRPr="00FC6DF4">
        <w:rPr>
          <w:rFonts w:ascii="Calibri" w:hAnsi="Calibri" w:cs="Calibri"/>
          <w:szCs w:val="28"/>
        </w:rPr>
        <w:t>flujo o cantidad de usuarios que visitan una página web</w:t>
      </w:r>
      <w:r w:rsidRPr="00315F58">
        <w:rPr>
          <w:rFonts w:ascii="Calibri" w:hAnsi="Calibri" w:cs="Calibri"/>
          <w:szCs w:val="28"/>
        </w:rPr>
        <w:t>.</w:t>
      </w:r>
    </w:p>
    <w:p w14:paraId="328F83A8" w14:textId="77777777" w:rsidR="007E28E7" w:rsidRPr="00315F58" w:rsidRDefault="007E28E7" w:rsidP="007E28E7">
      <w:pPr>
        <w:rPr>
          <w:rFonts w:ascii="Calibri" w:hAnsi="Calibri" w:cs="Calibri"/>
          <w:szCs w:val="28"/>
        </w:rPr>
      </w:pPr>
    </w:p>
    <w:p w14:paraId="254A2F6A" w14:textId="77777777" w:rsidR="002060BC" w:rsidRPr="00315F58" w:rsidRDefault="002060BC" w:rsidP="00953499">
      <w:pPr>
        <w:rPr>
          <w:rFonts w:ascii="Calibri" w:hAnsi="Calibri" w:cs="Calibri"/>
          <w:szCs w:val="28"/>
        </w:rPr>
      </w:pPr>
    </w:p>
    <w:p w14:paraId="40B682D2" w14:textId="77777777" w:rsidR="002E5B3A" w:rsidRPr="00315F58" w:rsidRDefault="002E5B3A" w:rsidP="007C71AE">
      <w:pPr>
        <w:pStyle w:val="Titulosgenerales"/>
        <w:rPr>
          <w:lang w:val="es-CO"/>
        </w:rPr>
      </w:pPr>
      <w:bookmarkStart w:id="21" w:name="_Toc232595376"/>
      <w:r w:rsidRPr="00315F58">
        <w:rPr>
          <w:lang w:val="es-CO"/>
        </w:rPr>
        <w:lastRenderedPageBreak/>
        <w:t>Referencias bibliográficas</w:t>
      </w:r>
      <w:bookmarkEnd w:id="21"/>
      <w:r w:rsidRPr="00315F58">
        <w:rPr>
          <w:lang w:val="es-CO"/>
        </w:rPr>
        <w:t xml:space="preserve"> </w:t>
      </w:r>
    </w:p>
    <w:p w14:paraId="0293CE58" w14:textId="781011E6" w:rsidR="00C22A45" w:rsidRPr="00315F58" w:rsidRDefault="00C22A45" w:rsidP="00727DA4">
      <w:pPr>
        <w:rPr>
          <w:lang w:eastAsia="es-CO"/>
        </w:rPr>
      </w:pPr>
      <w:r w:rsidRPr="00727DA4">
        <w:rPr>
          <w:rStyle w:val="Extranjerismo"/>
        </w:rPr>
        <w:t>Adventures Digital Agency</w:t>
      </w:r>
      <w:r w:rsidRPr="00315F58">
        <w:rPr>
          <w:lang w:eastAsia="es-CO"/>
        </w:rPr>
        <w:t>. (</w:t>
      </w:r>
      <w:proofErr w:type="gramStart"/>
      <w:r w:rsidRPr="00315F58">
        <w:rPr>
          <w:lang w:eastAsia="es-CO"/>
        </w:rPr>
        <w:t>Septiembre</w:t>
      </w:r>
      <w:proofErr w:type="gramEnd"/>
      <w:r w:rsidRPr="00315F58">
        <w:rPr>
          <w:lang w:eastAsia="es-CO"/>
        </w:rPr>
        <w:t xml:space="preserve"> de 2018). Ante todo, definamos términos: ¿Qué es el entorno digital? </w:t>
      </w:r>
      <w:proofErr w:type="spellStart"/>
      <w:r w:rsidR="00DB4299" w:rsidRPr="00DB4299">
        <w:rPr>
          <w:lang w:eastAsia="es-CO"/>
        </w:rPr>
        <w:t>Research</w:t>
      </w:r>
      <w:r w:rsidR="00DB4299">
        <w:rPr>
          <w:lang w:eastAsia="es-CO"/>
        </w:rPr>
        <w:t>G</w:t>
      </w:r>
      <w:r w:rsidR="00DB4299" w:rsidRPr="00DB4299">
        <w:rPr>
          <w:lang w:eastAsia="es-CO"/>
        </w:rPr>
        <w:t>ate</w:t>
      </w:r>
      <w:proofErr w:type="spellEnd"/>
      <w:r w:rsidR="00DB4299">
        <w:rPr>
          <w:lang w:eastAsia="es-CO"/>
        </w:rPr>
        <w:t xml:space="preserve"> </w:t>
      </w:r>
      <w:hyperlink r:id="rId24" w:history="1">
        <w:r w:rsidR="00DB4299" w:rsidRPr="00C00878">
          <w:rPr>
            <w:rStyle w:val="Hipervnculo"/>
            <w:lang w:eastAsia="es-CO"/>
          </w:rPr>
          <w:t>https://www.researchgate.net/publication/379381708_Ante_todo_definamos_terminos_Que_es_el_entorno_digital</w:t>
        </w:r>
      </w:hyperlink>
      <w:r w:rsidR="00DB4299">
        <w:rPr>
          <w:lang w:eastAsia="es-CO"/>
        </w:rPr>
        <w:t xml:space="preserve"> </w:t>
      </w:r>
    </w:p>
    <w:p w14:paraId="1A855951" w14:textId="1A059FB7" w:rsidR="00C22A45" w:rsidRPr="00315F58" w:rsidRDefault="00C22A45" w:rsidP="00727DA4">
      <w:pPr>
        <w:rPr>
          <w:lang w:eastAsia="es-CO"/>
        </w:rPr>
      </w:pPr>
      <w:r w:rsidRPr="00315F58">
        <w:rPr>
          <w:lang w:eastAsia="es-CO"/>
        </w:rPr>
        <w:t>Boada, N. (Julio</w:t>
      </w:r>
      <w:r w:rsidR="00F05167">
        <w:rPr>
          <w:lang w:eastAsia="es-CO"/>
        </w:rPr>
        <w:t xml:space="preserve"> </w:t>
      </w:r>
      <w:r w:rsidRPr="00315F58">
        <w:rPr>
          <w:lang w:eastAsia="es-CO"/>
        </w:rPr>
        <w:t xml:space="preserve">de 2009). Los 8 pasos de un plan de </w:t>
      </w:r>
      <w:r w:rsidRPr="00391DAC">
        <w:rPr>
          <w:rStyle w:val="Extranjerismo"/>
        </w:rPr>
        <w:t>marketing</w:t>
      </w:r>
      <w:r w:rsidRPr="00315F58">
        <w:rPr>
          <w:lang w:eastAsia="es-CO"/>
        </w:rPr>
        <w:t xml:space="preserve"> en redes sociales. </w:t>
      </w:r>
      <w:proofErr w:type="spellStart"/>
      <w:r w:rsidRPr="00315F58">
        <w:rPr>
          <w:lang w:eastAsia="es-CO"/>
        </w:rPr>
        <w:t>Cyberclick</w:t>
      </w:r>
      <w:proofErr w:type="spellEnd"/>
      <w:r w:rsidRPr="00315F58">
        <w:rPr>
          <w:lang w:eastAsia="es-CO"/>
        </w:rPr>
        <w:t xml:space="preserve">. </w:t>
      </w:r>
      <w:hyperlink r:id="rId25" w:history="1">
        <w:r w:rsidRPr="00315F58">
          <w:rPr>
            <w:rStyle w:val="Hipervnculo"/>
            <w:lang w:eastAsia="es-CO"/>
          </w:rPr>
          <w:t>https://www.cyberclick.es/numerical-blog/los-8-pasos-de-un-plan-de-marketing-en-redes-sociales</w:t>
        </w:r>
      </w:hyperlink>
      <w:r w:rsidRPr="00315F58">
        <w:rPr>
          <w:lang w:eastAsia="es-CO"/>
        </w:rPr>
        <w:t xml:space="preserve"> </w:t>
      </w:r>
    </w:p>
    <w:p w14:paraId="08C0392B" w14:textId="77777777" w:rsidR="00C22A45" w:rsidRPr="00315F58" w:rsidRDefault="00C22A45" w:rsidP="00727DA4">
      <w:pPr>
        <w:rPr>
          <w:lang w:eastAsia="es-CO"/>
        </w:rPr>
      </w:pPr>
      <w:r w:rsidRPr="00315F58">
        <w:rPr>
          <w:lang w:eastAsia="es-CO"/>
        </w:rPr>
        <w:t xml:space="preserve">Cibrián, I. (2018). </w:t>
      </w:r>
      <w:r w:rsidRPr="00391DAC">
        <w:rPr>
          <w:rStyle w:val="Extranjerismo"/>
        </w:rPr>
        <w:t>Marketing</w:t>
      </w:r>
      <w:r w:rsidRPr="00315F58">
        <w:rPr>
          <w:lang w:eastAsia="es-CO"/>
        </w:rPr>
        <w:t xml:space="preserve"> digital: Mide, analiza y mejora. ESIC.</w:t>
      </w:r>
    </w:p>
    <w:p w14:paraId="515DD7B3" w14:textId="22131B6D" w:rsidR="00C22A45" w:rsidRPr="00315F58" w:rsidRDefault="00C22A45" w:rsidP="00727DA4">
      <w:pPr>
        <w:rPr>
          <w:lang w:eastAsia="es-CO"/>
        </w:rPr>
      </w:pPr>
      <w:proofErr w:type="spellStart"/>
      <w:r w:rsidRPr="00315F58">
        <w:rPr>
          <w:lang w:eastAsia="es-CO"/>
        </w:rPr>
        <w:t>Cyberclick</w:t>
      </w:r>
      <w:proofErr w:type="spellEnd"/>
      <w:r w:rsidRPr="00315F58">
        <w:rPr>
          <w:lang w:eastAsia="es-CO"/>
        </w:rPr>
        <w:t xml:space="preserve"> </w:t>
      </w:r>
      <w:proofErr w:type="spellStart"/>
      <w:r w:rsidRPr="00315F58">
        <w:rPr>
          <w:lang w:eastAsia="es-CO"/>
        </w:rPr>
        <w:t>Academy</w:t>
      </w:r>
      <w:proofErr w:type="spellEnd"/>
      <w:r w:rsidRPr="00315F58">
        <w:rPr>
          <w:lang w:eastAsia="es-CO"/>
        </w:rPr>
        <w:t>. (</w:t>
      </w:r>
      <w:proofErr w:type="gramStart"/>
      <w:r w:rsidRPr="00315F58">
        <w:rPr>
          <w:lang w:eastAsia="es-CO"/>
        </w:rPr>
        <w:t>Abril</w:t>
      </w:r>
      <w:proofErr w:type="gramEnd"/>
      <w:r w:rsidRPr="00315F58">
        <w:rPr>
          <w:lang w:eastAsia="es-CO"/>
        </w:rPr>
        <w:t xml:space="preserve"> de 2020). ¿Qué es el SEM o </w:t>
      </w:r>
      <w:r w:rsidRPr="00391DAC">
        <w:rPr>
          <w:rStyle w:val="Extranjerismo"/>
        </w:rPr>
        <w:t>Search Engine Marketing</w:t>
      </w:r>
      <w:r w:rsidRPr="00315F58">
        <w:rPr>
          <w:lang w:eastAsia="es-CO"/>
        </w:rPr>
        <w:t xml:space="preserve">? (2021). </w:t>
      </w:r>
      <w:hyperlink r:id="rId26" w:history="1">
        <w:r w:rsidRPr="00315F58">
          <w:rPr>
            <w:rStyle w:val="Hipervnculo"/>
            <w:lang w:eastAsia="es-CO"/>
          </w:rPr>
          <w:t>https://www.cyberclick.es/sem</w:t>
        </w:r>
      </w:hyperlink>
    </w:p>
    <w:p w14:paraId="1828C6E5" w14:textId="0B467C2A" w:rsidR="00C22A45" w:rsidRPr="00315F58" w:rsidRDefault="00C22A45" w:rsidP="00727DA4">
      <w:pPr>
        <w:rPr>
          <w:lang w:eastAsia="es-CO"/>
        </w:rPr>
      </w:pPr>
      <w:r w:rsidRPr="00315F58">
        <w:rPr>
          <w:lang w:eastAsia="es-CO"/>
        </w:rPr>
        <w:t>De Castro, I. (</w:t>
      </w:r>
      <w:proofErr w:type="gramStart"/>
      <w:r w:rsidRPr="00315F58">
        <w:rPr>
          <w:lang w:eastAsia="es-CO"/>
        </w:rPr>
        <w:t>Septiembre</w:t>
      </w:r>
      <w:proofErr w:type="gramEnd"/>
      <w:r w:rsidRPr="00315F58">
        <w:rPr>
          <w:lang w:eastAsia="es-CO"/>
        </w:rPr>
        <w:t xml:space="preserve"> de 2019). ¿Qué son herramientas de </w:t>
      </w:r>
      <w:r w:rsidRPr="00391DAC">
        <w:rPr>
          <w:rStyle w:val="Extranjerismo"/>
        </w:rPr>
        <w:t>marketing</w:t>
      </w:r>
      <w:r w:rsidRPr="00315F58">
        <w:rPr>
          <w:lang w:eastAsia="es-CO"/>
        </w:rPr>
        <w:t xml:space="preserve"> y por qué debo contar con ellas? </w:t>
      </w:r>
      <w:proofErr w:type="spellStart"/>
      <w:r w:rsidRPr="00315F58">
        <w:rPr>
          <w:lang w:eastAsia="es-CO"/>
        </w:rPr>
        <w:t>Innovacode</w:t>
      </w:r>
      <w:proofErr w:type="spellEnd"/>
      <w:r w:rsidRPr="00315F58">
        <w:rPr>
          <w:lang w:eastAsia="es-CO"/>
        </w:rPr>
        <w:t xml:space="preserve"> - Resolución de problemas.</w:t>
      </w:r>
    </w:p>
    <w:p w14:paraId="1CE9DFD6" w14:textId="7CD2F50A" w:rsidR="00C22A45" w:rsidRPr="00315F58" w:rsidRDefault="00C22A45" w:rsidP="00727DA4">
      <w:pPr>
        <w:rPr>
          <w:lang w:eastAsia="es-CO"/>
        </w:rPr>
      </w:pPr>
      <w:r w:rsidRPr="00315F58">
        <w:rPr>
          <w:lang w:eastAsia="es-CO"/>
        </w:rPr>
        <w:t>De Paul, V. (</w:t>
      </w:r>
      <w:proofErr w:type="gramStart"/>
      <w:r w:rsidRPr="00315F58">
        <w:rPr>
          <w:lang w:eastAsia="es-CO"/>
        </w:rPr>
        <w:t>Diciembre</w:t>
      </w:r>
      <w:proofErr w:type="gramEnd"/>
      <w:r w:rsidRPr="00315F58">
        <w:rPr>
          <w:lang w:eastAsia="es-CO"/>
        </w:rPr>
        <w:t xml:space="preserve"> de 2020). 20 ideas de redes sociales para mantener el </w:t>
      </w:r>
      <w:r w:rsidRPr="00391DAC">
        <w:rPr>
          <w:rStyle w:val="Extranjerismo"/>
        </w:rPr>
        <w:t>feed</w:t>
      </w:r>
      <w:r w:rsidRPr="00315F58">
        <w:rPr>
          <w:lang w:eastAsia="es-CO"/>
        </w:rPr>
        <w:t xml:space="preserve"> de tu marca al día. Sprout Social. </w:t>
      </w:r>
      <w:hyperlink r:id="rId27" w:history="1">
        <w:r w:rsidRPr="00315F58">
          <w:rPr>
            <w:rStyle w:val="Hipervnculo"/>
            <w:lang w:eastAsia="es-CO"/>
          </w:rPr>
          <w:t>https://sproutsocial.com/insights/ideas-de-redes-sociales/</w:t>
        </w:r>
      </w:hyperlink>
    </w:p>
    <w:p w14:paraId="1C7AF62B" w14:textId="7D628B70" w:rsidR="00C22A45" w:rsidRPr="00315F58" w:rsidRDefault="00C22A45" w:rsidP="00727DA4">
      <w:pPr>
        <w:rPr>
          <w:lang w:eastAsia="es-CO"/>
        </w:rPr>
      </w:pPr>
      <w:r w:rsidRPr="00315F58">
        <w:rPr>
          <w:lang w:eastAsia="es-CO"/>
        </w:rPr>
        <w:t xml:space="preserve">Decisión Andina 351 de 1993. [Comisión del Acuerdo de Cartagena]. Régimen común sobre derecho de autor y derechos conexos. </w:t>
      </w:r>
      <w:r w:rsidR="00F05167">
        <w:rPr>
          <w:lang w:eastAsia="es-CO"/>
        </w:rPr>
        <w:t>(</w:t>
      </w:r>
      <w:proofErr w:type="gramStart"/>
      <w:r w:rsidRPr="00315F58">
        <w:rPr>
          <w:lang w:eastAsia="es-CO"/>
        </w:rPr>
        <w:t>Diciembre</w:t>
      </w:r>
      <w:proofErr w:type="gramEnd"/>
      <w:r w:rsidRPr="00315F58">
        <w:rPr>
          <w:lang w:eastAsia="es-CO"/>
        </w:rPr>
        <w:t xml:space="preserve"> de 1993</w:t>
      </w:r>
      <w:r w:rsidR="00F05167">
        <w:rPr>
          <w:lang w:eastAsia="es-CO"/>
        </w:rPr>
        <w:t>)</w:t>
      </w:r>
      <w:r w:rsidRPr="00315F58">
        <w:rPr>
          <w:lang w:eastAsia="es-CO"/>
        </w:rPr>
        <w:t xml:space="preserve">. </w:t>
      </w:r>
      <w:hyperlink r:id="rId28" w:history="1">
        <w:r w:rsidR="00C317CE" w:rsidRPr="00315F58">
          <w:rPr>
            <w:rStyle w:val="Hipervnculo"/>
            <w:lang w:eastAsia="es-CO"/>
          </w:rPr>
          <w:t>https://www.wipo.int/wipolex/es/legislation/details/9445</w:t>
        </w:r>
      </w:hyperlink>
      <w:r w:rsidR="00C317CE" w:rsidRPr="00315F58">
        <w:rPr>
          <w:lang w:eastAsia="es-CO"/>
        </w:rPr>
        <w:t xml:space="preserve"> </w:t>
      </w:r>
    </w:p>
    <w:p w14:paraId="0B6F5C4C" w14:textId="2DD099E7" w:rsidR="00C22A45" w:rsidRPr="00315F58" w:rsidRDefault="00C22A45" w:rsidP="00727DA4">
      <w:pPr>
        <w:rPr>
          <w:lang w:eastAsia="es-CO"/>
        </w:rPr>
      </w:pPr>
      <w:proofErr w:type="spellStart"/>
      <w:r w:rsidRPr="00315F58">
        <w:rPr>
          <w:lang w:eastAsia="es-CO"/>
        </w:rPr>
        <w:t>Dotras</w:t>
      </w:r>
      <w:proofErr w:type="spellEnd"/>
      <w:r w:rsidRPr="00315F58">
        <w:rPr>
          <w:lang w:eastAsia="es-CO"/>
        </w:rPr>
        <w:t xml:space="preserve">, A. (2018). </w:t>
      </w:r>
      <w:r w:rsidRPr="00391DAC">
        <w:rPr>
          <w:rStyle w:val="Extranjerismo"/>
        </w:rPr>
        <w:t>Social Media</w:t>
      </w:r>
      <w:r w:rsidRPr="00315F58">
        <w:rPr>
          <w:lang w:eastAsia="es-CO"/>
        </w:rPr>
        <w:t>. Herramientas y estrategias empresariales. Ediciones de la U.</w:t>
      </w:r>
      <w:r w:rsidR="00472C18" w:rsidRPr="00315F58">
        <w:rPr>
          <w:lang w:eastAsia="es-CO"/>
        </w:rPr>
        <w:t xml:space="preserve"> </w:t>
      </w:r>
    </w:p>
    <w:p w14:paraId="269EDD25" w14:textId="1F782973" w:rsidR="00C22A45" w:rsidRPr="00315F58" w:rsidRDefault="00C22A45" w:rsidP="00727DA4">
      <w:pPr>
        <w:rPr>
          <w:lang w:eastAsia="es-CO"/>
        </w:rPr>
      </w:pPr>
      <w:r w:rsidRPr="00315F58">
        <w:rPr>
          <w:lang w:eastAsia="es-CO"/>
        </w:rPr>
        <w:lastRenderedPageBreak/>
        <w:t>Giraldo, V. (</w:t>
      </w:r>
      <w:proofErr w:type="gramStart"/>
      <w:r w:rsidRPr="00315F58">
        <w:rPr>
          <w:lang w:eastAsia="es-CO"/>
        </w:rPr>
        <w:t>Febrero</w:t>
      </w:r>
      <w:proofErr w:type="gramEnd"/>
      <w:r w:rsidRPr="00315F58">
        <w:rPr>
          <w:lang w:eastAsia="es-CO"/>
        </w:rPr>
        <w:t xml:space="preserve"> de 2019). Plataformas digitales: ¿qué son y qué tipos existen? Rock Content - ES. </w:t>
      </w:r>
      <w:hyperlink r:id="rId29" w:history="1">
        <w:r w:rsidRPr="00315F58">
          <w:rPr>
            <w:rStyle w:val="Hipervnculo"/>
            <w:lang w:eastAsia="es-CO"/>
          </w:rPr>
          <w:t>https://rockcontent.com/es/blog/plataformas-digitales/</w:t>
        </w:r>
      </w:hyperlink>
      <w:r w:rsidRPr="00315F58">
        <w:rPr>
          <w:lang w:eastAsia="es-CO"/>
        </w:rPr>
        <w:t xml:space="preserve"> </w:t>
      </w:r>
    </w:p>
    <w:p w14:paraId="37969FBF" w14:textId="3869ED54" w:rsidR="00C22A45" w:rsidRPr="00315F58" w:rsidRDefault="00C22A45" w:rsidP="00727DA4">
      <w:pPr>
        <w:rPr>
          <w:lang w:eastAsia="es-CO"/>
        </w:rPr>
      </w:pPr>
      <w:proofErr w:type="spellStart"/>
      <w:r w:rsidRPr="00315F58">
        <w:rPr>
          <w:lang w:eastAsia="es-CO"/>
        </w:rPr>
        <w:t>Giu</w:t>
      </w:r>
      <w:proofErr w:type="spellEnd"/>
      <w:r w:rsidRPr="00315F58">
        <w:rPr>
          <w:lang w:eastAsia="es-CO"/>
        </w:rPr>
        <w:t xml:space="preserve">, W. (Julio de 2018). Qué es una Estrategia Digital. </w:t>
      </w:r>
      <w:proofErr w:type="spellStart"/>
      <w:r w:rsidRPr="00315F58">
        <w:rPr>
          <w:lang w:eastAsia="es-CO"/>
        </w:rPr>
        <w:t>WalterGiu</w:t>
      </w:r>
      <w:proofErr w:type="spellEnd"/>
      <w:r w:rsidRPr="00315F58">
        <w:rPr>
          <w:lang w:eastAsia="es-CO"/>
        </w:rPr>
        <w:t xml:space="preserve">. </w:t>
      </w:r>
      <w:hyperlink r:id="rId30" w:history="1">
        <w:r w:rsidRPr="00315F58">
          <w:rPr>
            <w:rStyle w:val="Hipervnculo"/>
            <w:lang w:eastAsia="es-CO"/>
          </w:rPr>
          <w:t>https://waltergiu.com/blog/que-es-una-estrategia-digital</w:t>
        </w:r>
      </w:hyperlink>
      <w:r w:rsidRPr="00315F58">
        <w:rPr>
          <w:lang w:eastAsia="es-CO"/>
        </w:rPr>
        <w:t xml:space="preserve"> </w:t>
      </w:r>
    </w:p>
    <w:p w14:paraId="287B2AEB" w14:textId="62730CDA" w:rsidR="00C22A45" w:rsidRPr="00315F58" w:rsidRDefault="00C22A45" w:rsidP="00727DA4">
      <w:pPr>
        <w:rPr>
          <w:lang w:eastAsia="es-CO"/>
        </w:rPr>
      </w:pPr>
      <w:r w:rsidRPr="00315F58">
        <w:rPr>
          <w:lang w:eastAsia="es-CO"/>
        </w:rPr>
        <w:t xml:space="preserve">Laudon, K., y Laudon, J. (2012). Sistemas de información gerencial. Pearson. </w:t>
      </w:r>
      <w:hyperlink r:id="rId31" w:history="1">
        <w:r w:rsidRPr="00315F58">
          <w:rPr>
            <w:rStyle w:val="Hipervnculo"/>
            <w:lang w:eastAsia="es-CO"/>
          </w:rPr>
          <w:t>https://es.calameo.com/read/0045399238b63175162a6</w:t>
        </w:r>
      </w:hyperlink>
      <w:r w:rsidRPr="00315F58">
        <w:rPr>
          <w:lang w:eastAsia="es-CO"/>
        </w:rPr>
        <w:t xml:space="preserve"> </w:t>
      </w:r>
    </w:p>
    <w:p w14:paraId="182A4C9F" w14:textId="6270549C" w:rsidR="00C22A45" w:rsidRPr="00315F58" w:rsidRDefault="00C22A45" w:rsidP="00727DA4">
      <w:pPr>
        <w:rPr>
          <w:lang w:eastAsia="es-CO"/>
        </w:rPr>
      </w:pPr>
      <w:r w:rsidRPr="00315F58">
        <w:rPr>
          <w:lang w:eastAsia="es-CO"/>
        </w:rPr>
        <w:t xml:space="preserve">Ley 23 de 1982. Sobre derechos de autor. </w:t>
      </w:r>
      <w:r w:rsidR="00F05167">
        <w:rPr>
          <w:lang w:eastAsia="es-CO"/>
        </w:rPr>
        <w:t>(</w:t>
      </w:r>
      <w:proofErr w:type="gramStart"/>
      <w:r w:rsidRPr="00315F58">
        <w:rPr>
          <w:lang w:eastAsia="es-CO"/>
        </w:rPr>
        <w:t>Enero</w:t>
      </w:r>
      <w:proofErr w:type="gramEnd"/>
      <w:r w:rsidR="00F05167">
        <w:rPr>
          <w:lang w:eastAsia="es-CO"/>
        </w:rPr>
        <w:t xml:space="preserve"> </w:t>
      </w:r>
      <w:r w:rsidRPr="00315F58">
        <w:rPr>
          <w:lang w:eastAsia="es-CO"/>
        </w:rPr>
        <w:t>de 1982</w:t>
      </w:r>
      <w:r w:rsidR="00F05167">
        <w:rPr>
          <w:lang w:eastAsia="es-CO"/>
        </w:rPr>
        <w:t>)</w:t>
      </w:r>
      <w:r w:rsidRPr="00315F58">
        <w:rPr>
          <w:lang w:eastAsia="es-CO"/>
        </w:rPr>
        <w:t xml:space="preserve">. </w:t>
      </w:r>
      <w:hyperlink r:id="rId32" w:history="1">
        <w:r w:rsidRPr="00315F58">
          <w:rPr>
            <w:rStyle w:val="Hipervnculo"/>
            <w:lang w:eastAsia="es-CO"/>
          </w:rPr>
          <w:t>https://www.alcaldiabogota.gov.co/sisjur/normas/Norma1.jsp?i=3431&amp;dt=S</w:t>
        </w:r>
      </w:hyperlink>
      <w:r w:rsidRPr="00315F58">
        <w:rPr>
          <w:lang w:eastAsia="es-CO"/>
        </w:rPr>
        <w:t xml:space="preserve"> </w:t>
      </w:r>
    </w:p>
    <w:p w14:paraId="359FF7FB" w14:textId="4BD1DFA3" w:rsidR="00C22A45" w:rsidRPr="00315F58" w:rsidRDefault="00C22A45" w:rsidP="00727DA4">
      <w:pPr>
        <w:rPr>
          <w:lang w:eastAsia="es-CO"/>
        </w:rPr>
      </w:pPr>
      <w:r w:rsidRPr="00315F58">
        <w:rPr>
          <w:lang w:eastAsia="es-CO"/>
        </w:rPr>
        <w:t xml:space="preserve">Ley 1834 del 2017. Por medio de la cual se fomenta la economía creativa. </w:t>
      </w:r>
      <w:r w:rsidR="00F05167">
        <w:rPr>
          <w:lang w:eastAsia="es-CO"/>
        </w:rPr>
        <w:t>(</w:t>
      </w:r>
      <w:proofErr w:type="gramStart"/>
      <w:r w:rsidRPr="00315F58">
        <w:rPr>
          <w:lang w:eastAsia="es-CO"/>
        </w:rPr>
        <w:t>Mayo</w:t>
      </w:r>
      <w:proofErr w:type="gramEnd"/>
      <w:r w:rsidRPr="00315F58">
        <w:rPr>
          <w:lang w:eastAsia="es-CO"/>
        </w:rPr>
        <w:t xml:space="preserve"> de 2017</w:t>
      </w:r>
      <w:r w:rsidR="00F05167">
        <w:rPr>
          <w:lang w:eastAsia="es-CO"/>
        </w:rPr>
        <w:t>)</w:t>
      </w:r>
      <w:r w:rsidRPr="00315F58">
        <w:rPr>
          <w:lang w:eastAsia="es-CO"/>
        </w:rPr>
        <w:t xml:space="preserve">. </w:t>
      </w:r>
      <w:hyperlink r:id="rId33" w:history="1">
        <w:r w:rsidRPr="00315F58">
          <w:rPr>
            <w:rStyle w:val="Hipervnculo"/>
            <w:lang w:eastAsia="es-CO"/>
          </w:rPr>
          <w:t>http://www.suin-juriscol.gov.co/viewDocument.asp?ruta=Leyes/30030647</w:t>
        </w:r>
      </w:hyperlink>
    </w:p>
    <w:p w14:paraId="5B4979CF" w14:textId="5DAAB75C" w:rsidR="00C22A45" w:rsidRPr="00315F58" w:rsidRDefault="00C22A45" w:rsidP="00727DA4">
      <w:pPr>
        <w:rPr>
          <w:lang w:eastAsia="es-CO"/>
        </w:rPr>
      </w:pPr>
      <w:r w:rsidRPr="00315F58">
        <w:rPr>
          <w:lang w:eastAsia="es-CO"/>
        </w:rPr>
        <w:t xml:space="preserve">Ley 1915 del 2018. Por la cual se modifica la ley 23 del 1982 y se establecen otras disposiciones en materia de derecho de autor y derechos conexos. </w:t>
      </w:r>
      <w:r w:rsidR="00F05167">
        <w:rPr>
          <w:lang w:eastAsia="es-CO"/>
        </w:rPr>
        <w:t>(</w:t>
      </w:r>
      <w:r w:rsidRPr="00315F58">
        <w:rPr>
          <w:lang w:eastAsia="es-CO"/>
        </w:rPr>
        <w:t>Julio de 2018</w:t>
      </w:r>
      <w:r w:rsidR="00F05167">
        <w:rPr>
          <w:lang w:eastAsia="es-CO"/>
        </w:rPr>
        <w:t>)</w:t>
      </w:r>
      <w:r w:rsidRPr="00315F58">
        <w:rPr>
          <w:lang w:eastAsia="es-CO"/>
        </w:rPr>
        <w:t xml:space="preserve">. </w:t>
      </w:r>
    </w:p>
    <w:p w14:paraId="2CD2EF50" w14:textId="7B84ABAD" w:rsidR="00C22A45" w:rsidRPr="00315F58" w:rsidRDefault="00C22A45" w:rsidP="00727DA4">
      <w:pPr>
        <w:rPr>
          <w:lang w:eastAsia="es-CO"/>
        </w:rPr>
      </w:pPr>
      <w:r w:rsidRPr="00315F58">
        <w:rPr>
          <w:lang w:eastAsia="es-CO"/>
        </w:rPr>
        <w:t xml:space="preserve">MES </w:t>
      </w:r>
      <w:proofErr w:type="spellStart"/>
      <w:r w:rsidRPr="00315F58">
        <w:rPr>
          <w:lang w:eastAsia="es-CO"/>
        </w:rPr>
        <w:t>academy</w:t>
      </w:r>
      <w:proofErr w:type="spellEnd"/>
      <w:r w:rsidRPr="00315F58">
        <w:rPr>
          <w:lang w:eastAsia="es-CO"/>
        </w:rPr>
        <w:t>. (</w:t>
      </w:r>
      <w:proofErr w:type="gramStart"/>
      <w:r w:rsidRPr="00315F58">
        <w:rPr>
          <w:lang w:eastAsia="es-CO"/>
        </w:rPr>
        <w:t>Oct</w:t>
      </w:r>
      <w:r w:rsidR="00F05167">
        <w:rPr>
          <w:lang w:eastAsia="es-CO"/>
        </w:rPr>
        <w:t>ubre</w:t>
      </w:r>
      <w:proofErr w:type="gramEnd"/>
      <w:r w:rsidR="00F05167">
        <w:rPr>
          <w:lang w:eastAsia="es-CO"/>
        </w:rPr>
        <w:t xml:space="preserve"> de 2017</w:t>
      </w:r>
      <w:r w:rsidRPr="00315F58">
        <w:rPr>
          <w:lang w:eastAsia="es-CO"/>
        </w:rPr>
        <w:t xml:space="preserve">). Tono de comunicación en entornos digitales - Lección 10 [Video]. YouTube. </w:t>
      </w:r>
      <w:hyperlink r:id="rId34" w:history="1">
        <w:r w:rsidRPr="00315F58">
          <w:rPr>
            <w:rStyle w:val="Hipervnculo"/>
            <w:lang w:eastAsia="es-CO"/>
          </w:rPr>
          <w:t>https://www.youtube.com/watch?v=MIHtogevWZM&amp;feature=youtu.be</w:t>
        </w:r>
      </w:hyperlink>
      <w:r w:rsidRPr="00315F58">
        <w:rPr>
          <w:lang w:eastAsia="es-CO"/>
        </w:rPr>
        <w:t xml:space="preserve"> </w:t>
      </w:r>
    </w:p>
    <w:p w14:paraId="3333A63B" w14:textId="5AAB506A" w:rsidR="00C22A45" w:rsidRPr="00315F58" w:rsidRDefault="00C22A45" w:rsidP="00727DA4">
      <w:pPr>
        <w:rPr>
          <w:lang w:eastAsia="es-CO"/>
        </w:rPr>
      </w:pPr>
      <w:r w:rsidRPr="00315F58">
        <w:rPr>
          <w:lang w:eastAsia="es-CO"/>
        </w:rPr>
        <w:t>MinTIC. (</w:t>
      </w:r>
      <w:proofErr w:type="gramStart"/>
      <w:r w:rsidRPr="00315F58">
        <w:rPr>
          <w:lang w:eastAsia="es-CO"/>
        </w:rPr>
        <w:t>Septiembre</w:t>
      </w:r>
      <w:proofErr w:type="gramEnd"/>
      <w:r w:rsidRPr="00315F58">
        <w:rPr>
          <w:lang w:eastAsia="es-CO"/>
        </w:rPr>
        <w:t xml:space="preserve"> de 2015). Redes sociales: Leyes para tener en cuenta. En TIC confío. </w:t>
      </w:r>
      <w:hyperlink r:id="rId35" w:history="1">
        <w:r w:rsidR="000C7D51" w:rsidRPr="00315F58">
          <w:rPr>
            <w:rStyle w:val="Hipervnculo"/>
            <w:lang w:eastAsia="es-CO"/>
          </w:rPr>
          <w:t>https://www.mintic.gov.co/portal/inicio/Atencion-y-Servicio-a-la-Ciudadania/Preguntas-frecuentes/15261:En-TIC-Confio</w:t>
        </w:r>
      </w:hyperlink>
      <w:r w:rsidR="000C7D51" w:rsidRPr="00315F58">
        <w:rPr>
          <w:lang w:eastAsia="es-CO"/>
        </w:rPr>
        <w:t xml:space="preserve"> </w:t>
      </w:r>
    </w:p>
    <w:p w14:paraId="5F7CFAED" w14:textId="6B279CDC" w:rsidR="00C22A45" w:rsidRPr="00315F58" w:rsidRDefault="00C22A45" w:rsidP="00727DA4">
      <w:pPr>
        <w:rPr>
          <w:lang w:eastAsia="es-CO"/>
        </w:rPr>
      </w:pPr>
      <w:r w:rsidRPr="00315F58">
        <w:rPr>
          <w:lang w:eastAsia="es-CO"/>
        </w:rPr>
        <w:t xml:space="preserve">Newberry, C. (Julio </w:t>
      </w:r>
      <w:r w:rsidR="00F05167">
        <w:rPr>
          <w:lang w:eastAsia="es-CO"/>
        </w:rPr>
        <w:t>d</w:t>
      </w:r>
      <w:r w:rsidRPr="00315F58">
        <w:rPr>
          <w:lang w:eastAsia="es-CO"/>
        </w:rPr>
        <w:t xml:space="preserve">e 2020). Análisis de redes sociales: Una guía para principiantes. </w:t>
      </w:r>
      <w:r w:rsidRPr="00391DAC">
        <w:rPr>
          <w:rStyle w:val="Extranjerismo"/>
        </w:rPr>
        <w:t>Social Media Marketing &amp; Management Dashboard</w:t>
      </w:r>
      <w:r w:rsidRPr="00315F58">
        <w:rPr>
          <w:lang w:eastAsia="es-CO"/>
        </w:rPr>
        <w:t xml:space="preserve">. </w:t>
      </w:r>
      <w:hyperlink r:id="rId36" w:history="1">
        <w:r w:rsidRPr="00315F58">
          <w:rPr>
            <w:rStyle w:val="Hipervnculo"/>
            <w:lang w:eastAsia="es-CO"/>
          </w:rPr>
          <w:t>https://blog.hootsuite.com/es/analisis-de-redes-sociales/</w:t>
        </w:r>
      </w:hyperlink>
      <w:r w:rsidRPr="00315F58">
        <w:rPr>
          <w:lang w:eastAsia="es-CO"/>
        </w:rPr>
        <w:t xml:space="preserve"> </w:t>
      </w:r>
    </w:p>
    <w:p w14:paraId="18AE282E" w14:textId="15C3BB2D" w:rsidR="00C22A45" w:rsidRPr="00315F58" w:rsidRDefault="00C22A45" w:rsidP="00727DA4">
      <w:pPr>
        <w:rPr>
          <w:lang w:eastAsia="es-CO"/>
        </w:rPr>
      </w:pPr>
      <w:r w:rsidRPr="00315F58">
        <w:rPr>
          <w:lang w:eastAsia="es-CO"/>
        </w:rPr>
        <w:lastRenderedPageBreak/>
        <w:t xml:space="preserve">OMPI. (2020). ¿Qué es la propiedad intelectual? </w:t>
      </w:r>
      <w:r w:rsidR="003E6F60" w:rsidRPr="00315F58">
        <w:rPr>
          <w:rStyle w:val="Hipervnculo"/>
          <w:lang w:eastAsia="es-CO"/>
        </w:rPr>
        <w:t>https://www.wipo.int/publications/es/details.jsp?id=4528</w:t>
      </w:r>
    </w:p>
    <w:p w14:paraId="6EB5AB2C" w14:textId="603A89FF" w:rsidR="00C22A45" w:rsidRPr="00315F58" w:rsidRDefault="00C22A45" w:rsidP="00727DA4">
      <w:pPr>
        <w:rPr>
          <w:lang w:eastAsia="es-CO"/>
        </w:rPr>
      </w:pPr>
      <w:r w:rsidRPr="00315F58">
        <w:rPr>
          <w:lang w:eastAsia="es-CO"/>
        </w:rPr>
        <w:t xml:space="preserve">Pérez, A. y Acosta, H. (2003). La convergencia mediática: un nuevo escenario para la gestión de información. Revista Cubana de Información en Ciencias de la Salud, 11(1). </w:t>
      </w:r>
    </w:p>
    <w:p w14:paraId="4A74BC35" w14:textId="06639C12" w:rsidR="00C22A45" w:rsidRDefault="00C22A45" w:rsidP="00727DA4">
      <w:pPr>
        <w:rPr>
          <w:lang w:eastAsia="es-CO"/>
        </w:rPr>
      </w:pPr>
      <w:r w:rsidRPr="00315F58">
        <w:rPr>
          <w:lang w:eastAsia="es-CO"/>
        </w:rPr>
        <w:t xml:space="preserve">Pino, C. (2009). El entorno digital en la nueva era de los medios y la publicidad: la metamorfosis del consumidor. Razón y Palabra, (66). </w:t>
      </w:r>
      <w:hyperlink r:id="rId37" w:history="1">
        <w:r w:rsidRPr="00315F58">
          <w:rPr>
            <w:rStyle w:val="Hipervnculo"/>
            <w:lang w:eastAsia="es-CO"/>
          </w:rPr>
          <w:t>https://www.redalyc.org/articulo.oa?id=199520908015</w:t>
        </w:r>
      </w:hyperlink>
      <w:r w:rsidRPr="00315F58">
        <w:rPr>
          <w:lang w:eastAsia="es-CO"/>
        </w:rPr>
        <w:t xml:space="preserve"> </w:t>
      </w:r>
    </w:p>
    <w:p w14:paraId="74F59D65" w14:textId="0DA414E5" w:rsidR="005C2EE0" w:rsidRPr="00315F58" w:rsidRDefault="005C2EE0" w:rsidP="00727DA4">
      <w:pPr>
        <w:rPr>
          <w:lang w:eastAsia="es-CO"/>
        </w:rPr>
      </w:pPr>
      <w:r>
        <w:rPr>
          <w:lang w:eastAsia="es-CO"/>
        </w:rPr>
        <w:t xml:space="preserve">Proyecto de </w:t>
      </w:r>
      <w:r w:rsidRPr="00315F58">
        <w:rPr>
          <w:lang w:eastAsia="es-CO"/>
        </w:rPr>
        <w:t xml:space="preserve">Ley 241 del 2011. Por la cual se regula la responsabilidad por las infracciones al derecho de autor y los derechos conexos en Internet. </w:t>
      </w:r>
      <w:r>
        <w:rPr>
          <w:lang w:eastAsia="es-CO"/>
        </w:rPr>
        <w:t>(</w:t>
      </w:r>
      <w:proofErr w:type="gramStart"/>
      <w:r w:rsidRPr="00315F58">
        <w:rPr>
          <w:lang w:eastAsia="es-CO"/>
        </w:rPr>
        <w:t>Abril</w:t>
      </w:r>
      <w:proofErr w:type="gramEnd"/>
      <w:r w:rsidRPr="00315F58">
        <w:rPr>
          <w:lang w:eastAsia="es-CO"/>
        </w:rPr>
        <w:t xml:space="preserve"> de 2011</w:t>
      </w:r>
      <w:r>
        <w:rPr>
          <w:lang w:eastAsia="es-CO"/>
        </w:rPr>
        <w:t>)</w:t>
      </w:r>
      <w:r w:rsidRPr="00315F58">
        <w:rPr>
          <w:lang w:eastAsia="es-CO"/>
        </w:rPr>
        <w:t xml:space="preserve">. </w:t>
      </w:r>
      <w:hyperlink r:id="rId38" w:history="1">
        <w:r w:rsidRPr="00315F58">
          <w:rPr>
            <w:rStyle w:val="Hipervnculo"/>
            <w:lang w:eastAsia="es-CO"/>
          </w:rPr>
          <w:t>http://www.informatica-juridica.com/proyecto-de-ley/proyecto-ley-241-derecho-autor-los-derechos-conexos-internet/</w:t>
        </w:r>
      </w:hyperlink>
    </w:p>
    <w:p w14:paraId="3DD51DE8" w14:textId="1F4E4BC7" w:rsidR="00C22A45" w:rsidRPr="00315F58" w:rsidRDefault="00C22A45" w:rsidP="00081F87">
      <w:pPr>
        <w:ind w:left="707" w:firstLine="2"/>
        <w:rPr>
          <w:lang w:eastAsia="es-CO"/>
        </w:rPr>
      </w:pPr>
      <w:r w:rsidRPr="00315F58">
        <w:rPr>
          <w:lang w:eastAsia="es-CO"/>
        </w:rPr>
        <w:t xml:space="preserve">SENA, (1989). Hablemos de </w:t>
      </w:r>
      <w:r w:rsidRPr="00391DAC">
        <w:rPr>
          <w:rStyle w:val="Extranjerismo"/>
        </w:rPr>
        <w:t>marketing</w:t>
      </w:r>
      <w:r w:rsidRPr="00315F58">
        <w:rPr>
          <w:lang w:eastAsia="es-CO"/>
        </w:rPr>
        <w:t xml:space="preserve">. 11-13. </w:t>
      </w:r>
    </w:p>
    <w:p w14:paraId="2CC88519" w14:textId="583D5FEE" w:rsidR="00C22A45" w:rsidRPr="00315F58" w:rsidRDefault="00C22A45" w:rsidP="00727DA4">
      <w:pPr>
        <w:rPr>
          <w:lang w:eastAsia="es-CO"/>
        </w:rPr>
      </w:pPr>
      <w:r w:rsidRPr="00315F58">
        <w:rPr>
          <w:lang w:eastAsia="es-CO"/>
        </w:rPr>
        <w:t xml:space="preserve">Silva, R. (2009). Beneficios del comercio electrónico. Perspectivas, (24),151-164. </w:t>
      </w:r>
      <w:hyperlink r:id="rId39" w:history="1">
        <w:r w:rsidRPr="00315F58">
          <w:rPr>
            <w:rStyle w:val="Hipervnculo"/>
            <w:lang w:eastAsia="es-CO"/>
          </w:rPr>
          <w:t>https://www.redalyc.org/articulo.oa?id=425942160008</w:t>
        </w:r>
      </w:hyperlink>
    </w:p>
    <w:p w14:paraId="44C22505" w14:textId="6F9608EF" w:rsidR="00C22A45" w:rsidRPr="00315F58" w:rsidRDefault="00C22A45" w:rsidP="00727DA4">
      <w:pPr>
        <w:rPr>
          <w:lang w:eastAsia="es-CO"/>
        </w:rPr>
      </w:pPr>
      <w:proofErr w:type="spellStart"/>
      <w:r w:rsidRPr="00315F58">
        <w:rPr>
          <w:lang w:eastAsia="es-CO"/>
        </w:rPr>
        <w:t>Socialmood</w:t>
      </w:r>
      <w:proofErr w:type="spellEnd"/>
      <w:r w:rsidRPr="00315F58">
        <w:rPr>
          <w:lang w:eastAsia="es-CO"/>
        </w:rPr>
        <w:t>. (</w:t>
      </w:r>
      <w:proofErr w:type="gramStart"/>
      <w:r w:rsidRPr="00315F58">
        <w:rPr>
          <w:lang w:eastAsia="es-CO"/>
        </w:rPr>
        <w:t>Marzo</w:t>
      </w:r>
      <w:proofErr w:type="gramEnd"/>
      <w:r w:rsidRPr="00315F58">
        <w:rPr>
          <w:lang w:eastAsia="es-CO"/>
        </w:rPr>
        <w:t xml:space="preserve"> de 2020). ¿Qué es el SEO y por qué lo necesito? 40deFiebre. </w:t>
      </w:r>
    </w:p>
    <w:p w14:paraId="2008EAD5" w14:textId="45961A08" w:rsidR="00C22A45" w:rsidRPr="00315F58" w:rsidRDefault="00C22A45" w:rsidP="00727DA4">
      <w:pPr>
        <w:rPr>
          <w:lang w:eastAsia="es-CO"/>
        </w:rPr>
      </w:pPr>
      <w:r w:rsidRPr="00315F58">
        <w:rPr>
          <w:lang w:eastAsia="es-CO"/>
        </w:rPr>
        <w:t>Thompson, I. (</w:t>
      </w:r>
      <w:proofErr w:type="gramStart"/>
      <w:r w:rsidRPr="00315F58">
        <w:rPr>
          <w:lang w:eastAsia="es-CO"/>
        </w:rPr>
        <w:t>Octubre</w:t>
      </w:r>
      <w:proofErr w:type="gramEnd"/>
      <w:r w:rsidRPr="00315F58">
        <w:rPr>
          <w:lang w:eastAsia="es-CO"/>
        </w:rPr>
        <w:t xml:space="preserve"> de 2006). Definición de </w:t>
      </w:r>
      <w:r w:rsidRPr="00391DAC">
        <w:rPr>
          <w:rStyle w:val="Extranjerismo"/>
        </w:rPr>
        <w:t>Marketing</w:t>
      </w:r>
      <w:r w:rsidRPr="00315F58">
        <w:rPr>
          <w:lang w:eastAsia="es-CO"/>
        </w:rPr>
        <w:t xml:space="preserve">. Portal de marketing - Marketing-free.com. </w:t>
      </w:r>
      <w:hyperlink r:id="rId40" w:history="1">
        <w:r w:rsidRPr="00315F58">
          <w:rPr>
            <w:rStyle w:val="Hipervnculo"/>
            <w:lang w:eastAsia="es-CO"/>
          </w:rPr>
          <w:t>https://www.marketing-free.com/marketing/definicion-marketing.html</w:t>
        </w:r>
      </w:hyperlink>
    </w:p>
    <w:p w14:paraId="2D547450" w14:textId="69C9366F" w:rsidR="00AF1C58" w:rsidRPr="00315F58" w:rsidRDefault="00C22A45" w:rsidP="00727DA4">
      <w:pPr>
        <w:rPr>
          <w:lang w:eastAsia="es-CO"/>
        </w:rPr>
      </w:pPr>
      <w:r w:rsidRPr="00315F58">
        <w:rPr>
          <w:lang w:eastAsia="es-CO"/>
        </w:rPr>
        <w:t xml:space="preserve">Xie, Y. M. S. (2019). </w:t>
      </w:r>
      <w:r w:rsidRPr="00391DAC">
        <w:rPr>
          <w:rStyle w:val="Extranjerismo"/>
        </w:rPr>
        <w:t>Marketing</w:t>
      </w:r>
      <w:r w:rsidRPr="00315F58">
        <w:rPr>
          <w:lang w:eastAsia="es-CO"/>
        </w:rPr>
        <w:t xml:space="preserve"> digital: Navegando en aguas digitales, sumérgete conmigo. Ediciones de la U. </w:t>
      </w:r>
    </w:p>
    <w:p w14:paraId="6AF86081" w14:textId="4D2D4381" w:rsidR="00B63204" w:rsidRPr="00315F58" w:rsidRDefault="0033296A" w:rsidP="007C71AE">
      <w:pPr>
        <w:pStyle w:val="Titulosgenerales"/>
        <w:rPr>
          <w:lang w:val="es-CO"/>
        </w:rPr>
      </w:pPr>
      <w:bookmarkStart w:id="22" w:name="_Toc232595377"/>
      <w:r w:rsidRPr="00315F58">
        <w:rPr>
          <w:lang w:val="es-CO"/>
        </w:rPr>
        <w:lastRenderedPageBreak/>
        <w:t>C</w:t>
      </w:r>
      <w:r w:rsidR="00F36C9D" w:rsidRPr="00315F58">
        <w:rPr>
          <w:lang w:val="es-CO"/>
        </w:rPr>
        <w:t>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15F58"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15F58" w:rsidRDefault="004554CA" w:rsidP="00DE0F92">
            <w:pPr>
              <w:ind w:firstLine="0"/>
              <w:rPr>
                <w:szCs w:val="28"/>
                <w:lang w:eastAsia="es-CO"/>
              </w:rPr>
            </w:pPr>
            <w:r w:rsidRPr="00315F58">
              <w:rPr>
                <w:szCs w:val="28"/>
                <w:lang w:eastAsia="es-CO"/>
              </w:rPr>
              <w:t>Nombre</w:t>
            </w:r>
          </w:p>
        </w:tc>
        <w:tc>
          <w:tcPr>
            <w:tcW w:w="3261" w:type="dxa"/>
          </w:tcPr>
          <w:p w14:paraId="34AD80E5" w14:textId="25DC38F0" w:rsidR="004554CA" w:rsidRPr="00315F58" w:rsidRDefault="004554CA" w:rsidP="00DE0F92">
            <w:pPr>
              <w:ind w:firstLine="0"/>
              <w:rPr>
                <w:szCs w:val="28"/>
                <w:lang w:eastAsia="es-CO"/>
              </w:rPr>
            </w:pPr>
            <w:r w:rsidRPr="00315F58">
              <w:rPr>
                <w:szCs w:val="28"/>
                <w:lang w:eastAsia="es-CO"/>
              </w:rPr>
              <w:t>Cargo</w:t>
            </w:r>
          </w:p>
        </w:tc>
        <w:tc>
          <w:tcPr>
            <w:tcW w:w="3969" w:type="dxa"/>
          </w:tcPr>
          <w:p w14:paraId="7F36A75B" w14:textId="3224E8EA" w:rsidR="004554CA" w:rsidRPr="00315F58" w:rsidRDefault="004554CA" w:rsidP="00DE0F92">
            <w:pPr>
              <w:ind w:firstLine="0"/>
              <w:rPr>
                <w:szCs w:val="28"/>
                <w:lang w:eastAsia="es-CO"/>
              </w:rPr>
            </w:pPr>
            <w:r w:rsidRPr="00315F58">
              <w:rPr>
                <w:szCs w:val="28"/>
                <w:lang w:eastAsia="es-CO"/>
              </w:rPr>
              <w:t>Centro de Formación</w:t>
            </w:r>
            <w:r w:rsidR="000B3C24" w:rsidRPr="00315F58">
              <w:rPr>
                <w:szCs w:val="28"/>
                <w:lang w:eastAsia="es-CO"/>
              </w:rPr>
              <w:t xml:space="preserve"> y Regional</w:t>
            </w:r>
          </w:p>
        </w:tc>
      </w:tr>
      <w:tr w:rsidR="00BE6B57" w:rsidRPr="00315F58"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91A725C" w:rsidR="00BE6B57" w:rsidRPr="00315F58" w:rsidRDefault="00BE6B57" w:rsidP="00BE6B57">
            <w:pPr>
              <w:pStyle w:val="TextoTablas"/>
              <w:rPr>
                <w:rFonts w:cs="Calibri"/>
                <w:szCs w:val="24"/>
                <w:lang w:val="es-CO"/>
              </w:rPr>
            </w:pPr>
            <w:r w:rsidRPr="00315F58">
              <w:rPr>
                <w:lang w:val="es-CO"/>
              </w:rPr>
              <w:t>Claudia Johanna Gómez Pérez</w:t>
            </w:r>
          </w:p>
        </w:tc>
        <w:tc>
          <w:tcPr>
            <w:tcW w:w="3261" w:type="dxa"/>
          </w:tcPr>
          <w:p w14:paraId="241873FA" w14:textId="546C3D6C" w:rsidR="00BE6B57" w:rsidRPr="00315F58" w:rsidRDefault="00992137" w:rsidP="00BE6B57">
            <w:pPr>
              <w:pStyle w:val="TextoTablas"/>
              <w:rPr>
                <w:rFonts w:cs="Calibri"/>
                <w:szCs w:val="24"/>
                <w:lang w:val="es-CO"/>
              </w:rPr>
            </w:pPr>
            <w:r w:rsidRPr="00992137">
              <w:rPr>
                <w:lang w:val="es-CO"/>
              </w:rPr>
              <w:t>Profesional G06. Responsable Ecosistema Virtual de Recursos Educativos Digitales</w:t>
            </w:r>
          </w:p>
        </w:tc>
        <w:tc>
          <w:tcPr>
            <w:tcW w:w="3969" w:type="dxa"/>
          </w:tcPr>
          <w:p w14:paraId="59260886" w14:textId="67FD859F" w:rsidR="00BE6B57" w:rsidRPr="00315F58" w:rsidRDefault="00FB2C1B" w:rsidP="00BE6B57">
            <w:pPr>
              <w:pStyle w:val="TextoTablas"/>
              <w:rPr>
                <w:rFonts w:cs="Calibri"/>
                <w:szCs w:val="24"/>
                <w:lang w:val="es-CO"/>
              </w:rPr>
            </w:pPr>
            <w:r w:rsidRPr="00FB2C1B">
              <w:rPr>
                <w:lang w:val="es-CO"/>
              </w:rPr>
              <w:t>Centro Agroturístico - Regional Santander</w:t>
            </w:r>
          </w:p>
        </w:tc>
      </w:tr>
      <w:tr w:rsidR="00BE6B57" w:rsidRPr="00315F58" w14:paraId="2418690E" w14:textId="77777777" w:rsidTr="003D5D76">
        <w:tc>
          <w:tcPr>
            <w:tcW w:w="2830" w:type="dxa"/>
          </w:tcPr>
          <w:p w14:paraId="56E3E097" w14:textId="71B7F669" w:rsidR="00BE6B57" w:rsidRPr="00315F58" w:rsidRDefault="00BE6B57" w:rsidP="00BE6B57">
            <w:pPr>
              <w:pStyle w:val="TextoTablas"/>
              <w:rPr>
                <w:rFonts w:cs="Calibri"/>
                <w:szCs w:val="24"/>
                <w:lang w:val="es-CO"/>
              </w:rPr>
            </w:pPr>
            <w:r w:rsidRPr="00315F58">
              <w:rPr>
                <w:lang w:val="es-CO"/>
              </w:rPr>
              <w:t>Miguel de Jesús Paredes Maestre</w:t>
            </w:r>
          </w:p>
        </w:tc>
        <w:tc>
          <w:tcPr>
            <w:tcW w:w="3261" w:type="dxa"/>
          </w:tcPr>
          <w:p w14:paraId="7F2BF5D1" w14:textId="3974FBA1" w:rsidR="00BE6B57" w:rsidRPr="00315F58" w:rsidRDefault="00BE6B57" w:rsidP="00BE6B57">
            <w:pPr>
              <w:pStyle w:val="TextoTablas"/>
              <w:rPr>
                <w:rFonts w:cs="Calibri"/>
                <w:szCs w:val="24"/>
                <w:lang w:val="es-CO"/>
              </w:rPr>
            </w:pPr>
            <w:r w:rsidRPr="00315F58">
              <w:rPr>
                <w:lang w:val="es-CO"/>
              </w:rPr>
              <w:t>Responsable de línea de producción</w:t>
            </w:r>
          </w:p>
        </w:tc>
        <w:tc>
          <w:tcPr>
            <w:tcW w:w="3969" w:type="dxa"/>
          </w:tcPr>
          <w:p w14:paraId="54824185" w14:textId="0F383657" w:rsidR="00BE6B57" w:rsidRPr="00315F58" w:rsidRDefault="00BE6B57" w:rsidP="00BE6B57">
            <w:pPr>
              <w:pStyle w:val="TextoTablas"/>
              <w:rPr>
                <w:rFonts w:cs="Calibri"/>
                <w:szCs w:val="24"/>
                <w:lang w:val="es-CO"/>
              </w:rPr>
            </w:pPr>
            <w:r w:rsidRPr="00315F58">
              <w:rPr>
                <w:lang w:val="es-CO"/>
              </w:rPr>
              <w:t xml:space="preserve">Centro de Comercio y Servicios </w:t>
            </w:r>
            <w:r w:rsidR="00020A0E">
              <w:rPr>
                <w:lang w:val="es-CO"/>
              </w:rPr>
              <w:t>-</w:t>
            </w:r>
            <w:r w:rsidRPr="00315F58">
              <w:rPr>
                <w:lang w:val="es-CO"/>
              </w:rPr>
              <w:t xml:space="preserve"> Regional Atlántico</w:t>
            </w:r>
          </w:p>
        </w:tc>
      </w:tr>
      <w:tr w:rsidR="00FE771B" w:rsidRPr="00315F58"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0B2199DC" w:rsidR="00FE771B" w:rsidRPr="00315F58" w:rsidRDefault="00BE6B57" w:rsidP="0051273C">
            <w:pPr>
              <w:pStyle w:val="TextoTablas"/>
              <w:rPr>
                <w:rFonts w:cs="Calibri"/>
                <w:szCs w:val="24"/>
                <w:lang w:val="es-CO"/>
              </w:rPr>
            </w:pPr>
            <w:r w:rsidRPr="00315F58">
              <w:rPr>
                <w:rFonts w:cs="Calibri"/>
                <w:szCs w:val="24"/>
                <w:lang w:val="es-CO"/>
              </w:rPr>
              <w:t>Rafael Neftalí Lizcano Reyes</w:t>
            </w:r>
          </w:p>
        </w:tc>
        <w:tc>
          <w:tcPr>
            <w:tcW w:w="3261" w:type="dxa"/>
          </w:tcPr>
          <w:p w14:paraId="063EF5B8" w14:textId="2E03D90C" w:rsidR="00FE771B" w:rsidRPr="00315F58" w:rsidRDefault="00BE6B57" w:rsidP="0051273C">
            <w:pPr>
              <w:pStyle w:val="TextoTablas"/>
              <w:rPr>
                <w:rFonts w:cs="Calibri"/>
                <w:szCs w:val="24"/>
                <w:lang w:val="es-CO"/>
              </w:rPr>
            </w:pPr>
            <w:r w:rsidRPr="00315F58">
              <w:rPr>
                <w:rFonts w:cs="Calibri"/>
                <w:szCs w:val="24"/>
                <w:lang w:val="es-CO"/>
              </w:rPr>
              <w:t>Asesor metodológico y pedagógico</w:t>
            </w:r>
          </w:p>
        </w:tc>
        <w:tc>
          <w:tcPr>
            <w:tcW w:w="3969" w:type="dxa"/>
          </w:tcPr>
          <w:p w14:paraId="38655A47" w14:textId="4E244FB7" w:rsidR="00FE771B" w:rsidRPr="00315F58" w:rsidRDefault="00BE6B57" w:rsidP="0051273C">
            <w:pPr>
              <w:pStyle w:val="TextoTablas"/>
              <w:rPr>
                <w:rFonts w:cs="Calibri"/>
                <w:szCs w:val="24"/>
                <w:lang w:val="es-CO"/>
              </w:rPr>
            </w:pPr>
            <w:r w:rsidRPr="00315F58">
              <w:rPr>
                <w:rFonts w:cs="Calibri"/>
                <w:szCs w:val="24"/>
                <w:lang w:val="es-CO"/>
              </w:rPr>
              <w:t>Centro Industrial del Diseño y la Manufactura</w:t>
            </w:r>
            <w:r w:rsidR="00020A0E">
              <w:rPr>
                <w:rFonts w:cs="Calibri"/>
                <w:szCs w:val="24"/>
                <w:lang w:val="es-CO"/>
              </w:rPr>
              <w:t xml:space="preserve"> -</w:t>
            </w:r>
            <w:r w:rsidRPr="00315F58">
              <w:rPr>
                <w:rFonts w:cs="Calibri"/>
                <w:szCs w:val="24"/>
                <w:lang w:val="es-CO"/>
              </w:rPr>
              <w:t xml:space="preserve"> Regional Santander</w:t>
            </w:r>
          </w:p>
        </w:tc>
      </w:tr>
      <w:tr w:rsidR="00BE6B57" w:rsidRPr="00315F58" w14:paraId="554AE976" w14:textId="77777777" w:rsidTr="003D5D76">
        <w:tc>
          <w:tcPr>
            <w:tcW w:w="2830" w:type="dxa"/>
          </w:tcPr>
          <w:p w14:paraId="5D023DBF" w14:textId="4CA787F7" w:rsidR="00BE6B57" w:rsidRPr="00315F58" w:rsidRDefault="00BE6B57" w:rsidP="00BE6B57">
            <w:pPr>
              <w:pStyle w:val="TextoTablas"/>
              <w:rPr>
                <w:rFonts w:cs="Calibri"/>
                <w:szCs w:val="24"/>
                <w:lang w:val="es-CO"/>
              </w:rPr>
            </w:pPr>
            <w:proofErr w:type="spellStart"/>
            <w:r w:rsidRPr="00315F58">
              <w:rPr>
                <w:lang w:val="es-CO"/>
              </w:rPr>
              <w:t>Maria</w:t>
            </w:r>
            <w:proofErr w:type="spellEnd"/>
            <w:r w:rsidRPr="00315F58">
              <w:rPr>
                <w:lang w:val="es-CO"/>
              </w:rPr>
              <w:t xml:space="preserve"> Camila Álvarez</w:t>
            </w:r>
          </w:p>
        </w:tc>
        <w:tc>
          <w:tcPr>
            <w:tcW w:w="3261" w:type="dxa"/>
          </w:tcPr>
          <w:p w14:paraId="3A07A440" w14:textId="5217F708" w:rsidR="00BE6B57" w:rsidRPr="00315F58" w:rsidRDefault="00BE6B57" w:rsidP="00BE6B57">
            <w:pPr>
              <w:pStyle w:val="TextoTablas"/>
              <w:rPr>
                <w:rFonts w:cs="Calibri"/>
                <w:szCs w:val="24"/>
                <w:lang w:val="es-CO"/>
              </w:rPr>
            </w:pPr>
            <w:r w:rsidRPr="00315F58">
              <w:rPr>
                <w:lang w:val="es-CO"/>
              </w:rPr>
              <w:t>Contratista diseño Curricular</w:t>
            </w:r>
          </w:p>
        </w:tc>
        <w:tc>
          <w:tcPr>
            <w:tcW w:w="3969" w:type="dxa"/>
          </w:tcPr>
          <w:p w14:paraId="5234F940" w14:textId="4C660201" w:rsidR="00BE6B57" w:rsidRPr="00315F58" w:rsidRDefault="00BE6B57" w:rsidP="00BE6B57">
            <w:pPr>
              <w:pStyle w:val="TextoTablas"/>
              <w:rPr>
                <w:rFonts w:cs="Calibri"/>
                <w:szCs w:val="24"/>
                <w:lang w:val="es-CO"/>
              </w:rPr>
            </w:pPr>
            <w:r w:rsidRPr="00315F58">
              <w:rPr>
                <w:lang w:val="es-CO"/>
              </w:rPr>
              <w:t xml:space="preserve">Centro de Formación en Diseño, Confección y Moda </w:t>
            </w:r>
            <w:r w:rsidR="00020A0E">
              <w:rPr>
                <w:lang w:val="es-CO"/>
              </w:rPr>
              <w:t xml:space="preserve">- </w:t>
            </w:r>
            <w:r w:rsidRPr="00315F58">
              <w:rPr>
                <w:lang w:val="es-CO"/>
              </w:rPr>
              <w:t>Regional</w:t>
            </w:r>
            <w:r w:rsidR="00020A0E">
              <w:rPr>
                <w:lang w:val="es-CO"/>
              </w:rPr>
              <w:t xml:space="preserve"> </w:t>
            </w:r>
            <w:r w:rsidRPr="00315F58">
              <w:rPr>
                <w:lang w:val="es-CO"/>
              </w:rPr>
              <w:t>Antioquia</w:t>
            </w:r>
          </w:p>
        </w:tc>
      </w:tr>
      <w:tr w:rsidR="0078391B" w:rsidRPr="00315F58"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40757B6B" w:rsidR="0078391B" w:rsidRPr="00315F58" w:rsidRDefault="0078391B" w:rsidP="0078391B">
            <w:pPr>
              <w:pStyle w:val="TextoTablas"/>
              <w:rPr>
                <w:rFonts w:cs="Calibri"/>
                <w:szCs w:val="24"/>
                <w:lang w:val="es-CO"/>
              </w:rPr>
            </w:pPr>
            <w:r w:rsidRPr="00315F58">
              <w:rPr>
                <w:rFonts w:cs="Calibri"/>
                <w:szCs w:val="24"/>
                <w:lang w:val="es-CO"/>
              </w:rPr>
              <w:t>Liliana Ceballos</w:t>
            </w:r>
          </w:p>
        </w:tc>
        <w:tc>
          <w:tcPr>
            <w:tcW w:w="3261" w:type="dxa"/>
          </w:tcPr>
          <w:p w14:paraId="3DB4D76A" w14:textId="29F5B0AB" w:rsidR="0078391B" w:rsidRPr="00315F58" w:rsidRDefault="0078391B" w:rsidP="0078391B">
            <w:pPr>
              <w:pStyle w:val="TextoTablas"/>
              <w:rPr>
                <w:rFonts w:cs="Calibri"/>
                <w:szCs w:val="24"/>
                <w:lang w:val="es-CO"/>
              </w:rPr>
            </w:pPr>
            <w:r w:rsidRPr="00315F58">
              <w:rPr>
                <w:rFonts w:cs="Calibri"/>
                <w:szCs w:val="24"/>
                <w:lang w:val="es-CO"/>
              </w:rPr>
              <w:t>Contratista diseño Curricular</w:t>
            </w:r>
          </w:p>
        </w:tc>
        <w:tc>
          <w:tcPr>
            <w:tcW w:w="3969" w:type="dxa"/>
          </w:tcPr>
          <w:p w14:paraId="5DB8C643" w14:textId="3DA037BA" w:rsidR="0078391B" w:rsidRPr="00315F58" w:rsidRDefault="0078391B" w:rsidP="0078391B">
            <w:pPr>
              <w:pStyle w:val="TextoTablas"/>
              <w:rPr>
                <w:rFonts w:cs="Calibri"/>
                <w:szCs w:val="24"/>
                <w:lang w:val="es-CO"/>
              </w:rPr>
            </w:pPr>
            <w:r w:rsidRPr="00315F58">
              <w:rPr>
                <w:rFonts w:cs="Calibri"/>
                <w:szCs w:val="24"/>
                <w:lang w:val="es-CO"/>
              </w:rPr>
              <w:t xml:space="preserve">Centro de Formación en Diseño, Confección y Moda </w:t>
            </w:r>
            <w:r w:rsidR="00020A0E">
              <w:rPr>
                <w:rFonts w:cs="Calibri"/>
                <w:szCs w:val="24"/>
                <w:lang w:val="es-CO"/>
              </w:rPr>
              <w:t xml:space="preserve">- </w:t>
            </w:r>
            <w:r w:rsidRPr="00315F58">
              <w:rPr>
                <w:rFonts w:cs="Calibri"/>
                <w:szCs w:val="24"/>
                <w:lang w:val="es-CO"/>
              </w:rPr>
              <w:t>Regional Antioquia</w:t>
            </w:r>
          </w:p>
        </w:tc>
      </w:tr>
      <w:tr w:rsidR="006012E8" w:rsidRPr="00315F58" w14:paraId="7D017764" w14:textId="77777777" w:rsidTr="003D5D76">
        <w:tc>
          <w:tcPr>
            <w:tcW w:w="2830" w:type="dxa"/>
          </w:tcPr>
          <w:p w14:paraId="7CADB879" w14:textId="010AE67E" w:rsidR="006012E8" w:rsidRPr="00315F58" w:rsidRDefault="006012E8" w:rsidP="006012E8">
            <w:pPr>
              <w:pStyle w:val="TextoTablas"/>
              <w:rPr>
                <w:rFonts w:cs="Calibri"/>
                <w:szCs w:val="24"/>
                <w:lang w:val="es-CO"/>
              </w:rPr>
            </w:pPr>
            <w:r w:rsidRPr="00315F58">
              <w:rPr>
                <w:lang w:val="es-CO"/>
              </w:rPr>
              <w:t>Cristian Metaute Medina</w:t>
            </w:r>
          </w:p>
        </w:tc>
        <w:tc>
          <w:tcPr>
            <w:tcW w:w="3261" w:type="dxa"/>
          </w:tcPr>
          <w:p w14:paraId="2F8AFEBB" w14:textId="1A3916E3" w:rsidR="006012E8" w:rsidRPr="00315F58" w:rsidRDefault="006012E8" w:rsidP="006012E8">
            <w:pPr>
              <w:pStyle w:val="TextoTablas"/>
              <w:rPr>
                <w:rFonts w:cs="Calibri"/>
                <w:szCs w:val="24"/>
                <w:lang w:val="es-CO"/>
              </w:rPr>
            </w:pPr>
            <w:r w:rsidRPr="00315F58">
              <w:rPr>
                <w:lang w:val="es-CO"/>
              </w:rPr>
              <w:t>Diseñador instruccional</w:t>
            </w:r>
          </w:p>
        </w:tc>
        <w:tc>
          <w:tcPr>
            <w:tcW w:w="3969" w:type="dxa"/>
          </w:tcPr>
          <w:p w14:paraId="025B20AE" w14:textId="1A50128A" w:rsidR="006012E8" w:rsidRPr="00315F58" w:rsidRDefault="006012E8" w:rsidP="006012E8">
            <w:pPr>
              <w:pStyle w:val="TextoTablas"/>
              <w:rPr>
                <w:rFonts w:cs="Calibri"/>
                <w:szCs w:val="24"/>
                <w:lang w:val="es-CO"/>
              </w:rPr>
            </w:pPr>
            <w:r w:rsidRPr="00315F58">
              <w:rPr>
                <w:lang w:val="es-CO"/>
              </w:rPr>
              <w:t>Centro Industrial del Diseño y la Manufactura</w:t>
            </w:r>
            <w:r w:rsidR="00020A0E">
              <w:rPr>
                <w:lang w:val="es-CO"/>
              </w:rPr>
              <w:t xml:space="preserve"> -</w:t>
            </w:r>
            <w:r w:rsidRPr="00315F58">
              <w:rPr>
                <w:lang w:val="es-CO"/>
              </w:rPr>
              <w:t xml:space="preserve"> Regional Santander</w:t>
            </w:r>
          </w:p>
        </w:tc>
      </w:tr>
      <w:tr w:rsidR="0090232D" w:rsidRPr="00315F58" w14:paraId="06400E8C"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474E25" w14:textId="2BA3A13F" w:rsidR="0090232D" w:rsidRPr="00315F58" w:rsidRDefault="0090232D" w:rsidP="0090232D">
            <w:pPr>
              <w:pStyle w:val="TextoTablas"/>
              <w:rPr>
                <w:lang w:val="es-CO"/>
              </w:rPr>
            </w:pPr>
            <w:r w:rsidRPr="009A7B02">
              <w:t>Andrés Felipe Velandia Espitia</w:t>
            </w:r>
          </w:p>
        </w:tc>
        <w:tc>
          <w:tcPr>
            <w:tcW w:w="3261" w:type="dxa"/>
          </w:tcPr>
          <w:p w14:paraId="748D9D15" w14:textId="3F6DCB53" w:rsidR="0090232D" w:rsidRPr="00315F58" w:rsidRDefault="0090232D" w:rsidP="0090232D">
            <w:pPr>
              <w:pStyle w:val="TextoTablas"/>
              <w:rPr>
                <w:lang w:val="es-CO"/>
              </w:rPr>
            </w:pPr>
            <w:r w:rsidRPr="009A7B02">
              <w:t>Revisor metodológico y pedagógico</w:t>
            </w:r>
          </w:p>
        </w:tc>
        <w:tc>
          <w:tcPr>
            <w:tcW w:w="3969" w:type="dxa"/>
          </w:tcPr>
          <w:p w14:paraId="77D01EF1" w14:textId="18DF64E5" w:rsidR="0090232D" w:rsidRPr="00315F58" w:rsidRDefault="0090232D" w:rsidP="0090232D">
            <w:pPr>
              <w:pStyle w:val="TextoTablas"/>
              <w:rPr>
                <w:lang w:val="es-CO"/>
              </w:rPr>
            </w:pPr>
            <w:r w:rsidRPr="009A7B02">
              <w:t xml:space="preserve">Centro de Diseño Y Metrología </w:t>
            </w:r>
            <w:r w:rsidR="00020A0E">
              <w:t>-</w:t>
            </w:r>
            <w:r w:rsidRPr="009A7B02">
              <w:t>Regional Distrito Capital</w:t>
            </w:r>
          </w:p>
        </w:tc>
      </w:tr>
      <w:tr w:rsidR="0090232D" w:rsidRPr="00315F58" w14:paraId="00A70988" w14:textId="77777777" w:rsidTr="003D5D76">
        <w:tc>
          <w:tcPr>
            <w:tcW w:w="2830" w:type="dxa"/>
          </w:tcPr>
          <w:p w14:paraId="03939647" w14:textId="02748AAB" w:rsidR="0090232D" w:rsidRPr="00315F58" w:rsidRDefault="0090232D" w:rsidP="0090232D">
            <w:pPr>
              <w:pStyle w:val="TextoTablas"/>
              <w:rPr>
                <w:lang w:val="es-CO"/>
              </w:rPr>
            </w:pPr>
            <w:r w:rsidRPr="009A7B02">
              <w:t>Uriel Darío González Montoya</w:t>
            </w:r>
          </w:p>
        </w:tc>
        <w:tc>
          <w:tcPr>
            <w:tcW w:w="3261" w:type="dxa"/>
          </w:tcPr>
          <w:p w14:paraId="4FF8C89B" w14:textId="4BF87C0A" w:rsidR="0090232D" w:rsidRPr="00315F58" w:rsidRDefault="0090232D" w:rsidP="0090232D">
            <w:pPr>
              <w:pStyle w:val="TextoTablas"/>
              <w:rPr>
                <w:lang w:val="es-CO"/>
              </w:rPr>
            </w:pPr>
            <w:r w:rsidRPr="009A7B02">
              <w:t>Acompañamiento pedagógico</w:t>
            </w:r>
          </w:p>
        </w:tc>
        <w:tc>
          <w:tcPr>
            <w:tcW w:w="3969" w:type="dxa"/>
          </w:tcPr>
          <w:p w14:paraId="1634BF99" w14:textId="1164B5C0" w:rsidR="0090232D" w:rsidRPr="00315F58" w:rsidRDefault="0090232D" w:rsidP="0090232D">
            <w:pPr>
              <w:pStyle w:val="TextoTablas"/>
              <w:rPr>
                <w:lang w:val="es-CO"/>
              </w:rPr>
            </w:pPr>
            <w:r w:rsidRPr="009A7B02">
              <w:t xml:space="preserve">Centro Agropecuario La Granja </w:t>
            </w:r>
            <w:r w:rsidR="00020A0E">
              <w:t>-</w:t>
            </w:r>
            <w:r w:rsidRPr="009A7B02">
              <w:t>Regional Tolima</w:t>
            </w:r>
          </w:p>
        </w:tc>
      </w:tr>
      <w:tr w:rsidR="006012E8" w:rsidRPr="00315F58"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2B4189E2" w:rsidR="006012E8" w:rsidRPr="00315F58" w:rsidRDefault="006012E8" w:rsidP="006012E8">
            <w:pPr>
              <w:pStyle w:val="TextoTablas"/>
              <w:rPr>
                <w:rFonts w:cs="Calibri"/>
                <w:szCs w:val="24"/>
                <w:lang w:val="es-CO"/>
              </w:rPr>
            </w:pPr>
            <w:proofErr w:type="spellStart"/>
            <w:r w:rsidRPr="00315F58">
              <w:rPr>
                <w:lang w:val="es-CO"/>
              </w:rPr>
              <w:t>Jesus</w:t>
            </w:r>
            <w:proofErr w:type="spellEnd"/>
            <w:r w:rsidRPr="00315F58">
              <w:rPr>
                <w:lang w:val="es-CO"/>
              </w:rPr>
              <w:t xml:space="preserve"> Antonio Vecino Valero</w:t>
            </w:r>
          </w:p>
        </w:tc>
        <w:tc>
          <w:tcPr>
            <w:tcW w:w="3261" w:type="dxa"/>
          </w:tcPr>
          <w:p w14:paraId="439D7747" w14:textId="0C537FB7" w:rsidR="006012E8" w:rsidRPr="00315F58" w:rsidRDefault="006012E8" w:rsidP="006012E8">
            <w:pPr>
              <w:pStyle w:val="TextoTablas"/>
              <w:rPr>
                <w:rFonts w:cs="Calibri"/>
                <w:szCs w:val="24"/>
                <w:lang w:val="es-CO"/>
              </w:rPr>
            </w:pPr>
            <w:r w:rsidRPr="00315F58">
              <w:rPr>
                <w:lang w:val="es-CO"/>
              </w:rPr>
              <w:t xml:space="preserve">Diseñador web </w:t>
            </w:r>
          </w:p>
        </w:tc>
        <w:tc>
          <w:tcPr>
            <w:tcW w:w="3969" w:type="dxa"/>
          </w:tcPr>
          <w:p w14:paraId="0AF5A77A" w14:textId="678E736C" w:rsidR="006012E8" w:rsidRPr="00315F58" w:rsidRDefault="006012E8" w:rsidP="006012E8">
            <w:pPr>
              <w:pStyle w:val="TextoTablas"/>
              <w:rPr>
                <w:rFonts w:cs="Calibri"/>
                <w:szCs w:val="24"/>
                <w:lang w:val="es-CO"/>
              </w:rPr>
            </w:pPr>
            <w:r w:rsidRPr="00315F58">
              <w:rPr>
                <w:lang w:val="es-CO"/>
              </w:rPr>
              <w:t xml:space="preserve">Centro de Comercio y Servicios </w:t>
            </w:r>
            <w:r w:rsidR="00020A0E">
              <w:rPr>
                <w:lang w:val="es-CO"/>
              </w:rPr>
              <w:t>-</w:t>
            </w:r>
            <w:r w:rsidRPr="00315F58">
              <w:rPr>
                <w:lang w:val="es-CO"/>
              </w:rPr>
              <w:t>Regional Atlántico</w:t>
            </w:r>
          </w:p>
        </w:tc>
      </w:tr>
      <w:tr w:rsidR="006012E8" w:rsidRPr="00315F58" w14:paraId="767D0209" w14:textId="77777777" w:rsidTr="003D5D76">
        <w:tc>
          <w:tcPr>
            <w:tcW w:w="2830" w:type="dxa"/>
          </w:tcPr>
          <w:p w14:paraId="3127FC31" w14:textId="039BE10E" w:rsidR="006012E8" w:rsidRPr="00315F58" w:rsidRDefault="006012E8" w:rsidP="006012E8">
            <w:pPr>
              <w:pStyle w:val="TextoTablas"/>
              <w:rPr>
                <w:rFonts w:cs="Calibri"/>
                <w:szCs w:val="24"/>
                <w:lang w:val="es-CO"/>
              </w:rPr>
            </w:pPr>
            <w:r w:rsidRPr="00315F58">
              <w:rPr>
                <w:lang w:val="es-CO"/>
              </w:rPr>
              <w:t>Carlos Andrés Diaz Pinto</w:t>
            </w:r>
          </w:p>
        </w:tc>
        <w:tc>
          <w:tcPr>
            <w:tcW w:w="3261" w:type="dxa"/>
          </w:tcPr>
          <w:p w14:paraId="6602AD9A" w14:textId="0E158BF6" w:rsidR="006012E8" w:rsidRPr="00315F58" w:rsidRDefault="006012E8" w:rsidP="006012E8">
            <w:pPr>
              <w:pStyle w:val="TextoTablas"/>
              <w:rPr>
                <w:rFonts w:cs="Calibri"/>
                <w:szCs w:val="24"/>
                <w:lang w:val="es-CO"/>
              </w:rPr>
            </w:pPr>
            <w:r w:rsidRPr="00315F58">
              <w:rPr>
                <w:lang w:val="es-CO"/>
              </w:rPr>
              <w:t xml:space="preserve">Desarrollador </w:t>
            </w:r>
            <w:r w:rsidRPr="00315F58">
              <w:rPr>
                <w:rStyle w:val="Extranjerismo"/>
                <w:lang w:val="es-CO"/>
              </w:rPr>
              <w:t xml:space="preserve">full </w:t>
            </w:r>
            <w:proofErr w:type="spellStart"/>
            <w:r w:rsidRPr="00315F58">
              <w:rPr>
                <w:rStyle w:val="Extranjerismo"/>
                <w:lang w:val="es-CO"/>
              </w:rPr>
              <w:t>stack</w:t>
            </w:r>
            <w:proofErr w:type="spellEnd"/>
          </w:p>
        </w:tc>
        <w:tc>
          <w:tcPr>
            <w:tcW w:w="3969" w:type="dxa"/>
          </w:tcPr>
          <w:p w14:paraId="0FCAE9EE" w14:textId="25ED16C3" w:rsidR="006012E8" w:rsidRPr="00315F58" w:rsidRDefault="006012E8" w:rsidP="006012E8">
            <w:pPr>
              <w:pStyle w:val="TextoTablas"/>
              <w:rPr>
                <w:rFonts w:cs="Calibri"/>
                <w:szCs w:val="24"/>
                <w:lang w:val="es-CO"/>
              </w:rPr>
            </w:pPr>
            <w:r w:rsidRPr="00315F58">
              <w:rPr>
                <w:lang w:val="es-CO"/>
              </w:rPr>
              <w:t xml:space="preserve">Centro de Comercio y Servicios </w:t>
            </w:r>
            <w:r w:rsidR="00020A0E">
              <w:rPr>
                <w:lang w:val="es-CO"/>
              </w:rPr>
              <w:t>-</w:t>
            </w:r>
            <w:r w:rsidRPr="00315F58">
              <w:rPr>
                <w:lang w:val="es-CO"/>
              </w:rPr>
              <w:t>Regional Atlántico</w:t>
            </w:r>
          </w:p>
        </w:tc>
      </w:tr>
      <w:tr w:rsidR="006012E8" w:rsidRPr="00315F58"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068A1B71" w:rsidR="006012E8" w:rsidRPr="00315F58" w:rsidRDefault="006012E8" w:rsidP="006012E8">
            <w:pPr>
              <w:pStyle w:val="TextoTablas"/>
              <w:rPr>
                <w:rFonts w:cs="Calibri"/>
                <w:szCs w:val="24"/>
                <w:lang w:val="es-CO"/>
              </w:rPr>
            </w:pPr>
            <w:r w:rsidRPr="00315F58">
              <w:rPr>
                <w:lang w:val="es-CO"/>
              </w:rPr>
              <w:t>Nelson Iván Vera Briceño</w:t>
            </w:r>
          </w:p>
        </w:tc>
        <w:tc>
          <w:tcPr>
            <w:tcW w:w="3261" w:type="dxa"/>
          </w:tcPr>
          <w:p w14:paraId="22592F4C" w14:textId="7B4B71F9" w:rsidR="006012E8" w:rsidRPr="00315F58" w:rsidRDefault="006012E8" w:rsidP="006012E8">
            <w:pPr>
              <w:pStyle w:val="TextoTablas"/>
              <w:rPr>
                <w:rFonts w:cs="Calibri"/>
                <w:szCs w:val="24"/>
                <w:lang w:val="es-CO"/>
              </w:rPr>
            </w:pPr>
            <w:r w:rsidRPr="00315F58">
              <w:rPr>
                <w:lang w:val="es-CO"/>
              </w:rPr>
              <w:t xml:space="preserve">Animador y productor audiovisual </w:t>
            </w:r>
          </w:p>
        </w:tc>
        <w:tc>
          <w:tcPr>
            <w:tcW w:w="3969" w:type="dxa"/>
          </w:tcPr>
          <w:p w14:paraId="52784AC1" w14:textId="71569234" w:rsidR="006012E8" w:rsidRPr="00315F58" w:rsidRDefault="006012E8" w:rsidP="006012E8">
            <w:pPr>
              <w:pStyle w:val="TextoTablas"/>
              <w:rPr>
                <w:rFonts w:cs="Calibri"/>
                <w:szCs w:val="24"/>
                <w:lang w:val="es-CO"/>
              </w:rPr>
            </w:pPr>
            <w:r w:rsidRPr="00315F58">
              <w:rPr>
                <w:lang w:val="es-CO"/>
              </w:rPr>
              <w:t xml:space="preserve">Centro de Comercio y Servicios </w:t>
            </w:r>
            <w:r w:rsidR="00020A0E">
              <w:rPr>
                <w:lang w:val="es-CO"/>
              </w:rPr>
              <w:t>-</w:t>
            </w:r>
            <w:r w:rsidRPr="00315F58">
              <w:rPr>
                <w:lang w:val="es-CO"/>
              </w:rPr>
              <w:t>Regional Atlántico</w:t>
            </w:r>
          </w:p>
        </w:tc>
      </w:tr>
      <w:tr w:rsidR="006012E8" w:rsidRPr="00315F58" w14:paraId="6E16040B" w14:textId="77777777" w:rsidTr="003D5D76">
        <w:tc>
          <w:tcPr>
            <w:tcW w:w="2830" w:type="dxa"/>
          </w:tcPr>
          <w:p w14:paraId="6CA75958" w14:textId="4E1B61EB" w:rsidR="006012E8" w:rsidRPr="00315F58" w:rsidRDefault="006012E8" w:rsidP="006012E8">
            <w:pPr>
              <w:pStyle w:val="TextoTablas"/>
              <w:rPr>
                <w:lang w:val="es-CO"/>
              </w:rPr>
            </w:pPr>
            <w:r w:rsidRPr="00315F58">
              <w:rPr>
                <w:lang w:val="es-CO"/>
              </w:rPr>
              <w:lastRenderedPageBreak/>
              <w:t>Zuleidy María Ruíz Torres</w:t>
            </w:r>
          </w:p>
        </w:tc>
        <w:tc>
          <w:tcPr>
            <w:tcW w:w="3261" w:type="dxa"/>
          </w:tcPr>
          <w:p w14:paraId="6B1B77AF" w14:textId="0B884B24" w:rsidR="006012E8" w:rsidRPr="00315F58" w:rsidRDefault="006012E8" w:rsidP="006012E8">
            <w:pPr>
              <w:pStyle w:val="TextoTablas"/>
              <w:rPr>
                <w:lang w:val="es-CO"/>
              </w:rPr>
            </w:pPr>
            <w:r w:rsidRPr="00315F58">
              <w:rPr>
                <w:lang w:val="es-CO"/>
              </w:rPr>
              <w:t>Producción audiovisual</w:t>
            </w:r>
          </w:p>
        </w:tc>
        <w:tc>
          <w:tcPr>
            <w:tcW w:w="3969" w:type="dxa"/>
          </w:tcPr>
          <w:p w14:paraId="17CB5203" w14:textId="4475DB05" w:rsidR="006012E8" w:rsidRPr="00315F58" w:rsidRDefault="006012E8" w:rsidP="006012E8">
            <w:pPr>
              <w:pStyle w:val="TextoTablas"/>
              <w:rPr>
                <w:lang w:val="es-CO"/>
              </w:rPr>
            </w:pPr>
            <w:r w:rsidRPr="00315F58">
              <w:rPr>
                <w:lang w:val="es-CO"/>
              </w:rPr>
              <w:t xml:space="preserve">Centro de Comercio y Servicios </w:t>
            </w:r>
            <w:r w:rsidR="00020A0E">
              <w:rPr>
                <w:lang w:val="es-CO"/>
              </w:rPr>
              <w:t>-</w:t>
            </w:r>
            <w:r w:rsidRPr="00315F58">
              <w:rPr>
                <w:lang w:val="es-CO"/>
              </w:rPr>
              <w:t>Regional Tolima</w:t>
            </w:r>
          </w:p>
        </w:tc>
      </w:tr>
      <w:tr w:rsidR="006012E8" w:rsidRPr="00315F58" w14:paraId="518AFA9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24EBB28" w14:textId="28B5E342" w:rsidR="006012E8" w:rsidRPr="00315F58" w:rsidRDefault="006104B9" w:rsidP="006012E8">
            <w:pPr>
              <w:pStyle w:val="TextoTablas"/>
              <w:rPr>
                <w:lang w:val="es-CO"/>
              </w:rPr>
            </w:pPr>
            <w:r w:rsidRPr="00315F58">
              <w:rPr>
                <w:lang w:val="es-CO"/>
              </w:rPr>
              <w:t>Adriana Marcela Suarez</w:t>
            </w:r>
          </w:p>
        </w:tc>
        <w:tc>
          <w:tcPr>
            <w:tcW w:w="3261" w:type="dxa"/>
          </w:tcPr>
          <w:p w14:paraId="016ED9CF" w14:textId="4F0381D2" w:rsidR="006012E8" w:rsidRPr="00315F58" w:rsidRDefault="006104B9" w:rsidP="006012E8">
            <w:pPr>
              <w:pStyle w:val="TextoTablas"/>
              <w:rPr>
                <w:lang w:val="es-CO"/>
              </w:rPr>
            </w:pPr>
            <w:r w:rsidRPr="00315F58">
              <w:rPr>
                <w:lang w:val="es-CO"/>
              </w:rPr>
              <w:t>Producción audiovisual</w:t>
            </w:r>
          </w:p>
        </w:tc>
        <w:tc>
          <w:tcPr>
            <w:tcW w:w="3969" w:type="dxa"/>
          </w:tcPr>
          <w:p w14:paraId="14A6795F" w14:textId="2E31861C" w:rsidR="006012E8" w:rsidRPr="00315F58" w:rsidRDefault="006104B9" w:rsidP="006012E8">
            <w:pPr>
              <w:pStyle w:val="TextoTablas"/>
              <w:rPr>
                <w:lang w:val="es-CO"/>
              </w:rPr>
            </w:pPr>
            <w:r w:rsidRPr="00315F58">
              <w:rPr>
                <w:lang w:val="es-CO"/>
              </w:rPr>
              <w:t xml:space="preserve">Centro Industrial del Diseño y la Manufactura </w:t>
            </w:r>
            <w:r w:rsidR="00020A0E">
              <w:rPr>
                <w:lang w:val="es-CO"/>
              </w:rPr>
              <w:t xml:space="preserve">- </w:t>
            </w:r>
            <w:r w:rsidRPr="00315F58">
              <w:rPr>
                <w:lang w:val="es-CO"/>
              </w:rPr>
              <w:t>Regional Santander</w:t>
            </w:r>
          </w:p>
        </w:tc>
      </w:tr>
      <w:tr w:rsidR="006104B9" w:rsidRPr="00315F58" w14:paraId="7D1EABA0" w14:textId="77777777" w:rsidTr="003D5D76">
        <w:tc>
          <w:tcPr>
            <w:tcW w:w="2830" w:type="dxa"/>
          </w:tcPr>
          <w:p w14:paraId="28487FEB" w14:textId="716C04F9" w:rsidR="006104B9" w:rsidRPr="00315F58" w:rsidRDefault="006104B9" w:rsidP="006104B9">
            <w:pPr>
              <w:pStyle w:val="TextoTablas"/>
              <w:rPr>
                <w:lang w:val="es-CO"/>
              </w:rPr>
            </w:pPr>
            <w:r w:rsidRPr="00315F58">
              <w:rPr>
                <w:lang w:val="es-CO"/>
              </w:rPr>
              <w:t>Angela Maldonado Jaime</w:t>
            </w:r>
          </w:p>
        </w:tc>
        <w:tc>
          <w:tcPr>
            <w:tcW w:w="3261" w:type="dxa"/>
          </w:tcPr>
          <w:p w14:paraId="00602BBF" w14:textId="5807C7BB" w:rsidR="006104B9" w:rsidRPr="00315F58" w:rsidRDefault="006104B9" w:rsidP="006104B9">
            <w:pPr>
              <w:pStyle w:val="TextoTablas"/>
              <w:rPr>
                <w:lang w:val="es-CO"/>
              </w:rPr>
            </w:pPr>
            <w:r w:rsidRPr="00315F58">
              <w:rPr>
                <w:lang w:val="es-CO"/>
              </w:rPr>
              <w:t>Producción audiovisual</w:t>
            </w:r>
          </w:p>
        </w:tc>
        <w:tc>
          <w:tcPr>
            <w:tcW w:w="3969" w:type="dxa"/>
          </w:tcPr>
          <w:p w14:paraId="047AFBE8" w14:textId="49CD6158" w:rsidR="006104B9" w:rsidRPr="00315F58" w:rsidRDefault="006104B9" w:rsidP="006104B9">
            <w:pPr>
              <w:pStyle w:val="TextoTablas"/>
              <w:rPr>
                <w:lang w:val="es-CO"/>
              </w:rPr>
            </w:pPr>
            <w:r w:rsidRPr="00315F58">
              <w:rPr>
                <w:lang w:val="es-CO"/>
              </w:rPr>
              <w:t xml:space="preserve">Centro Industrial del Diseño y la Manufactura </w:t>
            </w:r>
            <w:r w:rsidR="00020A0E">
              <w:rPr>
                <w:lang w:val="es-CO"/>
              </w:rPr>
              <w:t xml:space="preserve">- </w:t>
            </w:r>
            <w:r w:rsidRPr="00315F58">
              <w:rPr>
                <w:lang w:val="es-CO"/>
              </w:rPr>
              <w:t>Regional Santander</w:t>
            </w:r>
          </w:p>
        </w:tc>
      </w:tr>
      <w:tr w:rsidR="006104B9" w:rsidRPr="00315F58" w14:paraId="1B2E7A4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B12A6C7" w14:textId="2F4421BA" w:rsidR="006104B9" w:rsidRPr="00315F58" w:rsidRDefault="006104B9" w:rsidP="006104B9">
            <w:pPr>
              <w:pStyle w:val="TextoTablas"/>
              <w:rPr>
                <w:lang w:val="es-CO"/>
              </w:rPr>
            </w:pPr>
            <w:r w:rsidRPr="00315F58">
              <w:rPr>
                <w:lang w:val="es-CO"/>
              </w:rPr>
              <w:t>Daniela Bedoya Muñoz</w:t>
            </w:r>
          </w:p>
        </w:tc>
        <w:tc>
          <w:tcPr>
            <w:tcW w:w="3261" w:type="dxa"/>
          </w:tcPr>
          <w:p w14:paraId="3594D08C" w14:textId="63CEA985" w:rsidR="006104B9" w:rsidRPr="00315F58" w:rsidRDefault="006104B9" w:rsidP="006104B9">
            <w:pPr>
              <w:pStyle w:val="TextoTablas"/>
              <w:rPr>
                <w:lang w:val="es-CO"/>
              </w:rPr>
            </w:pPr>
            <w:r w:rsidRPr="00315F58">
              <w:rPr>
                <w:lang w:val="es-CO"/>
              </w:rPr>
              <w:t>Producción audiovisual</w:t>
            </w:r>
          </w:p>
        </w:tc>
        <w:tc>
          <w:tcPr>
            <w:tcW w:w="3969" w:type="dxa"/>
          </w:tcPr>
          <w:p w14:paraId="291163CD" w14:textId="17F4167E" w:rsidR="006104B9" w:rsidRPr="00315F58" w:rsidRDefault="006104B9" w:rsidP="006104B9">
            <w:pPr>
              <w:pStyle w:val="TextoTablas"/>
              <w:rPr>
                <w:lang w:val="es-CO"/>
              </w:rPr>
            </w:pPr>
            <w:r w:rsidRPr="00315F58">
              <w:rPr>
                <w:lang w:val="es-CO"/>
              </w:rPr>
              <w:t xml:space="preserve">Centro Industrial del Diseño y la Manufactura </w:t>
            </w:r>
            <w:r w:rsidR="00020A0E">
              <w:rPr>
                <w:lang w:val="es-CO"/>
              </w:rPr>
              <w:t xml:space="preserve">- </w:t>
            </w:r>
            <w:r w:rsidRPr="00315F58">
              <w:rPr>
                <w:lang w:val="es-CO"/>
              </w:rPr>
              <w:t>Regional Santander</w:t>
            </w:r>
          </w:p>
        </w:tc>
      </w:tr>
      <w:tr w:rsidR="006104B9" w:rsidRPr="00315F58" w14:paraId="04DFA946" w14:textId="77777777" w:rsidTr="003D5D76">
        <w:tc>
          <w:tcPr>
            <w:tcW w:w="2830" w:type="dxa"/>
          </w:tcPr>
          <w:p w14:paraId="630C38B2" w14:textId="6BDB1E43" w:rsidR="006104B9" w:rsidRPr="00315F58" w:rsidRDefault="006104B9" w:rsidP="006104B9">
            <w:pPr>
              <w:pStyle w:val="TextoTablas"/>
              <w:rPr>
                <w:lang w:val="es-CO"/>
              </w:rPr>
            </w:pPr>
            <w:r w:rsidRPr="00315F58">
              <w:rPr>
                <w:lang w:val="es-CO"/>
              </w:rPr>
              <w:t xml:space="preserve">Gilberto Junior </w:t>
            </w:r>
            <w:proofErr w:type="spellStart"/>
            <w:r w:rsidRPr="00315F58">
              <w:rPr>
                <w:lang w:val="es-CO"/>
              </w:rPr>
              <w:t>Rodriguez</w:t>
            </w:r>
            <w:proofErr w:type="spellEnd"/>
            <w:r w:rsidRPr="00315F58">
              <w:rPr>
                <w:lang w:val="es-CO"/>
              </w:rPr>
              <w:t xml:space="preserve"> </w:t>
            </w:r>
            <w:proofErr w:type="spellStart"/>
            <w:r w:rsidRPr="00315F58">
              <w:rPr>
                <w:lang w:val="es-CO"/>
              </w:rPr>
              <w:t>Rodriguez</w:t>
            </w:r>
            <w:proofErr w:type="spellEnd"/>
          </w:p>
        </w:tc>
        <w:tc>
          <w:tcPr>
            <w:tcW w:w="3261" w:type="dxa"/>
          </w:tcPr>
          <w:p w14:paraId="66E7FF52" w14:textId="5024CFF3" w:rsidR="006104B9" w:rsidRPr="00315F58" w:rsidRDefault="006104B9" w:rsidP="006104B9">
            <w:pPr>
              <w:pStyle w:val="TextoTablas"/>
              <w:rPr>
                <w:lang w:val="es-CO"/>
              </w:rPr>
            </w:pPr>
            <w:r w:rsidRPr="00315F58">
              <w:rPr>
                <w:lang w:val="es-CO"/>
              </w:rPr>
              <w:t>Producción audiovisual</w:t>
            </w:r>
          </w:p>
        </w:tc>
        <w:tc>
          <w:tcPr>
            <w:tcW w:w="3969" w:type="dxa"/>
          </w:tcPr>
          <w:p w14:paraId="6D3AD3E3" w14:textId="17874AEF" w:rsidR="006104B9" w:rsidRPr="00315F58" w:rsidRDefault="006104B9" w:rsidP="006104B9">
            <w:pPr>
              <w:pStyle w:val="TextoTablas"/>
              <w:rPr>
                <w:lang w:val="es-CO"/>
              </w:rPr>
            </w:pPr>
            <w:r w:rsidRPr="00315F58">
              <w:rPr>
                <w:lang w:val="es-CO"/>
              </w:rPr>
              <w:t xml:space="preserve">Centro Industrial del Diseño y la Manufactura </w:t>
            </w:r>
            <w:r w:rsidR="00020A0E">
              <w:rPr>
                <w:lang w:val="es-CO"/>
              </w:rPr>
              <w:t xml:space="preserve">- </w:t>
            </w:r>
            <w:r w:rsidRPr="00315F58">
              <w:rPr>
                <w:lang w:val="es-CO"/>
              </w:rPr>
              <w:t>Regional Santander</w:t>
            </w:r>
          </w:p>
        </w:tc>
      </w:tr>
      <w:tr w:rsidR="006104B9" w:rsidRPr="00315F58" w14:paraId="1331F75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29DB01B" w14:textId="2C1BB0A3" w:rsidR="006104B9" w:rsidRPr="00315F58" w:rsidRDefault="006104B9" w:rsidP="006104B9">
            <w:pPr>
              <w:pStyle w:val="TextoTablas"/>
              <w:rPr>
                <w:lang w:val="es-CO"/>
              </w:rPr>
            </w:pPr>
            <w:r w:rsidRPr="00315F58">
              <w:rPr>
                <w:lang w:val="es-CO"/>
              </w:rPr>
              <w:t>Wilson Andrés Arenales Caceres</w:t>
            </w:r>
          </w:p>
        </w:tc>
        <w:tc>
          <w:tcPr>
            <w:tcW w:w="3261" w:type="dxa"/>
          </w:tcPr>
          <w:p w14:paraId="1679D0C8" w14:textId="3D54393A" w:rsidR="006104B9" w:rsidRPr="00315F58" w:rsidRDefault="006104B9" w:rsidP="006104B9">
            <w:pPr>
              <w:pStyle w:val="TextoTablas"/>
              <w:rPr>
                <w:lang w:val="es-CO"/>
              </w:rPr>
            </w:pPr>
            <w:r w:rsidRPr="00315F58">
              <w:rPr>
                <w:lang w:val="es-CO"/>
              </w:rPr>
              <w:t>Producción audiovisual</w:t>
            </w:r>
          </w:p>
        </w:tc>
        <w:tc>
          <w:tcPr>
            <w:tcW w:w="3969" w:type="dxa"/>
          </w:tcPr>
          <w:p w14:paraId="5A4B3B62" w14:textId="358971AB" w:rsidR="006104B9" w:rsidRPr="00315F58" w:rsidRDefault="006104B9" w:rsidP="006104B9">
            <w:pPr>
              <w:pStyle w:val="TextoTablas"/>
              <w:rPr>
                <w:lang w:val="es-CO"/>
              </w:rPr>
            </w:pPr>
            <w:r w:rsidRPr="00315F58">
              <w:rPr>
                <w:lang w:val="es-CO"/>
              </w:rPr>
              <w:t>Centro Industrial del Diseño y la Manufactura</w:t>
            </w:r>
            <w:r w:rsidR="00020A0E">
              <w:rPr>
                <w:lang w:val="es-CO"/>
              </w:rPr>
              <w:t xml:space="preserve"> -</w:t>
            </w:r>
            <w:r w:rsidRPr="00315F58">
              <w:rPr>
                <w:lang w:val="es-CO"/>
              </w:rPr>
              <w:t xml:space="preserve"> Regional Santander</w:t>
            </w:r>
          </w:p>
        </w:tc>
      </w:tr>
      <w:tr w:rsidR="006104B9" w:rsidRPr="00315F58" w14:paraId="0BC0E46F" w14:textId="77777777" w:rsidTr="003D5D76">
        <w:tc>
          <w:tcPr>
            <w:tcW w:w="2830" w:type="dxa"/>
          </w:tcPr>
          <w:p w14:paraId="08A3C738" w14:textId="1D596304" w:rsidR="006104B9" w:rsidRPr="00315F58" w:rsidRDefault="006104B9" w:rsidP="006104B9">
            <w:pPr>
              <w:pStyle w:val="TextoTablas"/>
              <w:rPr>
                <w:lang w:val="es-CO"/>
              </w:rPr>
            </w:pPr>
            <w:r w:rsidRPr="00315F58">
              <w:rPr>
                <w:lang w:val="es-CO"/>
              </w:rPr>
              <w:t>Luz Karime Amaya Cabra</w:t>
            </w:r>
          </w:p>
        </w:tc>
        <w:tc>
          <w:tcPr>
            <w:tcW w:w="3261" w:type="dxa"/>
          </w:tcPr>
          <w:p w14:paraId="0E1E67D8" w14:textId="09386533" w:rsidR="006104B9" w:rsidRPr="00315F58" w:rsidRDefault="006104B9" w:rsidP="006104B9">
            <w:pPr>
              <w:pStyle w:val="TextoTablas"/>
              <w:rPr>
                <w:lang w:val="es-CO"/>
              </w:rPr>
            </w:pPr>
            <w:r w:rsidRPr="00315F58">
              <w:rPr>
                <w:lang w:val="es-CO"/>
              </w:rPr>
              <w:t xml:space="preserve">Evaluador de contenidos inclusivos y accesibles </w:t>
            </w:r>
          </w:p>
        </w:tc>
        <w:tc>
          <w:tcPr>
            <w:tcW w:w="3969" w:type="dxa"/>
          </w:tcPr>
          <w:p w14:paraId="3F827B4C" w14:textId="7BC0BC55" w:rsidR="006104B9" w:rsidRPr="00315F58" w:rsidRDefault="006104B9" w:rsidP="006104B9">
            <w:pPr>
              <w:pStyle w:val="TextoTablas"/>
              <w:rPr>
                <w:lang w:val="es-CO"/>
              </w:rPr>
            </w:pPr>
            <w:r w:rsidRPr="00315F58">
              <w:rPr>
                <w:lang w:val="es-CO"/>
              </w:rPr>
              <w:t xml:space="preserve">Centro de Comercio y Servicios </w:t>
            </w:r>
            <w:r w:rsidR="00020A0E">
              <w:rPr>
                <w:lang w:val="es-CO"/>
              </w:rPr>
              <w:t>-</w:t>
            </w:r>
            <w:r w:rsidRPr="00315F58">
              <w:rPr>
                <w:lang w:val="es-CO"/>
              </w:rPr>
              <w:t xml:space="preserve"> Regional Atlántico</w:t>
            </w:r>
          </w:p>
        </w:tc>
      </w:tr>
      <w:tr w:rsidR="006104B9" w:rsidRPr="00315F58" w14:paraId="5C87357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B20B582" w14:textId="33DA4032" w:rsidR="006104B9" w:rsidRPr="00315F58" w:rsidRDefault="006104B9" w:rsidP="006104B9">
            <w:pPr>
              <w:pStyle w:val="TextoTablas"/>
              <w:rPr>
                <w:lang w:val="es-CO"/>
              </w:rPr>
            </w:pPr>
            <w:r w:rsidRPr="00315F58">
              <w:rPr>
                <w:lang w:val="es-CO"/>
              </w:rPr>
              <w:t>Laura Daniela Burgos Rueda</w:t>
            </w:r>
          </w:p>
        </w:tc>
        <w:tc>
          <w:tcPr>
            <w:tcW w:w="3261" w:type="dxa"/>
          </w:tcPr>
          <w:p w14:paraId="20DFFA7F" w14:textId="56DD9947" w:rsidR="006104B9" w:rsidRPr="00315F58" w:rsidRDefault="006104B9" w:rsidP="006104B9">
            <w:pPr>
              <w:pStyle w:val="TextoTablas"/>
              <w:rPr>
                <w:lang w:val="es-CO"/>
              </w:rPr>
            </w:pPr>
            <w:r w:rsidRPr="00315F58">
              <w:rPr>
                <w:lang w:val="es-CO"/>
              </w:rPr>
              <w:t xml:space="preserve">Evaluador de contenidos inclusivos y accesibles </w:t>
            </w:r>
          </w:p>
        </w:tc>
        <w:tc>
          <w:tcPr>
            <w:tcW w:w="3969" w:type="dxa"/>
          </w:tcPr>
          <w:p w14:paraId="4B998B70" w14:textId="7E803D68" w:rsidR="006104B9" w:rsidRPr="00315F58" w:rsidRDefault="006104B9" w:rsidP="006104B9">
            <w:pPr>
              <w:pStyle w:val="TextoTablas"/>
              <w:rPr>
                <w:lang w:val="es-CO"/>
              </w:rPr>
            </w:pPr>
            <w:r w:rsidRPr="00315F58">
              <w:rPr>
                <w:lang w:val="es-CO"/>
              </w:rPr>
              <w:t xml:space="preserve">Centro de Comercio y Servicios </w:t>
            </w:r>
            <w:r w:rsidR="00020A0E">
              <w:rPr>
                <w:lang w:val="es-CO"/>
              </w:rPr>
              <w:t>-</w:t>
            </w:r>
            <w:r w:rsidRPr="00315F58">
              <w:rPr>
                <w:lang w:val="es-CO"/>
              </w:rPr>
              <w:t xml:space="preserve"> Regional Atlántico</w:t>
            </w:r>
          </w:p>
        </w:tc>
      </w:tr>
      <w:tr w:rsidR="006104B9" w:rsidRPr="00315F58" w14:paraId="31377D1A" w14:textId="77777777" w:rsidTr="003D5D76">
        <w:tc>
          <w:tcPr>
            <w:tcW w:w="2830" w:type="dxa"/>
          </w:tcPr>
          <w:p w14:paraId="4DD5B32C" w14:textId="6375AACC" w:rsidR="006104B9" w:rsidRPr="00315F58" w:rsidRDefault="006104B9" w:rsidP="006104B9">
            <w:pPr>
              <w:pStyle w:val="TextoTablas"/>
              <w:rPr>
                <w:lang w:val="es-CO"/>
              </w:rPr>
            </w:pPr>
            <w:r w:rsidRPr="00315F58">
              <w:rPr>
                <w:lang w:val="es-CO"/>
              </w:rPr>
              <w:t>Jonathan Adié Villafañe</w:t>
            </w:r>
          </w:p>
        </w:tc>
        <w:tc>
          <w:tcPr>
            <w:tcW w:w="3261" w:type="dxa"/>
          </w:tcPr>
          <w:p w14:paraId="1A47906E" w14:textId="34264F11" w:rsidR="006104B9" w:rsidRPr="00315F58" w:rsidRDefault="006104B9" w:rsidP="006104B9">
            <w:pPr>
              <w:pStyle w:val="TextoTablas"/>
              <w:rPr>
                <w:lang w:val="es-CO"/>
              </w:rPr>
            </w:pPr>
            <w:r w:rsidRPr="00315F58">
              <w:rPr>
                <w:lang w:val="es-CO"/>
              </w:rPr>
              <w:t xml:space="preserve">Validador y vinculador de recursos digitales </w:t>
            </w:r>
          </w:p>
        </w:tc>
        <w:tc>
          <w:tcPr>
            <w:tcW w:w="3969" w:type="dxa"/>
          </w:tcPr>
          <w:p w14:paraId="467C7F96" w14:textId="2EDF5D59" w:rsidR="006104B9" w:rsidRPr="00315F58" w:rsidRDefault="006104B9" w:rsidP="006104B9">
            <w:pPr>
              <w:pStyle w:val="TextoTablas"/>
              <w:rPr>
                <w:lang w:val="es-CO"/>
              </w:rPr>
            </w:pPr>
            <w:r w:rsidRPr="00315F58">
              <w:rPr>
                <w:lang w:val="es-CO"/>
              </w:rPr>
              <w:t>Centro de Comercio y Servicios</w:t>
            </w:r>
            <w:r w:rsidR="00020A0E">
              <w:rPr>
                <w:lang w:val="es-CO"/>
              </w:rPr>
              <w:t xml:space="preserve"> -</w:t>
            </w:r>
            <w:r w:rsidRPr="00315F58">
              <w:rPr>
                <w:lang w:val="es-CO"/>
              </w:rPr>
              <w:t xml:space="preserve"> Regional Atlántico</w:t>
            </w:r>
          </w:p>
        </w:tc>
      </w:tr>
      <w:tr w:rsidR="006104B9" w:rsidRPr="00315F58"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2A75B42B" w:rsidR="006104B9" w:rsidRPr="00315F58" w:rsidRDefault="006104B9" w:rsidP="006104B9">
            <w:pPr>
              <w:pStyle w:val="TextoTablas"/>
              <w:rPr>
                <w:rFonts w:cs="Calibri"/>
                <w:szCs w:val="24"/>
                <w:lang w:val="es-CO"/>
              </w:rPr>
            </w:pPr>
            <w:r w:rsidRPr="00315F58">
              <w:rPr>
                <w:lang w:val="es-CO"/>
              </w:rPr>
              <w:t>Karine Isabel Ospino Fritz</w:t>
            </w:r>
          </w:p>
        </w:tc>
        <w:tc>
          <w:tcPr>
            <w:tcW w:w="3261" w:type="dxa"/>
          </w:tcPr>
          <w:p w14:paraId="35158406" w14:textId="008D9012" w:rsidR="006104B9" w:rsidRPr="00315F58" w:rsidRDefault="006104B9" w:rsidP="006104B9">
            <w:pPr>
              <w:pStyle w:val="TextoTablas"/>
              <w:rPr>
                <w:rFonts w:cs="Calibri"/>
                <w:szCs w:val="24"/>
                <w:lang w:val="es-CO"/>
              </w:rPr>
            </w:pPr>
            <w:r w:rsidRPr="00315F58">
              <w:rPr>
                <w:lang w:val="es-CO"/>
              </w:rPr>
              <w:t xml:space="preserve">Validador y vinculador de recursos digitales </w:t>
            </w:r>
          </w:p>
        </w:tc>
        <w:tc>
          <w:tcPr>
            <w:tcW w:w="3969" w:type="dxa"/>
          </w:tcPr>
          <w:p w14:paraId="1576A779" w14:textId="6A984E81" w:rsidR="006104B9" w:rsidRPr="00315F58" w:rsidRDefault="006104B9" w:rsidP="006104B9">
            <w:pPr>
              <w:pStyle w:val="TextoTablas"/>
              <w:rPr>
                <w:rFonts w:cs="Calibri"/>
                <w:szCs w:val="24"/>
                <w:lang w:val="es-CO"/>
              </w:rPr>
            </w:pPr>
            <w:r w:rsidRPr="00315F58">
              <w:rPr>
                <w:lang w:val="es-CO"/>
              </w:rPr>
              <w:t xml:space="preserve">Centro de Comercio y Servicios </w:t>
            </w:r>
            <w:r w:rsidR="00020A0E">
              <w:rPr>
                <w:lang w:val="es-CO"/>
              </w:rPr>
              <w:t>-</w:t>
            </w:r>
            <w:r w:rsidRPr="00315F58">
              <w:rPr>
                <w:lang w:val="es-CO"/>
              </w:rPr>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41"/>
      <w:footerReference w:type="default" r:id="rId4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5A8D8" w14:textId="77777777" w:rsidR="00444940" w:rsidRPr="00315F58" w:rsidRDefault="00444940" w:rsidP="00EC0858">
      <w:pPr>
        <w:spacing w:before="0" w:after="0" w:line="240" w:lineRule="auto"/>
      </w:pPr>
      <w:r w:rsidRPr="00315F58">
        <w:separator/>
      </w:r>
    </w:p>
  </w:endnote>
  <w:endnote w:type="continuationSeparator" w:id="0">
    <w:p w14:paraId="6CBA61DA" w14:textId="77777777" w:rsidR="00444940" w:rsidRPr="00315F58" w:rsidRDefault="00444940" w:rsidP="00EC0858">
      <w:pPr>
        <w:spacing w:before="0" w:after="0" w:line="240" w:lineRule="auto"/>
      </w:pPr>
      <w:r w:rsidRPr="00315F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Pr="00315F58" w:rsidRDefault="00000000">
        <w:pPr>
          <w:pStyle w:val="Piedepgina"/>
          <w:jc w:val="right"/>
        </w:pPr>
      </w:p>
    </w:sdtContent>
  </w:sdt>
  <w:p w14:paraId="3E67AFB0" w14:textId="77777777" w:rsidR="00EC0858" w:rsidRPr="00315F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33FA433D" w:rsidR="00E92C3E" w:rsidRPr="00315F58" w:rsidRDefault="00E92C3E">
        <w:pPr>
          <w:pStyle w:val="Piedepgina"/>
          <w:jc w:val="right"/>
        </w:pPr>
        <w:r w:rsidRPr="00315F58">
          <w:fldChar w:fldCharType="begin"/>
        </w:r>
        <w:r w:rsidRPr="00315F58">
          <w:instrText>PAGE   \* MERGEFORMAT</w:instrText>
        </w:r>
        <w:r w:rsidRPr="00315F58">
          <w:fldChar w:fldCharType="separate"/>
        </w:r>
        <w:r w:rsidRPr="00315F58">
          <w:t>2</w:t>
        </w:r>
        <w:r w:rsidRPr="00315F58">
          <w:fldChar w:fldCharType="end"/>
        </w:r>
      </w:p>
    </w:sdtContent>
  </w:sdt>
  <w:p w14:paraId="01C6D2AF" w14:textId="6C06CA20" w:rsidR="00E92C3E" w:rsidRPr="00315F58"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227E6" w14:textId="77777777" w:rsidR="00444940" w:rsidRPr="00315F58" w:rsidRDefault="00444940" w:rsidP="00EC0858">
      <w:pPr>
        <w:spacing w:before="0" w:after="0" w:line="240" w:lineRule="auto"/>
      </w:pPr>
      <w:r w:rsidRPr="00315F58">
        <w:separator/>
      </w:r>
    </w:p>
  </w:footnote>
  <w:footnote w:type="continuationSeparator" w:id="0">
    <w:p w14:paraId="28CBB7E8" w14:textId="77777777" w:rsidR="00444940" w:rsidRPr="00315F58" w:rsidRDefault="00444940" w:rsidP="00EC0858">
      <w:pPr>
        <w:spacing w:before="0" w:after="0" w:line="240" w:lineRule="auto"/>
      </w:pPr>
      <w:r w:rsidRPr="00315F5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Pr="00315F58" w:rsidRDefault="00E92C3E">
    <w:pPr>
      <w:pStyle w:val="Encabezado"/>
    </w:pPr>
    <w:r w:rsidRPr="00315F58">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5F6F21"/>
    <w:multiLevelType w:val="hybridMultilevel"/>
    <w:tmpl w:val="1B8666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4F77E35"/>
    <w:multiLevelType w:val="hybridMultilevel"/>
    <w:tmpl w:val="114A9C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53704AF"/>
    <w:multiLevelType w:val="hybridMultilevel"/>
    <w:tmpl w:val="94D2E4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7412B07"/>
    <w:multiLevelType w:val="hybridMultilevel"/>
    <w:tmpl w:val="3FD896BA"/>
    <w:lvl w:ilvl="0" w:tplc="DA7A2D2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FBA349A"/>
    <w:multiLevelType w:val="hybridMultilevel"/>
    <w:tmpl w:val="7CAEBE9E"/>
    <w:lvl w:ilvl="0" w:tplc="240A0003">
      <w:start w:val="1"/>
      <w:numFmt w:val="bullet"/>
      <w:lvlText w:val="o"/>
      <w:lvlJc w:val="left"/>
      <w:pPr>
        <w:ind w:left="2484" w:hanging="360"/>
      </w:pPr>
      <w:rPr>
        <w:rFonts w:ascii="Courier New" w:hAnsi="Courier New" w:cs="Courier New" w:hint="default"/>
      </w:rPr>
    </w:lvl>
    <w:lvl w:ilvl="1" w:tplc="FFFFFFFF" w:tentative="1">
      <w:start w:val="1"/>
      <w:numFmt w:val="bullet"/>
      <w:lvlText w:val="o"/>
      <w:lvlJc w:val="left"/>
      <w:pPr>
        <w:ind w:left="3204" w:hanging="360"/>
      </w:pPr>
      <w:rPr>
        <w:rFonts w:ascii="Courier New" w:hAnsi="Courier New" w:cs="Courier New" w:hint="default"/>
      </w:rPr>
    </w:lvl>
    <w:lvl w:ilvl="2" w:tplc="FFFFFFFF" w:tentative="1">
      <w:start w:val="1"/>
      <w:numFmt w:val="bullet"/>
      <w:lvlText w:val=""/>
      <w:lvlJc w:val="left"/>
      <w:pPr>
        <w:ind w:left="3924" w:hanging="360"/>
      </w:pPr>
      <w:rPr>
        <w:rFonts w:ascii="Wingdings" w:hAnsi="Wingdings" w:hint="default"/>
      </w:rPr>
    </w:lvl>
    <w:lvl w:ilvl="3" w:tplc="FFFFFFFF" w:tentative="1">
      <w:start w:val="1"/>
      <w:numFmt w:val="bullet"/>
      <w:lvlText w:val=""/>
      <w:lvlJc w:val="left"/>
      <w:pPr>
        <w:ind w:left="4644" w:hanging="360"/>
      </w:pPr>
      <w:rPr>
        <w:rFonts w:ascii="Symbol" w:hAnsi="Symbol" w:hint="default"/>
      </w:rPr>
    </w:lvl>
    <w:lvl w:ilvl="4" w:tplc="FFFFFFFF" w:tentative="1">
      <w:start w:val="1"/>
      <w:numFmt w:val="bullet"/>
      <w:lvlText w:val="o"/>
      <w:lvlJc w:val="left"/>
      <w:pPr>
        <w:ind w:left="5364" w:hanging="360"/>
      </w:pPr>
      <w:rPr>
        <w:rFonts w:ascii="Courier New" w:hAnsi="Courier New" w:cs="Courier New" w:hint="default"/>
      </w:rPr>
    </w:lvl>
    <w:lvl w:ilvl="5" w:tplc="FFFFFFFF" w:tentative="1">
      <w:start w:val="1"/>
      <w:numFmt w:val="bullet"/>
      <w:lvlText w:val=""/>
      <w:lvlJc w:val="left"/>
      <w:pPr>
        <w:ind w:left="6084" w:hanging="360"/>
      </w:pPr>
      <w:rPr>
        <w:rFonts w:ascii="Wingdings" w:hAnsi="Wingdings" w:hint="default"/>
      </w:rPr>
    </w:lvl>
    <w:lvl w:ilvl="6" w:tplc="FFFFFFFF" w:tentative="1">
      <w:start w:val="1"/>
      <w:numFmt w:val="bullet"/>
      <w:lvlText w:val=""/>
      <w:lvlJc w:val="left"/>
      <w:pPr>
        <w:ind w:left="6804" w:hanging="360"/>
      </w:pPr>
      <w:rPr>
        <w:rFonts w:ascii="Symbol" w:hAnsi="Symbol" w:hint="default"/>
      </w:rPr>
    </w:lvl>
    <w:lvl w:ilvl="7" w:tplc="FFFFFFFF" w:tentative="1">
      <w:start w:val="1"/>
      <w:numFmt w:val="bullet"/>
      <w:lvlText w:val="o"/>
      <w:lvlJc w:val="left"/>
      <w:pPr>
        <w:ind w:left="7524" w:hanging="360"/>
      </w:pPr>
      <w:rPr>
        <w:rFonts w:ascii="Courier New" w:hAnsi="Courier New" w:cs="Courier New" w:hint="default"/>
      </w:rPr>
    </w:lvl>
    <w:lvl w:ilvl="8" w:tplc="FFFFFFFF" w:tentative="1">
      <w:start w:val="1"/>
      <w:numFmt w:val="bullet"/>
      <w:lvlText w:val=""/>
      <w:lvlJc w:val="left"/>
      <w:pPr>
        <w:ind w:left="8244" w:hanging="360"/>
      </w:pPr>
      <w:rPr>
        <w:rFonts w:ascii="Wingdings" w:hAnsi="Wingdings" w:hint="default"/>
      </w:rPr>
    </w:lvl>
  </w:abstractNum>
  <w:abstractNum w:abstractNumId="6" w15:restartNumberingAfterBreak="0">
    <w:nsid w:val="313B5084"/>
    <w:multiLevelType w:val="hybridMultilevel"/>
    <w:tmpl w:val="8C8A2F82"/>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1C04BC6"/>
    <w:multiLevelType w:val="hybridMultilevel"/>
    <w:tmpl w:val="5336DA3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9" w15:restartNumberingAfterBreak="0">
    <w:nsid w:val="3AE05E7C"/>
    <w:multiLevelType w:val="hybridMultilevel"/>
    <w:tmpl w:val="59B280F6"/>
    <w:lvl w:ilvl="0" w:tplc="BD3A08DE">
      <w:start w:val="1"/>
      <w:numFmt w:val="upperLetter"/>
      <w:lvlText w:val="%1."/>
      <w:lvlJc w:val="left"/>
      <w:pPr>
        <w:ind w:left="1637"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3F0D1E71"/>
    <w:multiLevelType w:val="hybridMultilevel"/>
    <w:tmpl w:val="04C2F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193724F"/>
    <w:multiLevelType w:val="hybridMultilevel"/>
    <w:tmpl w:val="0A5498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9521B39"/>
    <w:multiLevelType w:val="hybridMultilevel"/>
    <w:tmpl w:val="2C02ABA6"/>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50262AD"/>
    <w:multiLevelType w:val="hybridMultilevel"/>
    <w:tmpl w:val="659A214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55346693"/>
    <w:multiLevelType w:val="hybridMultilevel"/>
    <w:tmpl w:val="B290E49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55F43ED5"/>
    <w:multiLevelType w:val="hybridMultilevel"/>
    <w:tmpl w:val="8C5AC1EA"/>
    <w:lvl w:ilvl="0" w:tplc="240A0001">
      <w:start w:val="1"/>
      <w:numFmt w:val="bullet"/>
      <w:lvlText w:val=""/>
      <w:lvlJc w:val="left"/>
      <w:pPr>
        <w:ind w:left="2149" w:hanging="360"/>
      </w:pPr>
      <w:rPr>
        <w:rFonts w:ascii="Symbol" w:hAnsi="Symbol"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17" w15:restartNumberingAfterBreak="0">
    <w:nsid w:val="56A367BE"/>
    <w:multiLevelType w:val="hybridMultilevel"/>
    <w:tmpl w:val="2F94A58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 w15:restartNumberingAfterBreak="0">
    <w:nsid w:val="56CE76BA"/>
    <w:multiLevelType w:val="hybridMultilevel"/>
    <w:tmpl w:val="40044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9BF5078"/>
    <w:multiLevelType w:val="multilevel"/>
    <w:tmpl w:val="78340210"/>
    <w:lvl w:ilvl="0">
      <w:start w:val="1"/>
      <w:numFmt w:val="decimal"/>
      <w:pStyle w:val="Ttulo1"/>
      <w:lvlText w:val="%1."/>
      <w:lvlJc w:val="left"/>
      <w:pPr>
        <w:ind w:left="928"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5D07316D"/>
    <w:multiLevelType w:val="hybridMultilevel"/>
    <w:tmpl w:val="59882A8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 w15:restartNumberingAfterBreak="0">
    <w:nsid w:val="66AD4E11"/>
    <w:multiLevelType w:val="hybridMultilevel"/>
    <w:tmpl w:val="2AE4F4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19F2E37"/>
    <w:multiLevelType w:val="hybridMultilevel"/>
    <w:tmpl w:val="81981C0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7A6A08A6"/>
    <w:multiLevelType w:val="hybridMultilevel"/>
    <w:tmpl w:val="DBBE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4"/>
  </w:num>
  <w:num w:numId="3" w16cid:durableId="684139429">
    <w:abstractNumId w:val="13"/>
  </w:num>
  <w:num w:numId="4" w16cid:durableId="5985735">
    <w:abstractNumId w:val="8"/>
  </w:num>
  <w:num w:numId="5" w16cid:durableId="997416964">
    <w:abstractNumId w:val="19"/>
  </w:num>
  <w:num w:numId="6" w16cid:durableId="1420448218">
    <w:abstractNumId w:val="21"/>
  </w:num>
  <w:num w:numId="7" w16cid:durableId="7683705">
    <w:abstractNumId w:val="18"/>
  </w:num>
  <w:num w:numId="8" w16cid:durableId="86116468">
    <w:abstractNumId w:val="23"/>
  </w:num>
  <w:num w:numId="9" w16cid:durableId="479083208">
    <w:abstractNumId w:val="12"/>
  </w:num>
  <w:num w:numId="10" w16cid:durableId="1302731265">
    <w:abstractNumId w:val="15"/>
  </w:num>
  <w:num w:numId="11" w16cid:durableId="1012142299">
    <w:abstractNumId w:val="14"/>
  </w:num>
  <w:num w:numId="12" w16cid:durableId="3673523">
    <w:abstractNumId w:val="11"/>
  </w:num>
  <w:num w:numId="13" w16cid:durableId="814420120">
    <w:abstractNumId w:val="10"/>
  </w:num>
  <w:num w:numId="14" w16cid:durableId="1616256699">
    <w:abstractNumId w:val="2"/>
  </w:num>
  <w:num w:numId="15" w16cid:durableId="500969074">
    <w:abstractNumId w:val="3"/>
  </w:num>
  <w:num w:numId="16" w16cid:durableId="1183737427">
    <w:abstractNumId w:val="17"/>
  </w:num>
  <w:num w:numId="17" w16cid:durableId="776827912">
    <w:abstractNumId w:val="6"/>
  </w:num>
  <w:num w:numId="18" w16cid:durableId="873230341">
    <w:abstractNumId w:val="16"/>
  </w:num>
  <w:num w:numId="19" w16cid:durableId="959142929">
    <w:abstractNumId w:val="5"/>
  </w:num>
  <w:num w:numId="20" w16cid:durableId="194511204">
    <w:abstractNumId w:val="9"/>
  </w:num>
  <w:num w:numId="21" w16cid:durableId="535049035">
    <w:abstractNumId w:val="1"/>
  </w:num>
  <w:num w:numId="22" w16cid:durableId="118425605">
    <w:abstractNumId w:val="20"/>
  </w:num>
  <w:num w:numId="23" w16cid:durableId="1062174270">
    <w:abstractNumId w:val="22"/>
  </w:num>
  <w:num w:numId="24" w16cid:durableId="1951157100">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BDA"/>
    <w:rsid w:val="00016FBF"/>
    <w:rsid w:val="00020A0E"/>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53BC"/>
    <w:rsid w:val="000364BC"/>
    <w:rsid w:val="00036BA1"/>
    <w:rsid w:val="000370F7"/>
    <w:rsid w:val="000400AE"/>
    <w:rsid w:val="00040172"/>
    <w:rsid w:val="000404DA"/>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5AF"/>
    <w:rsid w:val="000536A1"/>
    <w:rsid w:val="00054137"/>
    <w:rsid w:val="00054461"/>
    <w:rsid w:val="0005476E"/>
    <w:rsid w:val="000558EC"/>
    <w:rsid w:val="000569B7"/>
    <w:rsid w:val="00056B2A"/>
    <w:rsid w:val="0005713B"/>
    <w:rsid w:val="00057F54"/>
    <w:rsid w:val="00060F23"/>
    <w:rsid w:val="0006241E"/>
    <w:rsid w:val="00062623"/>
    <w:rsid w:val="000635CD"/>
    <w:rsid w:val="00064CE1"/>
    <w:rsid w:val="00064D0E"/>
    <w:rsid w:val="00064D7C"/>
    <w:rsid w:val="00064DB3"/>
    <w:rsid w:val="0006594F"/>
    <w:rsid w:val="00067B62"/>
    <w:rsid w:val="00070256"/>
    <w:rsid w:val="000702E6"/>
    <w:rsid w:val="000702F2"/>
    <w:rsid w:val="0007108B"/>
    <w:rsid w:val="0007181F"/>
    <w:rsid w:val="000718CA"/>
    <w:rsid w:val="00071C7C"/>
    <w:rsid w:val="00072B1B"/>
    <w:rsid w:val="00073139"/>
    <w:rsid w:val="00073259"/>
    <w:rsid w:val="000736F9"/>
    <w:rsid w:val="00074125"/>
    <w:rsid w:val="0007441F"/>
    <w:rsid w:val="00076480"/>
    <w:rsid w:val="00076648"/>
    <w:rsid w:val="00076E56"/>
    <w:rsid w:val="00080D7A"/>
    <w:rsid w:val="00081F87"/>
    <w:rsid w:val="00083C3D"/>
    <w:rsid w:val="00083DF1"/>
    <w:rsid w:val="0008489E"/>
    <w:rsid w:val="000859C8"/>
    <w:rsid w:val="000867C1"/>
    <w:rsid w:val="00087CC8"/>
    <w:rsid w:val="00087E78"/>
    <w:rsid w:val="00087F4A"/>
    <w:rsid w:val="0009024A"/>
    <w:rsid w:val="000921F5"/>
    <w:rsid w:val="00094306"/>
    <w:rsid w:val="00094EC1"/>
    <w:rsid w:val="00095D5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A7769"/>
    <w:rsid w:val="000B150B"/>
    <w:rsid w:val="000B181E"/>
    <w:rsid w:val="000B1EDC"/>
    <w:rsid w:val="000B20EB"/>
    <w:rsid w:val="000B33A2"/>
    <w:rsid w:val="000B3C24"/>
    <w:rsid w:val="000B50D7"/>
    <w:rsid w:val="000B54E2"/>
    <w:rsid w:val="000B640A"/>
    <w:rsid w:val="000B729E"/>
    <w:rsid w:val="000C0181"/>
    <w:rsid w:val="000C019C"/>
    <w:rsid w:val="000C0539"/>
    <w:rsid w:val="000C0DD4"/>
    <w:rsid w:val="000C23F8"/>
    <w:rsid w:val="000C342B"/>
    <w:rsid w:val="000C35EF"/>
    <w:rsid w:val="000C3A2B"/>
    <w:rsid w:val="000C3F4A"/>
    <w:rsid w:val="000C4CC0"/>
    <w:rsid w:val="000C4DB1"/>
    <w:rsid w:val="000C5A51"/>
    <w:rsid w:val="000C697D"/>
    <w:rsid w:val="000C7959"/>
    <w:rsid w:val="000C7B53"/>
    <w:rsid w:val="000C7D51"/>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858"/>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2F5"/>
    <w:rsid w:val="00121666"/>
    <w:rsid w:val="00122A04"/>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862"/>
    <w:rsid w:val="0014295B"/>
    <w:rsid w:val="001433B5"/>
    <w:rsid w:val="00144278"/>
    <w:rsid w:val="0014451A"/>
    <w:rsid w:val="00144E9C"/>
    <w:rsid w:val="00146260"/>
    <w:rsid w:val="0014663F"/>
    <w:rsid w:val="00146E89"/>
    <w:rsid w:val="00147D22"/>
    <w:rsid w:val="001507C4"/>
    <w:rsid w:val="0015134C"/>
    <w:rsid w:val="00151505"/>
    <w:rsid w:val="0015161E"/>
    <w:rsid w:val="001518A5"/>
    <w:rsid w:val="00152A73"/>
    <w:rsid w:val="0015347C"/>
    <w:rsid w:val="0015389F"/>
    <w:rsid w:val="0015550B"/>
    <w:rsid w:val="00155C62"/>
    <w:rsid w:val="00155CD9"/>
    <w:rsid w:val="00155D4E"/>
    <w:rsid w:val="00156E8C"/>
    <w:rsid w:val="00157993"/>
    <w:rsid w:val="001602BB"/>
    <w:rsid w:val="00160B91"/>
    <w:rsid w:val="00160D56"/>
    <w:rsid w:val="00160FDA"/>
    <w:rsid w:val="00161224"/>
    <w:rsid w:val="00161507"/>
    <w:rsid w:val="0016188F"/>
    <w:rsid w:val="001619A4"/>
    <w:rsid w:val="00162809"/>
    <w:rsid w:val="00162859"/>
    <w:rsid w:val="00162A40"/>
    <w:rsid w:val="001639D6"/>
    <w:rsid w:val="001656B3"/>
    <w:rsid w:val="001657BF"/>
    <w:rsid w:val="001679E8"/>
    <w:rsid w:val="00167D22"/>
    <w:rsid w:val="0017083B"/>
    <w:rsid w:val="00172567"/>
    <w:rsid w:val="00173A22"/>
    <w:rsid w:val="00174067"/>
    <w:rsid w:val="00174ED2"/>
    <w:rsid w:val="00175E3A"/>
    <w:rsid w:val="0017719B"/>
    <w:rsid w:val="00177BBF"/>
    <w:rsid w:val="00177EDF"/>
    <w:rsid w:val="00182157"/>
    <w:rsid w:val="0018261E"/>
    <w:rsid w:val="00183A9F"/>
    <w:rsid w:val="00183C92"/>
    <w:rsid w:val="0018433E"/>
    <w:rsid w:val="001847A2"/>
    <w:rsid w:val="001854C4"/>
    <w:rsid w:val="001858C0"/>
    <w:rsid w:val="001859EC"/>
    <w:rsid w:val="00185BCA"/>
    <w:rsid w:val="00186994"/>
    <w:rsid w:val="0018725D"/>
    <w:rsid w:val="00187FAB"/>
    <w:rsid w:val="00190154"/>
    <w:rsid w:val="001909DE"/>
    <w:rsid w:val="001915CB"/>
    <w:rsid w:val="0019183F"/>
    <w:rsid w:val="00192811"/>
    <w:rsid w:val="00192B82"/>
    <w:rsid w:val="00192EA8"/>
    <w:rsid w:val="001935EE"/>
    <w:rsid w:val="00194462"/>
    <w:rsid w:val="00194954"/>
    <w:rsid w:val="00194E4D"/>
    <w:rsid w:val="00194F2A"/>
    <w:rsid w:val="00195184"/>
    <w:rsid w:val="00195D74"/>
    <w:rsid w:val="00196C87"/>
    <w:rsid w:val="0019718F"/>
    <w:rsid w:val="00197E38"/>
    <w:rsid w:val="001A0AC1"/>
    <w:rsid w:val="001A466D"/>
    <w:rsid w:val="001A4AEA"/>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C7C24"/>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4C92"/>
    <w:rsid w:val="001E5B8E"/>
    <w:rsid w:val="001E5B91"/>
    <w:rsid w:val="001E6C96"/>
    <w:rsid w:val="001E7578"/>
    <w:rsid w:val="001F227E"/>
    <w:rsid w:val="001F320F"/>
    <w:rsid w:val="001F343F"/>
    <w:rsid w:val="001F4D54"/>
    <w:rsid w:val="001F502D"/>
    <w:rsid w:val="001F53AF"/>
    <w:rsid w:val="001F6137"/>
    <w:rsid w:val="001F748F"/>
    <w:rsid w:val="001F7BA2"/>
    <w:rsid w:val="00200238"/>
    <w:rsid w:val="00201A29"/>
    <w:rsid w:val="00203367"/>
    <w:rsid w:val="00205916"/>
    <w:rsid w:val="002060BC"/>
    <w:rsid w:val="0020693B"/>
    <w:rsid w:val="00206B8D"/>
    <w:rsid w:val="00207535"/>
    <w:rsid w:val="0021070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3F50"/>
    <w:rsid w:val="0023405A"/>
    <w:rsid w:val="002345D4"/>
    <w:rsid w:val="00237A7C"/>
    <w:rsid w:val="002401C2"/>
    <w:rsid w:val="00240978"/>
    <w:rsid w:val="00241791"/>
    <w:rsid w:val="002418EB"/>
    <w:rsid w:val="00241E8D"/>
    <w:rsid w:val="002421AE"/>
    <w:rsid w:val="0024301F"/>
    <w:rsid w:val="00243080"/>
    <w:rsid w:val="00243804"/>
    <w:rsid w:val="00243BA5"/>
    <w:rsid w:val="0024496D"/>
    <w:rsid w:val="00244F14"/>
    <w:rsid w:val="002450B6"/>
    <w:rsid w:val="002463C7"/>
    <w:rsid w:val="00246CC6"/>
    <w:rsid w:val="0024740E"/>
    <w:rsid w:val="00247D26"/>
    <w:rsid w:val="00250021"/>
    <w:rsid w:val="0025006D"/>
    <w:rsid w:val="002521F7"/>
    <w:rsid w:val="002535E4"/>
    <w:rsid w:val="002539EF"/>
    <w:rsid w:val="00254AF4"/>
    <w:rsid w:val="002552BE"/>
    <w:rsid w:val="00255E53"/>
    <w:rsid w:val="002560EA"/>
    <w:rsid w:val="00260382"/>
    <w:rsid w:val="002630C1"/>
    <w:rsid w:val="00264356"/>
    <w:rsid w:val="00265C6D"/>
    <w:rsid w:val="00265D93"/>
    <w:rsid w:val="00270CCA"/>
    <w:rsid w:val="0027164D"/>
    <w:rsid w:val="002718FF"/>
    <w:rsid w:val="0027190A"/>
    <w:rsid w:val="00272364"/>
    <w:rsid w:val="00273E10"/>
    <w:rsid w:val="002740C5"/>
    <w:rsid w:val="0027430E"/>
    <w:rsid w:val="00276D14"/>
    <w:rsid w:val="0027774E"/>
    <w:rsid w:val="002803E0"/>
    <w:rsid w:val="00280C20"/>
    <w:rsid w:val="00280FC8"/>
    <w:rsid w:val="002818A8"/>
    <w:rsid w:val="002820DD"/>
    <w:rsid w:val="002823A7"/>
    <w:rsid w:val="002842FA"/>
    <w:rsid w:val="00284DA4"/>
    <w:rsid w:val="00284FD1"/>
    <w:rsid w:val="00285470"/>
    <w:rsid w:val="002858F4"/>
    <w:rsid w:val="00285D5B"/>
    <w:rsid w:val="00286590"/>
    <w:rsid w:val="002902FE"/>
    <w:rsid w:val="0029053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328"/>
    <w:rsid w:val="002B2A99"/>
    <w:rsid w:val="002B2FD3"/>
    <w:rsid w:val="002B3607"/>
    <w:rsid w:val="002B3C52"/>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7C9"/>
    <w:rsid w:val="002D28C5"/>
    <w:rsid w:val="002D2F7B"/>
    <w:rsid w:val="002D3BFF"/>
    <w:rsid w:val="002D478A"/>
    <w:rsid w:val="002D5F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067"/>
    <w:rsid w:val="0030131D"/>
    <w:rsid w:val="00301A41"/>
    <w:rsid w:val="00301F38"/>
    <w:rsid w:val="003034DE"/>
    <w:rsid w:val="0030451E"/>
    <w:rsid w:val="00304BAD"/>
    <w:rsid w:val="003051D8"/>
    <w:rsid w:val="0030589C"/>
    <w:rsid w:val="00306485"/>
    <w:rsid w:val="00306CCD"/>
    <w:rsid w:val="0030740E"/>
    <w:rsid w:val="00307D06"/>
    <w:rsid w:val="003101F8"/>
    <w:rsid w:val="00310902"/>
    <w:rsid w:val="00311C3C"/>
    <w:rsid w:val="00312F53"/>
    <w:rsid w:val="0031338C"/>
    <w:rsid w:val="003137E4"/>
    <w:rsid w:val="00313FFA"/>
    <w:rsid w:val="00315F58"/>
    <w:rsid w:val="00317041"/>
    <w:rsid w:val="0031729F"/>
    <w:rsid w:val="003172F0"/>
    <w:rsid w:val="00317622"/>
    <w:rsid w:val="00320295"/>
    <w:rsid w:val="00320917"/>
    <w:rsid w:val="00320B6F"/>
    <w:rsid w:val="00320F09"/>
    <w:rsid w:val="003219FD"/>
    <w:rsid w:val="00323985"/>
    <w:rsid w:val="00324156"/>
    <w:rsid w:val="00324AFF"/>
    <w:rsid w:val="00324B35"/>
    <w:rsid w:val="00326982"/>
    <w:rsid w:val="0032712B"/>
    <w:rsid w:val="00331E59"/>
    <w:rsid w:val="0033209F"/>
    <w:rsid w:val="0033296A"/>
    <w:rsid w:val="0033314A"/>
    <w:rsid w:val="0033433B"/>
    <w:rsid w:val="00334509"/>
    <w:rsid w:val="00334977"/>
    <w:rsid w:val="003350B3"/>
    <w:rsid w:val="003352F2"/>
    <w:rsid w:val="00336376"/>
    <w:rsid w:val="003363D5"/>
    <w:rsid w:val="0033655C"/>
    <w:rsid w:val="003372FB"/>
    <w:rsid w:val="00337CE5"/>
    <w:rsid w:val="00337FC2"/>
    <w:rsid w:val="00340065"/>
    <w:rsid w:val="00341576"/>
    <w:rsid w:val="00341A2F"/>
    <w:rsid w:val="003420E8"/>
    <w:rsid w:val="00342823"/>
    <w:rsid w:val="003433F6"/>
    <w:rsid w:val="003438DA"/>
    <w:rsid w:val="00345C94"/>
    <w:rsid w:val="00345D53"/>
    <w:rsid w:val="00345EDD"/>
    <w:rsid w:val="00346011"/>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4D3E"/>
    <w:rsid w:val="0036590E"/>
    <w:rsid w:val="003660A8"/>
    <w:rsid w:val="003667E8"/>
    <w:rsid w:val="0036730E"/>
    <w:rsid w:val="003673CD"/>
    <w:rsid w:val="00370C35"/>
    <w:rsid w:val="00371A4E"/>
    <w:rsid w:val="00371C08"/>
    <w:rsid w:val="00372B6D"/>
    <w:rsid w:val="003732D8"/>
    <w:rsid w:val="0037386D"/>
    <w:rsid w:val="003744B3"/>
    <w:rsid w:val="0037554D"/>
    <w:rsid w:val="003759FC"/>
    <w:rsid w:val="003763D0"/>
    <w:rsid w:val="00376903"/>
    <w:rsid w:val="00377289"/>
    <w:rsid w:val="0038003E"/>
    <w:rsid w:val="00380C67"/>
    <w:rsid w:val="003817A5"/>
    <w:rsid w:val="003820DB"/>
    <w:rsid w:val="00382867"/>
    <w:rsid w:val="00382B32"/>
    <w:rsid w:val="0038306E"/>
    <w:rsid w:val="00383101"/>
    <w:rsid w:val="0038376A"/>
    <w:rsid w:val="003842F1"/>
    <w:rsid w:val="0038463B"/>
    <w:rsid w:val="0038516B"/>
    <w:rsid w:val="003869E9"/>
    <w:rsid w:val="00386BF8"/>
    <w:rsid w:val="00390A58"/>
    <w:rsid w:val="00390C1B"/>
    <w:rsid w:val="00390CDC"/>
    <w:rsid w:val="00391287"/>
    <w:rsid w:val="00391DAC"/>
    <w:rsid w:val="00392108"/>
    <w:rsid w:val="00393B4B"/>
    <w:rsid w:val="00394862"/>
    <w:rsid w:val="0039489A"/>
    <w:rsid w:val="003956CE"/>
    <w:rsid w:val="00396A5A"/>
    <w:rsid w:val="00396FB3"/>
    <w:rsid w:val="00397402"/>
    <w:rsid w:val="00397798"/>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42E"/>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568"/>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6F60"/>
    <w:rsid w:val="003E7363"/>
    <w:rsid w:val="003E7E20"/>
    <w:rsid w:val="003F0C52"/>
    <w:rsid w:val="003F12F2"/>
    <w:rsid w:val="003F2B11"/>
    <w:rsid w:val="003F3C0E"/>
    <w:rsid w:val="003F4668"/>
    <w:rsid w:val="003F67AC"/>
    <w:rsid w:val="003F6DBF"/>
    <w:rsid w:val="003F7614"/>
    <w:rsid w:val="004012CA"/>
    <w:rsid w:val="004023CD"/>
    <w:rsid w:val="00402C5B"/>
    <w:rsid w:val="004045FD"/>
    <w:rsid w:val="00404C0E"/>
    <w:rsid w:val="00404C34"/>
    <w:rsid w:val="00405755"/>
    <w:rsid w:val="00405967"/>
    <w:rsid w:val="00405C27"/>
    <w:rsid w:val="004068B2"/>
    <w:rsid w:val="00406B6D"/>
    <w:rsid w:val="004072C3"/>
    <w:rsid w:val="00407331"/>
    <w:rsid w:val="00407EF6"/>
    <w:rsid w:val="0041002F"/>
    <w:rsid w:val="00410135"/>
    <w:rsid w:val="004106F9"/>
    <w:rsid w:val="0041110E"/>
    <w:rsid w:val="004124E9"/>
    <w:rsid w:val="004127F1"/>
    <w:rsid w:val="004139C8"/>
    <w:rsid w:val="00414144"/>
    <w:rsid w:val="00414351"/>
    <w:rsid w:val="004144A3"/>
    <w:rsid w:val="00414BA7"/>
    <w:rsid w:val="00415080"/>
    <w:rsid w:val="00415E1F"/>
    <w:rsid w:val="00416402"/>
    <w:rsid w:val="00416738"/>
    <w:rsid w:val="00416AB4"/>
    <w:rsid w:val="00416DDF"/>
    <w:rsid w:val="00417C51"/>
    <w:rsid w:val="00420365"/>
    <w:rsid w:val="00420950"/>
    <w:rsid w:val="00422062"/>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1A88"/>
    <w:rsid w:val="00432F0C"/>
    <w:rsid w:val="00433D0F"/>
    <w:rsid w:val="00434B88"/>
    <w:rsid w:val="00434F86"/>
    <w:rsid w:val="0043614A"/>
    <w:rsid w:val="00436465"/>
    <w:rsid w:val="0043756D"/>
    <w:rsid w:val="004376E8"/>
    <w:rsid w:val="00437A86"/>
    <w:rsid w:val="00437CBE"/>
    <w:rsid w:val="004403CA"/>
    <w:rsid w:val="0044196C"/>
    <w:rsid w:val="00442031"/>
    <w:rsid w:val="00442128"/>
    <w:rsid w:val="00442804"/>
    <w:rsid w:val="004429A2"/>
    <w:rsid w:val="00442FA5"/>
    <w:rsid w:val="00442FF8"/>
    <w:rsid w:val="00443817"/>
    <w:rsid w:val="0044445A"/>
    <w:rsid w:val="00444940"/>
    <w:rsid w:val="004454D1"/>
    <w:rsid w:val="00445E86"/>
    <w:rsid w:val="0044633F"/>
    <w:rsid w:val="00446361"/>
    <w:rsid w:val="0044648F"/>
    <w:rsid w:val="00446B19"/>
    <w:rsid w:val="0044709F"/>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C18"/>
    <w:rsid w:val="00472EAB"/>
    <w:rsid w:val="0047305E"/>
    <w:rsid w:val="00474F11"/>
    <w:rsid w:val="0047523B"/>
    <w:rsid w:val="004753C3"/>
    <w:rsid w:val="004769AD"/>
    <w:rsid w:val="00477155"/>
    <w:rsid w:val="00477163"/>
    <w:rsid w:val="00477CE6"/>
    <w:rsid w:val="00481D03"/>
    <w:rsid w:val="00481D28"/>
    <w:rsid w:val="00483031"/>
    <w:rsid w:val="00483CE9"/>
    <w:rsid w:val="0048400A"/>
    <w:rsid w:val="00484753"/>
    <w:rsid w:val="004847BE"/>
    <w:rsid w:val="00484C29"/>
    <w:rsid w:val="00485865"/>
    <w:rsid w:val="00485ADE"/>
    <w:rsid w:val="00485B4A"/>
    <w:rsid w:val="00485EB3"/>
    <w:rsid w:val="00486024"/>
    <w:rsid w:val="00486CF6"/>
    <w:rsid w:val="004906B4"/>
    <w:rsid w:val="00490747"/>
    <w:rsid w:val="00491D4E"/>
    <w:rsid w:val="00492391"/>
    <w:rsid w:val="004938D2"/>
    <w:rsid w:val="00495570"/>
    <w:rsid w:val="00495F48"/>
    <w:rsid w:val="00496CEA"/>
    <w:rsid w:val="004A03B3"/>
    <w:rsid w:val="004A1C32"/>
    <w:rsid w:val="004A2E3B"/>
    <w:rsid w:val="004A54E0"/>
    <w:rsid w:val="004A5E1B"/>
    <w:rsid w:val="004A6388"/>
    <w:rsid w:val="004A72C5"/>
    <w:rsid w:val="004B05B9"/>
    <w:rsid w:val="004B15E9"/>
    <w:rsid w:val="004B16F1"/>
    <w:rsid w:val="004B1E6F"/>
    <w:rsid w:val="004B3B7A"/>
    <w:rsid w:val="004B3E27"/>
    <w:rsid w:val="004B501F"/>
    <w:rsid w:val="004B531C"/>
    <w:rsid w:val="004B537C"/>
    <w:rsid w:val="004B5997"/>
    <w:rsid w:val="004B6BDC"/>
    <w:rsid w:val="004B7850"/>
    <w:rsid w:val="004B79C9"/>
    <w:rsid w:val="004C00CB"/>
    <w:rsid w:val="004C01DD"/>
    <w:rsid w:val="004C0536"/>
    <w:rsid w:val="004C1B19"/>
    <w:rsid w:val="004C1CC8"/>
    <w:rsid w:val="004C2653"/>
    <w:rsid w:val="004C290E"/>
    <w:rsid w:val="004C3776"/>
    <w:rsid w:val="004C43E7"/>
    <w:rsid w:val="004C49CE"/>
    <w:rsid w:val="004C4BD7"/>
    <w:rsid w:val="004C5C31"/>
    <w:rsid w:val="004C6A22"/>
    <w:rsid w:val="004C6EC5"/>
    <w:rsid w:val="004D05BC"/>
    <w:rsid w:val="004D0820"/>
    <w:rsid w:val="004D08B9"/>
    <w:rsid w:val="004D18B5"/>
    <w:rsid w:val="004D1A95"/>
    <w:rsid w:val="004D262B"/>
    <w:rsid w:val="004D2738"/>
    <w:rsid w:val="004D2CAD"/>
    <w:rsid w:val="004D3153"/>
    <w:rsid w:val="004D4BD7"/>
    <w:rsid w:val="004D4FC5"/>
    <w:rsid w:val="004D522F"/>
    <w:rsid w:val="004D539C"/>
    <w:rsid w:val="004D53B6"/>
    <w:rsid w:val="004D5461"/>
    <w:rsid w:val="004D6127"/>
    <w:rsid w:val="004D645F"/>
    <w:rsid w:val="004D6ABD"/>
    <w:rsid w:val="004D7616"/>
    <w:rsid w:val="004D7727"/>
    <w:rsid w:val="004E0E70"/>
    <w:rsid w:val="004E1489"/>
    <w:rsid w:val="004E28ED"/>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1B1"/>
    <w:rsid w:val="004F336C"/>
    <w:rsid w:val="004F52AF"/>
    <w:rsid w:val="004F5B89"/>
    <w:rsid w:val="004F60E1"/>
    <w:rsid w:val="004F698D"/>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73"/>
    <w:rsid w:val="005168FA"/>
    <w:rsid w:val="00516C9A"/>
    <w:rsid w:val="00517585"/>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37F59"/>
    <w:rsid w:val="00540818"/>
    <w:rsid w:val="00540BCF"/>
    <w:rsid w:val="00540F2D"/>
    <w:rsid w:val="00540F7F"/>
    <w:rsid w:val="00542874"/>
    <w:rsid w:val="00543DC2"/>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296"/>
    <w:rsid w:val="0056355A"/>
    <w:rsid w:val="00563CE1"/>
    <w:rsid w:val="00565D67"/>
    <w:rsid w:val="00565DB2"/>
    <w:rsid w:val="00566087"/>
    <w:rsid w:val="005666B5"/>
    <w:rsid w:val="0056698C"/>
    <w:rsid w:val="005677DD"/>
    <w:rsid w:val="00570028"/>
    <w:rsid w:val="00571658"/>
    <w:rsid w:val="005718E7"/>
    <w:rsid w:val="00571BF2"/>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17D8"/>
    <w:rsid w:val="00582274"/>
    <w:rsid w:val="005839B0"/>
    <w:rsid w:val="00583ABE"/>
    <w:rsid w:val="0058441F"/>
    <w:rsid w:val="0058444A"/>
    <w:rsid w:val="00584B0B"/>
    <w:rsid w:val="00585A6C"/>
    <w:rsid w:val="00585B68"/>
    <w:rsid w:val="00590D20"/>
    <w:rsid w:val="00591856"/>
    <w:rsid w:val="00591A11"/>
    <w:rsid w:val="00591B58"/>
    <w:rsid w:val="00592604"/>
    <w:rsid w:val="00593232"/>
    <w:rsid w:val="005936E0"/>
    <w:rsid w:val="0059391B"/>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745"/>
    <w:rsid w:val="005C0921"/>
    <w:rsid w:val="005C2048"/>
    <w:rsid w:val="005C2EE0"/>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3DA0"/>
    <w:rsid w:val="005D5162"/>
    <w:rsid w:val="005D7094"/>
    <w:rsid w:val="005D72CB"/>
    <w:rsid w:val="005D75B9"/>
    <w:rsid w:val="005D7732"/>
    <w:rsid w:val="005D78A3"/>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0E3F"/>
    <w:rsid w:val="0060113B"/>
    <w:rsid w:val="006012E8"/>
    <w:rsid w:val="006018E5"/>
    <w:rsid w:val="00601F30"/>
    <w:rsid w:val="00602082"/>
    <w:rsid w:val="00602F46"/>
    <w:rsid w:val="00602F49"/>
    <w:rsid w:val="00604BA7"/>
    <w:rsid w:val="006061A1"/>
    <w:rsid w:val="00606518"/>
    <w:rsid w:val="00606F68"/>
    <w:rsid w:val="00607086"/>
    <w:rsid w:val="0060722D"/>
    <w:rsid w:val="006074C9"/>
    <w:rsid w:val="006104B9"/>
    <w:rsid w:val="00611320"/>
    <w:rsid w:val="006113EB"/>
    <w:rsid w:val="00613349"/>
    <w:rsid w:val="006133D0"/>
    <w:rsid w:val="00614B94"/>
    <w:rsid w:val="00616E57"/>
    <w:rsid w:val="00620D30"/>
    <w:rsid w:val="00622536"/>
    <w:rsid w:val="006229C3"/>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2DC9"/>
    <w:rsid w:val="006333C0"/>
    <w:rsid w:val="00633BD2"/>
    <w:rsid w:val="0063420C"/>
    <w:rsid w:val="00634898"/>
    <w:rsid w:val="006348E7"/>
    <w:rsid w:val="00634FA3"/>
    <w:rsid w:val="0063560C"/>
    <w:rsid w:val="00636103"/>
    <w:rsid w:val="0063728A"/>
    <w:rsid w:val="0064005E"/>
    <w:rsid w:val="00640343"/>
    <w:rsid w:val="006404F1"/>
    <w:rsid w:val="0064095C"/>
    <w:rsid w:val="006421C8"/>
    <w:rsid w:val="00642A79"/>
    <w:rsid w:val="00642D37"/>
    <w:rsid w:val="00642F64"/>
    <w:rsid w:val="00643780"/>
    <w:rsid w:val="00643E0B"/>
    <w:rsid w:val="00645B59"/>
    <w:rsid w:val="00646262"/>
    <w:rsid w:val="00646B30"/>
    <w:rsid w:val="00647BCD"/>
    <w:rsid w:val="00650B12"/>
    <w:rsid w:val="00650B8B"/>
    <w:rsid w:val="00650E9F"/>
    <w:rsid w:val="00650EE2"/>
    <w:rsid w:val="00651F54"/>
    <w:rsid w:val="00652788"/>
    <w:rsid w:val="006529DB"/>
    <w:rsid w:val="00652F8B"/>
    <w:rsid w:val="00653546"/>
    <w:rsid w:val="006535EC"/>
    <w:rsid w:val="00654760"/>
    <w:rsid w:val="00654EF9"/>
    <w:rsid w:val="0065599C"/>
    <w:rsid w:val="00655B10"/>
    <w:rsid w:val="0065661E"/>
    <w:rsid w:val="0065677B"/>
    <w:rsid w:val="006638FD"/>
    <w:rsid w:val="006648A7"/>
    <w:rsid w:val="006653BA"/>
    <w:rsid w:val="00666923"/>
    <w:rsid w:val="00666A6D"/>
    <w:rsid w:val="00667DB2"/>
    <w:rsid w:val="00670671"/>
    <w:rsid w:val="00670DC0"/>
    <w:rsid w:val="0067138C"/>
    <w:rsid w:val="006717B8"/>
    <w:rsid w:val="00672906"/>
    <w:rsid w:val="00673422"/>
    <w:rsid w:val="00675461"/>
    <w:rsid w:val="00676D3D"/>
    <w:rsid w:val="00680229"/>
    <w:rsid w:val="0068030C"/>
    <w:rsid w:val="006804C5"/>
    <w:rsid w:val="006805A2"/>
    <w:rsid w:val="006808DF"/>
    <w:rsid w:val="0068160A"/>
    <w:rsid w:val="00682B75"/>
    <w:rsid w:val="0068438A"/>
    <w:rsid w:val="00685107"/>
    <w:rsid w:val="00685B88"/>
    <w:rsid w:val="00686329"/>
    <w:rsid w:val="00686DCC"/>
    <w:rsid w:val="00686F4C"/>
    <w:rsid w:val="00687156"/>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A5A21"/>
    <w:rsid w:val="006B0947"/>
    <w:rsid w:val="006B11AD"/>
    <w:rsid w:val="006B14D2"/>
    <w:rsid w:val="006B15FA"/>
    <w:rsid w:val="006B1B4A"/>
    <w:rsid w:val="006B2172"/>
    <w:rsid w:val="006B29EF"/>
    <w:rsid w:val="006B2BF4"/>
    <w:rsid w:val="006B4C20"/>
    <w:rsid w:val="006B55C4"/>
    <w:rsid w:val="006B583B"/>
    <w:rsid w:val="006B5B92"/>
    <w:rsid w:val="006B6A82"/>
    <w:rsid w:val="006B7C4B"/>
    <w:rsid w:val="006B7DEA"/>
    <w:rsid w:val="006B7EC7"/>
    <w:rsid w:val="006B7F00"/>
    <w:rsid w:val="006C0AA4"/>
    <w:rsid w:val="006C25F2"/>
    <w:rsid w:val="006C2829"/>
    <w:rsid w:val="006C31E5"/>
    <w:rsid w:val="006C34C2"/>
    <w:rsid w:val="006C39EC"/>
    <w:rsid w:val="006C3FD2"/>
    <w:rsid w:val="006C4664"/>
    <w:rsid w:val="006C46E0"/>
    <w:rsid w:val="006C4C86"/>
    <w:rsid w:val="006C5C33"/>
    <w:rsid w:val="006C6660"/>
    <w:rsid w:val="006C6BD3"/>
    <w:rsid w:val="006C7F36"/>
    <w:rsid w:val="006D05AC"/>
    <w:rsid w:val="006D1569"/>
    <w:rsid w:val="006D1DCF"/>
    <w:rsid w:val="006D292F"/>
    <w:rsid w:val="006D377A"/>
    <w:rsid w:val="006D3B15"/>
    <w:rsid w:val="006D469C"/>
    <w:rsid w:val="006D5341"/>
    <w:rsid w:val="006D56F0"/>
    <w:rsid w:val="006D6F5B"/>
    <w:rsid w:val="006E050B"/>
    <w:rsid w:val="006E1580"/>
    <w:rsid w:val="006E16E6"/>
    <w:rsid w:val="006E20AE"/>
    <w:rsid w:val="006E2298"/>
    <w:rsid w:val="006E22A3"/>
    <w:rsid w:val="006E292A"/>
    <w:rsid w:val="006E2CB2"/>
    <w:rsid w:val="006E2CC8"/>
    <w:rsid w:val="006E2F4C"/>
    <w:rsid w:val="006E318E"/>
    <w:rsid w:val="006E3725"/>
    <w:rsid w:val="006E4497"/>
    <w:rsid w:val="006E4D63"/>
    <w:rsid w:val="006E551C"/>
    <w:rsid w:val="006E6331"/>
    <w:rsid w:val="006E66B6"/>
    <w:rsid w:val="006E691D"/>
    <w:rsid w:val="006E69DF"/>
    <w:rsid w:val="006E6D23"/>
    <w:rsid w:val="006E6DCF"/>
    <w:rsid w:val="006E7048"/>
    <w:rsid w:val="006E7368"/>
    <w:rsid w:val="006E7EB3"/>
    <w:rsid w:val="006E7FB0"/>
    <w:rsid w:val="006F0F6D"/>
    <w:rsid w:val="006F33D4"/>
    <w:rsid w:val="006F3E0B"/>
    <w:rsid w:val="006F42B5"/>
    <w:rsid w:val="006F4C77"/>
    <w:rsid w:val="006F6968"/>
    <w:rsid w:val="006F6971"/>
    <w:rsid w:val="006F6D3D"/>
    <w:rsid w:val="006F71B7"/>
    <w:rsid w:val="006F754D"/>
    <w:rsid w:val="006F75A1"/>
    <w:rsid w:val="006F7AA6"/>
    <w:rsid w:val="0070112D"/>
    <w:rsid w:val="0070116A"/>
    <w:rsid w:val="00701531"/>
    <w:rsid w:val="007025A1"/>
    <w:rsid w:val="00702C53"/>
    <w:rsid w:val="00703A76"/>
    <w:rsid w:val="007047CD"/>
    <w:rsid w:val="00704ECC"/>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8AF"/>
    <w:rsid w:val="00724D26"/>
    <w:rsid w:val="007263A0"/>
    <w:rsid w:val="00727DA4"/>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57A44"/>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57D3"/>
    <w:rsid w:val="0077650C"/>
    <w:rsid w:val="00776F9E"/>
    <w:rsid w:val="00781A2D"/>
    <w:rsid w:val="00782652"/>
    <w:rsid w:val="00782C1C"/>
    <w:rsid w:val="00783574"/>
    <w:rsid w:val="0078391B"/>
    <w:rsid w:val="00783E7E"/>
    <w:rsid w:val="007848A4"/>
    <w:rsid w:val="00785379"/>
    <w:rsid w:val="00785476"/>
    <w:rsid w:val="00785C01"/>
    <w:rsid w:val="00786D2E"/>
    <w:rsid w:val="00790659"/>
    <w:rsid w:val="00791E2B"/>
    <w:rsid w:val="007926C9"/>
    <w:rsid w:val="00792747"/>
    <w:rsid w:val="00793E7E"/>
    <w:rsid w:val="00794DC2"/>
    <w:rsid w:val="007950FC"/>
    <w:rsid w:val="007961EE"/>
    <w:rsid w:val="0079620E"/>
    <w:rsid w:val="0079627C"/>
    <w:rsid w:val="00796752"/>
    <w:rsid w:val="00796ED4"/>
    <w:rsid w:val="00796FDA"/>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3F"/>
    <w:rsid w:val="007B25C8"/>
    <w:rsid w:val="007B2854"/>
    <w:rsid w:val="007B333E"/>
    <w:rsid w:val="007B38C3"/>
    <w:rsid w:val="007B3D4C"/>
    <w:rsid w:val="007B4734"/>
    <w:rsid w:val="007B4B4E"/>
    <w:rsid w:val="007B4D28"/>
    <w:rsid w:val="007B5EF2"/>
    <w:rsid w:val="007B60B2"/>
    <w:rsid w:val="007B65CB"/>
    <w:rsid w:val="007B6C54"/>
    <w:rsid w:val="007B700E"/>
    <w:rsid w:val="007B7806"/>
    <w:rsid w:val="007C0835"/>
    <w:rsid w:val="007C19C5"/>
    <w:rsid w:val="007C2DD9"/>
    <w:rsid w:val="007C3027"/>
    <w:rsid w:val="007C4114"/>
    <w:rsid w:val="007C51CC"/>
    <w:rsid w:val="007C51EB"/>
    <w:rsid w:val="007C6774"/>
    <w:rsid w:val="007C6DDE"/>
    <w:rsid w:val="007C71AE"/>
    <w:rsid w:val="007C7B6F"/>
    <w:rsid w:val="007D0555"/>
    <w:rsid w:val="007D15D7"/>
    <w:rsid w:val="007D17E5"/>
    <w:rsid w:val="007D2262"/>
    <w:rsid w:val="007D2C3A"/>
    <w:rsid w:val="007D2CE6"/>
    <w:rsid w:val="007D2E07"/>
    <w:rsid w:val="007D39F7"/>
    <w:rsid w:val="007D43D3"/>
    <w:rsid w:val="007D4AA6"/>
    <w:rsid w:val="007D5174"/>
    <w:rsid w:val="007D59FF"/>
    <w:rsid w:val="007D691A"/>
    <w:rsid w:val="007D6DEF"/>
    <w:rsid w:val="007D7375"/>
    <w:rsid w:val="007D7C57"/>
    <w:rsid w:val="007E11C4"/>
    <w:rsid w:val="007E15B7"/>
    <w:rsid w:val="007E1647"/>
    <w:rsid w:val="007E20E1"/>
    <w:rsid w:val="007E23C0"/>
    <w:rsid w:val="007E2717"/>
    <w:rsid w:val="007E28E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43F"/>
    <w:rsid w:val="00817DDE"/>
    <w:rsid w:val="00817EB0"/>
    <w:rsid w:val="00820BA6"/>
    <w:rsid w:val="00821AC3"/>
    <w:rsid w:val="00823A5F"/>
    <w:rsid w:val="00823B83"/>
    <w:rsid w:val="00824256"/>
    <w:rsid w:val="00824A81"/>
    <w:rsid w:val="00824C8C"/>
    <w:rsid w:val="00824DDC"/>
    <w:rsid w:val="00824FB8"/>
    <w:rsid w:val="00825DF1"/>
    <w:rsid w:val="00826B40"/>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4D93"/>
    <w:rsid w:val="008664A8"/>
    <w:rsid w:val="00866546"/>
    <w:rsid w:val="008716B8"/>
    <w:rsid w:val="00871A44"/>
    <w:rsid w:val="00871F56"/>
    <w:rsid w:val="00871F8C"/>
    <w:rsid w:val="008720F1"/>
    <w:rsid w:val="00872167"/>
    <w:rsid w:val="008724AA"/>
    <w:rsid w:val="00873256"/>
    <w:rsid w:val="00873280"/>
    <w:rsid w:val="00873284"/>
    <w:rsid w:val="00875F16"/>
    <w:rsid w:val="00876179"/>
    <w:rsid w:val="00880830"/>
    <w:rsid w:val="00880FE1"/>
    <w:rsid w:val="00882C4F"/>
    <w:rsid w:val="008861C7"/>
    <w:rsid w:val="00886C51"/>
    <w:rsid w:val="008875E9"/>
    <w:rsid w:val="00890559"/>
    <w:rsid w:val="00890ACD"/>
    <w:rsid w:val="0089163F"/>
    <w:rsid w:val="00892E9D"/>
    <w:rsid w:val="008932B7"/>
    <w:rsid w:val="00893D29"/>
    <w:rsid w:val="00894455"/>
    <w:rsid w:val="0089468F"/>
    <w:rsid w:val="008948EC"/>
    <w:rsid w:val="00895235"/>
    <w:rsid w:val="00896A05"/>
    <w:rsid w:val="008A0223"/>
    <w:rsid w:val="008A0E3D"/>
    <w:rsid w:val="008A211B"/>
    <w:rsid w:val="008A213B"/>
    <w:rsid w:val="008A367A"/>
    <w:rsid w:val="008A4931"/>
    <w:rsid w:val="008A4FBC"/>
    <w:rsid w:val="008A5BD1"/>
    <w:rsid w:val="008A6013"/>
    <w:rsid w:val="008A6595"/>
    <w:rsid w:val="008A7127"/>
    <w:rsid w:val="008A77A1"/>
    <w:rsid w:val="008A79FD"/>
    <w:rsid w:val="008A7CF1"/>
    <w:rsid w:val="008B060D"/>
    <w:rsid w:val="008B06D3"/>
    <w:rsid w:val="008B0C47"/>
    <w:rsid w:val="008B0FE4"/>
    <w:rsid w:val="008B2015"/>
    <w:rsid w:val="008B2757"/>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475"/>
    <w:rsid w:val="008D4556"/>
    <w:rsid w:val="008D5608"/>
    <w:rsid w:val="008D6004"/>
    <w:rsid w:val="008D6780"/>
    <w:rsid w:val="008D73BC"/>
    <w:rsid w:val="008E1302"/>
    <w:rsid w:val="008E27C4"/>
    <w:rsid w:val="008E3B9F"/>
    <w:rsid w:val="008E48EF"/>
    <w:rsid w:val="008E4CDF"/>
    <w:rsid w:val="008F033C"/>
    <w:rsid w:val="008F0AE7"/>
    <w:rsid w:val="008F0EA8"/>
    <w:rsid w:val="008F0EB0"/>
    <w:rsid w:val="008F1A4F"/>
    <w:rsid w:val="008F350D"/>
    <w:rsid w:val="008F35A7"/>
    <w:rsid w:val="008F3DA6"/>
    <w:rsid w:val="008F4C05"/>
    <w:rsid w:val="008F4D2D"/>
    <w:rsid w:val="008F518E"/>
    <w:rsid w:val="008F76B3"/>
    <w:rsid w:val="0090130C"/>
    <w:rsid w:val="0090141A"/>
    <w:rsid w:val="00902033"/>
    <w:rsid w:val="0090232D"/>
    <w:rsid w:val="009028E6"/>
    <w:rsid w:val="009032D2"/>
    <w:rsid w:val="00903A56"/>
    <w:rsid w:val="009048CB"/>
    <w:rsid w:val="00905453"/>
    <w:rsid w:val="009063F7"/>
    <w:rsid w:val="0090661D"/>
    <w:rsid w:val="00911204"/>
    <w:rsid w:val="00911A5B"/>
    <w:rsid w:val="009122A2"/>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6C8"/>
    <w:rsid w:val="009267C1"/>
    <w:rsid w:val="009271D9"/>
    <w:rsid w:val="00930011"/>
    <w:rsid w:val="0093083D"/>
    <w:rsid w:val="00930928"/>
    <w:rsid w:val="0093188D"/>
    <w:rsid w:val="00931E5E"/>
    <w:rsid w:val="00932259"/>
    <w:rsid w:val="00932366"/>
    <w:rsid w:val="00933225"/>
    <w:rsid w:val="009333BD"/>
    <w:rsid w:val="00933780"/>
    <w:rsid w:val="00935463"/>
    <w:rsid w:val="00936219"/>
    <w:rsid w:val="00936373"/>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0D0A"/>
    <w:rsid w:val="00951C59"/>
    <w:rsid w:val="009527B2"/>
    <w:rsid w:val="009529D3"/>
    <w:rsid w:val="00952FBA"/>
    <w:rsid w:val="00953499"/>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6A11"/>
    <w:rsid w:val="009673BB"/>
    <w:rsid w:val="00967AFB"/>
    <w:rsid w:val="00970622"/>
    <w:rsid w:val="00970B30"/>
    <w:rsid w:val="00971135"/>
    <w:rsid w:val="009714D3"/>
    <w:rsid w:val="00971D5F"/>
    <w:rsid w:val="00972368"/>
    <w:rsid w:val="009735D1"/>
    <w:rsid w:val="00973BC8"/>
    <w:rsid w:val="00975060"/>
    <w:rsid w:val="00975C33"/>
    <w:rsid w:val="009767B5"/>
    <w:rsid w:val="009769CC"/>
    <w:rsid w:val="00977105"/>
    <w:rsid w:val="00977B17"/>
    <w:rsid w:val="00980C9C"/>
    <w:rsid w:val="00981BFF"/>
    <w:rsid w:val="00981EB3"/>
    <w:rsid w:val="00982778"/>
    <w:rsid w:val="0098345C"/>
    <w:rsid w:val="0098413E"/>
    <w:rsid w:val="0098428C"/>
    <w:rsid w:val="009843D3"/>
    <w:rsid w:val="00984AC8"/>
    <w:rsid w:val="00984B4E"/>
    <w:rsid w:val="00984B97"/>
    <w:rsid w:val="00985B56"/>
    <w:rsid w:val="00985CB1"/>
    <w:rsid w:val="0098661E"/>
    <w:rsid w:val="00987686"/>
    <w:rsid w:val="0098771C"/>
    <w:rsid w:val="00990035"/>
    <w:rsid w:val="0099093C"/>
    <w:rsid w:val="00991484"/>
    <w:rsid w:val="0099202E"/>
    <w:rsid w:val="00992137"/>
    <w:rsid w:val="0099275D"/>
    <w:rsid w:val="0099293C"/>
    <w:rsid w:val="00993563"/>
    <w:rsid w:val="009935B9"/>
    <w:rsid w:val="00993917"/>
    <w:rsid w:val="00995708"/>
    <w:rsid w:val="00995AF6"/>
    <w:rsid w:val="00996A1D"/>
    <w:rsid w:val="009973F0"/>
    <w:rsid w:val="009A1C4C"/>
    <w:rsid w:val="009A3B7A"/>
    <w:rsid w:val="009A401C"/>
    <w:rsid w:val="009A4088"/>
    <w:rsid w:val="009A48E4"/>
    <w:rsid w:val="009A5188"/>
    <w:rsid w:val="009A5CC8"/>
    <w:rsid w:val="009B043D"/>
    <w:rsid w:val="009B0501"/>
    <w:rsid w:val="009B0524"/>
    <w:rsid w:val="009B06DB"/>
    <w:rsid w:val="009B13B8"/>
    <w:rsid w:val="009B140C"/>
    <w:rsid w:val="009B1433"/>
    <w:rsid w:val="009B3620"/>
    <w:rsid w:val="009B49A7"/>
    <w:rsid w:val="009B504E"/>
    <w:rsid w:val="009B569D"/>
    <w:rsid w:val="009B5768"/>
    <w:rsid w:val="009B57D3"/>
    <w:rsid w:val="009B5FD9"/>
    <w:rsid w:val="009B6E38"/>
    <w:rsid w:val="009B6E97"/>
    <w:rsid w:val="009B7AC2"/>
    <w:rsid w:val="009C02B4"/>
    <w:rsid w:val="009C269E"/>
    <w:rsid w:val="009C322A"/>
    <w:rsid w:val="009C3A9C"/>
    <w:rsid w:val="009C3BC8"/>
    <w:rsid w:val="009C3C5D"/>
    <w:rsid w:val="009C461B"/>
    <w:rsid w:val="009C5C4E"/>
    <w:rsid w:val="009C641C"/>
    <w:rsid w:val="009C6A9D"/>
    <w:rsid w:val="009D11C2"/>
    <w:rsid w:val="009D11D8"/>
    <w:rsid w:val="009D16C0"/>
    <w:rsid w:val="009D1C44"/>
    <w:rsid w:val="009D1F12"/>
    <w:rsid w:val="009D28A8"/>
    <w:rsid w:val="009D315D"/>
    <w:rsid w:val="009D3C79"/>
    <w:rsid w:val="009D41F4"/>
    <w:rsid w:val="009D4400"/>
    <w:rsid w:val="009E071E"/>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33ED"/>
    <w:rsid w:val="009F562F"/>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437"/>
    <w:rsid w:val="00A07858"/>
    <w:rsid w:val="00A10097"/>
    <w:rsid w:val="00A107BF"/>
    <w:rsid w:val="00A10BD8"/>
    <w:rsid w:val="00A10CFD"/>
    <w:rsid w:val="00A10D7E"/>
    <w:rsid w:val="00A1155B"/>
    <w:rsid w:val="00A11616"/>
    <w:rsid w:val="00A12BF9"/>
    <w:rsid w:val="00A13F16"/>
    <w:rsid w:val="00A14669"/>
    <w:rsid w:val="00A1603B"/>
    <w:rsid w:val="00A200A1"/>
    <w:rsid w:val="00A2014F"/>
    <w:rsid w:val="00A20179"/>
    <w:rsid w:val="00A20599"/>
    <w:rsid w:val="00A20D5D"/>
    <w:rsid w:val="00A2158A"/>
    <w:rsid w:val="00A21D7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2349"/>
    <w:rsid w:val="00A330FB"/>
    <w:rsid w:val="00A33175"/>
    <w:rsid w:val="00A33AB9"/>
    <w:rsid w:val="00A356CC"/>
    <w:rsid w:val="00A37132"/>
    <w:rsid w:val="00A3714A"/>
    <w:rsid w:val="00A37266"/>
    <w:rsid w:val="00A40350"/>
    <w:rsid w:val="00A42CBC"/>
    <w:rsid w:val="00A43001"/>
    <w:rsid w:val="00A43150"/>
    <w:rsid w:val="00A43831"/>
    <w:rsid w:val="00A438F2"/>
    <w:rsid w:val="00A43A23"/>
    <w:rsid w:val="00A449A5"/>
    <w:rsid w:val="00A450D2"/>
    <w:rsid w:val="00A4532F"/>
    <w:rsid w:val="00A45613"/>
    <w:rsid w:val="00A460D0"/>
    <w:rsid w:val="00A46F29"/>
    <w:rsid w:val="00A477D8"/>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57889"/>
    <w:rsid w:val="00A607DB"/>
    <w:rsid w:val="00A60E36"/>
    <w:rsid w:val="00A614CC"/>
    <w:rsid w:val="00A623F2"/>
    <w:rsid w:val="00A62E9D"/>
    <w:rsid w:val="00A63162"/>
    <w:rsid w:val="00A667F5"/>
    <w:rsid w:val="00A67244"/>
    <w:rsid w:val="00A67C4D"/>
    <w:rsid w:val="00A67D01"/>
    <w:rsid w:val="00A70CC9"/>
    <w:rsid w:val="00A7142C"/>
    <w:rsid w:val="00A71ED8"/>
    <w:rsid w:val="00A726B4"/>
    <w:rsid w:val="00A72866"/>
    <w:rsid w:val="00A732D1"/>
    <w:rsid w:val="00A7373D"/>
    <w:rsid w:val="00A73D43"/>
    <w:rsid w:val="00A74025"/>
    <w:rsid w:val="00A75651"/>
    <w:rsid w:val="00A76A13"/>
    <w:rsid w:val="00A80B78"/>
    <w:rsid w:val="00A8115E"/>
    <w:rsid w:val="00A81DAF"/>
    <w:rsid w:val="00A82FCB"/>
    <w:rsid w:val="00A83015"/>
    <w:rsid w:val="00A833A4"/>
    <w:rsid w:val="00A833B8"/>
    <w:rsid w:val="00A83539"/>
    <w:rsid w:val="00A83B79"/>
    <w:rsid w:val="00A84CF2"/>
    <w:rsid w:val="00A84D77"/>
    <w:rsid w:val="00A84F83"/>
    <w:rsid w:val="00A85046"/>
    <w:rsid w:val="00A8510C"/>
    <w:rsid w:val="00A86563"/>
    <w:rsid w:val="00A86BDA"/>
    <w:rsid w:val="00A86D5C"/>
    <w:rsid w:val="00A87626"/>
    <w:rsid w:val="00A8781D"/>
    <w:rsid w:val="00A9036C"/>
    <w:rsid w:val="00A92A23"/>
    <w:rsid w:val="00A94F7C"/>
    <w:rsid w:val="00A953EA"/>
    <w:rsid w:val="00AA0CAB"/>
    <w:rsid w:val="00AA0F3A"/>
    <w:rsid w:val="00AA0F5C"/>
    <w:rsid w:val="00AA0FD0"/>
    <w:rsid w:val="00AA1694"/>
    <w:rsid w:val="00AA3900"/>
    <w:rsid w:val="00AA44EB"/>
    <w:rsid w:val="00AA4B61"/>
    <w:rsid w:val="00AA555E"/>
    <w:rsid w:val="00AA5591"/>
    <w:rsid w:val="00AA666E"/>
    <w:rsid w:val="00AA7646"/>
    <w:rsid w:val="00AA7801"/>
    <w:rsid w:val="00AB0125"/>
    <w:rsid w:val="00AB06A1"/>
    <w:rsid w:val="00AB1179"/>
    <w:rsid w:val="00AB383E"/>
    <w:rsid w:val="00AB490D"/>
    <w:rsid w:val="00AB5C95"/>
    <w:rsid w:val="00AB5E5E"/>
    <w:rsid w:val="00AB6AF5"/>
    <w:rsid w:val="00AC0349"/>
    <w:rsid w:val="00AC1BAD"/>
    <w:rsid w:val="00AC1D6E"/>
    <w:rsid w:val="00AC4BC4"/>
    <w:rsid w:val="00AC4F37"/>
    <w:rsid w:val="00AC65DB"/>
    <w:rsid w:val="00AC7EF8"/>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B1D"/>
    <w:rsid w:val="00AF5E7E"/>
    <w:rsid w:val="00AF6A52"/>
    <w:rsid w:val="00AF7F14"/>
    <w:rsid w:val="00B00EFB"/>
    <w:rsid w:val="00B0148D"/>
    <w:rsid w:val="00B01C14"/>
    <w:rsid w:val="00B0244A"/>
    <w:rsid w:val="00B032E6"/>
    <w:rsid w:val="00B03BB8"/>
    <w:rsid w:val="00B03FBA"/>
    <w:rsid w:val="00B042F2"/>
    <w:rsid w:val="00B044FE"/>
    <w:rsid w:val="00B04661"/>
    <w:rsid w:val="00B05853"/>
    <w:rsid w:val="00B058CC"/>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2A1"/>
    <w:rsid w:val="00B233BC"/>
    <w:rsid w:val="00B23BBA"/>
    <w:rsid w:val="00B251F0"/>
    <w:rsid w:val="00B25B76"/>
    <w:rsid w:val="00B26E9B"/>
    <w:rsid w:val="00B2727F"/>
    <w:rsid w:val="00B27493"/>
    <w:rsid w:val="00B27A01"/>
    <w:rsid w:val="00B309E5"/>
    <w:rsid w:val="00B30B31"/>
    <w:rsid w:val="00B31EEA"/>
    <w:rsid w:val="00B327FC"/>
    <w:rsid w:val="00B329C1"/>
    <w:rsid w:val="00B32A1F"/>
    <w:rsid w:val="00B32BF2"/>
    <w:rsid w:val="00B32E2D"/>
    <w:rsid w:val="00B32EFE"/>
    <w:rsid w:val="00B33AC2"/>
    <w:rsid w:val="00B35E86"/>
    <w:rsid w:val="00B3620A"/>
    <w:rsid w:val="00B36E49"/>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3E3"/>
    <w:rsid w:val="00B56953"/>
    <w:rsid w:val="00B57B55"/>
    <w:rsid w:val="00B57BD2"/>
    <w:rsid w:val="00B57BEF"/>
    <w:rsid w:val="00B609C4"/>
    <w:rsid w:val="00B60D30"/>
    <w:rsid w:val="00B62891"/>
    <w:rsid w:val="00B63161"/>
    <w:rsid w:val="00B63204"/>
    <w:rsid w:val="00B637E1"/>
    <w:rsid w:val="00B63CB9"/>
    <w:rsid w:val="00B64394"/>
    <w:rsid w:val="00B6570C"/>
    <w:rsid w:val="00B66A75"/>
    <w:rsid w:val="00B674D1"/>
    <w:rsid w:val="00B67CDB"/>
    <w:rsid w:val="00B705CF"/>
    <w:rsid w:val="00B7110B"/>
    <w:rsid w:val="00B71CF6"/>
    <w:rsid w:val="00B71E41"/>
    <w:rsid w:val="00B72149"/>
    <w:rsid w:val="00B72C80"/>
    <w:rsid w:val="00B73227"/>
    <w:rsid w:val="00B7358B"/>
    <w:rsid w:val="00B73D52"/>
    <w:rsid w:val="00B74479"/>
    <w:rsid w:val="00B74BF2"/>
    <w:rsid w:val="00B76792"/>
    <w:rsid w:val="00B77E41"/>
    <w:rsid w:val="00B80656"/>
    <w:rsid w:val="00B806A4"/>
    <w:rsid w:val="00B807C5"/>
    <w:rsid w:val="00B80B51"/>
    <w:rsid w:val="00B80BCA"/>
    <w:rsid w:val="00B81106"/>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73"/>
    <w:rsid w:val="00B961EA"/>
    <w:rsid w:val="00B96B6D"/>
    <w:rsid w:val="00B96DFA"/>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3DC5"/>
    <w:rsid w:val="00BC40CE"/>
    <w:rsid w:val="00BC446E"/>
    <w:rsid w:val="00BC4515"/>
    <w:rsid w:val="00BC580F"/>
    <w:rsid w:val="00BC5B55"/>
    <w:rsid w:val="00BC6CB5"/>
    <w:rsid w:val="00BC72F4"/>
    <w:rsid w:val="00BD022B"/>
    <w:rsid w:val="00BD0BD8"/>
    <w:rsid w:val="00BD2EE5"/>
    <w:rsid w:val="00BD338C"/>
    <w:rsid w:val="00BD33AD"/>
    <w:rsid w:val="00BD452B"/>
    <w:rsid w:val="00BD66BD"/>
    <w:rsid w:val="00BD6DF6"/>
    <w:rsid w:val="00BD7349"/>
    <w:rsid w:val="00BD7529"/>
    <w:rsid w:val="00BD76F8"/>
    <w:rsid w:val="00BE44C6"/>
    <w:rsid w:val="00BE4AD5"/>
    <w:rsid w:val="00BE53FD"/>
    <w:rsid w:val="00BE65F4"/>
    <w:rsid w:val="00BE6973"/>
    <w:rsid w:val="00BE6B57"/>
    <w:rsid w:val="00BE6D71"/>
    <w:rsid w:val="00BE714D"/>
    <w:rsid w:val="00BE75F4"/>
    <w:rsid w:val="00BE7A59"/>
    <w:rsid w:val="00BF006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18DF"/>
    <w:rsid w:val="00C01B26"/>
    <w:rsid w:val="00C0285B"/>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3F2"/>
    <w:rsid w:val="00C13ED6"/>
    <w:rsid w:val="00C1402F"/>
    <w:rsid w:val="00C14402"/>
    <w:rsid w:val="00C1527E"/>
    <w:rsid w:val="00C2035B"/>
    <w:rsid w:val="00C20B9C"/>
    <w:rsid w:val="00C2176C"/>
    <w:rsid w:val="00C218B1"/>
    <w:rsid w:val="00C22799"/>
    <w:rsid w:val="00C22A45"/>
    <w:rsid w:val="00C2320D"/>
    <w:rsid w:val="00C23A25"/>
    <w:rsid w:val="00C246F4"/>
    <w:rsid w:val="00C25424"/>
    <w:rsid w:val="00C254CB"/>
    <w:rsid w:val="00C267D8"/>
    <w:rsid w:val="00C27F94"/>
    <w:rsid w:val="00C303D2"/>
    <w:rsid w:val="00C31272"/>
    <w:rsid w:val="00C317CE"/>
    <w:rsid w:val="00C31EF1"/>
    <w:rsid w:val="00C321E4"/>
    <w:rsid w:val="00C32E6F"/>
    <w:rsid w:val="00C33AC9"/>
    <w:rsid w:val="00C34014"/>
    <w:rsid w:val="00C351CB"/>
    <w:rsid w:val="00C358D8"/>
    <w:rsid w:val="00C359BC"/>
    <w:rsid w:val="00C35C26"/>
    <w:rsid w:val="00C3679C"/>
    <w:rsid w:val="00C36CB9"/>
    <w:rsid w:val="00C37D2A"/>
    <w:rsid w:val="00C406B2"/>
    <w:rsid w:val="00C407C1"/>
    <w:rsid w:val="00C4086F"/>
    <w:rsid w:val="00C40935"/>
    <w:rsid w:val="00C409E3"/>
    <w:rsid w:val="00C40BAE"/>
    <w:rsid w:val="00C4164F"/>
    <w:rsid w:val="00C432EF"/>
    <w:rsid w:val="00C439DA"/>
    <w:rsid w:val="00C43C51"/>
    <w:rsid w:val="00C4570F"/>
    <w:rsid w:val="00C4584D"/>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1C3"/>
    <w:rsid w:val="00C735BB"/>
    <w:rsid w:val="00C7377B"/>
    <w:rsid w:val="00C74BD9"/>
    <w:rsid w:val="00C7512C"/>
    <w:rsid w:val="00C75EAE"/>
    <w:rsid w:val="00C7639C"/>
    <w:rsid w:val="00C76EED"/>
    <w:rsid w:val="00C77756"/>
    <w:rsid w:val="00C804CB"/>
    <w:rsid w:val="00C808E5"/>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3AF"/>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2D5C"/>
    <w:rsid w:val="00CB4105"/>
    <w:rsid w:val="00CB479E"/>
    <w:rsid w:val="00CB4E93"/>
    <w:rsid w:val="00CB5562"/>
    <w:rsid w:val="00CB61C0"/>
    <w:rsid w:val="00CB6340"/>
    <w:rsid w:val="00CB6A63"/>
    <w:rsid w:val="00CB7DEE"/>
    <w:rsid w:val="00CC0C98"/>
    <w:rsid w:val="00CC13EF"/>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0291"/>
    <w:rsid w:val="00CD1F73"/>
    <w:rsid w:val="00CD2EE5"/>
    <w:rsid w:val="00CD3918"/>
    <w:rsid w:val="00CD4126"/>
    <w:rsid w:val="00CD4821"/>
    <w:rsid w:val="00CD5437"/>
    <w:rsid w:val="00CD64F8"/>
    <w:rsid w:val="00CD673F"/>
    <w:rsid w:val="00CD6A17"/>
    <w:rsid w:val="00CD6FCF"/>
    <w:rsid w:val="00CD6FF0"/>
    <w:rsid w:val="00CD7AE5"/>
    <w:rsid w:val="00CE0199"/>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8AA"/>
    <w:rsid w:val="00CF7965"/>
    <w:rsid w:val="00CF7F06"/>
    <w:rsid w:val="00D00536"/>
    <w:rsid w:val="00D00F3B"/>
    <w:rsid w:val="00D0216B"/>
    <w:rsid w:val="00D0253E"/>
    <w:rsid w:val="00D02957"/>
    <w:rsid w:val="00D0367E"/>
    <w:rsid w:val="00D04788"/>
    <w:rsid w:val="00D05939"/>
    <w:rsid w:val="00D05DAD"/>
    <w:rsid w:val="00D06260"/>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298"/>
    <w:rsid w:val="00D22404"/>
    <w:rsid w:val="00D228DF"/>
    <w:rsid w:val="00D24951"/>
    <w:rsid w:val="00D26C4A"/>
    <w:rsid w:val="00D27622"/>
    <w:rsid w:val="00D27FCA"/>
    <w:rsid w:val="00D32111"/>
    <w:rsid w:val="00D32759"/>
    <w:rsid w:val="00D32E29"/>
    <w:rsid w:val="00D33118"/>
    <w:rsid w:val="00D344F5"/>
    <w:rsid w:val="00D35D41"/>
    <w:rsid w:val="00D36707"/>
    <w:rsid w:val="00D37589"/>
    <w:rsid w:val="00D40B6B"/>
    <w:rsid w:val="00D4376E"/>
    <w:rsid w:val="00D44733"/>
    <w:rsid w:val="00D45163"/>
    <w:rsid w:val="00D45DC7"/>
    <w:rsid w:val="00D45F76"/>
    <w:rsid w:val="00D46246"/>
    <w:rsid w:val="00D477B5"/>
    <w:rsid w:val="00D47FE6"/>
    <w:rsid w:val="00D50F32"/>
    <w:rsid w:val="00D50FE6"/>
    <w:rsid w:val="00D5189D"/>
    <w:rsid w:val="00D51B6F"/>
    <w:rsid w:val="00D5309C"/>
    <w:rsid w:val="00D5366F"/>
    <w:rsid w:val="00D53F2A"/>
    <w:rsid w:val="00D5510D"/>
    <w:rsid w:val="00D554DC"/>
    <w:rsid w:val="00D557BB"/>
    <w:rsid w:val="00D55AB2"/>
    <w:rsid w:val="00D55F04"/>
    <w:rsid w:val="00D56542"/>
    <w:rsid w:val="00D56F88"/>
    <w:rsid w:val="00D578C7"/>
    <w:rsid w:val="00D578C9"/>
    <w:rsid w:val="00D57B7D"/>
    <w:rsid w:val="00D57CD2"/>
    <w:rsid w:val="00D57F83"/>
    <w:rsid w:val="00D60388"/>
    <w:rsid w:val="00D60CAF"/>
    <w:rsid w:val="00D610FB"/>
    <w:rsid w:val="00D61B22"/>
    <w:rsid w:val="00D61C0D"/>
    <w:rsid w:val="00D61F00"/>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49A"/>
    <w:rsid w:val="00D724C3"/>
    <w:rsid w:val="00D72858"/>
    <w:rsid w:val="00D72D2E"/>
    <w:rsid w:val="00D72E55"/>
    <w:rsid w:val="00D73A12"/>
    <w:rsid w:val="00D73A8A"/>
    <w:rsid w:val="00D73A8D"/>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61"/>
    <w:rsid w:val="00D92EC4"/>
    <w:rsid w:val="00D9376A"/>
    <w:rsid w:val="00D93785"/>
    <w:rsid w:val="00D93E24"/>
    <w:rsid w:val="00D946DA"/>
    <w:rsid w:val="00D94AB4"/>
    <w:rsid w:val="00D9775B"/>
    <w:rsid w:val="00D97800"/>
    <w:rsid w:val="00DA0569"/>
    <w:rsid w:val="00DA0584"/>
    <w:rsid w:val="00DA233D"/>
    <w:rsid w:val="00DA3975"/>
    <w:rsid w:val="00DA4F19"/>
    <w:rsid w:val="00DA5747"/>
    <w:rsid w:val="00DA5B2E"/>
    <w:rsid w:val="00DA5C1D"/>
    <w:rsid w:val="00DA6898"/>
    <w:rsid w:val="00DB18B5"/>
    <w:rsid w:val="00DB2B2C"/>
    <w:rsid w:val="00DB314A"/>
    <w:rsid w:val="00DB3363"/>
    <w:rsid w:val="00DB4017"/>
    <w:rsid w:val="00DB4271"/>
    <w:rsid w:val="00DB4299"/>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4E26"/>
    <w:rsid w:val="00DE5057"/>
    <w:rsid w:val="00DE5571"/>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6EAB"/>
    <w:rsid w:val="00E074AC"/>
    <w:rsid w:val="00E077C8"/>
    <w:rsid w:val="00E0796B"/>
    <w:rsid w:val="00E103F1"/>
    <w:rsid w:val="00E10928"/>
    <w:rsid w:val="00E11820"/>
    <w:rsid w:val="00E141AC"/>
    <w:rsid w:val="00E1446C"/>
    <w:rsid w:val="00E1514A"/>
    <w:rsid w:val="00E15477"/>
    <w:rsid w:val="00E154B7"/>
    <w:rsid w:val="00E15C57"/>
    <w:rsid w:val="00E16576"/>
    <w:rsid w:val="00E16D99"/>
    <w:rsid w:val="00E179C5"/>
    <w:rsid w:val="00E20B12"/>
    <w:rsid w:val="00E20F5C"/>
    <w:rsid w:val="00E216BD"/>
    <w:rsid w:val="00E23E72"/>
    <w:rsid w:val="00E246FF"/>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7197"/>
    <w:rsid w:val="00E40986"/>
    <w:rsid w:val="00E41D13"/>
    <w:rsid w:val="00E41FF7"/>
    <w:rsid w:val="00E42ABA"/>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ABA"/>
    <w:rsid w:val="00E52EAC"/>
    <w:rsid w:val="00E537E3"/>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B8F"/>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6B5"/>
    <w:rsid w:val="00E777B5"/>
    <w:rsid w:val="00E77CA2"/>
    <w:rsid w:val="00E803D4"/>
    <w:rsid w:val="00E80D8C"/>
    <w:rsid w:val="00E81163"/>
    <w:rsid w:val="00E817F0"/>
    <w:rsid w:val="00E81DA9"/>
    <w:rsid w:val="00E829C0"/>
    <w:rsid w:val="00E831F2"/>
    <w:rsid w:val="00E83D5C"/>
    <w:rsid w:val="00E84FFC"/>
    <w:rsid w:val="00E910FE"/>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A0D"/>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3F13"/>
    <w:rsid w:val="00EB498B"/>
    <w:rsid w:val="00EB71A5"/>
    <w:rsid w:val="00EB73AB"/>
    <w:rsid w:val="00EB7B37"/>
    <w:rsid w:val="00EC067A"/>
    <w:rsid w:val="00EC0858"/>
    <w:rsid w:val="00EC0D7E"/>
    <w:rsid w:val="00EC0F0F"/>
    <w:rsid w:val="00EC1AA5"/>
    <w:rsid w:val="00EC21AA"/>
    <w:rsid w:val="00EC279D"/>
    <w:rsid w:val="00EC288B"/>
    <w:rsid w:val="00EC2FF2"/>
    <w:rsid w:val="00EC32E5"/>
    <w:rsid w:val="00EC41EC"/>
    <w:rsid w:val="00EC46B2"/>
    <w:rsid w:val="00EC4C9D"/>
    <w:rsid w:val="00EC4DEF"/>
    <w:rsid w:val="00EC4FF1"/>
    <w:rsid w:val="00EC58DE"/>
    <w:rsid w:val="00EC5E76"/>
    <w:rsid w:val="00EC66E7"/>
    <w:rsid w:val="00EC6BEC"/>
    <w:rsid w:val="00ED0E40"/>
    <w:rsid w:val="00ED1036"/>
    <w:rsid w:val="00ED1BAE"/>
    <w:rsid w:val="00ED3073"/>
    <w:rsid w:val="00ED39DA"/>
    <w:rsid w:val="00ED3B20"/>
    <w:rsid w:val="00ED3F23"/>
    <w:rsid w:val="00ED415D"/>
    <w:rsid w:val="00ED6175"/>
    <w:rsid w:val="00ED6360"/>
    <w:rsid w:val="00ED684D"/>
    <w:rsid w:val="00ED7673"/>
    <w:rsid w:val="00EE10B3"/>
    <w:rsid w:val="00EE17F1"/>
    <w:rsid w:val="00EE1965"/>
    <w:rsid w:val="00EE1990"/>
    <w:rsid w:val="00EE2107"/>
    <w:rsid w:val="00EE390D"/>
    <w:rsid w:val="00EE3958"/>
    <w:rsid w:val="00EE44FB"/>
    <w:rsid w:val="00EE46A6"/>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167"/>
    <w:rsid w:val="00F053CE"/>
    <w:rsid w:val="00F05438"/>
    <w:rsid w:val="00F06723"/>
    <w:rsid w:val="00F06D02"/>
    <w:rsid w:val="00F07315"/>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2CB8"/>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646"/>
    <w:rsid w:val="00F36BD8"/>
    <w:rsid w:val="00F36C9D"/>
    <w:rsid w:val="00F37E11"/>
    <w:rsid w:val="00F40B4B"/>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0701"/>
    <w:rsid w:val="00F512A3"/>
    <w:rsid w:val="00F524AB"/>
    <w:rsid w:val="00F526FF"/>
    <w:rsid w:val="00F529A4"/>
    <w:rsid w:val="00F52D6C"/>
    <w:rsid w:val="00F53E46"/>
    <w:rsid w:val="00F54C8B"/>
    <w:rsid w:val="00F560D2"/>
    <w:rsid w:val="00F564C0"/>
    <w:rsid w:val="00F56872"/>
    <w:rsid w:val="00F57ABF"/>
    <w:rsid w:val="00F57F09"/>
    <w:rsid w:val="00F60407"/>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5EA4"/>
    <w:rsid w:val="00F8005F"/>
    <w:rsid w:val="00F801A9"/>
    <w:rsid w:val="00F80866"/>
    <w:rsid w:val="00F80CF9"/>
    <w:rsid w:val="00F8192A"/>
    <w:rsid w:val="00F81C85"/>
    <w:rsid w:val="00F82EB1"/>
    <w:rsid w:val="00F83065"/>
    <w:rsid w:val="00F8382D"/>
    <w:rsid w:val="00F84E7E"/>
    <w:rsid w:val="00F851DC"/>
    <w:rsid w:val="00F85ECC"/>
    <w:rsid w:val="00F85F69"/>
    <w:rsid w:val="00F86A37"/>
    <w:rsid w:val="00F86F82"/>
    <w:rsid w:val="00F8777A"/>
    <w:rsid w:val="00F91291"/>
    <w:rsid w:val="00F91B81"/>
    <w:rsid w:val="00F921C4"/>
    <w:rsid w:val="00F922DF"/>
    <w:rsid w:val="00F92CE3"/>
    <w:rsid w:val="00F92E0E"/>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6070"/>
    <w:rsid w:val="00FA7645"/>
    <w:rsid w:val="00FA7696"/>
    <w:rsid w:val="00FA7C08"/>
    <w:rsid w:val="00FB07D2"/>
    <w:rsid w:val="00FB12DC"/>
    <w:rsid w:val="00FB228F"/>
    <w:rsid w:val="00FB2C1B"/>
    <w:rsid w:val="00FB3470"/>
    <w:rsid w:val="00FB380E"/>
    <w:rsid w:val="00FB4076"/>
    <w:rsid w:val="00FB416F"/>
    <w:rsid w:val="00FB4960"/>
    <w:rsid w:val="00FB6456"/>
    <w:rsid w:val="00FB6D47"/>
    <w:rsid w:val="00FB747E"/>
    <w:rsid w:val="00FC07D0"/>
    <w:rsid w:val="00FC36D7"/>
    <w:rsid w:val="00FC4CCC"/>
    <w:rsid w:val="00FC50A6"/>
    <w:rsid w:val="00FC516A"/>
    <w:rsid w:val="00FC5BB7"/>
    <w:rsid w:val="00FC659D"/>
    <w:rsid w:val="00FC6813"/>
    <w:rsid w:val="00FC6825"/>
    <w:rsid w:val="00FC6DF4"/>
    <w:rsid w:val="00FD09A3"/>
    <w:rsid w:val="00FD273D"/>
    <w:rsid w:val="00FD2FEF"/>
    <w:rsid w:val="00FD32B6"/>
    <w:rsid w:val="00FD35F2"/>
    <w:rsid w:val="00FD370E"/>
    <w:rsid w:val="00FD397F"/>
    <w:rsid w:val="00FD3B8B"/>
    <w:rsid w:val="00FD3F14"/>
    <w:rsid w:val="00FD455A"/>
    <w:rsid w:val="00FD6729"/>
    <w:rsid w:val="00FD7E11"/>
    <w:rsid w:val="00FE008D"/>
    <w:rsid w:val="00FE069C"/>
    <w:rsid w:val="00FE127C"/>
    <w:rsid w:val="00FE16BD"/>
    <w:rsid w:val="00FE2687"/>
    <w:rsid w:val="00FE2892"/>
    <w:rsid w:val="00FE292E"/>
    <w:rsid w:val="00FE39F8"/>
    <w:rsid w:val="00FE4E52"/>
    <w:rsid w:val="00FE5A13"/>
    <w:rsid w:val="00FE6768"/>
    <w:rsid w:val="00FE6F81"/>
    <w:rsid w:val="00FE771B"/>
    <w:rsid w:val="00FF0A21"/>
    <w:rsid w:val="00FF0A79"/>
    <w:rsid w:val="00FF1D1D"/>
    <w:rsid w:val="00FF1DD9"/>
    <w:rsid w:val="00FF2440"/>
    <w:rsid w:val="00FF24A5"/>
    <w:rsid w:val="00FF28C6"/>
    <w:rsid w:val="00FF2BEF"/>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ind w:left="720"/>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40B4B"/>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F40B4B"/>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CB2D5C"/>
    <w:pPr>
      <w:tabs>
        <w:tab w:val="left" w:pos="1276"/>
        <w:tab w:val="right" w:leader="dot" w:pos="9962"/>
      </w:tabs>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alcaldiabogota.gov.co/sisjur/normas/Norma1.jsp?i=3431&amp;dt=S" TargetMode="External"/><Relationship Id="rId26" Type="http://schemas.openxmlformats.org/officeDocument/2006/relationships/hyperlink" Target="https://www.cyberclick.es/sem" TargetMode="External"/><Relationship Id="rId39" Type="http://schemas.openxmlformats.org/officeDocument/2006/relationships/hyperlink" Target="https://www.redalyc.org/articulo.oa?id=425942160008" TargetMode="External"/><Relationship Id="rId21" Type="http://schemas.openxmlformats.org/officeDocument/2006/relationships/hyperlink" Target="http://www.suin-juriscol.gov.co/viewDocument.asp?ruta=Leyes/30030647" TargetMode="External"/><Relationship Id="rId34" Type="http://schemas.openxmlformats.org/officeDocument/2006/relationships/hyperlink" Target="https://www.youtube.com/watch?v=MIHtogevWZM&amp;feature=youtu.be" TargetMode="External"/><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youtu.be/ET6OSOWke5o" TargetMode="External"/><Relationship Id="rId20" Type="http://schemas.openxmlformats.org/officeDocument/2006/relationships/hyperlink" Target="http://www.informatica-juridica.com/proyecto-de-ley/proyecto-ley-241-derecho-autor-los-derechos-conexos-internet/" TargetMode="External"/><Relationship Id="rId29" Type="http://schemas.openxmlformats.org/officeDocument/2006/relationships/hyperlink" Target="https://rockcontent.com/es/blog/plataformas-digitales/"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researchgate.net/publication/379381708_Ante_todo_definamos_terminos_Que_es_el_entorno_digital" TargetMode="External"/><Relationship Id="rId32" Type="http://schemas.openxmlformats.org/officeDocument/2006/relationships/hyperlink" Target="https://www.alcaldiabogota.gov.co/sisjur/normas/Norma1.jsp?i=3431&amp;dt=S" TargetMode="External"/><Relationship Id="rId37" Type="http://schemas.openxmlformats.org/officeDocument/2006/relationships/hyperlink" Target="https://www.redalyc.org/articulo.oa?id=199520908015" TargetMode="External"/><Relationship Id="rId40" Type="http://schemas.openxmlformats.org/officeDocument/2006/relationships/hyperlink" Target="https://www.marketing-free.com/marketing/definicion-marketing.html" TargetMode="Externa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6.png"/><Relationship Id="rId28" Type="http://schemas.openxmlformats.org/officeDocument/2006/relationships/hyperlink" Target="https://www.wipo.int/wipolex/es/legislation/details/9445" TargetMode="External"/><Relationship Id="rId36" Type="http://schemas.openxmlformats.org/officeDocument/2006/relationships/hyperlink" Target="https://blog.hootsuite.com/es/analisis-de-redes-sociales/" TargetMode="External"/><Relationship Id="rId10" Type="http://schemas.openxmlformats.org/officeDocument/2006/relationships/endnotes" Target="endnotes.xml"/><Relationship Id="rId19" Type="http://schemas.openxmlformats.org/officeDocument/2006/relationships/hyperlink" Target="https://www.wipo.int/wipolex/es/legislation/details/9445" TargetMode="External"/><Relationship Id="rId31" Type="http://schemas.openxmlformats.org/officeDocument/2006/relationships/hyperlink" Target="https://es.calameo.com/read/0045399238b63175162a6"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uncionpublica.gov.co/eva/gestornormativo/norma.php?i=87419" TargetMode="External"/><Relationship Id="rId27" Type="http://schemas.openxmlformats.org/officeDocument/2006/relationships/hyperlink" Target="https://sproutsocial.com/insights/ideas-de-redes-sociales/" TargetMode="External"/><Relationship Id="rId30" Type="http://schemas.openxmlformats.org/officeDocument/2006/relationships/hyperlink" Target="https://waltergiu.com/blog/que-es-una-estrategia-digital" TargetMode="External"/><Relationship Id="rId35" Type="http://schemas.openxmlformats.org/officeDocument/2006/relationships/hyperlink" Target="https://www.mintic.gov.co/portal/inicio/Atencion-y-Servicio-a-la-Ciudadania/Preguntas-frecuentes/15261:En-TIC-Confio"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cyberclick.es/numerical-blog/los-8-pasos-de-un-plan-de-marketing-en-redes-sociales" TargetMode="External"/><Relationship Id="rId33" Type="http://schemas.openxmlformats.org/officeDocument/2006/relationships/hyperlink" Target="http://www.suin-juriscol.gov.co/viewDocument.asp?ruta=Leyes/30030647" TargetMode="External"/><Relationship Id="rId38" Type="http://schemas.openxmlformats.org/officeDocument/2006/relationships/hyperlink" Target="http://www.informatica-juridica.com/proyecto-de-ley/proyecto-ley-241-derecho-autor-los-derechos-conexos-interne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31F37E45-AB8E-4D6C-AB2A-640AA7A64023}"/>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863</TotalTime>
  <Pages>45</Pages>
  <Words>7839</Words>
  <Characters>43115</Characters>
  <Application>Microsoft Office Word</Application>
  <DocSecurity>0</DocSecurity>
  <Lines>359</Lines>
  <Paragraphs>101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Marketing digital</vt:lpstr>
      <vt:lpstr>Generalidades de las prácticas agrícolas para el cultivo del plátano</vt:lpstr>
    </vt:vector>
  </TitlesOfParts>
  <Company/>
  <LinksUpToDate>false</LinksUpToDate>
  <CharactersWithSpaces>50853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digital</dc:title>
  <dc:subject/>
  <dc:creator>SENA</dc:creator>
  <cp:keywords/>
  <dc:description/>
  <cp:lastModifiedBy>Laura Daniela Burgos Rueda</cp:lastModifiedBy>
  <cp:revision>323</cp:revision>
  <cp:lastPrinted>2026-06-17T18:29:00Z</cp:lastPrinted>
  <dcterms:created xsi:type="dcterms:W3CDTF">2026-03-25T16:07:00Z</dcterms:created>
  <dcterms:modified xsi:type="dcterms:W3CDTF">2026-07-24T17:07:00Z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