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9866EDE" w:rsidR="00C407C1" w:rsidRPr="00F70A98" w:rsidRDefault="003B55DF" w:rsidP="007F2B44">
                            <w:pPr>
                              <w:pStyle w:val="TituloPortada"/>
                              <w:ind w:firstLine="0"/>
                              <w:rPr>
                                <w:lang w:val="es-MX"/>
                              </w:rPr>
                            </w:pPr>
                            <w:r w:rsidRPr="003B55DF">
                              <w:rPr>
                                <w:lang w:val="es-MX"/>
                              </w:rPr>
                              <w:t>Recepción de requerimientos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69866EDE" w:rsidR="00C407C1" w:rsidRPr="00F70A98" w:rsidRDefault="003B55DF" w:rsidP="007F2B44">
                      <w:pPr>
                        <w:pStyle w:val="TituloPortada"/>
                        <w:ind w:firstLine="0"/>
                        <w:rPr>
                          <w:lang w:val="es-MX"/>
                        </w:rPr>
                      </w:pPr>
                      <w:r w:rsidRPr="003B55DF">
                        <w:rPr>
                          <w:lang w:val="es-MX"/>
                        </w:rPr>
                        <w:t>Recepción de requerimientos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EBF446C" w:rsidR="00F47AD8" w:rsidRDefault="00476291" w:rsidP="00BC51D0">
      <w:pPr>
        <w:ind w:firstLine="708"/>
        <w:rPr>
          <w:bCs/>
          <w:szCs w:val="28"/>
        </w:rPr>
      </w:pPr>
      <w:r w:rsidRPr="00476291">
        <w:rPr>
          <w:bCs/>
          <w:szCs w:val="28"/>
        </w:rPr>
        <w:t xml:space="preserve">Identificar la importancia de los requerimientos en una organización es indispensable, </w:t>
      </w:r>
      <w:r w:rsidR="004D4553" w:rsidRPr="00476291">
        <w:rPr>
          <w:bCs/>
          <w:szCs w:val="28"/>
        </w:rPr>
        <w:t>ya que,</w:t>
      </w:r>
      <w:r w:rsidRPr="00476291">
        <w:rPr>
          <w:bCs/>
          <w:szCs w:val="28"/>
        </w:rPr>
        <w:t xml:space="preserve"> a través de ellos, la empresa gestiona sus relaciones con los clientes. En este sentido, la recepción de los requerimientos que da nombre a este componente se constituye en el paso inicial, dado que es el momento en el que el agente de servicio formaliza que ha recibido por parte del cliente una solicitud.</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669ABC7" w14:textId="1B4D3EA9" w:rsidR="0054482B"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971104" w:history="1">
            <w:r w:rsidR="0054482B" w:rsidRPr="008E128F">
              <w:rPr>
                <w:rStyle w:val="Hipervnculo"/>
                <w:noProof/>
              </w:rPr>
              <w:t>Introducción</w:t>
            </w:r>
            <w:r w:rsidR="0054482B">
              <w:rPr>
                <w:noProof/>
                <w:webHidden/>
              </w:rPr>
              <w:tab/>
            </w:r>
            <w:r w:rsidR="0054482B">
              <w:rPr>
                <w:noProof/>
                <w:webHidden/>
              </w:rPr>
              <w:fldChar w:fldCharType="begin"/>
            </w:r>
            <w:r w:rsidR="0054482B">
              <w:rPr>
                <w:noProof/>
                <w:webHidden/>
              </w:rPr>
              <w:instrText xml:space="preserve"> PAGEREF _Toc223971104 \h </w:instrText>
            </w:r>
            <w:r w:rsidR="0054482B">
              <w:rPr>
                <w:noProof/>
                <w:webHidden/>
              </w:rPr>
            </w:r>
            <w:r w:rsidR="0054482B">
              <w:rPr>
                <w:noProof/>
                <w:webHidden/>
              </w:rPr>
              <w:fldChar w:fldCharType="separate"/>
            </w:r>
            <w:r w:rsidR="003B22BF">
              <w:rPr>
                <w:noProof/>
                <w:webHidden/>
              </w:rPr>
              <w:t>1</w:t>
            </w:r>
            <w:r w:rsidR="0054482B">
              <w:rPr>
                <w:noProof/>
                <w:webHidden/>
              </w:rPr>
              <w:fldChar w:fldCharType="end"/>
            </w:r>
          </w:hyperlink>
        </w:p>
        <w:p w14:paraId="3EEFAA8A" w14:textId="209B94E4" w:rsidR="0054482B" w:rsidRDefault="00F47CB7">
          <w:pPr>
            <w:pStyle w:val="TDC1"/>
            <w:tabs>
              <w:tab w:val="left" w:pos="1320"/>
              <w:tab w:val="right" w:leader="dot" w:pos="9962"/>
            </w:tabs>
            <w:rPr>
              <w:rFonts w:eastAsiaTheme="minorEastAsia"/>
              <w:noProof/>
              <w:kern w:val="0"/>
              <w:sz w:val="22"/>
              <w:lang w:eastAsia="es-CO"/>
              <w14:ligatures w14:val="none"/>
            </w:rPr>
          </w:pPr>
          <w:hyperlink w:anchor="_Toc223971105" w:history="1">
            <w:r w:rsidR="0054482B" w:rsidRPr="008E128F">
              <w:rPr>
                <w:rStyle w:val="Hipervnculo"/>
                <w:noProof/>
              </w:rPr>
              <w:t>1.</w:t>
            </w:r>
            <w:r w:rsidR="0054482B">
              <w:rPr>
                <w:rFonts w:eastAsiaTheme="minorEastAsia"/>
                <w:noProof/>
                <w:kern w:val="0"/>
                <w:sz w:val="22"/>
                <w:lang w:eastAsia="es-CO"/>
                <w14:ligatures w14:val="none"/>
              </w:rPr>
              <w:tab/>
            </w:r>
            <w:r w:rsidR="0054482B" w:rsidRPr="008E128F">
              <w:rPr>
                <w:rStyle w:val="Hipervnculo"/>
                <w:noProof/>
              </w:rPr>
              <w:t>La organización empresarial</w:t>
            </w:r>
            <w:r w:rsidR="0054482B">
              <w:rPr>
                <w:noProof/>
                <w:webHidden/>
              </w:rPr>
              <w:tab/>
            </w:r>
            <w:r w:rsidR="0054482B">
              <w:rPr>
                <w:noProof/>
                <w:webHidden/>
              </w:rPr>
              <w:fldChar w:fldCharType="begin"/>
            </w:r>
            <w:r w:rsidR="0054482B">
              <w:rPr>
                <w:noProof/>
                <w:webHidden/>
              </w:rPr>
              <w:instrText xml:space="preserve"> PAGEREF _Toc223971105 \h </w:instrText>
            </w:r>
            <w:r w:rsidR="0054482B">
              <w:rPr>
                <w:noProof/>
                <w:webHidden/>
              </w:rPr>
            </w:r>
            <w:r w:rsidR="0054482B">
              <w:rPr>
                <w:noProof/>
                <w:webHidden/>
              </w:rPr>
              <w:fldChar w:fldCharType="separate"/>
            </w:r>
            <w:r w:rsidR="003B22BF">
              <w:rPr>
                <w:noProof/>
                <w:webHidden/>
              </w:rPr>
              <w:t>5</w:t>
            </w:r>
            <w:r w:rsidR="0054482B">
              <w:rPr>
                <w:noProof/>
                <w:webHidden/>
              </w:rPr>
              <w:fldChar w:fldCharType="end"/>
            </w:r>
          </w:hyperlink>
        </w:p>
        <w:p w14:paraId="0B6E4149" w14:textId="572A2635" w:rsidR="0054482B" w:rsidRDefault="00F47CB7">
          <w:pPr>
            <w:pStyle w:val="TDC1"/>
            <w:tabs>
              <w:tab w:val="left" w:pos="1320"/>
              <w:tab w:val="right" w:leader="dot" w:pos="9962"/>
            </w:tabs>
            <w:rPr>
              <w:rFonts w:eastAsiaTheme="minorEastAsia"/>
              <w:noProof/>
              <w:kern w:val="0"/>
              <w:sz w:val="22"/>
              <w:lang w:eastAsia="es-CO"/>
              <w14:ligatures w14:val="none"/>
            </w:rPr>
          </w:pPr>
          <w:hyperlink w:anchor="_Toc223971106" w:history="1">
            <w:r w:rsidR="0054482B" w:rsidRPr="008E128F">
              <w:rPr>
                <w:rStyle w:val="Hipervnculo"/>
                <w:noProof/>
              </w:rPr>
              <w:t>2.</w:t>
            </w:r>
            <w:r w:rsidR="0054482B">
              <w:rPr>
                <w:rFonts w:eastAsiaTheme="minorEastAsia"/>
                <w:noProof/>
                <w:kern w:val="0"/>
                <w:sz w:val="22"/>
                <w:lang w:eastAsia="es-CO"/>
                <w14:ligatures w14:val="none"/>
              </w:rPr>
              <w:tab/>
            </w:r>
            <w:r w:rsidR="0054482B" w:rsidRPr="008E128F">
              <w:rPr>
                <w:rStyle w:val="Hipervnculo"/>
                <w:noProof/>
              </w:rPr>
              <w:t>Sistemas de información</w:t>
            </w:r>
            <w:r w:rsidR="0054482B">
              <w:rPr>
                <w:noProof/>
                <w:webHidden/>
              </w:rPr>
              <w:tab/>
            </w:r>
            <w:r w:rsidR="0054482B">
              <w:rPr>
                <w:noProof/>
                <w:webHidden/>
              </w:rPr>
              <w:fldChar w:fldCharType="begin"/>
            </w:r>
            <w:r w:rsidR="0054482B">
              <w:rPr>
                <w:noProof/>
                <w:webHidden/>
              </w:rPr>
              <w:instrText xml:space="preserve"> PAGEREF _Toc223971106 \h </w:instrText>
            </w:r>
            <w:r w:rsidR="0054482B">
              <w:rPr>
                <w:noProof/>
                <w:webHidden/>
              </w:rPr>
            </w:r>
            <w:r w:rsidR="0054482B">
              <w:rPr>
                <w:noProof/>
                <w:webHidden/>
              </w:rPr>
              <w:fldChar w:fldCharType="separate"/>
            </w:r>
            <w:r w:rsidR="003B22BF">
              <w:rPr>
                <w:noProof/>
                <w:webHidden/>
              </w:rPr>
              <w:t>11</w:t>
            </w:r>
            <w:r w:rsidR="0054482B">
              <w:rPr>
                <w:noProof/>
                <w:webHidden/>
              </w:rPr>
              <w:fldChar w:fldCharType="end"/>
            </w:r>
          </w:hyperlink>
        </w:p>
        <w:p w14:paraId="1FCB3622" w14:textId="71A0AB79" w:rsidR="0054482B" w:rsidRDefault="00F47CB7">
          <w:pPr>
            <w:pStyle w:val="TDC1"/>
            <w:tabs>
              <w:tab w:val="left" w:pos="1320"/>
              <w:tab w:val="right" w:leader="dot" w:pos="9962"/>
            </w:tabs>
            <w:rPr>
              <w:rFonts w:eastAsiaTheme="minorEastAsia"/>
              <w:noProof/>
              <w:kern w:val="0"/>
              <w:sz w:val="22"/>
              <w:lang w:eastAsia="es-CO"/>
              <w14:ligatures w14:val="none"/>
            </w:rPr>
          </w:pPr>
          <w:hyperlink w:anchor="_Toc223971107" w:history="1">
            <w:r w:rsidR="0054482B" w:rsidRPr="008E128F">
              <w:rPr>
                <w:rStyle w:val="Hipervnculo"/>
                <w:noProof/>
              </w:rPr>
              <w:t>3.</w:t>
            </w:r>
            <w:r w:rsidR="0054482B">
              <w:rPr>
                <w:rFonts w:eastAsiaTheme="minorEastAsia"/>
                <w:noProof/>
                <w:kern w:val="0"/>
                <w:sz w:val="22"/>
                <w:lang w:eastAsia="es-CO"/>
                <w14:ligatures w14:val="none"/>
              </w:rPr>
              <w:tab/>
            </w:r>
            <w:r w:rsidR="0054482B" w:rsidRPr="008E128F">
              <w:rPr>
                <w:rStyle w:val="Hipervnculo"/>
                <w:noProof/>
              </w:rPr>
              <w:t>Bases de datos</w:t>
            </w:r>
            <w:r w:rsidR="0054482B">
              <w:rPr>
                <w:noProof/>
                <w:webHidden/>
              </w:rPr>
              <w:tab/>
            </w:r>
            <w:r w:rsidR="0054482B">
              <w:rPr>
                <w:noProof/>
                <w:webHidden/>
              </w:rPr>
              <w:fldChar w:fldCharType="begin"/>
            </w:r>
            <w:r w:rsidR="0054482B">
              <w:rPr>
                <w:noProof/>
                <w:webHidden/>
              </w:rPr>
              <w:instrText xml:space="preserve"> PAGEREF _Toc223971107 \h </w:instrText>
            </w:r>
            <w:r w:rsidR="0054482B">
              <w:rPr>
                <w:noProof/>
                <w:webHidden/>
              </w:rPr>
            </w:r>
            <w:r w:rsidR="0054482B">
              <w:rPr>
                <w:noProof/>
                <w:webHidden/>
              </w:rPr>
              <w:fldChar w:fldCharType="separate"/>
            </w:r>
            <w:r w:rsidR="003B22BF">
              <w:rPr>
                <w:noProof/>
                <w:webHidden/>
              </w:rPr>
              <w:t>19</w:t>
            </w:r>
            <w:r w:rsidR="0054482B">
              <w:rPr>
                <w:noProof/>
                <w:webHidden/>
              </w:rPr>
              <w:fldChar w:fldCharType="end"/>
            </w:r>
          </w:hyperlink>
        </w:p>
        <w:p w14:paraId="51E87B0F" w14:textId="7BA3385E" w:rsidR="0054482B" w:rsidRDefault="00F47CB7">
          <w:pPr>
            <w:pStyle w:val="TDC1"/>
            <w:tabs>
              <w:tab w:val="left" w:pos="1320"/>
              <w:tab w:val="right" w:leader="dot" w:pos="9962"/>
            </w:tabs>
            <w:rPr>
              <w:rFonts w:eastAsiaTheme="minorEastAsia"/>
              <w:noProof/>
              <w:kern w:val="0"/>
              <w:sz w:val="22"/>
              <w:lang w:eastAsia="es-CO"/>
              <w14:ligatures w14:val="none"/>
            </w:rPr>
          </w:pPr>
          <w:hyperlink w:anchor="_Toc223971108" w:history="1">
            <w:r w:rsidR="0054482B" w:rsidRPr="008E128F">
              <w:rPr>
                <w:rStyle w:val="Hipervnculo"/>
                <w:noProof/>
              </w:rPr>
              <w:t>4.</w:t>
            </w:r>
            <w:r w:rsidR="0054482B">
              <w:rPr>
                <w:rFonts w:eastAsiaTheme="minorEastAsia"/>
                <w:noProof/>
                <w:kern w:val="0"/>
                <w:sz w:val="22"/>
                <w:lang w:eastAsia="es-CO"/>
                <w14:ligatures w14:val="none"/>
              </w:rPr>
              <w:tab/>
            </w:r>
            <w:r w:rsidR="0054482B" w:rsidRPr="008E128F">
              <w:rPr>
                <w:rStyle w:val="Hipervnculo"/>
                <w:noProof/>
              </w:rPr>
              <w:t>Requerimientos</w:t>
            </w:r>
            <w:r w:rsidR="0054482B">
              <w:rPr>
                <w:noProof/>
                <w:webHidden/>
              </w:rPr>
              <w:tab/>
            </w:r>
            <w:r w:rsidR="0054482B">
              <w:rPr>
                <w:noProof/>
                <w:webHidden/>
              </w:rPr>
              <w:fldChar w:fldCharType="begin"/>
            </w:r>
            <w:r w:rsidR="0054482B">
              <w:rPr>
                <w:noProof/>
                <w:webHidden/>
              </w:rPr>
              <w:instrText xml:space="preserve"> PAGEREF _Toc223971108 \h </w:instrText>
            </w:r>
            <w:r w:rsidR="0054482B">
              <w:rPr>
                <w:noProof/>
                <w:webHidden/>
              </w:rPr>
            </w:r>
            <w:r w:rsidR="0054482B">
              <w:rPr>
                <w:noProof/>
                <w:webHidden/>
              </w:rPr>
              <w:fldChar w:fldCharType="separate"/>
            </w:r>
            <w:r w:rsidR="003B22BF">
              <w:rPr>
                <w:noProof/>
                <w:webHidden/>
              </w:rPr>
              <w:t>28</w:t>
            </w:r>
            <w:r w:rsidR="0054482B">
              <w:rPr>
                <w:noProof/>
                <w:webHidden/>
              </w:rPr>
              <w:fldChar w:fldCharType="end"/>
            </w:r>
          </w:hyperlink>
        </w:p>
        <w:p w14:paraId="5EC5DDF1" w14:textId="52D9F9DB" w:rsidR="0054482B" w:rsidRDefault="00F47CB7">
          <w:pPr>
            <w:pStyle w:val="TDC1"/>
            <w:tabs>
              <w:tab w:val="left" w:pos="1320"/>
              <w:tab w:val="right" w:leader="dot" w:pos="9962"/>
            </w:tabs>
            <w:rPr>
              <w:rFonts w:eastAsiaTheme="minorEastAsia"/>
              <w:noProof/>
              <w:kern w:val="0"/>
              <w:sz w:val="22"/>
              <w:lang w:eastAsia="es-CO"/>
              <w14:ligatures w14:val="none"/>
            </w:rPr>
          </w:pPr>
          <w:hyperlink w:anchor="_Toc223971109" w:history="1">
            <w:r w:rsidR="0054482B" w:rsidRPr="008E128F">
              <w:rPr>
                <w:rStyle w:val="Hipervnculo"/>
                <w:noProof/>
              </w:rPr>
              <w:t>5.</w:t>
            </w:r>
            <w:r w:rsidR="0054482B">
              <w:rPr>
                <w:rFonts w:eastAsiaTheme="minorEastAsia"/>
                <w:noProof/>
                <w:kern w:val="0"/>
                <w:sz w:val="22"/>
                <w:lang w:eastAsia="es-CO"/>
                <w14:ligatures w14:val="none"/>
              </w:rPr>
              <w:tab/>
            </w:r>
            <w:r w:rsidR="0054482B" w:rsidRPr="008E128F">
              <w:rPr>
                <w:rStyle w:val="Hipervnculo"/>
                <w:noProof/>
              </w:rPr>
              <w:t>Objeciones</w:t>
            </w:r>
            <w:r w:rsidR="0054482B">
              <w:rPr>
                <w:noProof/>
                <w:webHidden/>
              </w:rPr>
              <w:tab/>
            </w:r>
            <w:r w:rsidR="0054482B">
              <w:rPr>
                <w:noProof/>
                <w:webHidden/>
              </w:rPr>
              <w:fldChar w:fldCharType="begin"/>
            </w:r>
            <w:r w:rsidR="0054482B">
              <w:rPr>
                <w:noProof/>
                <w:webHidden/>
              </w:rPr>
              <w:instrText xml:space="preserve"> PAGEREF _Toc223971109 \h </w:instrText>
            </w:r>
            <w:r w:rsidR="0054482B">
              <w:rPr>
                <w:noProof/>
                <w:webHidden/>
              </w:rPr>
            </w:r>
            <w:r w:rsidR="0054482B">
              <w:rPr>
                <w:noProof/>
                <w:webHidden/>
              </w:rPr>
              <w:fldChar w:fldCharType="separate"/>
            </w:r>
            <w:r w:rsidR="003B22BF">
              <w:rPr>
                <w:noProof/>
                <w:webHidden/>
              </w:rPr>
              <w:t>44</w:t>
            </w:r>
            <w:r w:rsidR="0054482B">
              <w:rPr>
                <w:noProof/>
                <w:webHidden/>
              </w:rPr>
              <w:fldChar w:fldCharType="end"/>
            </w:r>
          </w:hyperlink>
        </w:p>
        <w:p w14:paraId="67E04B2D" w14:textId="037ED5B0" w:rsidR="0054482B" w:rsidRDefault="00F47CB7">
          <w:pPr>
            <w:pStyle w:val="TDC1"/>
            <w:tabs>
              <w:tab w:val="left" w:pos="1320"/>
              <w:tab w:val="right" w:leader="dot" w:pos="9962"/>
            </w:tabs>
            <w:rPr>
              <w:rFonts w:eastAsiaTheme="minorEastAsia"/>
              <w:noProof/>
              <w:kern w:val="0"/>
              <w:sz w:val="22"/>
              <w:lang w:eastAsia="es-CO"/>
              <w14:ligatures w14:val="none"/>
            </w:rPr>
          </w:pPr>
          <w:hyperlink w:anchor="_Toc223971110" w:history="1">
            <w:r w:rsidR="0054482B" w:rsidRPr="008E128F">
              <w:rPr>
                <w:rStyle w:val="Hipervnculo"/>
                <w:noProof/>
              </w:rPr>
              <w:t>6.</w:t>
            </w:r>
            <w:r w:rsidR="0054482B">
              <w:rPr>
                <w:rFonts w:eastAsiaTheme="minorEastAsia"/>
                <w:noProof/>
                <w:kern w:val="0"/>
                <w:sz w:val="22"/>
                <w:lang w:eastAsia="es-CO"/>
                <w14:ligatures w14:val="none"/>
              </w:rPr>
              <w:tab/>
            </w:r>
            <w:r w:rsidR="0054482B" w:rsidRPr="008E128F">
              <w:rPr>
                <w:rStyle w:val="Hipervnculo"/>
                <w:noProof/>
              </w:rPr>
              <w:t>Informes</w:t>
            </w:r>
            <w:r w:rsidR="0054482B">
              <w:rPr>
                <w:noProof/>
                <w:webHidden/>
              </w:rPr>
              <w:tab/>
            </w:r>
            <w:r w:rsidR="0054482B">
              <w:rPr>
                <w:noProof/>
                <w:webHidden/>
              </w:rPr>
              <w:fldChar w:fldCharType="begin"/>
            </w:r>
            <w:r w:rsidR="0054482B">
              <w:rPr>
                <w:noProof/>
                <w:webHidden/>
              </w:rPr>
              <w:instrText xml:space="preserve"> PAGEREF _Toc223971110 \h </w:instrText>
            </w:r>
            <w:r w:rsidR="0054482B">
              <w:rPr>
                <w:noProof/>
                <w:webHidden/>
              </w:rPr>
            </w:r>
            <w:r w:rsidR="0054482B">
              <w:rPr>
                <w:noProof/>
                <w:webHidden/>
              </w:rPr>
              <w:fldChar w:fldCharType="separate"/>
            </w:r>
            <w:r w:rsidR="003B22BF">
              <w:rPr>
                <w:noProof/>
                <w:webHidden/>
              </w:rPr>
              <w:t>49</w:t>
            </w:r>
            <w:r w:rsidR="0054482B">
              <w:rPr>
                <w:noProof/>
                <w:webHidden/>
              </w:rPr>
              <w:fldChar w:fldCharType="end"/>
            </w:r>
          </w:hyperlink>
        </w:p>
        <w:p w14:paraId="22B0FB61" w14:textId="10CEC581" w:rsidR="0054482B" w:rsidRDefault="00F47CB7">
          <w:pPr>
            <w:pStyle w:val="TDC1"/>
            <w:tabs>
              <w:tab w:val="right" w:leader="dot" w:pos="9962"/>
            </w:tabs>
            <w:rPr>
              <w:rFonts w:eastAsiaTheme="minorEastAsia"/>
              <w:noProof/>
              <w:kern w:val="0"/>
              <w:sz w:val="22"/>
              <w:lang w:eastAsia="es-CO"/>
              <w14:ligatures w14:val="none"/>
            </w:rPr>
          </w:pPr>
          <w:hyperlink w:anchor="_Toc223971111" w:history="1">
            <w:r w:rsidR="0054482B" w:rsidRPr="008E128F">
              <w:rPr>
                <w:rStyle w:val="Hipervnculo"/>
                <w:noProof/>
              </w:rPr>
              <w:t>Síntesis</w:t>
            </w:r>
            <w:r w:rsidR="0054482B">
              <w:rPr>
                <w:noProof/>
                <w:webHidden/>
              </w:rPr>
              <w:tab/>
            </w:r>
            <w:r w:rsidR="0054482B">
              <w:rPr>
                <w:noProof/>
                <w:webHidden/>
              </w:rPr>
              <w:fldChar w:fldCharType="begin"/>
            </w:r>
            <w:r w:rsidR="0054482B">
              <w:rPr>
                <w:noProof/>
                <w:webHidden/>
              </w:rPr>
              <w:instrText xml:space="preserve"> PAGEREF _Toc223971111 \h </w:instrText>
            </w:r>
            <w:r w:rsidR="0054482B">
              <w:rPr>
                <w:noProof/>
                <w:webHidden/>
              </w:rPr>
            </w:r>
            <w:r w:rsidR="0054482B">
              <w:rPr>
                <w:noProof/>
                <w:webHidden/>
              </w:rPr>
              <w:fldChar w:fldCharType="separate"/>
            </w:r>
            <w:r w:rsidR="003B22BF">
              <w:rPr>
                <w:noProof/>
                <w:webHidden/>
              </w:rPr>
              <w:t>52</w:t>
            </w:r>
            <w:r w:rsidR="0054482B">
              <w:rPr>
                <w:noProof/>
                <w:webHidden/>
              </w:rPr>
              <w:fldChar w:fldCharType="end"/>
            </w:r>
          </w:hyperlink>
        </w:p>
        <w:p w14:paraId="7AA87FA4" w14:textId="0C040CCA" w:rsidR="0054482B" w:rsidRDefault="00F47CB7">
          <w:pPr>
            <w:pStyle w:val="TDC1"/>
            <w:tabs>
              <w:tab w:val="right" w:leader="dot" w:pos="9962"/>
            </w:tabs>
            <w:rPr>
              <w:rFonts w:eastAsiaTheme="minorEastAsia"/>
              <w:noProof/>
              <w:kern w:val="0"/>
              <w:sz w:val="22"/>
              <w:lang w:eastAsia="es-CO"/>
              <w14:ligatures w14:val="none"/>
            </w:rPr>
          </w:pPr>
          <w:hyperlink w:anchor="_Toc223971112" w:history="1">
            <w:r w:rsidR="0054482B" w:rsidRPr="008E128F">
              <w:rPr>
                <w:rStyle w:val="Hipervnculo"/>
                <w:noProof/>
              </w:rPr>
              <w:t>Glosario</w:t>
            </w:r>
            <w:r w:rsidR="0054482B">
              <w:rPr>
                <w:noProof/>
                <w:webHidden/>
              </w:rPr>
              <w:tab/>
            </w:r>
            <w:r w:rsidR="0054482B">
              <w:rPr>
                <w:noProof/>
                <w:webHidden/>
              </w:rPr>
              <w:fldChar w:fldCharType="begin"/>
            </w:r>
            <w:r w:rsidR="0054482B">
              <w:rPr>
                <w:noProof/>
                <w:webHidden/>
              </w:rPr>
              <w:instrText xml:space="preserve"> PAGEREF _Toc223971112 \h </w:instrText>
            </w:r>
            <w:r w:rsidR="0054482B">
              <w:rPr>
                <w:noProof/>
                <w:webHidden/>
              </w:rPr>
            </w:r>
            <w:r w:rsidR="0054482B">
              <w:rPr>
                <w:noProof/>
                <w:webHidden/>
              </w:rPr>
              <w:fldChar w:fldCharType="separate"/>
            </w:r>
            <w:r w:rsidR="003B22BF">
              <w:rPr>
                <w:noProof/>
                <w:webHidden/>
              </w:rPr>
              <w:t>53</w:t>
            </w:r>
            <w:r w:rsidR="0054482B">
              <w:rPr>
                <w:noProof/>
                <w:webHidden/>
              </w:rPr>
              <w:fldChar w:fldCharType="end"/>
            </w:r>
          </w:hyperlink>
        </w:p>
        <w:p w14:paraId="2D35BAC1" w14:textId="3B24A7C6" w:rsidR="0054482B" w:rsidRDefault="00F47CB7">
          <w:pPr>
            <w:pStyle w:val="TDC1"/>
            <w:tabs>
              <w:tab w:val="right" w:leader="dot" w:pos="9962"/>
            </w:tabs>
            <w:rPr>
              <w:rFonts w:eastAsiaTheme="minorEastAsia"/>
              <w:noProof/>
              <w:kern w:val="0"/>
              <w:sz w:val="22"/>
              <w:lang w:eastAsia="es-CO"/>
              <w14:ligatures w14:val="none"/>
            </w:rPr>
          </w:pPr>
          <w:hyperlink w:anchor="_Toc223971113" w:history="1">
            <w:r w:rsidR="0054482B" w:rsidRPr="008E128F">
              <w:rPr>
                <w:rStyle w:val="Hipervnculo"/>
                <w:noProof/>
              </w:rPr>
              <w:t>Referencias bibliográficas</w:t>
            </w:r>
            <w:r w:rsidR="0054482B">
              <w:rPr>
                <w:noProof/>
                <w:webHidden/>
              </w:rPr>
              <w:tab/>
            </w:r>
            <w:r w:rsidR="0054482B">
              <w:rPr>
                <w:noProof/>
                <w:webHidden/>
              </w:rPr>
              <w:fldChar w:fldCharType="begin"/>
            </w:r>
            <w:r w:rsidR="0054482B">
              <w:rPr>
                <w:noProof/>
                <w:webHidden/>
              </w:rPr>
              <w:instrText xml:space="preserve"> PAGEREF _Toc223971113 \h </w:instrText>
            </w:r>
            <w:r w:rsidR="0054482B">
              <w:rPr>
                <w:noProof/>
                <w:webHidden/>
              </w:rPr>
            </w:r>
            <w:r w:rsidR="0054482B">
              <w:rPr>
                <w:noProof/>
                <w:webHidden/>
              </w:rPr>
              <w:fldChar w:fldCharType="separate"/>
            </w:r>
            <w:r w:rsidR="003B22BF">
              <w:rPr>
                <w:noProof/>
                <w:webHidden/>
              </w:rPr>
              <w:t>55</w:t>
            </w:r>
            <w:r w:rsidR="0054482B">
              <w:rPr>
                <w:noProof/>
                <w:webHidden/>
              </w:rPr>
              <w:fldChar w:fldCharType="end"/>
            </w:r>
          </w:hyperlink>
        </w:p>
        <w:p w14:paraId="014A417A" w14:textId="624FDD05" w:rsidR="0054482B" w:rsidRDefault="00F47CB7">
          <w:pPr>
            <w:pStyle w:val="TDC1"/>
            <w:tabs>
              <w:tab w:val="right" w:leader="dot" w:pos="9962"/>
            </w:tabs>
            <w:rPr>
              <w:rFonts w:eastAsiaTheme="minorEastAsia"/>
              <w:noProof/>
              <w:kern w:val="0"/>
              <w:sz w:val="22"/>
              <w:lang w:eastAsia="es-CO"/>
              <w14:ligatures w14:val="none"/>
            </w:rPr>
          </w:pPr>
          <w:hyperlink w:anchor="_Toc223971114" w:history="1">
            <w:r w:rsidR="0054482B" w:rsidRPr="008E128F">
              <w:rPr>
                <w:rStyle w:val="Hipervnculo"/>
                <w:noProof/>
              </w:rPr>
              <w:t>Créditos</w:t>
            </w:r>
            <w:r w:rsidR="0054482B">
              <w:rPr>
                <w:noProof/>
                <w:webHidden/>
              </w:rPr>
              <w:tab/>
            </w:r>
            <w:r w:rsidR="0054482B">
              <w:rPr>
                <w:noProof/>
                <w:webHidden/>
              </w:rPr>
              <w:fldChar w:fldCharType="begin"/>
            </w:r>
            <w:r w:rsidR="0054482B">
              <w:rPr>
                <w:noProof/>
                <w:webHidden/>
              </w:rPr>
              <w:instrText xml:space="preserve"> PAGEREF _Toc223971114 \h </w:instrText>
            </w:r>
            <w:r w:rsidR="0054482B">
              <w:rPr>
                <w:noProof/>
                <w:webHidden/>
              </w:rPr>
            </w:r>
            <w:r w:rsidR="0054482B">
              <w:rPr>
                <w:noProof/>
                <w:webHidden/>
              </w:rPr>
              <w:fldChar w:fldCharType="separate"/>
            </w:r>
            <w:r w:rsidR="003B22BF">
              <w:rPr>
                <w:noProof/>
                <w:webHidden/>
              </w:rPr>
              <w:t>56</w:t>
            </w:r>
            <w:r w:rsidR="0054482B">
              <w:rPr>
                <w:noProof/>
                <w:webHidden/>
              </w:rPr>
              <w:fldChar w:fldCharType="end"/>
            </w:r>
          </w:hyperlink>
        </w:p>
        <w:p w14:paraId="524176D6" w14:textId="18BEA41D"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971104"/>
      <w:r w:rsidRPr="00572424">
        <w:lastRenderedPageBreak/>
        <w:t>Introducción</w:t>
      </w:r>
      <w:bookmarkEnd w:id="0"/>
    </w:p>
    <w:p w14:paraId="25392191" w14:textId="392C3444" w:rsidR="00A41CE5" w:rsidRPr="00A41CE5" w:rsidRDefault="00C9027A" w:rsidP="00A41CE5">
      <w:r w:rsidRPr="00C9027A">
        <w:t>Estimado aprendiz, se da la bienvenida a este momento de aprendizaje orientado a detallar</w:t>
      </w:r>
      <w:r w:rsidR="003E0F2E">
        <w:t>,</w:t>
      </w:r>
      <w:r w:rsidRPr="00C9027A">
        <w:t xml:space="preserve"> entre otras cosas, el concepto de organización (empresa), al igual que la importancia de los clientes y la interacción con los mismos, con sus necesidades y la atención a sus requerimientos, técnicas para la gestión de los mismos denominados PQRSF y finalmente, a todo el tema de informes y su tipología. Antes de empezar</w:t>
      </w:r>
      <w:r w:rsidR="003E0F2E">
        <w:t>,</w:t>
      </w:r>
      <w:r w:rsidRPr="00C9027A">
        <w:t xml:space="preserve"> se</w:t>
      </w:r>
      <w:r w:rsidR="00362D3B">
        <w:t xml:space="preserve"> sugiere </w:t>
      </w:r>
      <w:r w:rsidR="00923765">
        <w:t>e</w:t>
      </w:r>
      <w:r w:rsidRPr="00C9027A">
        <w:t>l siguiente video para identificar el contexto de aprendizaje</w:t>
      </w:r>
      <w:r>
        <w:t>.</w:t>
      </w:r>
    </w:p>
    <w:p w14:paraId="585CD2A7" w14:textId="090B7162" w:rsidR="00365C7E" w:rsidRDefault="00A41CE5" w:rsidP="007318DE">
      <w:pPr>
        <w:pStyle w:val="Video"/>
        <w:ind w:firstLine="0"/>
      </w:pPr>
      <w:r>
        <w:t>Rec</w:t>
      </w:r>
      <w:r w:rsidR="00C9027A">
        <w:t>epción de requerimientos</w:t>
      </w:r>
      <w:r>
        <w:t xml:space="preserve"> de clientes</w:t>
      </w:r>
      <w:r w:rsidR="00082E44">
        <w:t xml:space="preserve"> introducción</w:t>
      </w:r>
    </w:p>
    <w:p w14:paraId="792F4A0B" w14:textId="6A3A5398" w:rsidR="00BA1827" w:rsidRDefault="009B6B5C" w:rsidP="003D61DB">
      <w:r>
        <w:t xml:space="preserve">          </w:t>
      </w:r>
      <w:r w:rsidR="004E5445">
        <w:t xml:space="preserve"> </w:t>
      </w:r>
      <w:r>
        <w:t xml:space="preserve"> </w:t>
      </w:r>
      <w:r w:rsidR="003D61DB">
        <w:t xml:space="preserve">   </w:t>
      </w:r>
      <w:r w:rsidR="00082E44">
        <w:rPr>
          <w:noProof/>
        </w:rPr>
        <w:drawing>
          <wp:inline distT="0" distB="0" distL="0" distR="0" wp14:anchorId="78C0098F" wp14:editId="314DAEEA">
            <wp:extent cx="4595108" cy="2583712"/>
            <wp:effectExtent l="0" t="0" r="0" b="762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8996" cy="2591521"/>
                    </a:xfrm>
                    <a:prstGeom prst="rect">
                      <a:avLst/>
                    </a:prstGeom>
                    <a:noFill/>
                    <a:ln>
                      <a:noFill/>
                    </a:ln>
                  </pic:spPr>
                </pic:pic>
              </a:graphicData>
            </a:graphic>
          </wp:inline>
        </w:drawing>
      </w:r>
    </w:p>
    <w:p w14:paraId="6B351635" w14:textId="35A4683A" w:rsidR="00955B85" w:rsidRPr="00955B85" w:rsidRDefault="00082E44" w:rsidP="00082E44">
      <w:pPr>
        <w:ind w:left="1415" w:firstLine="1"/>
      </w:pPr>
      <w:r>
        <w:t xml:space="preserve">        </w:t>
      </w:r>
      <w:r w:rsidR="00591C4B">
        <w:t>Video: recepción de requerimientos de clientes</w:t>
      </w:r>
      <w:r>
        <w:t xml:space="preserve"> Introducción.</w:t>
      </w:r>
      <w:r w:rsidR="003D61DB">
        <w:t xml:space="preserve">                   </w:t>
      </w:r>
      <w:r w:rsidR="00365C7E">
        <w:t xml:space="preserve">             </w:t>
      </w:r>
      <w:r w:rsidR="00404C1C" w:rsidRPr="00404C1C">
        <w:t xml:space="preserve"> </w:t>
      </w:r>
    </w:p>
    <w:p w14:paraId="21D4A860" w14:textId="286B9036" w:rsidR="007F2B44" w:rsidRPr="003A1384"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03AF8125" w:rsidR="00BE44C6" w:rsidRPr="005F0B71" w:rsidRDefault="00591C4B" w:rsidP="00EC47B4">
            <w:pPr>
              <w:pStyle w:val="Video"/>
              <w:numPr>
                <w:ilvl w:val="0"/>
                <w:numId w:val="0"/>
              </w:numPr>
              <w:ind w:left="1134" w:hanging="1134"/>
              <w:jc w:val="left"/>
              <w:rPr>
                <w:b/>
                <w:lang w:val="es-419"/>
              </w:rPr>
            </w:pPr>
            <w:r>
              <w:rPr>
                <w:b/>
                <w:lang w:val="es-419"/>
              </w:rPr>
              <w:t>Transcripción</w:t>
            </w:r>
            <w:r w:rsidR="00BE44C6" w:rsidRPr="005F0B71">
              <w:rPr>
                <w:b/>
                <w:lang w:val="es-419"/>
              </w:rPr>
              <w:t xml:space="preserve"> del video:</w:t>
            </w:r>
            <w:r w:rsidR="00BE44C6">
              <w:rPr>
                <w:b/>
                <w:lang w:val="es-419"/>
              </w:rPr>
              <w:t xml:space="preserve"> </w:t>
            </w:r>
            <w:r w:rsidRPr="00591C4B">
              <w:rPr>
                <w:bCs/>
                <w:lang w:val="es-419"/>
              </w:rPr>
              <w:t>r</w:t>
            </w:r>
            <w:r w:rsidR="00A41CE5" w:rsidRPr="00591C4B">
              <w:rPr>
                <w:bCs/>
                <w:lang w:val="es-419"/>
              </w:rPr>
              <w:t>ec</w:t>
            </w:r>
            <w:r w:rsidR="00C9027A" w:rsidRPr="00591C4B">
              <w:rPr>
                <w:bCs/>
                <w:lang w:val="es-419"/>
              </w:rPr>
              <w:t>epción</w:t>
            </w:r>
            <w:r w:rsidR="00C9027A">
              <w:rPr>
                <w:bCs/>
                <w:lang w:val="es-419"/>
              </w:rPr>
              <w:t xml:space="preserve"> de requerimientos</w:t>
            </w:r>
            <w:r w:rsidR="00A41CE5">
              <w:rPr>
                <w:bCs/>
                <w:lang w:val="es-419"/>
              </w:rPr>
              <w:t xml:space="preserve"> de clientes</w:t>
            </w:r>
            <w:r w:rsidR="00356AE9">
              <w:rPr>
                <w:bCs/>
                <w:lang w:val="es-419"/>
              </w:rPr>
              <w:t xml:space="preserve"> </w:t>
            </w:r>
            <w:r w:rsidR="00082E44">
              <w:rPr>
                <w:bCs/>
                <w:lang w:val="es-419"/>
              </w:rPr>
              <w:t>I</w:t>
            </w:r>
            <w:r w:rsidR="00356AE9">
              <w:rPr>
                <w:bCs/>
                <w:lang w:val="es-419"/>
              </w:rPr>
              <w:t>ntroducción</w:t>
            </w:r>
            <w:r w:rsidR="00082E44">
              <w:rPr>
                <w:bCs/>
                <w:lang w:val="es-419"/>
              </w:rPr>
              <w:t>.</w:t>
            </w:r>
          </w:p>
        </w:tc>
      </w:tr>
      <w:tr w:rsidR="00BE44C6" w:rsidRPr="005F0B71" w14:paraId="59E9C086" w14:textId="77777777" w:rsidTr="002A62D1">
        <w:tc>
          <w:tcPr>
            <w:tcW w:w="9962" w:type="dxa"/>
          </w:tcPr>
          <w:p w14:paraId="16FA0767" w14:textId="02CFE951" w:rsidR="003D05F6" w:rsidRDefault="00356AE9" w:rsidP="003D05F6">
            <w:r>
              <w:t>G</w:t>
            </w:r>
            <w:r w:rsidR="003D05F6">
              <w:t>estión de requerimientos en el marc</w:t>
            </w:r>
            <w:r>
              <w:t>o</w:t>
            </w:r>
            <w:r w:rsidR="003D05F6">
              <w:t xml:space="preserve"> en el programa de atención integral al cliente, con especial énfasis en la recepción de los mismos. La gestión de </w:t>
            </w:r>
            <w:r w:rsidR="003D05F6">
              <w:lastRenderedPageBreak/>
              <w:t xml:space="preserve">requerimientos inicia con una pregunta básica y que se escucha incluso con frecuencia: ¿será que el cliente es la razón de ser de la empresa? </w:t>
            </w:r>
          </w:p>
          <w:p w14:paraId="7B72616C" w14:textId="77777777" w:rsidR="003D05F6" w:rsidRDefault="003D05F6" w:rsidP="003D05F6">
            <w:r>
              <w:t>La respuesta es sí, y si por una sencilla razón: si los clientes no existen, la empresa no tiene una razón de ser.</w:t>
            </w:r>
          </w:p>
          <w:p w14:paraId="04DB1082" w14:textId="21F73A12" w:rsidR="003D05F6" w:rsidRDefault="003D05F6" w:rsidP="003D05F6">
            <w:r>
              <w:t>Digámoslo de otra manera</w:t>
            </w:r>
            <w:r w:rsidR="00F42BED">
              <w:t xml:space="preserve">, </w:t>
            </w:r>
            <w:r>
              <w:t xml:space="preserve">si los clientes no existen, las personas </w:t>
            </w:r>
            <w:r w:rsidR="00356AE9">
              <w:t xml:space="preserve">entonces </w:t>
            </w:r>
            <w:r>
              <w:t xml:space="preserve">no tendrían donde adquirir sus bienes y servicios; y por el otro lado, </w:t>
            </w:r>
            <w:r w:rsidR="00F42BED">
              <w:t xml:space="preserve">entonces </w:t>
            </w:r>
            <w:r>
              <w:t>las personas no tendrían empleo. Y en ese orden de ideas, si no hay empleo, no hay economía y, por ende, pues no habría como una dinamización ni económica ni social.</w:t>
            </w:r>
          </w:p>
          <w:p w14:paraId="372B94AF" w14:textId="28F5657D" w:rsidR="003D05F6" w:rsidRDefault="00F42BED" w:rsidP="003D05F6">
            <w:r>
              <w:t>En este sentido, la existencia de los clientes trae explícito un componente de atención, ¿por qué?</w:t>
            </w:r>
            <w:r w:rsidR="003D05F6">
              <w:t xml:space="preserve"> porque estamos en mercados competidos, globalizados y donde la tecnología permea cualquier tipo de actividad económica. Por eso, las empresas deben tener, sí o sí, implementado un esquema de atención.</w:t>
            </w:r>
          </w:p>
          <w:p w14:paraId="2E960F71" w14:textId="5E407349" w:rsidR="003D05F6" w:rsidRDefault="003D05F6" w:rsidP="003D05F6">
            <w:r>
              <w:t>Los clientes son muy diversos; de hecho, todas las personas lo somos. Sin embargo, hay un factor común</w:t>
            </w:r>
            <w:r w:rsidR="00F42BED">
              <w:t xml:space="preserve"> que</w:t>
            </w:r>
            <w:r>
              <w:t xml:space="preserve"> todos necesitan satisfacer una necesidad, e incluso a veces se habla no solo de necesidad, sino de gustos y expectativas. Entonces, el personal de atención al cliente debe tener un comportamiento muy inclusivo y tener en cuenta que, sin importar ideologías, creencias, variables socioeconómicas, todos los clientes están en igualdad de condiciones y merecen ser tratados con equidad y respeto.</w:t>
            </w:r>
          </w:p>
          <w:p w14:paraId="35112380" w14:textId="11BC53B1" w:rsidR="003D05F6" w:rsidRDefault="003D05F6" w:rsidP="003D05F6">
            <w:r>
              <w:t>En este componente entonces el primer tema que se abordara es justamente eso, cierto, qu</w:t>
            </w:r>
            <w:r w:rsidR="00F42BED">
              <w:t>e</w:t>
            </w:r>
            <w:r>
              <w:t xml:space="preserve"> detona que exista entonces la dinámica y lo que detona esto es justamente la existencia de las empresas, compañías u organizaciones. </w:t>
            </w:r>
            <w:r w:rsidR="00F42BED">
              <w:t xml:space="preserve">¿Las empresas son básicamente estructuras con unos fines económicos específicos y que también </w:t>
            </w:r>
            <w:r w:rsidR="00F42BED">
              <w:lastRenderedPageBreak/>
              <w:t xml:space="preserve">cumplen una razón social enfocada en </w:t>
            </w:r>
            <w:proofErr w:type="spellStart"/>
            <w:r w:rsidR="00F42BED">
              <w:t>que</w:t>
            </w:r>
            <w:proofErr w:type="spellEnd"/>
            <w:r w:rsidR="00F42BED">
              <w:t>?</w:t>
            </w:r>
            <w:r>
              <w:t xml:space="preserve"> justamente en la satisfacción de necesidades y en la generación de empleo. Entonces es importante que las personas que están recibiendo formación, comprendan como es el funcionamiento de las organizaciones según su tamaño, su persona jurídica (es decir, términos legales) según la actividad económica que desempeñen por tanto se dedicaran un tiempo considerable para entender justamente sobre el funcionamiento de las empresas.</w:t>
            </w:r>
          </w:p>
          <w:p w14:paraId="2391B14A" w14:textId="03562E06" w:rsidR="003D05F6" w:rsidRDefault="003D05F6" w:rsidP="003D05F6">
            <w:r>
              <w:t xml:space="preserve">Hoy en día, gracias a todos los avances digitales y tecnológicos, las empresas entonces no solo cuentan con personal altamente competente y capacitado para gestionar los requerimientos de clientes, sino que también se apoyan en herramientas o aplicaciones que se denominan sistemas de información. Los sistemas de información o (SI) pues por sus siglas en español son un elemento necesario dentro de los procesos de las empresas. Y para esto entonces </w:t>
            </w:r>
            <w:r w:rsidR="00F42BED">
              <w:t>también</w:t>
            </w:r>
            <w:r>
              <w:t xml:space="preserve"> veremos que hay diferentes tipos de sistemas de información según la función y la variable a la cual obedecen, y que, al final,</w:t>
            </w:r>
            <w:r w:rsidR="00F42BED">
              <w:t xml:space="preserve"> </w:t>
            </w:r>
            <w:r>
              <w:t>pues los sistemas de información pues están conformados por bases de datos</w:t>
            </w:r>
            <w:r w:rsidR="00F42BED">
              <w:t>.</w:t>
            </w:r>
          </w:p>
          <w:p w14:paraId="7FD8E867" w14:textId="0F305392" w:rsidR="003D05F6" w:rsidRDefault="003D05F6" w:rsidP="003D05F6">
            <w:r>
              <w:t xml:space="preserve">Luego de tener esto claro, ya se </w:t>
            </w:r>
            <w:r w:rsidR="000B6266">
              <w:t>entrará</w:t>
            </w:r>
            <w:r>
              <w:t xml:space="preserve"> a la atención de los requerimientos. Los requerimientos es cualquier solicitud que le llegue de manera formal a una organización. </w:t>
            </w:r>
            <w:r w:rsidR="000B6266">
              <w:t>En este sentido, ¿qué debe hacer una empresa?</w:t>
            </w:r>
            <w:r>
              <w:t xml:space="preserve"> La empresa debe asegurar que disponga de los canales, medios y recursos que permitan que el cliente se comunique oportunamente con la </w:t>
            </w:r>
            <w:r w:rsidR="00937140">
              <w:t>compañía</w:t>
            </w:r>
            <w:r>
              <w:t xml:space="preserve"> con el fin de gestionar sus inquietudes, solicitudes y en general todo aquello que el considere relevante.</w:t>
            </w:r>
          </w:p>
          <w:p w14:paraId="485E2DF5" w14:textId="4E831960" w:rsidR="003D05F6" w:rsidRDefault="003D05F6" w:rsidP="003D05F6">
            <w:r>
              <w:t xml:space="preserve">Teniendo en cuenta todo lo anterior apropiado, entender el funcionamiento de las empresas, los sistemas de información, la relevancia de las bases de datos  los </w:t>
            </w:r>
            <w:r>
              <w:lastRenderedPageBreak/>
              <w:t xml:space="preserve">diferentes tipos de requerimientos se </w:t>
            </w:r>
            <w:r w:rsidR="00937140">
              <w:t>tendrán</w:t>
            </w:r>
            <w:r>
              <w:t xml:space="preserve"> entonces muchos insumos para poder  gestionar entonces de una manera adecuada todos esos requerimientos que llegan a la </w:t>
            </w:r>
            <w:r w:rsidR="00C9621F">
              <w:t>compañía</w:t>
            </w:r>
            <w:r>
              <w:t xml:space="preserve"> porque? porque los agentes de atención al cliente son protagonistas en la relación con los diferentes clientes; es por ello, </w:t>
            </w:r>
            <w:r w:rsidR="00C9621F">
              <w:t xml:space="preserve">que </w:t>
            </w:r>
            <w:r>
              <w:t>deben conocer tantos componentes y no solo conocer, sino apropiarse de ellos.</w:t>
            </w:r>
          </w:p>
          <w:p w14:paraId="50CE5FF7" w14:textId="16715431" w:rsidR="00C9027A" w:rsidRDefault="003D05F6" w:rsidP="003D05F6">
            <w:r>
              <w:t>Bienvenidos entonces a este mundo de conocimientos y experiencias</w:t>
            </w:r>
            <w:r w:rsidR="00C9621F">
              <w:t>.</w:t>
            </w:r>
          </w:p>
          <w:p w14:paraId="51F25D15" w14:textId="4F3E976A" w:rsidR="00081675" w:rsidRPr="00D5041F" w:rsidRDefault="00081675" w:rsidP="00C9621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0B330055" w:rsidR="003A38E4" w:rsidRDefault="00C9027A" w:rsidP="003A38E4">
      <w:pPr>
        <w:pStyle w:val="Ttulo1"/>
      </w:pPr>
      <w:bookmarkStart w:id="1" w:name="_Toc223971105"/>
      <w:r>
        <w:lastRenderedPageBreak/>
        <w:t>La organización empresarial</w:t>
      </w:r>
      <w:bookmarkEnd w:id="1"/>
    </w:p>
    <w:p w14:paraId="6578971C" w14:textId="5862A7E2" w:rsidR="00C9027A" w:rsidRPr="00C9027A" w:rsidRDefault="00C9027A" w:rsidP="00C9027A">
      <w:pPr>
        <w:rPr>
          <w:rFonts w:ascii="Calibri" w:hAnsi="Calibri" w:cs="Calibri"/>
          <w:szCs w:val="28"/>
          <w:lang w:val="es-419"/>
        </w:rPr>
      </w:pPr>
      <w:r w:rsidRPr="00C9027A">
        <w:rPr>
          <w:rFonts w:ascii="Calibri" w:hAnsi="Calibri" w:cs="Calibri"/>
          <w:szCs w:val="28"/>
          <w:lang w:val="es-419"/>
        </w:rPr>
        <w:t xml:space="preserve">La organización o empresa es la estructura económica sobre la cual funciona la economía. También puede atenderse la definición del </w:t>
      </w:r>
      <w:r w:rsidR="00217020">
        <w:rPr>
          <w:rFonts w:ascii="Calibri" w:hAnsi="Calibri" w:cs="Calibri"/>
          <w:szCs w:val="28"/>
          <w:lang w:val="es-419"/>
        </w:rPr>
        <w:t>c</w:t>
      </w:r>
      <w:r w:rsidRPr="00C9027A">
        <w:rPr>
          <w:rFonts w:ascii="Calibri" w:hAnsi="Calibri" w:cs="Calibri"/>
          <w:szCs w:val="28"/>
          <w:lang w:val="es-419"/>
        </w:rPr>
        <w:t xml:space="preserve">ódigo de </w:t>
      </w:r>
      <w:r w:rsidR="00217020">
        <w:rPr>
          <w:rFonts w:ascii="Calibri" w:hAnsi="Calibri" w:cs="Calibri"/>
          <w:szCs w:val="28"/>
          <w:lang w:val="es-419"/>
        </w:rPr>
        <w:t>c</w:t>
      </w:r>
      <w:r w:rsidRPr="00C9027A">
        <w:rPr>
          <w:rFonts w:ascii="Calibri" w:hAnsi="Calibri" w:cs="Calibri"/>
          <w:szCs w:val="28"/>
          <w:lang w:val="es-419"/>
        </w:rPr>
        <w:t>omercio de Colombia, que en su página 9 define la empresa como “Toda actividad económica organizada para la producción, transformación, circulación, administración o custodia de bienes, o para la prestación de servicios”.</w:t>
      </w:r>
    </w:p>
    <w:p w14:paraId="2EDD5C16" w14:textId="02670C7B" w:rsidR="005D20FC" w:rsidRDefault="00C9027A" w:rsidP="00C9027A">
      <w:pPr>
        <w:rPr>
          <w:rFonts w:ascii="Calibri" w:hAnsi="Calibri" w:cs="Calibri"/>
          <w:szCs w:val="28"/>
          <w:lang w:val="es-419"/>
        </w:rPr>
      </w:pPr>
      <w:r w:rsidRPr="00C9027A">
        <w:rPr>
          <w:rFonts w:ascii="Calibri" w:hAnsi="Calibri" w:cs="Calibri"/>
          <w:szCs w:val="28"/>
          <w:lang w:val="es-419"/>
        </w:rPr>
        <w:t xml:space="preserve">Las empresas son creadas para atender diversas misiones como las que se pueden </w:t>
      </w:r>
      <w:r w:rsidR="00217020">
        <w:rPr>
          <w:rFonts w:ascii="Calibri" w:hAnsi="Calibri" w:cs="Calibri"/>
          <w:szCs w:val="28"/>
          <w:lang w:val="es-419"/>
        </w:rPr>
        <w:t>detallar</w:t>
      </w:r>
      <w:r w:rsidRPr="00C9027A">
        <w:rPr>
          <w:rFonts w:ascii="Calibri" w:hAnsi="Calibri" w:cs="Calibri"/>
          <w:szCs w:val="28"/>
          <w:lang w:val="es-419"/>
        </w:rPr>
        <w:t xml:space="preserve"> a continuación:</w:t>
      </w:r>
    </w:p>
    <w:p w14:paraId="46567F0F" w14:textId="7729DBFD" w:rsidR="00217020" w:rsidRPr="00721A58" w:rsidRDefault="00217020"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Atendiendo a su finalidad, las empresas son creadas para atender a una misión económica, a través de la generación de lucro y una misión social dada la oportunidad que presentan para la creación de empleo, a la vez que contribuyen a la satisfacción de las necesidades humanas.</w:t>
      </w:r>
    </w:p>
    <w:p w14:paraId="1BE97811" w14:textId="0E7D2194" w:rsidR="00217020" w:rsidRDefault="00217020"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Desde la perspectiva económica, las empresas tienen a nivel general una función y es el lucro, es decir, la obtención de ganancias a partir del desarrollo de una actividad comercial legal. Es por ello, que usualmente</w:t>
      </w:r>
      <w:r w:rsidR="009525A2">
        <w:rPr>
          <w:rFonts w:ascii="Calibri" w:hAnsi="Calibri" w:cs="Calibri"/>
          <w:szCs w:val="28"/>
          <w:lang w:val="es-419"/>
        </w:rPr>
        <w:t>,</w:t>
      </w:r>
      <w:r w:rsidRPr="00721A58">
        <w:rPr>
          <w:rFonts w:ascii="Calibri" w:hAnsi="Calibri" w:cs="Calibri"/>
          <w:szCs w:val="28"/>
          <w:lang w:val="es-419"/>
        </w:rPr>
        <w:t xml:space="preserve"> cuando un cliente va a adquirir un producto</w:t>
      </w:r>
      <w:r w:rsidR="009525A2">
        <w:rPr>
          <w:rFonts w:ascii="Calibri" w:hAnsi="Calibri" w:cs="Calibri"/>
          <w:szCs w:val="28"/>
          <w:lang w:val="es-419"/>
        </w:rPr>
        <w:t>,</w:t>
      </w:r>
      <w:r w:rsidRPr="00721A58">
        <w:rPr>
          <w:rFonts w:ascii="Calibri" w:hAnsi="Calibri" w:cs="Calibri"/>
          <w:szCs w:val="28"/>
          <w:lang w:val="es-419"/>
        </w:rPr>
        <w:t xml:space="preserve"> debe pagar un precio para que a cambio la empresa le entregue el bien o servicio requerido.</w:t>
      </w:r>
    </w:p>
    <w:p w14:paraId="717DF0F9" w14:textId="24BCE588" w:rsidR="0070386E" w:rsidRPr="00721A58" w:rsidRDefault="0070386E" w:rsidP="00721A58">
      <w:pPr>
        <w:pStyle w:val="Prrafodelista"/>
        <w:numPr>
          <w:ilvl w:val="0"/>
          <w:numId w:val="39"/>
        </w:numPr>
        <w:rPr>
          <w:rFonts w:ascii="Calibri" w:hAnsi="Calibri" w:cs="Calibri"/>
          <w:szCs w:val="28"/>
          <w:lang w:val="es-419"/>
        </w:rPr>
      </w:pPr>
      <w:r w:rsidRPr="0070386E">
        <w:rPr>
          <w:rFonts w:ascii="Calibri" w:hAnsi="Calibri" w:cs="Calibri"/>
          <w:szCs w:val="28"/>
          <w:lang w:val="es-419"/>
        </w:rPr>
        <w:t>Desde la perspectiva social, las empresas para poder operar requieren contar con personal, y es así como acuden a personas con diferentes perfiles para que realicen las actividades necesarias para su funcionamiento.</w:t>
      </w:r>
    </w:p>
    <w:p w14:paraId="256827EA" w14:textId="4BAAB93F" w:rsidR="00217020" w:rsidRPr="00721A58" w:rsidRDefault="00217020"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 xml:space="preserve">Paralelamente, las organizaciones en cumplimiento de su objeto producen u ofrecen al mercado diferentes bienes y servicios para que estos sean adquiridos por los consumidores que los necesitan, de esta forma gana la </w:t>
      </w:r>
      <w:r w:rsidRPr="00721A58">
        <w:rPr>
          <w:rFonts w:ascii="Calibri" w:hAnsi="Calibri" w:cs="Calibri"/>
          <w:szCs w:val="28"/>
          <w:lang w:val="es-419"/>
        </w:rPr>
        <w:lastRenderedPageBreak/>
        <w:t>empresa obteniendo sus ganancias con la venta de los productos y ganan los clientes satisfaciendo su necesidad.</w:t>
      </w:r>
    </w:p>
    <w:p w14:paraId="6F917409" w14:textId="499F5B84" w:rsidR="00721A58" w:rsidRPr="00721A58" w:rsidRDefault="00721A58"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Una vez teniendo clara su perspectiva económica y su perspectiva social, las organizaciones proceden a definir su planeación estratégica, la cual define los elementos empresariales sobre los cuales operará la empresa, planeación que se convierte a su vez en su principal herramienta de gestión.</w:t>
      </w:r>
    </w:p>
    <w:p w14:paraId="0186C3E7" w14:textId="7241D756" w:rsidR="00721A58" w:rsidRPr="00721A58" w:rsidRDefault="00721A58"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Comúnmente, el paso inicial consiste en definir cuál es la estrategia sobre la cual operará la empresa, lo que posteriormente, se formaliza en los siguientes elementos: la misión, representa la razón de ser, usualmente se define a través de uno o dos párrafos donde las empresas declaran el porqué de su existencia; mientras que por su parte, la visión plasma usualmente en un horizonte de tiempo definido (aproximadamente tres a cinco años) a dónde quiere llegar la compañía; la diferencia entre la misión y la visión es que la primera se formula desde el presente y la segunda desde el futuro.</w:t>
      </w:r>
    </w:p>
    <w:p w14:paraId="5153AF11" w14:textId="77777777" w:rsidR="0082554C" w:rsidRDefault="00721A58" w:rsidP="00BE58D7">
      <w:pPr>
        <w:pStyle w:val="Prrafodelista"/>
        <w:numPr>
          <w:ilvl w:val="0"/>
          <w:numId w:val="39"/>
        </w:numPr>
        <w:rPr>
          <w:rFonts w:ascii="Calibri" w:hAnsi="Calibri" w:cs="Calibri"/>
          <w:szCs w:val="28"/>
          <w:lang w:val="es-419"/>
        </w:rPr>
      </w:pPr>
      <w:r w:rsidRPr="0082554C">
        <w:rPr>
          <w:rFonts w:ascii="Calibri" w:hAnsi="Calibri" w:cs="Calibri"/>
          <w:szCs w:val="28"/>
          <w:lang w:val="es-419"/>
        </w:rPr>
        <w:t>En el siguiente ejemplo se mostrará cómo el Servicio Nacional de Aprendizaje (SENA) define dos de los elementos clave de su planeación estratégica, la misión y la visión:</w:t>
      </w:r>
      <w:r w:rsidR="0082554C">
        <w:rPr>
          <w:rFonts w:ascii="Calibri" w:hAnsi="Calibri" w:cs="Calibri"/>
          <w:szCs w:val="28"/>
          <w:lang w:val="es-419"/>
        </w:rPr>
        <w:t xml:space="preserve"> </w:t>
      </w:r>
    </w:p>
    <w:p w14:paraId="682001C6" w14:textId="032C30AB" w:rsidR="00721A58" w:rsidRPr="0082554C" w:rsidRDefault="00721A58" w:rsidP="0082554C">
      <w:pPr>
        <w:pStyle w:val="Prrafodelista"/>
        <w:ind w:left="1429" w:firstLine="0"/>
        <w:rPr>
          <w:rFonts w:ascii="Calibri" w:hAnsi="Calibri" w:cs="Calibri"/>
          <w:szCs w:val="28"/>
          <w:lang w:val="es-419"/>
        </w:rPr>
      </w:pPr>
      <w:r w:rsidRPr="0082554C">
        <w:rPr>
          <w:rFonts w:ascii="Calibri" w:hAnsi="Calibri" w:cs="Calibri"/>
          <w:b/>
          <w:bCs/>
          <w:szCs w:val="28"/>
          <w:lang w:val="es-419"/>
        </w:rPr>
        <w:t>Misión</w:t>
      </w:r>
      <w:r w:rsidRPr="0082554C">
        <w:rPr>
          <w:rFonts w:ascii="Calibri" w:hAnsi="Calibri" w:cs="Calibri"/>
          <w:szCs w:val="28"/>
          <w:lang w:val="es-419"/>
        </w:rPr>
        <w:t>: el SENA está encargado de cumplir la función que le corresponde al Estado de invertir en el desarrollo social y técnico de los trabajadores colombianos, ofreciendo y ejecutando la formación profesional integral, para la incorporación y el desarrollo de las personas en actividades productivas que contribuyan al desarrollo social, económico y tecnológico del país (Ley 119/1994).</w:t>
      </w:r>
    </w:p>
    <w:p w14:paraId="2EF0E46B" w14:textId="77777777" w:rsidR="00721A58" w:rsidRPr="00721A58" w:rsidRDefault="00721A58" w:rsidP="00721A58">
      <w:pPr>
        <w:rPr>
          <w:rFonts w:ascii="Calibri" w:hAnsi="Calibri" w:cs="Calibri"/>
          <w:szCs w:val="28"/>
          <w:lang w:val="es-419"/>
        </w:rPr>
      </w:pPr>
    </w:p>
    <w:p w14:paraId="62EF03B0" w14:textId="2A976642" w:rsidR="00721A58" w:rsidRPr="0082554C" w:rsidRDefault="00721A58" w:rsidP="0082554C">
      <w:pPr>
        <w:pStyle w:val="Prrafodelista"/>
        <w:ind w:left="1429" w:firstLine="0"/>
        <w:rPr>
          <w:rFonts w:ascii="Calibri" w:hAnsi="Calibri" w:cs="Calibri"/>
          <w:szCs w:val="28"/>
          <w:lang w:val="es-419"/>
        </w:rPr>
      </w:pPr>
      <w:r w:rsidRPr="0082554C">
        <w:rPr>
          <w:rFonts w:ascii="Calibri" w:hAnsi="Calibri" w:cs="Calibri"/>
          <w:b/>
          <w:bCs/>
          <w:szCs w:val="28"/>
          <w:lang w:val="es-419"/>
        </w:rPr>
        <w:t>Visión</w:t>
      </w:r>
      <w:r w:rsidRPr="0082554C">
        <w:rPr>
          <w:rFonts w:ascii="Calibri" w:hAnsi="Calibri" w:cs="Calibri"/>
          <w:szCs w:val="28"/>
          <w:lang w:val="es-419"/>
        </w:rPr>
        <w:t>: en el año 2022 el SENA se consolidará como una entidad referente de formación integral para el trabajo, por su aporte a la empleabilidad, el emprendimiento y la equidad, que atiende con pertinencia y calidad las necesidades productivas y sociales del país.</w:t>
      </w:r>
    </w:p>
    <w:p w14:paraId="0AC13A88" w14:textId="77777777" w:rsidR="00721A58" w:rsidRPr="00721A58" w:rsidRDefault="00721A58" w:rsidP="00721A58">
      <w:pPr>
        <w:rPr>
          <w:rFonts w:ascii="Calibri" w:hAnsi="Calibri" w:cs="Calibri"/>
          <w:b/>
          <w:bCs/>
          <w:szCs w:val="28"/>
          <w:lang w:val="es-419"/>
        </w:rPr>
      </w:pPr>
      <w:r w:rsidRPr="00721A58">
        <w:rPr>
          <w:rFonts w:ascii="Calibri" w:hAnsi="Calibri" w:cs="Calibri"/>
          <w:b/>
          <w:bCs/>
          <w:szCs w:val="28"/>
          <w:lang w:val="es-419"/>
        </w:rPr>
        <w:t>Conceptos clave de las empresas en Colombia</w:t>
      </w:r>
    </w:p>
    <w:p w14:paraId="31EF3438" w14:textId="77777777" w:rsidR="00721A58" w:rsidRPr="00721A58" w:rsidRDefault="00721A58" w:rsidP="00721A58">
      <w:pPr>
        <w:rPr>
          <w:rFonts w:ascii="Calibri" w:hAnsi="Calibri" w:cs="Calibri"/>
          <w:szCs w:val="28"/>
          <w:lang w:val="es-419"/>
        </w:rPr>
      </w:pPr>
      <w:r w:rsidRPr="00721A58">
        <w:rPr>
          <w:rFonts w:ascii="Calibri" w:hAnsi="Calibri" w:cs="Calibri"/>
          <w:szCs w:val="28"/>
          <w:lang w:val="es-419"/>
        </w:rPr>
        <w:t>Estos conceptos se describen en detalle en el siguiente documento:</w:t>
      </w:r>
    </w:p>
    <w:p w14:paraId="0D3AB5B7" w14:textId="510CD73C" w:rsidR="00721A58" w:rsidRDefault="00721A58" w:rsidP="00721A58">
      <w:pPr>
        <w:rPr>
          <w:rFonts w:ascii="Calibri" w:hAnsi="Calibri" w:cs="Calibri"/>
          <w:szCs w:val="28"/>
          <w:lang w:val="es-419"/>
        </w:rPr>
      </w:pPr>
      <w:r w:rsidRPr="00721A58">
        <w:rPr>
          <w:rFonts w:ascii="Calibri" w:hAnsi="Calibri" w:cs="Calibri"/>
          <w:szCs w:val="28"/>
          <w:lang w:val="es-419"/>
        </w:rPr>
        <w:t xml:space="preserve">Para comprender la dinámica de las empresas en Colombia, lo primero que se debe tener claro es la </w:t>
      </w:r>
      <w:r w:rsidRPr="006C2234">
        <w:rPr>
          <w:rFonts w:ascii="Calibri" w:hAnsi="Calibri" w:cs="Calibri"/>
          <w:szCs w:val="28"/>
          <w:lang w:val="es-419"/>
        </w:rPr>
        <w:t>perspectiva legal. En este orden de ideas, surgen algunos conceptos que se deben apropiar: descargar</w:t>
      </w:r>
      <w:r w:rsidR="006C2234">
        <w:rPr>
          <w:rFonts w:ascii="Calibri" w:hAnsi="Calibri" w:cs="Calibri"/>
          <w:szCs w:val="28"/>
          <w:lang w:val="es-419"/>
        </w:rPr>
        <w:t xml:space="preserve"> en la carpeta Anexos</w:t>
      </w:r>
      <w:r w:rsidR="00DB13A1">
        <w:rPr>
          <w:rFonts w:ascii="Calibri" w:hAnsi="Calibri" w:cs="Calibri"/>
          <w:szCs w:val="28"/>
          <w:lang w:val="es-419"/>
        </w:rPr>
        <w:t xml:space="preserve"> </w:t>
      </w:r>
      <w:proofErr w:type="spellStart"/>
      <w:r w:rsidR="00DB13A1">
        <w:rPr>
          <w:rFonts w:ascii="Calibri" w:hAnsi="Calibri" w:cs="Calibri"/>
          <w:szCs w:val="28"/>
          <w:lang w:val="es-419"/>
        </w:rPr>
        <w:t>Concepto_Empresa</w:t>
      </w:r>
      <w:proofErr w:type="spellEnd"/>
      <w:r w:rsidR="006C2234">
        <w:rPr>
          <w:rFonts w:ascii="Calibri" w:hAnsi="Calibri" w:cs="Calibri"/>
          <w:szCs w:val="28"/>
          <w:lang w:val="es-419"/>
        </w:rPr>
        <w:t>.</w:t>
      </w:r>
    </w:p>
    <w:p w14:paraId="353165A7" w14:textId="77777777" w:rsidR="001003E6" w:rsidRPr="001003E6" w:rsidRDefault="001003E6" w:rsidP="001003E6">
      <w:pPr>
        <w:rPr>
          <w:rFonts w:ascii="Calibri" w:hAnsi="Calibri" w:cs="Calibri"/>
          <w:b/>
          <w:bCs/>
          <w:szCs w:val="28"/>
          <w:lang w:val="es-419"/>
        </w:rPr>
      </w:pPr>
      <w:r w:rsidRPr="001003E6">
        <w:rPr>
          <w:rFonts w:ascii="Calibri" w:hAnsi="Calibri" w:cs="Calibri"/>
          <w:b/>
          <w:bCs/>
          <w:szCs w:val="28"/>
          <w:lang w:val="es-419"/>
        </w:rPr>
        <w:t>Funcionamiento de las empresas</w:t>
      </w:r>
    </w:p>
    <w:p w14:paraId="18965154" w14:textId="22A675B9" w:rsidR="00721A58" w:rsidRDefault="001003E6" w:rsidP="001003E6">
      <w:pPr>
        <w:rPr>
          <w:rFonts w:ascii="Calibri" w:hAnsi="Calibri" w:cs="Calibri"/>
          <w:szCs w:val="28"/>
          <w:lang w:val="es-419"/>
        </w:rPr>
      </w:pPr>
      <w:r w:rsidRPr="001003E6">
        <w:rPr>
          <w:rFonts w:ascii="Calibri" w:hAnsi="Calibri" w:cs="Calibri"/>
          <w:szCs w:val="28"/>
          <w:lang w:val="es-419"/>
        </w:rPr>
        <w:t>Todo en la vida requiere de una estructura para poder funcionar de manera adecuada y las empresas no son la excepción, es por ello que la organización dependiendo de su tamaño y su planeación estratégica, define cómo en términos de recursos humanos orientarán su funcionamiento, lo cual a su vez se refleja en sus esquemas de mando y asignación de responsabilidades. A nivel general, se conocen cuatro tipos de mando que son el horizontal, vertical, circular o mixtos, los cuales podrá ver con mayor detalle a continuación:</w:t>
      </w:r>
    </w:p>
    <w:p w14:paraId="4C3313CD" w14:textId="6B98E4D0"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horizontal</w:t>
      </w:r>
      <w:r w:rsidRPr="001003E6">
        <w:rPr>
          <w:rFonts w:ascii="Calibri" w:hAnsi="Calibri" w:cs="Calibri"/>
          <w:szCs w:val="28"/>
          <w:lang w:val="es-419"/>
        </w:rPr>
        <w:t xml:space="preserve">: </w:t>
      </w:r>
      <w:r>
        <w:rPr>
          <w:rFonts w:ascii="Calibri" w:hAnsi="Calibri" w:cs="Calibri"/>
          <w:szCs w:val="28"/>
          <w:lang w:val="es-419"/>
        </w:rPr>
        <w:t>s</w:t>
      </w:r>
      <w:r w:rsidRPr="001003E6">
        <w:rPr>
          <w:rFonts w:ascii="Calibri" w:hAnsi="Calibri" w:cs="Calibri"/>
          <w:szCs w:val="28"/>
          <w:lang w:val="es-419"/>
        </w:rPr>
        <w:t>e caracterizan porque existen pocos jefes y se privilegia la interacción entre áreas y procesos.</w:t>
      </w:r>
    </w:p>
    <w:p w14:paraId="2B0F88CA"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los colaboradores tienen empoderamiento para tomar decisiones, por tanto, las acciones se toman rápidamente.</w:t>
      </w:r>
    </w:p>
    <w:p w14:paraId="0DFF826E" w14:textId="77777777" w:rsidR="001003E6" w:rsidRPr="001003E6" w:rsidRDefault="001003E6" w:rsidP="001003E6">
      <w:pPr>
        <w:rPr>
          <w:rFonts w:ascii="Calibri" w:hAnsi="Calibri" w:cs="Calibri"/>
          <w:szCs w:val="28"/>
          <w:lang w:val="es-419"/>
        </w:rPr>
      </w:pPr>
    </w:p>
    <w:p w14:paraId="66FEF52C" w14:textId="638EDDBF"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puede ser complejo llegar a consensos.</w:t>
      </w:r>
    </w:p>
    <w:p w14:paraId="4BD8DE7C" w14:textId="2FC001D8"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vertical</w:t>
      </w:r>
      <w:r w:rsidRPr="001003E6">
        <w:rPr>
          <w:rFonts w:ascii="Calibri" w:hAnsi="Calibri" w:cs="Calibri"/>
          <w:szCs w:val="28"/>
          <w:lang w:val="es-419"/>
        </w:rPr>
        <w:t>: esta es la orientación tradicional de las empresas, donde la línea de mando va de arriba hacia abajo.</w:t>
      </w:r>
    </w:p>
    <w:p w14:paraId="69D8289E"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son muy organizadas y suelen ser eficientes porque hay figuras que representan la dirección, organización y control.</w:t>
      </w:r>
    </w:p>
    <w:p w14:paraId="7ADDCEA9" w14:textId="117BD3CB"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el proceso para la toma de decisiones es lento. Puede ocurrir cambio de estrategia cuando cambian los directivos.</w:t>
      </w:r>
    </w:p>
    <w:p w14:paraId="38E31D61" w14:textId="385C7149"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circular</w:t>
      </w:r>
      <w:r w:rsidRPr="001003E6">
        <w:rPr>
          <w:rFonts w:ascii="Calibri" w:hAnsi="Calibri" w:cs="Calibri"/>
          <w:szCs w:val="28"/>
          <w:lang w:val="es-419"/>
        </w:rPr>
        <w:t xml:space="preserve">: </w:t>
      </w:r>
      <w:r>
        <w:rPr>
          <w:rFonts w:ascii="Calibri" w:hAnsi="Calibri" w:cs="Calibri"/>
          <w:szCs w:val="28"/>
          <w:lang w:val="es-419"/>
        </w:rPr>
        <w:t>e</w:t>
      </w:r>
      <w:r w:rsidRPr="001003E6">
        <w:rPr>
          <w:rFonts w:ascii="Calibri" w:hAnsi="Calibri" w:cs="Calibri"/>
          <w:szCs w:val="28"/>
          <w:lang w:val="es-419"/>
        </w:rPr>
        <w:t>n la mitad de la estructura está la máxima autoridad de la empresa y alrededor de él se forman círculos con otros roles de jerarquía.</w:t>
      </w:r>
    </w:p>
    <w:p w14:paraId="7DFC921B"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se pueden tener ambientes de trabajo más igualitarios, si se define en el centro al cliente será una empresa muy orientada al mercado.</w:t>
      </w:r>
    </w:p>
    <w:p w14:paraId="5678CE03" w14:textId="4AC8AFB2"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es difícil visualizar cuál es el esquema de mando.</w:t>
      </w:r>
    </w:p>
    <w:p w14:paraId="6CF0C4CE" w14:textId="43CCA468"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mixta</w:t>
      </w:r>
      <w:r w:rsidRPr="001003E6">
        <w:rPr>
          <w:rFonts w:ascii="Calibri" w:hAnsi="Calibri" w:cs="Calibri"/>
          <w:szCs w:val="28"/>
          <w:lang w:val="es-419"/>
        </w:rPr>
        <w:t>: representa una combinación de la estructura vertical a nivel de mando y dentro de cada proceso / área hay una estructura.</w:t>
      </w:r>
    </w:p>
    <w:p w14:paraId="01AB45D5"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xml:space="preserve"> mezclan lo mejor de cada tipo de estructura, por tanto, son prácticos y funcionales.</w:t>
      </w:r>
    </w:p>
    <w:p w14:paraId="075D9368" w14:textId="22D3DA20"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en la práctica pueden ser complejos de estructurar porque están basados en conceptos individualmente contradictorios.</w:t>
      </w:r>
    </w:p>
    <w:p w14:paraId="262A899A"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lastRenderedPageBreak/>
        <w:t>En Colombia, muchas de las empresas operan con estructuras verticales donde las áreas están estructuradas a partir de organigramas (cartas organizacionales) donde se tienen unos líderes, que gestionan los equipos y reportan a sus jefes, que siempre están por encima de ellos; sin embargo, en varias empresas, especialmente del sector servicios, del sector de la tecnología y otras lideradas por personas jóvenes, las estructuras circulares comienzan a ganar participación, apareciendo en el centro de la organización el cliente.</w:t>
      </w:r>
    </w:p>
    <w:p w14:paraId="5D087335"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Podría decirse entonces que las organizaciones de acuerdo con su planeación estratégica y la visión de sus entes de dirección elegirán cuál es la estructura a implementar, lo que no solo se reflejará en sus líneas de mando y decisión, sino también en su cultura organizacional, representando así los valores y prácticas que personifican la marca y sus colaboradores.</w:t>
      </w:r>
    </w:p>
    <w:p w14:paraId="1CE4D8EB" w14:textId="77777777" w:rsidR="001003E6" w:rsidRPr="00D91189" w:rsidRDefault="001003E6" w:rsidP="001003E6">
      <w:pPr>
        <w:rPr>
          <w:rFonts w:ascii="Calibri" w:hAnsi="Calibri" w:cs="Calibri"/>
          <w:b/>
          <w:bCs/>
          <w:szCs w:val="28"/>
          <w:lang w:val="es-419"/>
        </w:rPr>
      </w:pPr>
      <w:r w:rsidRPr="00D91189">
        <w:rPr>
          <w:rFonts w:ascii="Calibri" w:hAnsi="Calibri" w:cs="Calibri"/>
          <w:b/>
          <w:bCs/>
          <w:szCs w:val="28"/>
          <w:lang w:val="es-419"/>
        </w:rPr>
        <w:t>Las empresas, la inclusión y la discapacidad</w:t>
      </w:r>
    </w:p>
    <w:p w14:paraId="12627F8C"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Muchas empresas hoy en día desarrollan al interior de sus organizaciones programas de Responsabilidad Social Empresarial (RSE) donde plasman la forma cómo contribuirán a la sociedad, es algo así como la retribución por los recursos que de ella reciben y este es un aspecto muy bien valorado, máxime cuando estas acciones no solo se verán reflejadas en temas sociales, sino también ambientales, tributarios y económicos, por ejemplo, hay estudios que muestran explícitamente cómo los consumidores están dispuestos a pagar un poco más cuando van a adquirir bienes o servicios de empresas socialmente responsables.</w:t>
      </w:r>
    </w:p>
    <w:p w14:paraId="604DCA60"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 xml:space="preserve">En este sentido, la inclusión y el reconocimiento de la diversidad es uno de los pilares dentro de la responsabilidad social empresarial, antes este podía ser un tema </w:t>
      </w:r>
      <w:r w:rsidRPr="001003E6">
        <w:rPr>
          <w:rFonts w:ascii="Calibri" w:hAnsi="Calibri" w:cs="Calibri"/>
          <w:szCs w:val="28"/>
          <w:lang w:val="es-419"/>
        </w:rPr>
        <w:lastRenderedPageBreak/>
        <w:t>exclusivo de las entidades públicas; sin embargo, ahora se ve cómo desde las grandes empresas hasta los emprendedores dan ejemplo de ello, hoy en día temas tan aparentemente sencillos como la accesibilidad a las instalaciones de una empresa para personas con discapacidad da un signo claro de cómo una empresa o marca aborda esta temática.</w:t>
      </w:r>
    </w:p>
    <w:p w14:paraId="56C29E51" w14:textId="42AE872F" w:rsidR="001003E6" w:rsidRDefault="001003E6" w:rsidP="001003E6">
      <w:pPr>
        <w:rPr>
          <w:rFonts w:ascii="Calibri" w:hAnsi="Calibri" w:cs="Calibri"/>
          <w:szCs w:val="28"/>
          <w:lang w:val="es-419"/>
        </w:rPr>
      </w:pPr>
      <w:r w:rsidRPr="001003E6">
        <w:rPr>
          <w:rFonts w:ascii="Calibri" w:hAnsi="Calibri" w:cs="Calibri"/>
          <w:szCs w:val="28"/>
          <w:lang w:val="es-419"/>
        </w:rPr>
        <w:t>En temas de discapacidad ahora la pregunta a resolver es ¿cómo las empresas implementan políticas o programas para la inclusión en temas de discapacidad?, en el siguiente esquema se muestra una propuesta para implementar en una empresa un protocolo de atención a personas en condición de discapacidad:</w:t>
      </w:r>
    </w:p>
    <w:p w14:paraId="636BFECF" w14:textId="77777777" w:rsidR="00D91189" w:rsidRPr="00D91189" w:rsidRDefault="00D91189" w:rsidP="00D91189">
      <w:pPr>
        <w:rPr>
          <w:rFonts w:ascii="Calibri" w:hAnsi="Calibri" w:cs="Calibri"/>
          <w:b/>
          <w:bCs/>
          <w:szCs w:val="28"/>
          <w:lang w:val="es-419"/>
        </w:rPr>
      </w:pPr>
      <w:r w:rsidRPr="00D91189">
        <w:rPr>
          <w:rFonts w:ascii="Calibri" w:hAnsi="Calibri" w:cs="Calibri"/>
          <w:b/>
          <w:bCs/>
          <w:szCs w:val="28"/>
          <w:lang w:val="es-419"/>
        </w:rPr>
        <w:t>Compromiso por parte de la dirección</w:t>
      </w:r>
    </w:p>
    <w:p w14:paraId="426746C3" w14:textId="6F4705AE" w:rsidR="001003E6" w:rsidRDefault="00D91189" w:rsidP="00D91189">
      <w:pPr>
        <w:rPr>
          <w:rFonts w:ascii="Calibri" w:hAnsi="Calibri" w:cs="Calibri"/>
          <w:szCs w:val="28"/>
          <w:lang w:val="es-419"/>
        </w:rPr>
      </w:pPr>
      <w:r w:rsidRPr="00D91189">
        <w:rPr>
          <w:rFonts w:ascii="Calibri" w:hAnsi="Calibri" w:cs="Calibri"/>
          <w:szCs w:val="28"/>
          <w:lang w:val="es-419"/>
        </w:rPr>
        <w:t>Definir política de discapacidad. Socializarlas con los colaboradores en todos los niveles.</w:t>
      </w:r>
    </w:p>
    <w:p w14:paraId="24602613" w14:textId="77777777" w:rsidR="00D91189" w:rsidRPr="00D91189" w:rsidRDefault="00D91189" w:rsidP="00D91189">
      <w:pPr>
        <w:rPr>
          <w:rFonts w:ascii="Calibri" w:hAnsi="Calibri" w:cs="Calibri"/>
          <w:b/>
          <w:bCs/>
          <w:szCs w:val="28"/>
          <w:lang w:val="es-419"/>
        </w:rPr>
      </w:pPr>
      <w:r w:rsidRPr="00D91189">
        <w:rPr>
          <w:rFonts w:ascii="Calibri" w:hAnsi="Calibri" w:cs="Calibri"/>
          <w:b/>
          <w:bCs/>
          <w:szCs w:val="28"/>
          <w:lang w:val="es-419"/>
        </w:rPr>
        <w:t>Documentar el protocolo de discapacidad</w:t>
      </w:r>
    </w:p>
    <w:p w14:paraId="12B1C7F2" w14:textId="0331D13B" w:rsidR="00D91189" w:rsidRDefault="00D91189" w:rsidP="00D91189">
      <w:pPr>
        <w:rPr>
          <w:rFonts w:ascii="Calibri" w:hAnsi="Calibri" w:cs="Calibri"/>
          <w:szCs w:val="28"/>
          <w:lang w:val="es-419"/>
        </w:rPr>
      </w:pPr>
      <w:r w:rsidRPr="00D91189">
        <w:rPr>
          <w:rFonts w:ascii="Calibri" w:hAnsi="Calibri" w:cs="Calibri"/>
          <w:szCs w:val="28"/>
          <w:lang w:val="es-419"/>
        </w:rPr>
        <w:t>Documentar el protocolo incluyendo glosario, alcance y acciones a realizar.</w:t>
      </w:r>
    </w:p>
    <w:p w14:paraId="57D730D1" w14:textId="77777777" w:rsidR="00D91189" w:rsidRPr="00D91189" w:rsidRDefault="00D91189" w:rsidP="00D91189">
      <w:pPr>
        <w:rPr>
          <w:rFonts w:ascii="Calibri" w:hAnsi="Calibri" w:cs="Calibri"/>
          <w:b/>
          <w:bCs/>
          <w:szCs w:val="28"/>
          <w:lang w:val="es-419"/>
        </w:rPr>
      </w:pPr>
      <w:r w:rsidRPr="00D91189">
        <w:rPr>
          <w:rFonts w:ascii="Calibri" w:hAnsi="Calibri" w:cs="Calibri"/>
          <w:b/>
          <w:bCs/>
          <w:szCs w:val="28"/>
          <w:lang w:val="es-419"/>
        </w:rPr>
        <w:t>Garantizar la implementación del protocolo</w:t>
      </w:r>
    </w:p>
    <w:p w14:paraId="2934809A" w14:textId="510A6BE9" w:rsidR="00D91189" w:rsidRDefault="00D91189" w:rsidP="00D91189">
      <w:pPr>
        <w:rPr>
          <w:rFonts w:ascii="Calibri" w:hAnsi="Calibri" w:cs="Calibri"/>
          <w:szCs w:val="28"/>
          <w:lang w:val="es-419"/>
        </w:rPr>
      </w:pPr>
      <w:r w:rsidRPr="00D91189">
        <w:rPr>
          <w:rFonts w:ascii="Calibri" w:hAnsi="Calibri" w:cs="Calibri"/>
          <w:szCs w:val="28"/>
          <w:lang w:val="es-419"/>
        </w:rPr>
        <w:t>Realizar seguimiento a cómo está operando el protocolo y cómo es evaluado el tema por parte de la población impactada.</w:t>
      </w:r>
    </w:p>
    <w:p w14:paraId="1BD8075E" w14:textId="33937FDF" w:rsidR="00721A58" w:rsidRDefault="00D060E6" w:rsidP="00721A58">
      <w:pPr>
        <w:rPr>
          <w:rFonts w:ascii="Calibri" w:hAnsi="Calibri" w:cs="Calibri"/>
          <w:szCs w:val="28"/>
          <w:lang w:val="es-419"/>
        </w:rPr>
      </w:pPr>
      <w:r w:rsidRPr="00D060E6">
        <w:rPr>
          <w:rFonts w:ascii="Calibri" w:hAnsi="Calibri" w:cs="Calibri"/>
          <w:szCs w:val="28"/>
          <w:lang w:val="es-419"/>
        </w:rPr>
        <w:t>Por ejemplo, el SENA como parte del compromiso de la Dirección, tiene dos marcos normativos para dar lineamientos en el actuar de la entidad en temas de discapacidad. En la Resolución 01726 de 2014 se adopta la política institucional para la atención de personas con discapacidad y en el Acuerdo 010 de 2016 se adopta la política de atención con enfoque pluralista y diferencial.</w:t>
      </w:r>
    </w:p>
    <w:p w14:paraId="2CF1EE46" w14:textId="1EA11D78" w:rsidR="00B7110B" w:rsidRDefault="00D060E6" w:rsidP="007C71AE">
      <w:pPr>
        <w:pStyle w:val="Ttulo1"/>
      </w:pPr>
      <w:bookmarkStart w:id="2" w:name="_Toc223971106"/>
      <w:r>
        <w:lastRenderedPageBreak/>
        <w:t>Sistemas de información</w:t>
      </w:r>
      <w:bookmarkEnd w:id="2"/>
    </w:p>
    <w:p w14:paraId="1CECBE6D" w14:textId="0D547839" w:rsidR="00C334DD" w:rsidRPr="00C334DD" w:rsidRDefault="00C334DD" w:rsidP="00C334DD">
      <w:pPr>
        <w:rPr>
          <w:bCs/>
        </w:rPr>
      </w:pPr>
      <w:r w:rsidRPr="00C334DD">
        <w:rPr>
          <w:bCs/>
        </w:rPr>
        <w:t xml:space="preserve">Es un concepto que pareciera alusivo a personas con </w:t>
      </w:r>
      <w:r w:rsidR="00E637E3" w:rsidRPr="00C334DD">
        <w:rPr>
          <w:bCs/>
        </w:rPr>
        <w:t>formación</w:t>
      </w:r>
      <w:r w:rsidRPr="00C334DD">
        <w:rPr>
          <w:bCs/>
        </w:rPr>
        <w:t xml:space="preserve"> en </w:t>
      </w:r>
      <w:r w:rsidR="00E637E3" w:rsidRPr="00C334DD">
        <w:rPr>
          <w:bCs/>
        </w:rPr>
        <w:t>informática</w:t>
      </w:r>
      <w:r w:rsidRPr="00C334DD">
        <w:rPr>
          <w:bCs/>
        </w:rPr>
        <w:t>, entonces ¿</w:t>
      </w:r>
      <w:r w:rsidR="00E637E3" w:rsidRPr="00C334DD">
        <w:rPr>
          <w:bCs/>
        </w:rPr>
        <w:t>por qué</w:t>
      </w:r>
      <w:r w:rsidRPr="00C334DD">
        <w:rPr>
          <w:bCs/>
        </w:rPr>
        <w:t xml:space="preserve">́ una persona enfocada en servicio al cliente </w:t>
      </w:r>
      <w:r w:rsidR="00E637E3" w:rsidRPr="00C334DD">
        <w:rPr>
          <w:bCs/>
        </w:rPr>
        <w:t>debería</w:t>
      </w:r>
      <w:r w:rsidRPr="00C334DD">
        <w:rPr>
          <w:bCs/>
        </w:rPr>
        <w:t xml:space="preserve"> conocer sobre este concepto?, la respuesta es sencilla, porque hoy el mundo </w:t>
      </w:r>
      <w:r w:rsidR="00E637E3" w:rsidRPr="00C334DD">
        <w:rPr>
          <w:bCs/>
        </w:rPr>
        <w:t>está</w:t>
      </w:r>
      <w:r w:rsidRPr="00C334DD">
        <w:rPr>
          <w:bCs/>
        </w:rPr>
        <w:t xml:space="preserve"> conectado digitalmente y como parte de ello toda </w:t>
      </w:r>
      <w:r w:rsidR="006F48E6" w:rsidRPr="00C334DD">
        <w:rPr>
          <w:bCs/>
        </w:rPr>
        <w:t>organización</w:t>
      </w:r>
      <w:r w:rsidRPr="00C334DD">
        <w:rPr>
          <w:bCs/>
        </w:rPr>
        <w:t xml:space="preserve"> que posea un nivel de funcionamiento con </w:t>
      </w:r>
      <w:r w:rsidR="006F48E6" w:rsidRPr="00C334DD">
        <w:rPr>
          <w:bCs/>
        </w:rPr>
        <w:t>orientación</w:t>
      </w:r>
      <w:r w:rsidRPr="00C334DD">
        <w:rPr>
          <w:bCs/>
        </w:rPr>
        <w:t xml:space="preserve"> a los procesos cuenta en su </w:t>
      </w:r>
      <w:r w:rsidR="006F48E6" w:rsidRPr="00C334DD">
        <w:rPr>
          <w:bCs/>
        </w:rPr>
        <w:t>compañía</w:t>
      </w:r>
      <w:r w:rsidRPr="00C334DD">
        <w:rPr>
          <w:bCs/>
        </w:rPr>
        <w:t xml:space="preserve"> con diferentes aplicaciones o programas que ayudan a sistematizar la </w:t>
      </w:r>
      <w:r w:rsidR="006F48E6" w:rsidRPr="00C334DD">
        <w:rPr>
          <w:bCs/>
        </w:rPr>
        <w:t>información</w:t>
      </w:r>
      <w:r w:rsidRPr="00C334DD">
        <w:rPr>
          <w:bCs/>
        </w:rPr>
        <w:t>, la cual es en primera instancia la relevancia de este tipo de sistemas.</w:t>
      </w:r>
    </w:p>
    <w:p w14:paraId="7FE88D4B" w14:textId="32D5289F" w:rsidR="00C334DD" w:rsidRDefault="00C334DD" w:rsidP="00C334DD">
      <w:pPr>
        <w:rPr>
          <w:bCs/>
        </w:rPr>
      </w:pPr>
      <w:r w:rsidRPr="00C334DD">
        <w:rPr>
          <w:bCs/>
        </w:rPr>
        <w:t xml:space="preserve">A </w:t>
      </w:r>
      <w:r w:rsidR="006F48E6" w:rsidRPr="00C334DD">
        <w:rPr>
          <w:bCs/>
        </w:rPr>
        <w:t>continuación</w:t>
      </w:r>
      <w:r w:rsidRPr="00C334DD">
        <w:rPr>
          <w:bCs/>
        </w:rPr>
        <w:t xml:space="preserve">, se </w:t>
      </w:r>
      <w:r w:rsidR="006F48E6" w:rsidRPr="00C334DD">
        <w:rPr>
          <w:bCs/>
        </w:rPr>
        <w:t>enunciarán</w:t>
      </w:r>
      <w:r w:rsidRPr="00C334DD">
        <w:rPr>
          <w:bCs/>
        </w:rPr>
        <w:t xml:space="preserve"> algunas definiciones complementarias que </w:t>
      </w:r>
      <w:proofErr w:type="spellStart"/>
      <w:r w:rsidRPr="00C334DD">
        <w:rPr>
          <w:bCs/>
        </w:rPr>
        <w:t>permitirán</w:t>
      </w:r>
      <w:proofErr w:type="spellEnd"/>
      <w:r w:rsidRPr="00C334DD">
        <w:rPr>
          <w:bCs/>
        </w:rPr>
        <w:t xml:space="preserve"> orientar mejor el concepto de sistemas de </w:t>
      </w:r>
      <w:r w:rsidR="006F48E6" w:rsidRPr="00C334DD">
        <w:rPr>
          <w:bCs/>
        </w:rPr>
        <w:t>información</w:t>
      </w:r>
      <w:r w:rsidRPr="00C334DD">
        <w:rPr>
          <w:bCs/>
        </w:rPr>
        <w:t xml:space="preserve">, </w:t>
      </w:r>
      <w:r w:rsidR="006F48E6" w:rsidRPr="00C334DD">
        <w:rPr>
          <w:bCs/>
        </w:rPr>
        <w:t>también</w:t>
      </w:r>
      <w:r w:rsidRPr="00C334DD">
        <w:rPr>
          <w:bCs/>
        </w:rPr>
        <w:t xml:space="preserve"> denominados coloquialmente como S.I.:</w:t>
      </w:r>
    </w:p>
    <w:p w14:paraId="08350210" w14:textId="77777777" w:rsidR="00E637E3" w:rsidRPr="0082554C" w:rsidRDefault="00E637E3" w:rsidP="0082554C">
      <w:pPr>
        <w:pStyle w:val="Prrafodelista"/>
        <w:numPr>
          <w:ilvl w:val="0"/>
          <w:numId w:val="48"/>
        </w:numPr>
        <w:rPr>
          <w:bCs/>
        </w:rPr>
      </w:pPr>
      <w:r w:rsidRPr="0082554C">
        <w:rPr>
          <w:bCs/>
        </w:rPr>
        <w:t>Son un conjunto de aplicaciones que permiten administrar información de interés para las empresas.</w:t>
      </w:r>
    </w:p>
    <w:p w14:paraId="7A7BF4A7" w14:textId="77777777" w:rsidR="00E637E3" w:rsidRPr="0082554C" w:rsidRDefault="00E637E3" w:rsidP="0082554C">
      <w:pPr>
        <w:pStyle w:val="Prrafodelista"/>
        <w:numPr>
          <w:ilvl w:val="0"/>
          <w:numId w:val="48"/>
        </w:numPr>
        <w:rPr>
          <w:bCs/>
        </w:rPr>
      </w:pPr>
      <w:r w:rsidRPr="0082554C">
        <w:rPr>
          <w:bCs/>
        </w:rPr>
        <w:t>Es el uso aplicado de la tecnología en pro de la agilidad de los procesos y personas que realizan operaciones o transacciones en una organización.</w:t>
      </w:r>
    </w:p>
    <w:p w14:paraId="243E0D99" w14:textId="5D50DD05" w:rsidR="00E637E3" w:rsidRPr="0082554C" w:rsidRDefault="00E637E3" w:rsidP="0082554C">
      <w:pPr>
        <w:pStyle w:val="Prrafodelista"/>
        <w:numPr>
          <w:ilvl w:val="0"/>
          <w:numId w:val="48"/>
        </w:numPr>
        <w:rPr>
          <w:bCs/>
        </w:rPr>
      </w:pPr>
      <w:r w:rsidRPr="0082554C">
        <w:rPr>
          <w:bCs/>
        </w:rPr>
        <w:t>Es un sistema de tipo informático que posibilita la obtención, gestión y administración de la información de una forma ordenada y lógica, y con un fin determinado.</w:t>
      </w:r>
    </w:p>
    <w:p w14:paraId="0E90B04E" w14:textId="77777777" w:rsidR="00E637E3" w:rsidRPr="00E637E3" w:rsidRDefault="00E637E3" w:rsidP="00E637E3">
      <w:pPr>
        <w:rPr>
          <w:b/>
        </w:rPr>
      </w:pPr>
      <w:r w:rsidRPr="00E637E3">
        <w:rPr>
          <w:b/>
        </w:rPr>
        <w:t>Importancia de los sistemas de Información</w:t>
      </w:r>
    </w:p>
    <w:p w14:paraId="076A1CB4" w14:textId="77777777" w:rsidR="00E637E3" w:rsidRDefault="00E637E3" w:rsidP="00E637E3">
      <w:pPr>
        <w:rPr>
          <w:bCs/>
        </w:rPr>
      </w:pPr>
      <w:r w:rsidRPr="00E637E3">
        <w:rPr>
          <w:bCs/>
        </w:rPr>
        <w:t>Los sistemas de Información probablemente nunca han cobrado tanta vigencia como actualmente, aquellos tiempos en donde las cuentas e informes se hacían en hojas en papel bond o en calculadoras quedaron atrás, los S.I. llegaron para quedarse, por lo que cada vez son más completos y útiles para las empresas y sus colaboradores.</w:t>
      </w:r>
    </w:p>
    <w:p w14:paraId="5FC85CCD" w14:textId="330950B6" w:rsidR="00E637E3" w:rsidRPr="00E637E3" w:rsidRDefault="00E637E3" w:rsidP="00E637E3">
      <w:pPr>
        <w:rPr>
          <w:bCs/>
        </w:rPr>
      </w:pPr>
      <w:r w:rsidRPr="00E637E3">
        <w:rPr>
          <w:bCs/>
        </w:rPr>
        <w:lastRenderedPageBreak/>
        <w:t xml:space="preserve"> A continuación, se listan algunos aspectos que muestran de una forma explícita por qué los sistemas de información son tan relevantes para las compañías, esto es:</w:t>
      </w:r>
    </w:p>
    <w:p w14:paraId="69FE5FCA" w14:textId="77777777" w:rsidR="00E637E3" w:rsidRPr="0082554C" w:rsidRDefault="00E637E3" w:rsidP="0082554C">
      <w:pPr>
        <w:pStyle w:val="Prrafodelista"/>
        <w:numPr>
          <w:ilvl w:val="0"/>
          <w:numId w:val="49"/>
        </w:numPr>
        <w:rPr>
          <w:bCs/>
        </w:rPr>
      </w:pPr>
      <w:r w:rsidRPr="0082554C">
        <w:rPr>
          <w:bCs/>
        </w:rPr>
        <w:t>Permiten procesar la información y generar nuevos datos de interés para la compañía.</w:t>
      </w:r>
    </w:p>
    <w:p w14:paraId="6E954C3D" w14:textId="77777777" w:rsidR="00E637E3" w:rsidRPr="0082554C" w:rsidRDefault="00E637E3" w:rsidP="0082554C">
      <w:pPr>
        <w:pStyle w:val="Prrafodelista"/>
        <w:numPr>
          <w:ilvl w:val="0"/>
          <w:numId w:val="49"/>
        </w:numPr>
        <w:rPr>
          <w:bCs/>
        </w:rPr>
      </w:pPr>
      <w:r w:rsidRPr="0082554C">
        <w:rPr>
          <w:bCs/>
        </w:rPr>
        <w:t>Permite tener control sobre la información a nivel organizacional y de usuarios.</w:t>
      </w:r>
    </w:p>
    <w:p w14:paraId="3D24D8BE" w14:textId="77777777" w:rsidR="00E637E3" w:rsidRPr="0082554C" w:rsidRDefault="00E637E3" w:rsidP="0082554C">
      <w:pPr>
        <w:pStyle w:val="Prrafodelista"/>
        <w:numPr>
          <w:ilvl w:val="0"/>
          <w:numId w:val="49"/>
        </w:numPr>
        <w:rPr>
          <w:bCs/>
        </w:rPr>
      </w:pPr>
      <w:r w:rsidRPr="0082554C">
        <w:rPr>
          <w:bCs/>
        </w:rPr>
        <w:t>Posibilita la distribución de la información asociado al uso de permisos y ambientes de colaboración.</w:t>
      </w:r>
    </w:p>
    <w:p w14:paraId="69D8D13A" w14:textId="77777777" w:rsidR="00E637E3" w:rsidRPr="0082554C" w:rsidRDefault="00E637E3" w:rsidP="0082554C">
      <w:pPr>
        <w:pStyle w:val="Prrafodelista"/>
        <w:numPr>
          <w:ilvl w:val="0"/>
          <w:numId w:val="49"/>
        </w:numPr>
        <w:rPr>
          <w:bCs/>
        </w:rPr>
      </w:pPr>
      <w:r w:rsidRPr="0082554C">
        <w:rPr>
          <w:bCs/>
        </w:rPr>
        <w:t>Permiten obtener datos de diversas fuentes de información de la empresa tanto internas como externas.</w:t>
      </w:r>
    </w:p>
    <w:p w14:paraId="66199AAA" w14:textId="77777777" w:rsidR="00E637E3" w:rsidRPr="0082554C" w:rsidRDefault="00E637E3" w:rsidP="0082554C">
      <w:pPr>
        <w:pStyle w:val="Prrafodelista"/>
        <w:numPr>
          <w:ilvl w:val="0"/>
          <w:numId w:val="49"/>
        </w:numPr>
        <w:rPr>
          <w:bCs/>
        </w:rPr>
      </w:pPr>
      <w:r w:rsidRPr="0082554C">
        <w:rPr>
          <w:bCs/>
        </w:rPr>
        <w:t>Almacenan la información de una forma centralizada y segura.</w:t>
      </w:r>
    </w:p>
    <w:p w14:paraId="46A72824" w14:textId="77777777" w:rsidR="00E637E3" w:rsidRPr="0082554C" w:rsidRDefault="00E637E3" w:rsidP="0082554C">
      <w:pPr>
        <w:pStyle w:val="Prrafodelista"/>
        <w:numPr>
          <w:ilvl w:val="0"/>
          <w:numId w:val="49"/>
        </w:numPr>
        <w:rPr>
          <w:bCs/>
        </w:rPr>
      </w:pPr>
      <w:r w:rsidRPr="0082554C">
        <w:rPr>
          <w:bCs/>
        </w:rPr>
        <w:t>Permite administrar la información desde la lógica de procesos, por lo que la consolidación de la información es un beneficio sustancial.</w:t>
      </w:r>
    </w:p>
    <w:p w14:paraId="023C0161" w14:textId="57537A66" w:rsidR="00E637E3" w:rsidRDefault="00E637E3" w:rsidP="00E637E3">
      <w:pPr>
        <w:rPr>
          <w:bCs/>
        </w:rPr>
      </w:pPr>
      <w:r w:rsidRPr="00E637E3">
        <w:rPr>
          <w:bCs/>
        </w:rPr>
        <w:t xml:space="preserve">En resumen y atendiendo lo visto anteriormente sobre los S.I, estos son herramientas que permiten obtener, almacenar, administrar, procesar, controlar, distribuir y custodiar la información de la empresa de una forma tecnológica y confiable y aunque, si bien en el momento inicial pueden suponer una inversión considerable cuando se compran o se desarrollan </w:t>
      </w:r>
      <w:r w:rsidRPr="00E637E3">
        <w:rPr>
          <w:rStyle w:val="Extranjerismo"/>
        </w:rPr>
        <w:t>in house</w:t>
      </w:r>
      <w:r w:rsidRPr="00E637E3">
        <w:rPr>
          <w:bCs/>
        </w:rPr>
        <w:t xml:space="preserve"> (es decir, se realizan al interior de la empresa), la optimización a la que llevan, la minimización de los errores y la calidad de la información que se va a tener sin duda genera una relación costo - beneficio positiva.</w:t>
      </w:r>
    </w:p>
    <w:p w14:paraId="0E7C2407" w14:textId="77777777" w:rsidR="00E637E3" w:rsidRPr="00E637E3" w:rsidRDefault="00E637E3" w:rsidP="00E637E3">
      <w:pPr>
        <w:rPr>
          <w:b/>
        </w:rPr>
      </w:pPr>
      <w:r w:rsidRPr="00E637E3">
        <w:rPr>
          <w:b/>
        </w:rPr>
        <w:t>Tipos de sistemas de información</w:t>
      </w:r>
    </w:p>
    <w:p w14:paraId="4B7ED61E" w14:textId="77777777" w:rsidR="00E637E3" w:rsidRPr="00E637E3" w:rsidRDefault="00E637E3" w:rsidP="00E637E3">
      <w:pPr>
        <w:rPr>
          <w:bCs/>
        </w:rPr>
      </w:pPr>
      <w:r w:rsidRPr="00E637E3">
        <w:rPr>
          <w:bCs/>
        </w:rPr>
        <w:t xml:space="preserve">Probablemente existan tantos tipos y clasificaciones de los sistemas de información como autores han hecho mención del tema; sin embargo, planteando la </w:t>
      </w:r>
      <w:r w:rsidRPr="00E637E3">
        <w:rPr>
          <w:bCs/>
        </w:rPr>
        <w:lastRenderedPageBreak/>
        <w:t>tipología en la forma cómo funcionan las empresas, se plantean los tipos de S.I. enfocados en el proceso o la variable al que responden; en este sentido, se visionan los siguientes S.I. como aquellos más usados en las empresas:</w:t>
      </w:r>
    </w:p>
    <w:p w14:paraId="175F4ABE" w14:textId="77777777" w:rsidR="00E637E3" w:rsidRPr="00E637E3" w:rsidRDefault="00E637E3" w:rsidP="00E637E3">
      <w:pPr>
        <w:rPr>
          <w:b/>
        </w:rPr>
      </w:pPr>
      <w:r w:rsidRPr="00E637E3">
        <w:rPr>
          <w:b/>
        </w:rPr>
        <w:t>ERP</w:t>
      </w:r>
    </w:p>
    <w:p w14:paraId="5E1D3370" w14:textId="0E3E899A" w:rsidR="00E637E3" w:rsidRDefault="00E637E3" w:rsidP="00E637E3">
      <w:pPr>
        <w:rPr>
          <w:bCs/>
        </w:rPr>
      </w:pPr>
      <w:r w:rsidRPr="00E637E3">
        <w:rPr>
          <w:bCs/>
        </w:rPr>
        <w:t xml:space="preserve">Sistema de información en el que sistematiza varios procesos de su compañía, se dirá que la empresa tiene un </w:t>
      </w:r>
      <w:r w:rsidRPr="00E637E3">
        <w:rPr>
          <w:rStyle w:val="Extranjerismo"/>
        </w:rPr>
        <w:t>Enterprise Resource Planning</w:t>
      </w:r>
      <w:r w:rsidRPr="00E637E3">
        <w:rPr>
          <w:bCs/>
        </w:rPr>
        <w:t xml:space="preserve"> (Sistema de planificación de recursos empresariales)</w:t>
      </w:r>
      <w:r w:rsidR="0011469F">
        <w:rPr>
          <w:bCs/>
        </w:rPr>
        <w:t>,</w:t>
      </w:r>
      <w:r w:rsidRPr="00E637E3">
        <w:rPr>
          <w:bCs/>
        </w:rPr>
        <w:t xml:space="preserve"> más conocido como ERP.</w:t>
      </w:r>
    </w:p>
    <w:p w14:paraId="221256F3" w14:textId="77777777" w:rsidR="00F670A7" w:rsidRPr="00F670A7" w:rsidRDefault="00F670A7" w:rsidP="00F670A7">
      <w:pPr>
        <w:rPr>
          <w:b/>
        </w:rPr>
      </w:pPr>
      <w:r w:rsidRPr="00F670A7">
        <w:rPr>
          <w:b/>
        </w:rPr>
        <w:t>CRM</w:t>
      </w:r>
    </w:p>
    <w:p w14:paraId="3BFAB7CC" w14:textId="7B698D0C" w:rsidR="00E637E3" w:rsidRDefault="00F670A7" w:rsidP="00F670A7">
      <w:pPr>
        <w:rPr>
          <w:bCs/>
        </w:rPr>
      </w:pPr>
      <w:r w:rsidRPr="00F670A7">
        <w:rPr>
          <w:bCs/>
        </w:rPr>
        <w:t xml:space="preserve">Sistemas de información enfocados en clientes, es decir, si la empresa posee un sistema de información destinado solo a los clientes, se hará mención a un </w:t>
      </w:r>
      <w:r w:rsidRPr="00F670A7">
        <w:rPr>
          <w:rStyle w:val="Extranjerismo"/>
        </w:rPr>
        <w:t>Customer Relationship Management</w:t>
      </w:r>
      <w:r w:rsidRPr="00F670A7">
        <w:rPr>
          <w:bCs/>
        </w:rPr>
        <w:t xml:space="preserve"> (Sistema de gestión de las relaciones con los clientes), conocido como CRM.</w:t>
      </w:r>
    </w:p>
    <w:p w14:paraId="1B54FBAC" w14:textId="73A0A885" w:rsidR="00F670A7" w:rsidRPr="00F670A7" w:rsidRDefault="00F670A7" w:rsidP="00F670A7">
      <w:pPr>
        <w:rPr>
          <w:rStyle w:val="Extranjerismo"/>
          <w:b/>
          <w:bCs/>
        </w:rPr>
      </w:pPr>
      <w:r w:rsidRPr="00F670A7">
        <w:rPr>
          <w:rStyle w:val="Extranjerismo"/>
          <w:b/>
          <w:bCs/>
        </w:rPr>
        <w:t>Billing</w:t>
      </w:r>
    </w:p>
    <w:p w14:paraId="25D389B1" w14:textId="2DFC703C" w:rsidR="00E637E3" w:rsidRDefault="00F670A7" w:rsidP="00DB7AE6">
      <w:pPr>
        <w:rPr>
          <w:bCs/>
        </w:rPr>
      </w:pPr>
      <w:r w:rsidRPr="00F670A7">
        <w:rPr>
          <w:bCs/>
        </w:rPr>
        <w:t xml:space="preserve">Sistema enfocado exclusivamente en procesos de facturación y se denominará </w:t>
      </w:r>
      <w:r w:rsidRPr="00F670A7">
        <w:rPr>
          <w:rStyle w:val="Extranjerismo"/>
        </w:rPr>
        <w:t>Billing</w:t>
      </w:r>
      <w:r w:rsidRPr="00F670A7">
        <w:rPr>
          <w:bCs/>
        </w:rPr>
        <w:t xml:space="preserve"> (facturadores).</w:t>
      </w:r>
    </w:p>
    <w:p w14:paraId="1532AD7C" w14:textId="77777777" w:rsidR="00F670A7" w:rsidRPr="00F670A7" w:rsidRDefault="00F670A7" w:rsidP="00F670A7">
      <w:pPr>
        <w:rPr>
          <w:b/>
        </w:rPr>
      </w:pPr>
      <w:r w:rsidRPr="00F670A7">
        <w:rPr>
          <w:b/>
        </w:rPr>
        <w:t>Sistemas de BI</w:t>
      </w:r>
    </w:p>
    <w:p w14:paraId="486A6684" w14:textId="547ABFE3" w:rsidR="00F670A7" w:rsidRDefault="00F670A7" w:rsidP="00F670A7">
      <w:pPr>
        <w:rPr>
          <w:bCs/>
        </w:rPr>
      </w:pPr>
      <w:r w:rsidRPr="00F670A7">
        <w:rPr>
          <w:bCs/>
        </w:rPr>
        <w:t xml:space="preserve">Sistema enfocado al procesamiento de información de la empresa, se denomina </w:t>
      </w:r>
      <w:r w:rsidRPr="00F670A7">
        <w:rPr>
          <w:rStyle w:val="Extranjerismo"/>
        </w:rPr>
        <w:t>Business Intelligence</w:t>
      </w:r>
      <w:r w:rsidRPr="00F670A7">
        <w:rPr>
          <w:bCs/>
        </w:rPr>
        <w:t xml:space="preserve"> (Inteligencia de negocios)</w:t>
      </w:r>
      <w:r w:rsidR="001A5A95">
        <w:rPr>
          <w:bCs/>
        </w:rPr>
        <w:t>,</w:t>
      </w:r>
      <w:r w:rsidRPr="00F670A7">
        <w:rPr>
          <w:bCs/>
        </w:rPr>
        <w:t xml:space="preserve"> referenciado en el ámbito empresarial como sistemas de BI.</w:t>
      </w:r>
    </w:p>
    <w:p w14:paraId="2CACF0D4" w14:textId="08CCE0F7" w:rsidR="00F670A7" w:rsidRPr="00F670A7" w:rsidRDefault="00F670A7" w:rsidP="00F670A7">
      <w:pPr>
        <w:rPr>
          <w:bCs/>
        </w:rPr>
      </w:pPr>
      <w:r w:rsidRPr="00F670A7">
        <w:rPr>
          <w:bCs/>
        </w:rPr>
        <w:t xml:space="preserve">Vale la pena mencionar que, a nivel general, entre mayor sea el tamaño de la empresa mayor será la probabilidad que incorpore varios o todos estos tipos de </w:t>
      </w:r>
      <w:r w:rsidRPr="00F670A7">
        <w:rPr>
          <w:bCs/>
        </w:rPr>
        <w:lastRenderedPageBreak/>
        <w:t>sistemas de información, de manera análoga entre más pequeña sea la compañía menor será el nivel de usabilidad de estas herramientas.</w:t>
      </w:r>
    </w:p>
    <w:p w14:paraId="6B147620" w14:textId="77777777" w:rsidR="00F670A7" w:rsidRPr="00F670A7" w:rsidRDefault="00F670A7" w:rsidP="00F670A7">
      <w:pPr>
        <w:rPr>
          <w:b/>
        </w:rPr>
      </w:pPr>
      <w:r w:rsidRPr="00F670A7">
        <w:rPr>
          <w:b/>
        </w:rPr>
        <w:t>Sistemas de información transversales</w:t>
      </w:r>
    </w:p>
    <w:p w14:paraId="67F35142" w14:textId="506A5800" w:rsidR="00882EA1" w:rsidRDefault="00F670A7" w:rsidP="00DB7AE6">
      <w:pPr>
        <w:rPr>
          <w:bCs/>
        </w:rPr>
      </w:pPr>
      <w:r w:rsidRPr="00F670A7">
        <w:rPr>
          <w:bCs/>
        </w:rPr>
        <w:t>De otra parte, existen diversos sistemas de información que cuentan con la capacidad para considerarse S.I. transversales en una organización. Se invita a que revise cuáles son y cuáles son sus características:</w:t>
      </w:r>
    </w:p>
    <w:p w14:paraId="03CA0A48" w14:textId="7F7F2FF0" w:rsidR="00DB7AE6" w:rsidRDefault="003F4CA6" w:rsidP="00DB7AE6">
      <w:pPr>
        <w:pStyle w:val="Figura"/>
      </w:pPr>
      <w:r>
        <w:t>Sistemas de información transversales</w:t>
      </w:r>
    </w:p>
    <w:p w14:paraId="07B928E3" w14:textId="7B74DAB8" w:rsidR="00DB7AE6" w:rsidRPr="00DB7AE6" w:rsidRDefault="00BA1455" w:rsidP="00DB7AE6">
      <w:pPr>
        <w:ind w:firstLine="0"/>
        <w:rPr>
          <w:lang w:val="es-419" w:eastAsia="es-CO"/>
        </w:rPr>
      </w:pPr>
      <w:r>
        <w:rPr>
          <w:lang w:val="es-419" w:eastAsia="es-CO"/>
        </w:rPr>
        <w:t xml:space="preserve">      </w:t>
      </w:r>
      <w:r w:rsidR="00DB7AE6">
        <w:rPr>
          <w:lang w:val="es-419" w:eastAsia="es-CO"/>
        </w:rPr>
        <w:t xml:space="preserve">     </w:t>
      </w:r>
      <w:r w:rsidR="003F4CA6">
        <w:rPr>
          <w:noProof/>
          <w:lang w:val="es-419" w:eastAsia="es-CO"/>
        </w:rPr>
        <w:drawing>
          <wp:inline distT="0" distB="0" distL="0" distR="0" wp14:anchorId="79345FAA" wp14:editId="2AD3C356">
            <wp:extent cx="5645888" cy="3536983"/>
            <wp:effectExtent l="0" t="0" r="0" b="6350"/>
            <wp:docPr id="1215982727" name="Imagen 1215982727" descr="En la figura se muestra el sistema de información transversal: la automatización de procesos, la integración entre plataformas, flexibilidad para la implementación, información en tiempo real y generación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7" name="Imagen 1215982727" descr="En la figura se muestra el sistema de información transversal: la automatización de procesos, la integración entre plataformas, flexibilidad para la implementación, información en tiempo real y generación de repor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2843" cy="3547605"/>
                    </a:xfrm>
                    <a:prstGeom prst="rect">
                      <a:avLst/>
                    </a:prstGeom>
                    <a:noFill/>
                  </pic:spPr>
                </pic:pic>
              </a:graphicData>
            </a:graphic>
          </wp:inline>
        </w:drawing>
      </w:r>
    </w:p>
    <w:p w14:paraId="6011FFEC" w14:textId="56A52B53" w:rsidR="00DB7AE6" w:rsidRDefault="009B5976" w:rsidP="00DB7AE6">
      <w:pPr>
        <w:rPr>
          <w:bCs/>
        </w:rPr>
      </w:pPr>
      <w:r>
        <w:rPr>
          <w:bCs/>
        </w:rPr>
        <w:t>Nota. SENA,</w:t>
      </w:r>
      <w:r w:rsidR="006F48E6">
        <w:rPr>
          <w:bCs/>
        </w:rPr>
        <w:t xml:space="preserve"> (</w:t>
      </w:r>
      <w:r>
        <w:rPr>
          <w:bCs/>
        </w:rPr>
        <w:t>2026</w:t>
      </w:r>
      <w:r w:rsidR="006F48E6">
        <w:rPr>
          <w:bCs/>
        </w:rPr>
        <w:t>)</w:t>
      </w:r>
      <w:r>
        <w:rPr>
          <w:bCs/>
        </w:rPr>
        <w:t>.</w:t>
      </w:r>
    </w:p>
    <w:p w14:paraId="7B9CEE87" w14:textId="77777777" w:rsidR="00784A08" w:rsidRPr="00784A08" w:rsidRDefault="00784A08" w:rsidP="00784A08">
      <w:pPr>
        <w:rPr>
          <w:b/>
        </w:rPr>
      </w:pPr>
      <w:r w:rsidRPr="00784A08">
        <w:rPr>
          <w:b/>
        </w:rPr>
        <w:t>Sistema de información enfocado en clientes</w:t>
      </w:r>
    </w:p>
    <w:p w14:paraId="4E779FDD" w14:textId="77777777" w:rsidR="00784A08" w:rsidRPr="00784A08" w:rsidRDefault="00784A08" w:rsidP="00784A08">
      <w:pPr>
        <w:rPr>
          <w:bCs/>
        </w:rPr>
      </w:pPr>
      <w:r w:rsidRPr="00784A08">
        <w:rPr>
          <w:bCs/>
        </w:rPr>
        <w:t xml:space="preserve">Los S.I. con enfoque al cliente se denominan </w:t>
      </w:r>
      <w:r w:rsidRPr="00784A08">
        <w:rPr>
          <w:rStyle w:val="Extranjerismo"/>
        </w:rPr>
        <w:t>Customer Relationship Management</w:t>
      </w:r>
      <w:r w:rsidRPr="00784A08">
        <w:rPr>
          <w:bCs/>
        </w:rPr>
        <w:t xml:space="preserve"> y son identificados en el ámbito empresarial como CRM. Este sistema </w:t>
      </w:r>
      <w:r w:rsidRPr="00784A08">
        <w:rPr>
          <w:bCs/>
        </w:rPr>
        <w:lastRenderedPageBreak/>
        <w:t>permite tener consolidada, organizada y disponible la información de los clientes, de tal forma que el agente de servicio pueda revisar la información del cliente, cómo ha sido el comportamiento con el portafolio de la empresa y cómo son sus interacciones con los puntos de contacto; lo anterior, permitirá en el momento de tener alguna interacción con el cliente ser lo más empático y asertivo posible.</w:t>
      </w:r>
    </w:p>
    <w:p w14:paraId="0E135098" w14:textId="48AB2939" w:rsidR="00784A08" w:rsidRDefault="00784A08" w:rsidP="00784A08">
      <w:pPr>
        <w:rPr>
          <w:bCs/>
        </w:rPr>
      </w:pPr>
      <w:r w:rsidRPr="00784A08">
        <w:rPr>
          <w:bCs/>
        </w:rPr>
        <w:t>Algunos de los atributos que tiene un sistema tipo CRM son los siguientes:</w:t>
      </w:r>
    </w:p>
    <w:p w14:paraId="130DBE0B" w14:textId="77777777" w:rsidR="00784A08" w:rsidRPr="00784A08" w:rsidRDefault="00784A08" w:rsidP="00784A08">
      <w:pPr>
        <w:rPr>
          <w:b/>
        </w:rPr>
      </w:pPr>
      <w:r w:rsidRPr="00784A08">
        <w:rPr>
          <w:b/>
        </w:rPr>
        <w:t>Vista única del cliente</w:t>
      </w:r>
    </w:p>
    <w:p w14:paraId="69594499" w14:textId="6D2C7980" w:rsidR="00784A08" w:rsidRDefault="00784A08" w:rsidP="00784A08">
      <w:pPr>
        <w:rPr>
          <w:bCs/>
        </w:rPr>
      </w:pPr>
      <w:r w:rsidRPr="00784A08">
        <w:rPr>
          <w:bCs/>
        </w:rPr>
        <w:t>Los CRM permiten agrupar la información del cliente integrando ventas, mercadeo y servicio al cliente.</w:t>
      </w:r>
    </w:p>
    <w:p w14:paraId="46DA9832" w14:textId="77777777" w:rsidR="00784A08" w:rsidRPr="00784A08" w:rsidRDefault="00784A08" w:rsidP="00784A08">
      <w:pPr>
        <w:rPr>
          <w:b/>
        </w:rPr>
      </w:pPr>
      <w:r w:rsidRPr="00784A08">
        <w:rPr>
          <w:b/>
        </w:rPr>
        <w:t>Optimización de procesos comerciales</w:t>
      </w:r>
    </w:p>
    <w:p w14:paraId="5E3E05F4" w14:textId="610A168E" w:rsidR="00784A08" w:rsidRDefault="00784A08" w:rsidP="00784A08">
      <w:pPr>
        <w:rPr>
          <w:bCs/>
        </w:rPr>
      </w:pPr>
      <w:r w:rsidRPr="00784A08">
        <w:rPr>
          <w:bCs/>
        </w:rPr>
        <w:t xml:space="preserve">Los CRM utilizan los </w:t>
      </w:r>
      <w:r w:rsidRPr="00784A08">
        <w:rPr>
          <w:rStyle w:val="Extranjerismo"/>
        </w:rPr>
        <w:t>workflow</w:t>
      </w:r>
      <w:r w:rsidRPr="00784A08">
        <w:rPr>
          <w:bCs/>
        </w:rPr>
        <w:t xml:space="preserve"> (flujos de trabajo) para eliminar la necesidad de dedicar tiempo a tareas repetitivas.</w:t>
      </w:r>
    </w:p>
    <w:p w14:paraId="39288192" w14:textId="77777777" w:rsidR="00784A08" w:rsidRPr="00784A08" w:rsidRDefault="00784A08" w:rsidP="00784A08">
      <w:pPr>
        <w:rPr>
          <w:b/>
        </w:rPr>
      </w:pPr>
      <w:r w:rsidRPr="00784A08">
        <w:rPr>
          <w:b/>
        </w:rPr>
        <w:t>Seguridad de la información</w:t>
      </w:r>
    </w:p>
    <w:p w14:paraId="5B101D8D" w14:textId="1A6C11A1" w:rsidR="00784A08" w:rsidRDefault="00784A08" w:rsidP="00784A08">
      <w:pPr>
        <w:rPr>
          <w:bCs/>
        </w:rPr>
      </w:pPr>
      <w:r w:rsidRPr="00784A08">
        <w:rPr>
          <w:bCs/>
        </w:rPr>
        <w:t>Los sistemas CRM tienen protocolos de seguridad que garantizan que la información siempre estará disponible para la empresa.</w:t>
      </w:r>
    </w:p>
    <w:p w14:paraId="3F2D2F18" w14:textId="77777777" w:rsidR="00784A08" w:rsidRPr="00784A08" w:rsidRDefault="00784A08" w:rsidP="00784A08">
      <w:pPr>
        <w:rPr>
          <w:b/>
        </w:rPr>
      </w:pPr>
      <w:r w:rsidRPr="00784A08">
        <w:rPr>
          <w:b/>
        </w:rPr>
        <w:t>Análisis de información</w:t>
      </w:r>
    </w:p>
    <w:p w14:paraId="3EED0EE7" w14:textId="1DFC240A" w:rsidR="00784A08" w:rsidRDefault="00784A08" w:rsidP="00784A08">
      <w:pPr>
        <w:rPr>
          <w:bCs/>
        </w:rPr>
      </w:pPr>
      <w:r w:rsidRPr="00784A08">
        <w:rPr>
          <w:bCs/>
        </w:rPr>
        <w:t>Al integrar toda la información de los clientes permite realizar agrupaciones para identificar subsegmentos o nichos de clientes y generar campañas de telemercadeo.</w:t>
      </w:r>
    </w:p>
    <w:p w14:paraId="4CA9438B" w14:textId="77777777" w:rsidR="00784A08" w:rsidRPr="00784A08" w:rsidRDefault="00784A08" w:rsidP="00784A08">
      <w:pPr>
        <w:rPr>
          <w:b/>
        </w:rPr>
      </w:pPr>
      <w:r w:rsidRPr="00784A08">
        <w:rPr>
          <w:b/>
        </w:rPr>
        <w:t>Gestión del flujo comercial</w:t>
      </w:r>
    </w:p>
    <w:p w14:paraId="6CFF6347" w14:textId="7AA9AFFD" w:rsidR="00784A08" w:rsidRDefault="00784A08" w:rsidP="00784A08">
      <w:pPr>
        <w:rPr>
          <w:bCs/>
        </w:rPr>
      </w:pPr>
      <w:r w:rsidRPr="00784A08">
        <w:rPr>
          <w:bCs/>
        </w:rPr>
        <w:t>Permite disponer de diferentes opciones y etapas personalizadas de acuerdo con el modelo comercial de la empresa y los flujos de ventas.</w:t>
      </w:r>
    </w:p>
    <w:p w14:paraId="47117301" w14:textId="77777777" w:rsidR="00784A08" w:rsidRPr="00784A08" w:rsidRDefault="00784A08" w:rsidP="00784A08">
      <w:pPr>
        <w:rPr>
          <w:b/>
        </w:rPr>
      </w:pPr>
      <w:r w:rsidRPr="00784A08">
        <w:rPr>
          <w:b/>
        </w:rPr>
        <w:lastRenderedPageBreak/>
        <w:t>Sistemas de facturación</w:t>
      </w:r>
    </w:p>
    <w:p w14:paraId="5AD17159" w14:textId="7EF34D21" w:rsidR="00784A08" w:rsidRDefault="00784A08" w:rsidP="00784A08">
      <w:pPr>
        <w:rPr>
          <w:bCs/>
        </w:rPr>
      </w:pPr>
      <w:r w:rsidRPr="00784A08">
        <w:rPr>
          <w:bCs/>
        </w:rPr>
        <w:t xml:space="preserve">Atendiendo al tema de cumplimiento jurídico-tributario o simplemente por organización de la empresa, las organizaciones deben facturar a sus clientes, los tiempos en los cuales la factura era una hoja de papel escrita con lapicero ya quedaron atrás, se requiere rapidez, fiabilidad y trazabilidad, con esos fines los sistemas de información de </w:t>
      </w:r>
      <w:r w:rsidRPr="00170B58">
        <w:rPr>
          <w:rStyle w:val="Extranjerismo"/>
        </w:rPr>
        <w:t>billing</w:t>
      </w:r>
      <w:r w:rsidRPr="00784A08">
        <w:rPr>
          <w:bCs/>
        </w:rPr>
        <w:t xml:space="preserve"> (facturación) surgen para las empresas como una solución en la entrega de facturas a los clientes, incluso ahora por temas de facturación electrónica permiten, incluso, que lleguen a los clientes de forma digital. Por esto, se listan algunas características de este tipo de sistema de facturación:</w:t>
      </w:r>
    </w:p>
    <w:p w14:paraId="6E9F49DB" w14:textId="77777777" w:rsidR="00170B58" w:rsidRPr="00170B58" w:rsidRDefault="00170B58" w:rsidP="00170B58">
      <w:pPr>
        <w:rPr>
          <w:b/>
        </w:rPr>
      </w:pPr>
      <w:r w:rsidRPr="00170B58">
        <w:rPr>
          <w:b/>
        </w:rPr>
        <w:t>Cumplimiento tributario</w:t>
      </w:r>
    </w:p>
    <w:p w14:paraId="56E2E712" w14:textId="34F70DBE" w:rsidR="00170B58" w:rsidRDefault="00170B58" w:rsidP="00170B58">
      <w:pPr>
        <w:rPr>
          <w:bCs/>
        </w:rPr>
      </w:pPr>
      <w:r w:rsidRPr="00170B58">
        <w:rPr>
          <w:bCs/>
        </w:rPr>
        <w:t>Tener en la compañía sistemas de facturación permite estar tranquilo respecto al cumplimiento en temas tributarios, dado que dichos sistemas permiten realizar las configuraciones de impuestos que se requieran.</w:t>
      </w:r>
    </w:p>
    <w:p w14:paraId="79FE531B" w14:textId="77777777" w:rsidR="00170B58" w:rsidRPr="00170B58" w:rsidRDefault="00170B58" w:rsidP="00170B58">
      <w:pPr>
        <w:rPr>
          <w:b/>
        </w:rPr>
      </w:pPr>
      <w:r w:rsidRPr="00170B58">
        <w:rPr>
          <w:b/>
        </w:rPr>
        <w:t>Agilidad en la interacción con los clientes</w:t>
      </w:r>
    </w:p>
    <w:p w14:paraId="04D6F5D6" w14:textId="34E04B79" w:rsidR="00170B58" w:rsidRDefault="00170B58" w:rsidP="00170B58">
      <w:pPr>
        <w:rPr>
          <w:bCs/>
        </w:rPr>
      </w:pPr>
      <w:r w:rsidRPr="00170B58">
        <w:rPr>
          <w:bCs/>
        </w:rPr>
        <w:t>Bajo condiciones estables de conectividad y accesos, los S.I. de facturación permiten realizar de forma rápida la entrega de facturas a los clientes comparado con un proceso manual.</w:t>
      </w:r>
    </w:p>
    <w:p w14:paraId="689EA0F0" w14:textId="77777777" w:rsidR="00170B58" w:rsidRPr="00170B58" w:rsidRDefault="00170B58" w:rsidP="00170B58">
      <w:pPr>
        <w:rPr>
          <w:b/>
        </w:rPr>
      </w:pPr>
      <w:r w:rsidRPr="00170B58">
        <w:rPr>
          <w:b/>
        </w:rPr>
        <w:t>Disminución de errores en cobros</w:t>
      </w:r>
    </w:p>
    <w:p w14:paraId="1BBC3E2C" w14:textId="1E12CE27" w:rsidR="00170B58" w:rsidRDefault="0082554C" w:rsidP="00170B58">
      <w:pPr>
        <w:rPr>
          <w:bCs/>
        </w:rPr>
      </w:pPr>
      <w:r>
        <w:rPr>
          <w:bCs/>
        </w:rPr>
        <w:t>L</w:t>
      </w:r>
      <w:r w:rsidR="00170B58" w:rsidRPr="00170B58">
        <w:rPr>
          <w:bCs/>
        </w:rPr>
        <w:t xml:space="preserve">as manualidades llevan inmersas el error humano y si bien los S.I. son operados por humanos, con sistemas de </w:t>
      </w:r>
      <w:r w:rsidR="00170B58" w:rsidRPr="00170B58">
        <w:rPr>
          <w:rStyle w:val="Extranjerismo"/>
        </w:rPr>
        <w:t>Billing</w:t>
      </w:r>
      <w:r w:rsidR="00170B58" w:rsidRPr="00170B58">
        <w:rPr>
          <w:bCs/>
        </w:rPr>
        <w:t>, que minimiza el error, dado que una de las finalidades de los facturadores es realizar los cálculos respectivos asociados a cada transacción.</w:t>
      </w:r>
    </w:p>
    <w:p w14:paraId="12DB3F05" w14:textId="77777777" w:rsidR="00170B58" w:rsidRPr="00170B58" w:rsidRDefault="00170B58" w:rsidP="00170B58">
      <w:pPr>
        <w:rPr>
          <w:b/>
        </w:rPr>
      </w:pPr>
      <w:r w:rsidRPr="00170B58">
        <w:rPr>
          <w:b/>
        </w:rPr>
        <w:lastRenderedPageBreak/>
        <w:t>Sistemas de inteligencia de negocios</w:t>
      </w:r>
    </w:p>
    <w:p w14:paraId="42E5EFE5" w14:textId="16B37A4C" w:rsidR="00170B58" w:rsidRDefault="00170B58" w:rsidP="00170B58">
      <w:pPr>
        <w:rPr>
          <w:bCs/>
        </w:rPr>
      </w:pPr>
      <w:r w:rsidRPr="00170B58">
        <w:rPr>
          <w:bCs/>
        </w:rPr>
        <w:t>Actualmente, el tema de inteligencia de negocios, más conocido como BI es una de las temáticas más abordadas por las empresas, dada la importancia de la toma oportuna de decisiones, de acuerdo con ello, los sistemas de información son la herramienta que ayuda a procesar y a generar información. En el siguiente listado se enuncian algunas características de los S.I. enfocados en la inteligencia de negocios:</w:t>
      </w:r>
    </w:p>
    <w:p w14:paraId="7E676E2D" w14:textId="7B7DA5F1" w:rsidR="00170B58" w:rsidRDefault="00170B58" w:rsidP="00170B58">
      <w:pPr>
        <w:rPr>
          <w:bCs/>
        </w:rPr>
      </w:pPr>
      <w:r w:rsidRPr="00170B58">
        <w:rPr>
          <w:b/>
        </w:rPr>
        <w:t>Integración con otras aplicaciones</w:t>
      </w:r>
      <w:r>
        <w:rPr>
          <w:bCs/>
        </w:rPr>
        <w:t>: l</w:t>
      </w:r>
      <w:r w:rsidRPr="00170B58">
        <w:rPr>
          <w:bCs/>
        </w:rPr>
        <w:t>os sistemas de BI permiten importar bases de datos desde otras aplicaciones a partir de exportes que suelen ser muy sencillos.</w:t>
      </w:r>
    </w:p>
    <w:p w14:paraId="1E53FC66" w14:textId="3990D287" w:rsidR="00170B58" w:rsidRDefault="00170B58" w:rsidP="00170B58">
      <w:pPr>
        <w:rPr>
          <w:bCs/>
        </w:rPr>
      </w:pPr>
      <w:r w:rsidRPr="00170B58">
        <w:rPr>
          <w:b/>
        </w:rPr>
        <w:t>Información en tiempo real</w:t>
      </w:r>
      <w:r>
        <w:rPr>
          <w:bCs/>
        </w:rPr>
        <w:t>: e</w:t>
      </w:r>
      <w:r w:rsidRPr="00170B58">
        <w:rPr>
          <w:bCs/>
        </w:rPr>
        <w:t>ste es un atributo general de los sistemas de información; sin embargo, es particularmente relevante en temas de BI, dado que el fin último es tener elementos certeros para la toma de decisiones empresariales.</w:t>
      </w:r>
    </w:p>
    <w:p w14:paraId="03E96854" w14:textId="20F1EAC3" w:rsidR="00170B58" w:rsidRDefault="00170B58" w:rsidP="00170B58">
      <w:pPr>
        <w:rPr>
          <w:bCs/>
        </w:rPr>
      </w:pPr>
      <w:r w:rsidRPr="00170B58">
        <w:rPr>
          <w:b/>
        </w:rPr>
        <w:t>Son herramientas colaborativas</w:t>
      </w:r>
      <w:r>
        <w:rPr>
          <w:bCs/>
        </w:rPr>
        <w:t>: g</w:t>
      </w:r>
      <w:r w:rsidRPr="00170B58">
        <w:rPr>
          <w:bCs/>
        </w:rPr>
        <w:t>racias a que la mayoría de estos sistemas están en la nube, (es decir, están técnicamente en servidores por fuera de la empresa soportados en Internet), ello facilita que los colaboradores de la empresa puedan acceder a los distintos informes que se generan desde dichos aplicativos.</w:t>
      </w:r>
    </w:p>
    <w:p w14:paraId="7BC80265" w14:textId="7B053EF7" w:rsidR="00170B58" w:rsidRDefault="00170B58" w:rsidP="00170B58">
      <w:pPr>
        <w:rPr>
          <w:bCs/>
        </w:rPr>
      </w:pPr>
      <w:r w:rsidRPr="00170B58">
        <w:rPr>
          <w:b/>
        </w:rPr>
        <w:t>Alcance de visualización</w:t>
      </w:r>
      <w:r>
        <w:rPr>
          <w:bCs/>
        </w:rPr>
        <w:t xml:space="preserve">: </w:t>
      </w:r>
      <w:r w:rsidRPr="00170B58">
        <w:rPr>
          <w:bCs/>
        </w:rPr>
        <w:t>la visualización es el nombre técnico con el cual se conoce el procesamiento, la agrupación y consolidación de los datos para que sean vistos y entendidos por los usuarios. Hoy en día los sistemas de BI tienen grandes bondades en cuanto a este tema, ya que a través de métricas, gráficos y tablas se muestra de forma estética y precisa la información.</w:t>
      </w:r>
    </w:p>
    <w:p w14:paraId="6324F0D0" w14:textId="77777777" w:rsidR="00083AA6" w:rsidRDefault="00170B58" w:rsidP="00083AA6">
      <w:pPr>
        <w:rPr>
          <w:rFonts w:ascii="Calibri" w:eastAsiaTheme="majorEastAsia" w:hAnsi="Calibri" w:cstheme="majorBidi"/>
          <w:b/>
          <w:color w:val="000000" w:themeColor="text1"/>
          <w:kern w:val="0"/>
          <w:sz w:val="32"/>
          <w:szCs w:val="26"/>
          <w:lang w:val="es-419" w:eastAsia="es-CO"/>
          <w14:ligatures w14:val="none"/>
        </w:rPr>
      </w:pPr>
      <w:r w:rsidRPr="00170B58">
        <w:rPr>
          <w:bCs/>
        </w:rPr>
        <w:t xml:space="preserve">En este orden de ideas, es muy importante cuando los agentes de servicio ingresan a la operación, determinar cuáles son los sistemas de información que se utilizan en la empresa, establecer para cuáles de ellos se requiere su acceso y por </w:t>
      </w:r>
      <w:r w:rsidRPr="00170B58">
        <w:rPr>
          <w:bCs/>
        </w:rPr>
        <w:lastRenderedPageBreak/>
        <w:t>supuesto, realizar un buen proceso de entrenamiento que permita garantizar una buena capacitación en el uso de estas herramientas, especialmente porque se debe tener presente que si bien los sistemas agilizan procesos y están soportados sobre tecnología, un inadecuado uso de estos puede tener grandes implicaciones no solo en temas de experiencia del cliente, sino en reprocesos e incluso hasta en temas legales, dado que para cierto tipo de requerimientos se tienen unos tiempos específicos de respuesta, que en caso de no tenerse podría llevar a la pérdida del cliente y a multas para la compañía.</w:t>
      </w:r>
    </w:p>
    <w:p w14:paraId="1E532A15" w14:textId="33303DC0" w:rsidR="003F0D67" w:rsidRDefault="003F0D67" w:rsidP="00AE14A6">
      <w:pPr>
        <w:rPr>
          <w:lang w:val="es-419" w:eastAsia="es-CO"/>
        </w:rPr>
      </w:pPr>
      <w:r>
        <w:rPr>
          <w:lang w:val="es-419" w:eastAsia="es-CO"/>
        </w:rPr>
        <w:br w:type="page"/>
      </w:r>
    </w:p>
    <w:p w14:paraId="251EEF34" w14:textId="585A5AFE" w:rsidR="00962164" w:rsidRDefault="002F405E" w:rsidP="00702102">
      <w:pPr>
        <w:pStyle w:val="Ttulo1"/>
      </w:pPr>
      <w:bookmarkStart w:id="3" w:name="_Toc223971107"/>
      <w:r>
        <w:lastRenderedPageBreak/>
        <w:t>Bases de datos</w:t>
      </w:r>
      <w:bookmarkEnd w:id="3"/>
    </w:p>
    <w:p w14:paraId="01B5D17A" w14:textId="1984896B" w:rsidR="002F405E" w:rsidRPr="002F405E" w:rsidRDefault="002F405E" w:rsidP="002F405E">
      <w:pPr>
        <w:rPr>
          <w:lang w:val="es-419" w:eastAsia="es-CO"/>
        </w:rPr>
      </w:pPr>
      <w:r w:rsidRPr="002F405E">
        <w:rPr>
          <w:lang w:val="es-419" w:eastAsia="es-CO"/>
        </w:rPr>
        <w:t>Las bases de datos conocidas con las siglas BD (español) o DB (en inglés) o BBDD en términos informáticos, son estructuras diseñadas principalmente para recopilar y alojar información de diferentes tipos. En este sentido, podría afirmarse que varias bases de datos con fines específicos conforman en conjunto, es decir, un sistema de información.</w:t>
      </w:r>
    </w:p>
    <w:p w14:paraId="10666FAB" w14:textId="77777777" w:rsidR="002F405E" w:rsidRPr="002F405E" w:rsidRDefault="002F405E" w:rsidP="002F405E">
      <w:pPr>
        <w:rPr>
          <w:lang w:val="es-419" w:eastAsia="es-CO"/>
        </w:rPr>
      </w:pPr>
      <w:r w:rsidRPr="002F405E">
        <w:rPr>
          <w:lang w:val="es-419" w:eastAsia="es-CO"/>
        </w:rPr>
        <w:t>Hoy en día las bases de datos son una herramienta importante en la gestión empresarial, dado que a través de ellas es posible alojar, actualizar o ingresar información, y de acuerdo con esto tienen usabilidad tanto para realizar actividades individuales como colectivas dentro de la organización. Asimismo, permiten capturar información de los clientes logrando de esta manera tener procesos estandarizados y centralizados para los datos que se generan en la compañía. También, agrupan los datos de la empresa, posibilita que los datos sean compartidos entre los colaboradores, y con esto tener procesos más estructurados y almacenar gran volumen de información.</w:t>
      </w:r>
    </w:p>
    <w:p w14:paraId="03C3A366" w14:textId="46332C58" w:rsidR="003F0D67" w:rsidRDefault="002F405E" w:rsidP="002F405E">
      <w:pPr>
        <w:rPr>
          <w:lang w:val="es-419" w:eastAsia="es-CO"/>
        </w:rPr>
      </w:pPr>
      <w:r w:rsidRPr="002F405E">
        <w:rPr>
          <w:lang w:val="es-419" w:eastAsia="es-CO"/>
        </w:rPr>
        <w:t>En términos prácticos, una base de datos tiene una composición sencilla, los datos son agrupados mediante tablas, y cada una está integrada por columnas y filas, cada fila con diversos datos y se denomina registro y, las columnas conocidas como campos contienen la información específica para cada registro. Con fines ilustrativos en la siguiente figura se muestra su estructura y en la tabla siguiente un ejemplo aplicado con dichos conceptos.</w:t>
      </w:r>
    </w:p>
    <w:p w14:paraId="3438F613" w14:textId="30D74610" w:rsidR="002F405E" w:rsidRDefault="002F405E">
      <w:pPr>
        <w:spacing w:before="0" w:after="160" w:line="259" w:lineRule="auto"/>
        <w:ind w:firstLine="0"/>
        <w:rPr>
          <w:lang w:val="es-419" w:eastAsia="es-CO"/>
        </w:rPr>
      </w:pPr>
      <w:r>
        <w:rPr>
          <w:lang w:val="es-419" w:eastAsia="es-CO"/>
        </w:rPr>
        <w:br w:type="page"/>
      </w:r>
    </w:p>
    <w:p w14:paraId="5F4B3275" w14:textId="3439774A" w:rsidR="002F405E" w:rsidRDefault="002F405E" w:rsidP="002F405E">
      <w:pPr>
        <w:pStyle w:val="Figura"/>
      </w:pPr>
      <w:r>
        <w:lastRenderedPageBreak/>
        <w:t>Estructura de una base de datos</w:t>
      </w:r>
    </w:p>
    <w:p w14:paraId="1BA22907" w14:textId="23C0D58E" w:rsidR="002F405E" w:rsidRDefault="002F405E" w:rsidP="002F405E">
      <w:pPr>
        <w:rPr>
          <w:lang w:val="es-419" w:eastAsia="es-CO"/>
        </w:rPr>
      </w:pPr>
      <w:r w:rsidRPr="002F405E">
        <w:rPr>
          <w:noProof/>
          <w:lang w:val="es-419" w:eastAsia="es-CO"/>
        </w:rPr>
        <w:drawing>
          <wp:inline distT="0" distB="0" distL="0" distR="0" wp14:anchorId="37CD7EAE" wp14:editId="5394E8B3">
            <wp:extent cx="6332220" cy="3469640"/>
            <wp:effectExtent l="0" t="0" r="0" b="0"/>
            <wp:docPr id="1" name="Imagen 1" descr="En la figura se muestra los datos agrupados mediante tablas, cada una con columnas y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se muestra los datos agrupados mediante tablas, cada una con columnas y filas."/>
                    <pic:cNvPicPr/>
                  </pic:nvPicPr>
                  <pic:blipFill>
                    <a:blip r:embed="rId16"/>
                    <a:stretch>
                      <a:fillRect/>
                    </a:stretch>
                  </pic:blipFill>
                  <pic:spPr>
                    <a:xfrm>
                      <a:off x="0" y="0"/>
                      <a:ext cx="6332220" cy="3469640"/>
                    </a:xfrm>
                    <a:prstGeom prst="rect">
                      <a:avLst/>
                    </a:prstGeom>
                  </pic:spPr>
                </pic:pic>
              </a:graphicData>
            </a:graphic>
          </wp:inline>
        </w:drawing>
      </w:r>
    </w:p>
    <w:p w14:paraId="7C90920F" w14:textId="443608FE" w:rsidR="002F405E" w:rsidRDefault="00251907" w:rsidP="002F405E">
      <w:pPr>
        <w:rPr>
          <w:lang w:val="es-419" w:eastAsia="es-CO"/>
        </w:rPr>
      </w:pPr>
      <w:r>
        <w:rPr>
          <w:lang w:val="es-419" w:eastAsia="es-CO"/>
        </w:rPr>
        <w:t xml:space="preserve">Nota. SENA, </w:t>
      </w:r>
      <w:r w:rsidR="007853FF">
        <w:rPr>
          <w:lang w:val="es-419" w:eastAsia="es-CO"/>
        </w:rPr>
        <w:t>(</w:t>
      </w:r>
      <w:r>
        <w:rPr>
          <w:lang w:val="es-419" w:eastAsia="es-CO"/>
        </w:rPr>
        <w:t>2026</w:t>
      </w:r>
      <w:r w:rsidR="007853FF">
        <w:rPr>
          <w:lang w:val="es-419" w:eastAsia="es-CO"/>
        </w:rPr>
        <w:t>)</w:t>
      </w:r>
      <w:r>
        <w:rPr>
          <w:lang w:val="es-419" w:eastAsia="es-CO"/>
        </w:rPr>
        <w:t>.</w:t>
      </w:r>
    </w:p>
    <w:p w14:paraId="206BCE37" w14:textId="530D4A17" w:rsidR="00251907" w:rsidRDefault="00251907" w:rsidP="002F405E">
      <w:pPr>
        <w:rPr>
          <w:lang w:val="es-419" w:eastAsia="es-CO"/>
        </w:rPr>
      </w:pPr>
      <w:r w:rsidRPr="00251907">
        <w:rPr>
          <w:lang w:val="es-419" w:eastAsia="es-CO"/>
        </w:rPr>
        <w:t xml:space="preserve">En términos empresariales, la mayoría de bases de datos que se utilizan son las denominadas “relacionales” y tal cual como se evidencia en la estructura anterior, dentro de la base de datos, las tablas deben tener algún tipo de conexión que permita que todas ellas tengan un campo en común, lo cual en el esquema anterior se </w:t>
      </w:r>
      <w:r w:rsidR="00747AF2">
        <w:rPr>
          <w:lang w:val="es-419" w:eastAsia="es-CO"/>
        </w:rPr>
        <w:t xml:space="preserve">detalla </w:t>
      </w:r>
      <w:r w:rsidRPr="00251907">
        <w:rPr>
          <w:lang w:val="es-419" w:eastAsia="es-CO"/>
        </w:rPr>
        <w:t>mediante las flechas.</w:t>
      </w:r>
    </w:p>
    <w:p w14:paraId="032B7850" w14:textId="35B33EF3" w:rsidR="0042608F" w:rsidRDefault="0042608F">
      <w:pPr>
        <w:spacing w:before="0" w:after="160" w:line="259" w:lineRule="auto"/>
        <w:ind w:firstLine="0"/>
        <w:rPr>
          <w:lang w:val="es-419" w:eastAsia="es-CO"/>
        </w:rPr>
      </w:pPr>
      <w:r>
        <w:rPr>
          <w:lang w:val="es-419" w:eastAsia="es-CO"/>
        </w:rPr>
        <w:br w:type="page"/>
      </w:r>
    </w:p>
    <w:p w14:paraId="0598BE72" w14:textId="10761D65" w:rsidR="00251907" w:rsidRDefault="00251907" w:rsidP="00251907">
      <w:pPr>
        <w:pStyle w:val="Tabla"/>
        <w:rPr>
          <w:lang w:val="es-419" w:eastAsia="es-CO"/>
        </w:rPr>
      </w:pPr>
      <w:r>
        <w:rPr>
          <w:lang w:val="es-419" w:eastAsia="es-CO"/>
        </w:rPr>
        <w:lastRenderedPageBreak/>
        <w:t>Ejemplo de una tabla de clientes de una empresa</w:t>
      </w:r>
    </w:p>
    <w:tbl>
      <w:tblPr>
        <w:tblStyle w:val="SENA1"/>
        <w:tblW w:w="0" w:type="auto"/>
        <w:tblLook w:val="04A0" w:firstRow="1" w:lastRow="0" w:firstColumn="1" w:lastColumn="0" w:noHBand="0" w:noVBand="1"/>
      </w:tblPr>
      <w:tblGrid>
        <w:gridCol w:w="1314"/>
        <w:gridCol w:w="1420"/>
        <w:gridCol w:w="1729"/>
        <w:gridCol w:w="1645"/>
        <w:gridCol w:w="2412"/>
        <w:gridCol w:w="1442"/>
      </w:tblGrid>
      <w:tr w:rsidR="0042608F" w14:paraId="389C472D" w14:textId="5115388A" w:rsidTr="00425653">
        <w:trPr>
          <w:cnfStyle w:val="100000000000" w:firstRow="1" w:lastRow="0" w:firstColumn="0" w:lastColumn="0" w:oddVBand="0" w:evenVBand="0" w:oddHBand="0" w:evenHBand="0" w:firstRowFirstColumn="0" w:firstRowLastColumn="0" w:lastRowFirstColumn="0" w:lastRowLastColumn="0"/>
          <w:cantSplit/>
          <w:tblHeader/>
        </w:trPr>
        <w:tc>
          <w:tcPr>
            <w:tcW w:w="1434" w:type="dxa"/>
          </w:tcPr>
          <w:p w14:paraId="70AA6351" w14:textId="096A39AF" w:rsidR="0042608F" w:rsidRPr="0042608F" w:rsidRDefault="0042608F" w:rsidP="003C3874">
            <w:pPr>
              <w:ind w:firstLine="0"/>
              <w:rPr>
                <w:szCs w:val="28"/>
              </w:rPr>
            </w:pPr>
            <w:r w:rsidRPr="0042608F">
              <w:rPr>
                <w:szCs w:val="28"/>
              </w:rPr>
              <w:t>Apellido</w:t>
            </w:r>
          </w:p>
        </w:tc>
        <w:tc>
          <w:tcPr>
            <w:tcW w:w="1521" w:type="dxa"/>
          </w:tcPr>
          <w:p w14:paraId="53B10400" w14:textId="270AB67C" w:rsidR="0042608F" w:rsidRPr="0042608F" w:rsidRDefault="0042608F" w:rsidP="003C3874">
            <w:pPr>
              <w:ind w:firstLine="0"/>
              <w:rPr>
                <w:szCs w:val="28"/>
              </w:rPr>
            </w:pPr>
            <w:r w:rsidRPr="0042608F">
              <w:rPr>
                <w:szCs w:val="28"/>
              </w:rPr>
              <w:t>Nombres</w:t>
            </w:r>
          </w:p>
        </w:tc>
        <w:tc>
          <w:tcPr>
            <w:tcW w:w="1496" w:type="dxa"/>
          </w:tcPr>
          <w:p w14:paraId="48F34B4B" w14:textId="071C5129" w:rsidR="0042608F" w:rsidRPr="0042608F" w:rsidRDefault="0042608F" w:rsidP="003C3874">
            <w:pPr>
              <w:ind w:firstLine="0"/>
              <w:rPr>
                <w:szCs w:val="28"/>
              </w:rPr>
            </w:pPr>
            <w:r w:rsidRPr="0042608F">
              <w:rPr>
                <w:szCs w:val="28"/>
              </w:rPr>
              <w:t>Empresa</w:t>
            </w:r>
          </w:p>
        </w:tc>
        <w:tc>
          <w:tcPr>
            <w:tcW w:w="1663" w:type="dxa"/>
          </w:tcPr>
          <w:p w14:paraId="62D241C3" w14:textId="08F02871" w:rsidR="0042608F" w:rsidRPr="0042608F" w:rsidRDefault="0042608F" w:rsidP="003C3874">
            <w:pPr>
              <w:ind w:firstLine="0"/>
              <w:rPr>
                <w:szCs w:val="28"/>
              </w:rPr>
            </w:pPr>
            <w:r w:rsidRPr="0042608F">
              <w:rPr>
                <w:szCs w:val="28"/>
              </w:rPr>
              <w:t>Número de contacto</w:t>
            </w:r>
          </w:p>
        </w:tc>
        <w:tc>
          <w:tcPr>
            <w:tcW w:w="2285" w:type="dxa"/>
          </w:tcPr>
          <w:p w14:paraId="1517929E" w14:textId="17167BE9" w:rsidR="0042608F" w:rsidRPr="0042608F" w:rsidRDefault="0042608F" w:rsidP="003C3874">
            <w:pPr>
              <w:ind w:firstLine="0"/>
              <w:rPr>
                <w:szCs w:val="28"/>
              </w:rPr>
            </w:pPr>
            <w:r w:rsidRPr="0042608F">
              <w:rPr>
                <w:szCs w:val="28"/>
              </w:rPr>
              <w:t>Correo electrónico</w:t>
            </w:r>
          </w:p>
        </w:tc>
        <w:tc>
          <w:tcPr>
            <w:tcW w:w="1563" w:type="dxa"/>
          </w:tcPr>
          <w:p w14:paraId="3626F135" w14:textId="41FB4753" w:rsidR="0042608F" w:rsidRPr="0042608F" w:rsidRDefault="0042608F" w:rsidP="003C3874">
            <w:pPr>
              <w:ind w:firstLine="0"/>
              <w:rPr>
                <w:szCs w:val="28"/>
              </w:rPr>
            </w:pPr>
            <w:r w:rsidRPr="0042608F">
              <w:rPr>
                <w:szCs w:val="28"/>
              </w:rPr>
              <w:t>Municipio</w:t>
            </w:r>
          </w:p>
        </w:tc>
      </w:tr>
      <w:tr w:rsidR="0042608F" w14:paraId="7552063A" w14:textId="0F004763" w:rsidTr="00425653">
        <w:trPr>
          <w:cnfStyle w:val="000000100000" w:firstRow="0" w:lastRow="0" w:firstColumn="0" w:lastColumn="0" w:oddVBand="0" w:evenVBand="0" w:oddHBand="1" w:evenHBand="0" w:firstRowFirstColumn="0" w:firstRowLastColumn="0" w:lastRowFirstColumn="0" w:lastRowLastColumn="0"/>
        </w:trPr>
        <w:tc>
          <w:tcPr>
            <w:tcW w:w="1434" w:type="dxa"/>
          </w:tcPr>
          <w:p w14:paraId="5E635566" w14:textId="53E586EF" w:rsidR="0042608F" w:rsidRPr="0042608F" w:rsidRDefault="0042608F" w:rsidP="003C3874">
            <w:pPr>
              <w:ind w:firstLine="0"/>
              <w:rPr>
                <w:szCs w:val="28"/>
              </w:rPr>
            </w:pPr>
            <w:r>
              <w:rPr>
                <w:szCs w:val="28"/>
              </w:rPr>
              <w:t>Jaramillo Rojas</w:t>
            </w:r>
          </w:p>
        </w:tc>
        <w:tc>
          <w:tcPr>
            <w:tcW w:w="1521" w:type="dxa"/>
          </w:tcPr>
          <w:p w14:paraId="23D011E8" w14:textId="4C474986" w:rsidR="0042608F" w:rsidRPr="0042608F" w:rsidRDefault="0042608F" w:rsidP="003C3874">
            <w:pPr>
              <w:ind w:firstLine="0"/>
              <w:rPr>
                <w:szCs w:val="28"/>
              </w:rPr>
            </w:pPr>
            <w:r>
              <w:rPr>
                <w:szCs w:val="28"/>
              </w:rPr>
              <w:t>Diana Carolina</w:t>
            </w:r>
          </w:p>
        </w:tc>
        <w:tc>
          <w:tcPr>
            <w:tcW w:w="1496" w:type="dxa"/>
          </w:tcPr>
          <w:p w14:paraId="004BC1AF" w14:textId="07551719" w:rsidR="0042608F" w:rsidRPr="0042608F" w:rsidRDefault="0042608F" w:rsidP="003C3874">
            <w:pPr>
              <w:ind w:firstLine="0"/>
              <w:rPr>
                <w:szCs w:val="28"/>
              </w:rPr>
            </w:pPr>
            <w:r>
              <w:rPr>
                <w:szCs w:val="28"/>
              </w:rPr>
              <w:t>EPM</w:t>
            </w:r>
          </w:p>
        </w:tc>
        <w:tc>
          <w:tcPr>
            <w:tcW w:w="1663" w:type="dxa"/>
          </w:tcPr>
          <w:p w14:paraId="0821F867" w14:textId="32E0ECEC" w:rsidR="0042608F" w:rsidRPr="0042608F" w:rsidRDefault="0042608F" w:rsidP="003C3874">
            <w:pPr>
              <w:ind w:firstLine="0"/>
              <w:rPr>
                <w:szCs w:val="28"/>
              </w:rPr>
            </w:pPr>
            <w:r>
              <w:rPr>
                <w:szCs w:val="28"/>
              </w:rPr>
              <w:t>3155635163</w:t>
            </w:r>
          </w:p>
        </w:tc>
        <w:tc>
          <w:tcPr>
            <w:tcW w:w="2285" w:type="dxa"/>
          </w:tcPr>
          <w:p w14:paraId="40A3740D" w14:textId="6C20733F" w:rsidR="00601F93" w:rsidRPr="0042608F" w:rsidRDefault="00F47CB7" w:rsidP="00601F93">
            <w:pPr>
              <w:ind w:firstLine="0"/>
              <w:rPr>
                <w:szCs w:val="28"/>
              </w:rPr>
            </w:pPr>
            <w:hyperlink r:id="rId17" w:history="1">
              <w:r w:rsidR="00601F93" w:rsidRPr="002C6E60">
                <w:rPr>
                  <w:rStyle w:val="Hipervnculo"/>
                  <w:szCs w:val="28"/>
                </w:rPr>
                <w:t>diany@gmail.com</w:t>
              </w:r>
            </w:hyperlink>
          </w:p>
        </w:tc>
        <w:tc>
          <w:tcPr>
            <w:tcW w:w="1563" w:type="dxa"/>
          </w:tcPr>
          <w:p w14:paraId="18BF5F3C" w14:textId="0B723D84" w:rsidR="0042608F" w:rsidRPr="0042608F" w:rsidRDefault="0042608F" w:rsidP="003C3874">
            <w:pPr>
              <w:ind w:firstLine="0"/>
              <w:rPr>
                <w:szCs w:val="28"/>
              </w:rPr>
            </w:pPr>
            <w:r>
              <w:rPr>
                <w:szCs w:val="28"/>
              </w:rPr>
              <w:t>Medellín</w:t>
            </w:r>
          </w:p>
        </w:tc>
      </w:tr>
      <w:tr w:rsidR="0042608F" w14:paraId="3B84AB64" w14:textId="00B5321B" w:rsidTr="00425653">
        <w:tc>
          <w:tcPr>
            <w:tcW w:w="1434" w:type="dxa"/>
          </w:tcPr>
          <w:p w14:paraId="66C5CCFD" w14:textId="445EF550" w:rsidR="0042608F" w:rsidRPr="0042608F" w:rsidRDefault="0042608F" w:rsidP="003C3874">
            <w:pPr>
              <w:ind w:firstLine="0"/>
              <w:rPr>
                <w:szCs w:val="28"/>
              </w:rPr>
            </w:pPr>
            <w:r>
              <w:rPr>
                <w:szCs w:val="28"/>
              </w:rPr>
              <w:t>López Escudero</w:t>
            </w:r>
          </w:p>
        </w:tc>
        <w:tc>
          <w:tcPr>
            <w:tcW w:w="1521" w:type="dxa"/>
          </w:tcPr>
          <w:p w14:paraId="4D56001E" w14:textId="17F69C30" w:rsidR="0042608F" w:rsidRPr="0042608F" w:rsidRDefault="0042608F" w:rsidP="003C3874">
            <w:pPr>
              <w:ind w:firstLine="0"/>
              <w:rPr>
                <w:szCs w:val="28"/>
              </w:rPr>
            </w:pPr>
            <w:r>
              <w:rPr>
                <w:szCs w:val="28"/>
              </w:rPr>
              <w:t>Gloria Amparo</w:t>
            </w:r>
          </w:p>
        </w:tc>
        <w:tc>
          <w:tcPr>
            <w:tcW w:w="1496" w:type="dxa"/>
          </w:tcPr>
          <w:p w14:paraId="774F628D" w14:textId="2E2DC5B4" w:rsidR="0042608F" w:rsidRPr="0042608F" w:rsidRDefault="0042608F" w:rsidP="003C3874">
            <w:pPr>
              <w:ind w:firstLine="0"/>
              <w:rPr>
                <w:szCs w:val="28"/>
              </w:rPr>
            </w:pPr>
            <w:r>
              <w:rPr>
                <w:szCs w:val="28"/>
              </w:rPr>
              <w:t>SENA</w:t>
            </w:r>
          </w:p>
        </w:tc>
        <w:tc>
          <w:tcPr>
            <w:tcW w:w="1663" w:type="dxa"/>
          </w:tcPr>
          <w:p w14:paraId="229E5931" w14:textId="45BFA149" w:rsidR="0042608F" w:rsidRPr="0042608F" w:rsidRDefault="0042608F" w:rsidP="003C3874">
            <w:pPr>
              <w:ind w:firstLine="0"/>
              <w:rPr>
                <w:szCs w:val="28"/>
              </w:rPr>
            </w:pPr>
            <w:r>
              <w:rPr>
                <w:szCs w:val="28"/>
              </w:rPr>
              <w:t>3990000020</w:t>
            </w:r>
          </w:p>
        </w:tc>
        <w:tc>
          <w:tcPr>
            <w:tcW w:w="2285" w:type="dxa"/>
          </w:tcPr>
          <w:p w14:paraId="1799FA75" w14:textId="0A53DD75" w:rsidR="0042608F" w:rsidRPr="0042608F" w:rsidRDefault="00F47CB7" w:rsidP="003C3874">
            <w:pPr>
              <w:ind w:firstLine="0"/>
              <w:rPr>
                <w:szCs w:val="28"/>
              </w:rPr>
            </w:pPr>
            <w:hyperlink r:id="rId18" w:history="1">
              <w:r w:rsidR="0042608F" w:rsidRPr="002C6E60">
                <w:rPr>
                  <w:rStyle w:val="Hipervnculo"/>
                  <w:szCs w:val="28"/>
                </w:rPr>
                <w:t>gloria@gmail.com</w:t>
              </w:r>
            </w:hyperlink>
          </w:p>
        </w:tc>
        <w:tc>
          <w:tcPr>
            <w:tcW w:w="1563" w:type="dxa"/>
          </w:tcPr>
          <w:p w14:paraId="424FD6DA" w14:textId="6C8363C5" w:rsidR="0042608F" w:rsidRPr="0042608F" w:rsidRDefault="00425653" w:rsidP="003C3874">
            <w:pPr>
              <w:ind w:firstLine="0"/>
              <w:rPr>
                <w:szCs w:val="28"/>
              </w:rPr>
            </w:pPr>
            <w:r>
              <w:rPr>
                <w:szCs w:val="28"/>
              </w:rPr>
              <w:t>Bogotá D.C.</w:t>
            </w:r>
          </w:p>
        </w:tc>
      </w:tr>
      <w:tr w:rsidR="0042608F" w14:paraId="741274EC" w14:textId="0BF24703" w:rsidTr="00425653">
        <w:trPr>
          <w:cnfStyle w:val="000000100000" w:firstRow="0" w:lastRow="0" w:firstColumn="0" w:lastColumn="0" w:oddVBand="0" w:evenVBand="0" w:oddHBand="1" w:evenHBand="0" w:firstRowFirstColumn="0" w:firstRowLastColumn="0" w:lastRowFirstColumn="0" w:lastRowLastColumn="0"/>
        </w:trPr>
        <w:tc>
          <w:tcPr>
            <w:tcW w:w="1434" w:type="dxa"/>
          </w:tcPr>
          <w:p w14:paraId="6BAFF205" w14:textId="288282A5" w:rsidR="0042608F" w:rsidRPr="0042608F" w:rsidRDefault="00425653" w:rsidP="003C3874">
            <w:pPr>
              <w:ind w:firstLine="0"/>
              <w:rPr>
                <w:szCs w:val="28"/>
              </w:rPr>
            </w:pPr>
            <w:r>
              <w:rPr>
                <w:szCs w:val="28"/>
              </w:rPr>
              <w:t>Parra Guarín</w:t>
            </w:r>
          </w:p>
        </w:tc>
        <w:tc>
          <w:tcPr>
            <w:tcW w:w="1521" w:type="dxa"/>
          </w:tcPr>
          <w:p w14:paraId="57E489B9" w14:textId="40DC27B5" w:rsidR="0042608F" w:rsidRPr="0042608F" w:rsidRDefault="00425653" w:rsidP="003C3874">
            <w:pPr>
              <w:ind w:firstLine="0"/>
              <w:rPr>
                <w:szCs w:val="28"/>
              </w:rPr>
            </w:pPr>
            <w:r>
              <w:rPr>
                <w:szCs w:val="28"/>
              </w:rPr>
              <w:t>Nelly</w:t>
            </w:r>
          </w:p>
        </w:tc>
        <w:tc>
          <w:tcPr>
            <w:tcW w:w="1496" w:type="dxa"/>
          </w:tcPr>
          <w:p w14:paraId="75846B3A" w14:textId="73D6A4E9" w:rsidR="0042608F" w:rsidRPr="0042608F" w:rsidRDefault="00425653" w:rsidP="003C3874">
            <w:pPr>
              <w:ind w:firstLine="0"/>
              <w:rPr>
                <w:szCs w:val="28"/>
              </w:rPr>
            </w:pPr>
            <w:r>
              <w:rPr>
                <w:szCs w:val="28"/>
              </w:rPr>
              <w:t>SENA</w:t>
            </w:r>
          </w:p>
        </w:tc>
        <w:tc>
          <w:tcPr>
            <w:tcW w:w="1663" w:type="dxa"/>
          </w:tcPr>
          <w:p w14:paraId="680A5576" w14:textId="40DE56D3" w:rsidR="0042608F" w:rsidRPr="0042608F" w:rsidRDefault="00425653" w:rsidP="003C3874">
            <w:pPr>
              <w:ind w:firstLine="0"/>
              <w:rPr>
                <w:szCs w:val="28"/>
              </w:rPr>
            </w:pPr>
            <w:r>
              <w:rPr>
                <w:szCs w:val="28"/>
              </w:rPr>
              <w:t>3008009000</w:t>
            </w:r>
          </w:p>
        </w:tc>
        <w:tc>
          <w:tcPr>
            <w:tcW w:w="2285" w:type="dxa"/>
          </w:tcPr>
          <w:p w14:paraId="2F05153C" w14:textId="609334ED" w:rsidR="0042608F" w:rsidRPr="0042608F" w:rsidRDefault="00F47CB7" w:rsidP="003C3874">
            <w:pPr>
              <w:ind w:firstLine="0"/>
              <w:rPr>
                <w:szCs w:val="28"/>
              </w:rPr>
            </w:pPr>
            <w:hyperlink r:id="rId19" w:history="1">
              <w:r w:rsidR="00425653" w:rsidRPr="002C6E60">
                <w:rPr>
                  <w:rStyle w:val="Hipervnculo"/>
                  <w:szCs w:val="28"/>
                </w:rPr>
                <w:t>nelly@gmail.com</w:t>
              </w:r>
            </w:hyperlink>
          </w:p>
        </w:tc>
        <w:tc>
          <w:tcPr>
            <w:tcW w:w="1563" w:type="dxa"/>
          </w:tcPr>
          <w:p w14:paraId="689AE68D" w14:textId="5D57B0A2" w:rsidR="0042608F" w:rsidRPr="0042608F" w:rsidRDefault="00425653" w:rsidP="003C3874">
            <w:pPr>
              <w:ind w:firstLine="0"/>
              <w:rPr>
                <w:szCs w:val="28"/>
              </w:rPr>
            </w:pPr>
            <w:r>
              <w:rPr>
                <w:szCs w:val="28"/>
              </w:rPr>
              <w:t>Neiva</w:t>
            </w:r>
          </w:p>
        </w:tc>
      </w:tr>
      <w:tr w:rsidR="0042608F" w14:paraId="0B587419" w14:textId="6F9E2D9F" w:rsidTr="00425653">
        <w:tc>
          <w:tcPr>
            <w:tcW w:w="1434" w:type="dxa"/>
          </w:tcPr>
          <w:p w14:paraId="2448E025" w14:textId="396C0E25" w:rsidR="0042608F" w:rsidRPr="0042608F" w:rsidRDefault="00425653" w:rsidP="003C3874">
            <w:pPr>
              <w:ind w:firstLine="0"/>
              <w:rPr>
                <w:szCs w:val="28"/>
              </w:rPr>
            </w:pPr>
            <w:r>
              <w:rPr>
                <w:szCs w:val="28"/>
              </w:rPr>
              <w:t>Cardona Grisales</w:t>
            </w:r>
          </w:p>
        </w:tc>
        <w:tc>
          <w:tcPr>
            <w:tcW w:w="1521" w:type="dxa"/>
          </w:tcPr>
          <w:p w14:paraId="1ACBAA16" w14:textId="3168A8D1" w:rsidR="0042608F" w:rsidRPr="0042608F" w:rsidRDefault="00425653" w:rsidP="003C3874">
            <w:pPr>
              <w:ind w:firstLine="0"/>
              <w:rPr>
                <w:szCs w:val="28"/>
              </w:rPr>
            </w:pPr>
            <w:r>
              <w:rPr>
                <w:szCs w:val="28"/>
              </w:rPr>
              <w:t>Esperanza</w:t>
            </w:r>
          </w:p>
        </w:tc>
        <w:tc>
          <w:tcPr>
            <w:tcW w:w="1496" w:type="dxa"/>
          </w:tcPr>
          <w:p w14:paraId="1248BBC7" w14:textId="5A19FA74" w:rsidR="0042608F" w:rsidRPr="0042608F" w:rsidRDefault="00425653" w:rsidP="003C3874">
            <w:pPr>
              <w:ind w:firstLine="0"/>
              <w:rPr>
                <w:szCs w:val="28"/>
              </w:rPr>
            </w:pPr>
            <w:r>
              <w:rPr>
                <w:szCs w:val="28"/>
              </w:rPr>
              <w:t>Colpensiones</w:t>
            </w:r>
          </w:p>
        </w:tc>
        <w:tc>
          <w:tcPr>
            <w:tcW w:w="1663" w:type="dxa"/>
          </w:tcPr>
          <w:p w14:paraId="1F3B3ABD" w14:textId="0FC38712" w:rsidR="0042608F" w:rsidRPr="0042608F" w:rsidRDefault="00425653" w:rsidP="003C3874">
            <w:pPr>
              <w:ind w:firstLine="0"/>
              <w:rPr>
                <w:szCs w:val="28"/>
              </w:rPr>
            </w:pPr>
            <w:r>
              <w:rPr>
                <w:szCs w:val="28"/>
              </w:rPr>
              <w:t>380000000</w:t>
            </w:r>
          </w:p>
        </w:tc>
        <w:tc>
          <w:tcPr>
            <w:tcW w:w="2285" w:type="dxa"/>
          </w:tcPr>
          <w:p w14:paraId="30AEDCE8" w14:textId="12AD0F98" w:rsidR="0042608F" w:rsidRPr="0042608F" w:rsidRDefault="00F47CB7" w:rsidP="003C3874">
            <w:pPr>
              <w:ind w:firstLine="0"/>
              <w:rPr>
                <w:szCs w:val="28"/>
              </w:rPr>
            </w:pPr>
            <w:hyperlink r:id="rId20" w:history="1">
              <w:r w:rsidR="00425653" w:rsidRPr="002C6E60">
                <w:rPr>
                  <w:rStyle w:val="Hipervnculo"/>
                  <w:szCs w:val="28"/>
                </w:rPr>
                <w:t>espera@gmail.com</w:t>
              </w:r>
            </w:hyperlink>
          </w:p>
        </w:tc>
        <w:tc>
          <w:tcPr>
            <w:tcW w:w="1563" w:type="dxa"/>
          </w:tcPr>
          <w:p w14:paraId="224931D6" w14:textId="7DB9C37C" w:rsidR="0042608F" w:rsidRPr="0042608F" w:rsidRDefault="00425653" w:rsidP="003C3874">
            <w:pPr>
              <w:ind w:firstLine="0"/>
              <w:rPr>
                <w:szCs w:val="28"/>
              </w:rPr>
            </w:pPr>
            <w:r>
              <w:rPr>
                <w:szCs w:val="28"/>
              </w:rPr>
              <w:t>Cali</w:t>
            </w:r>
          </w:p>
        </w:tc>
      </w:tr>
    </w:tbl>
    <w:p w14:paraId="1E526ED5" w14:textId="78387654" w:rsidR="00251907" w:rsidRDefault="009B54EB" w:rsidP="00601F93">
      <w:pPr>
        <w:ind w:firstLine="0"/>
        <w:rPr>
          <w:lang w:val="es-419" w:eastAsia="es-CO"/>
        </w:rPr>
      </w:pPr>
      <w:r>
        <w:rPr>
          <w:lang w:val="es-419" w:eastAsia="es-CO"/>
        </w:rPr>
        <w:t xml:space="preserve">Nota. SENA, </w:t>
      </w:r>
      <w:r w:rsidR="007853FF">
        <w:rPr>
          <w:lang w:val="es-419" w:eastAsia="es-CO"/>
        </w:rPr>
        <w:t>(</w:t>
      </w:r>
      <w:r>
        <w:rPr>
          <w:lang w:val="es-419" w:eastAsia="es-CO"/>
        </w:rPr>
        <w:t>2026</w:t>
      </w:r>
      <w:r w:rsidR="007853FF">
        <w:rPr>
          <w:lang w:val="es-419" w:eastAsia="es-CO"/>
        </w:rPr>
        <w:t>)</w:t>
      </w:r>
      <w:r>
        <w:rPr>
          <w:lang w:val="es-419" w:eastAsia="es-CO"/>
        </w:rPr>
        <w:t>.</w:t>
      </w:r>
    </w:p>
    <w:p w14:paraId="631E1170" w14:textId="4DA27C9C" w:rsidR="009B54EB" w:rsidRDefault="009B54EB" w:rsidP="00251907">
      <w:pPr>
        <w:rPr>
          <w:lang w:val="es-419" w:eastAsia="es-CO"/>
        </w:rPr>
      </w:pPr>
      <w:r w:rsidRPr="009B54EB">
        <w:rPr>
          <w:lang w:val="es-419" w:eastAsia="es-CO"/>
        </w:rPr>
        <w:t xml:space="preserve">De acuerdo con los conceptos vistos previamente, en la tabla expuesta se </w:t>
      </w:r>
      <w:r w:rsidR="00747AF2">
        <w:rPr>
          <w:lang w:val="es-419" w:eastAsia="es-CO"/>
        </w:rPr>
        <w:t xml:space="preserve">refleja </w:t>
      </w:r>
      <w:r w:rsidRPr="009B54EB">
        <w:rPr>
          <w:lang w:val="es-419" w:eastAsia="es-CO"/>
        </w:rPr>
        <w:t>cuatro registros de clientes y para cada uno se relacionan seis campos: apellido, nombres, empresa, número de contacto, correo electrónico y municipio. En el entendimiento de las bases de datos se debe tener presente que la primera fila hace relación a los campos de la base de datos, por tanto, no se consideran registros.</w:t>
      </w:r>
    </w:p>
    <w:p w14:paraId="514EECA9" w14:textId="77777777" w:rsidR="009B54EB" w:rsidRPr="009B54EB" w:rsidRDefault="009B54EB" w:rsidP="009B54EB">
      <w:pPr>
        <w:rPr>
          <w:b/>
          <w:bCs/>
          <w:lang w:val="es-419" w:eastAsia="es-CO"/>
        </w:rPr>
      </w:pPr>
      <w:r w:rsidRPr="009B54EB">
        <w:rPr>
          <w:b/>
          <w:bCs/>
          <w:lang w:val="es-419" w:eastAsia="es-CO"/>
        </w:rPr>
        <w:t>Tipos de bases de datos</w:t>
      </w:r>
    </w:p>
    <w:p w14:paraId="58E319AE" w14:textId="40F57771" w:rsidR="009B54EB" w:rsidRDefault="009B54EB" w:rsidP="009B54EB">
      <w:pPr>
        <w:rPr>
          <w:lang w:val="es-419" w:eastAsia="es-CO"/>
        </w:rPr>
      </w:pPr>
      <w:r w:rsidRPr="009B54EB">
        <w:rPr>
          <w:lang w:val="es-419" w:eastAsia="es-CO"/>
        </w:rPr>
        <w:t xml:space="preserve">A nivel de informática existen varios tipos de bases de datos, lo anterior, dado que las bases de datos varían según el fin con el cual se almacenará la información y el posterior uso que se le dará a dicha información. En cuanto a lo que tiene que ver con </w:t>
      </w:r>
      <w:r w:rsidRPr="009B54EB">
        <w:rPr>
          <w:lang w:val="es-419" w:eastAsia="es-CO"/>
        </w:rPr>
        <w:lastRenderedPageBreak/>
        <w:t>servicio al cliente, se hará mención a dos de estas clasificaciones: según la variabilidad y según el contenido. A continuación, podrá apropiar los tipos de bases de datos de una forma más clara:</w:t>
      </w:r>
    </w:p>
    <w:p w14:paraId="45820FFD" w14:textId="77777777" w:rsidR="009B54EB" w:rsidRPr="009B54EB" w:rsidRDefault="009B54EB" w:rsidP="009B54EB">
      <w:pPr>
        <w:pStyle w:val="Prrafodelista"/>
        <w:numPr>
          <w:ilvl w:val="0"/>
          <w:numId w:val="41"/>
        </w:numPr>
        <w:rPr>
          <w:b/>
          <w:bCs/>
          <w:lang w:val="es-419" w:eastAsia="es-CO"/>
        </w:rPr>
      </w:pPr>
      <w:r w:rsidRPr="009B54EB">
        <w:rPr>
          <w:b/>
          <w:bCs/>
          <w:lang w:val="es-419" w:eastAsia="es-CO"/>
        </w:rPr>
        <w:t>Variabilidad</w:t>
      </w:r>
    </w:p>
    <w:p w14:paraId="29AC3986" w14:textId="0F2F5837" w:rsidR="009B54EB" w:rsidRPr="009B54EB" w:rsidRDefault="009B54EB" w:rsidP="009B54EB">
      <w:pPr>
        <w:pStyle w:val="Prrafodelista"/>
        <w:numPr>
          <w:ilvl w:val="0"/>
          <w:numId w:val="42"/>
        </w:numPr>
        <w:rPr>
          <w:lang w:val="es-419" w:eastAsia="es-CO"/>
        </w:rPr>
      </w:pPr>
      <w:r w:rsidRPr="009B54EB">
        <w:rPr>
          <w:lang w:val="es-419" w:eastAsia="es-CO"/>
        </w:rPr>
        <w:t>Estáticas</w:t>
      </w:r>
      <w:r w:rsidR="005B52CC">
        <w:rPr>
          <w:lang w:val="es-419" w:eastAsia="es-CO"/>
        </w:rPr>
        <w:t>.</w:t>
      </w:r>
    </w:p>
    <w:p w14:paraId="23F3EF49" w14:textId="2657DEE5" w:rsidR="009B54EB" w:rsidRPr="009B54EB" w:rsidRDefault="009B54EB" w:rsidP="009B54EB">
      <w:pPr>
        <w:pStyle w:val="Prrafodelista"/>
        <w:numPr>
          <w:ilvl w:val="0"/>
          <w:numId w:val="42"/>
        </w:numPr>
        <w:rPr>
          <w:lang w:val="es-419" w:eastAsia="es-CO"/>
        </w:rPr>
      </w:pPr>
      <w:r w:rsidRPr="009B54EB">
        <w:rPr>
          <w:lang w:val="es-419" w:eastAsia="es-CO"/>
        </w:rPr>
        <w:t>Dinámicas</w:t>
      </w:r>
      <w:r w:rsidR="005B52CC">
        <w:rPr>
          <w:lang w:val="es-419" w:eastAsia="es-CO"/>
        </w:rPr>
        <w:t>.</w:t>
      </w:r>
    </w:p>
    <w:p w14:paraId="02E1DD68" w14:textId="77777777" w:rsidR="005B52CC" w:rsidRPr="005B52CC" w:rsidRDefault="005B52CC" w:rsidP="005B52CC">
      <w:pPr>
        <w:pStyle w:val="Prrafodelista"/>
        <w:numPr>
          <w:ilvl w:val="0"/>
          <w:numId w:val="41"/>
        </w:numPr>
        <w:rPr>
          <w:b/>
          <w:bCs/>
          <w:lang w:val="es-419" w:eastAsia="es-CO"/>
        </w:rPr>
      </w:pPr>
      <w:r w:rsidRPr="005B52CC">
        <w:rPr>
          <w:b/>
          <w:bCs/>
          <w:lang w:val="es-419" w:eastAsia="es-CO"/>
        </w:rPr>
        <w:t>Según el contenido</w:t>
      </w:r>
    </w:p>
    <w:p w14:paraId="2DF7800D" w14:textId="140EB16A" w:rsidR="005B52CC" w:rsidRPr="005B52CC" w:rsidRDefault="005B52CC" w:rsidP="005B52CC">
      <w:pPr>
        <w:pStyle w:val="Prrafodelista"/>
        <w:numPr>
          <w:ilvl w:val="0"/>
          <w:numId w:val="43"/>
        </w:numPr>
        <w:rPr>
          <w:lang w:val="es-419" w:eastAsia="es-CO"/>
        </w:rPr>
      </w:pPr>
      <w:r w:rsidRPr="005B52CC">
        <w:rPr>
          <w:lang w:val="es-419" w:eastAsia="es-CO"/>
        </w:rPr>
        <w:t>Bibliográficas</w:t>
      </w:r>
      <w:r>
        <w:rPr>
          <w:lang w:val="es-419" w:eastAsia="es-CO"/>
        </w:rPr>
        <w:t>.</w:t>
      </w:r>
    </w:p>
    <w:p w14:paraId="7098B043" w14:textId="12B8E828" w:rsidR="005B52CC" w:rsidRPr="005B52CC" w:rsidRDefault="005B52CC" w:rsidP="005B52CC">
      <w:pPr>
        <w:pStyle w:val="Prrafodelista"/>
        <w:numPr>
          <w:ilvl w:val="0"/>
          <w:numId w:val="43"/>
        </w:numPr>
        <w:rPr>
          <w:lang w:val="es-419" w:eastAsia="es-CO"/>
        </w:rPr>
      </w:pPr>
      <w:r w:rsidRPr="005B52CC">
        <w:rPr>
          <w:lang w:val="es-419" w:eastAsia="es-CO"/>
        </w:rPr>
        <w:t>De texto completo</w:t>
      </w:r>
      <w:r>
        <w:rPr>
          <w:lang w:val="es-419" w:eastAsia="es-CO"/>
        </w:rPr>
        <w:t>.</w:t>
      </w:r>
    </w:p>
    <w:p w14:paraId="616ECCC3" w14:textId="5AAF064B" w:rsidR="009B54EB" w:rsidRPr="005B52CC" w:rsidRDefault="005B52CC" w:rsidP="005B52CC">
      <w:pPr>
        <w:pStyle w:val="Prrafodelista"/>
        <w:numPr>
          <w:ilvl w:val="0"/>
          <w:numId w:val="43"/>
        </w:numPr>
        <w:rPr>
          <w:lang w:val="es-419" w:eastAsia="es-CO"/>
        </w:rPr>
      </w:pPr>
      <w:r w:rsidRPr="005B52CC">
        <w:rPr>
          <w:lang w:val="es-419" w:eastAsia="es-CO"/>
        </w:rPr>
        <w:t>De directorio</w:t>
      </w:r>
      <w:r>
        <w:rPr>
          <w:lang w:val="es-419" w:eastAsia="es-CO"/>
        </w:rPr>
        <w:t>.</w:t>
      </w:r>
    </w:p>
    <w:p w14:paraId="7FA78498" w14:textId="77777777" w:rsidR="005B52CC" w:rsidRPr="005B52CC" w:rsidRDefault="005B52CC" w:rsidP="005B52CC">
      <w:pPr>
        <w:pStyle w:val="Prrafodelista"/>
        <w:numPr>
          <w:ilvl w:val="0"/>
          <w:numId w:val="41"/>
        </w:numPr>
        <w:rPr>
          <w:b/>
          <w:bCs/>
          <w:lang w:val="es-419" w:eastAsia="es-CO"/>
        </w:rPr>
      </w:pPr>
      <w:r w:rsidRPr="005B52CC">
        <w:rPr>
          <w:b/>
          <w:bCs/>
          <w:lang w:val="es-419" w:eastAsia="es-CO"/>
        </w:rPr>
        <w:t>Según los modelos</w:t>
      </w:r>
    </w:p>
    <w:p w14:paraId="5896AC36" w14:textId="07915B31" w:rsidR="005B52CC" w:rsidRPr="005B52CC" w:rsidRDefault="005B52CC" w:rsidP="005B52CC">
      <w:pPr>
        <w:pStyle w:val="Prrafodelista"/>
        <w:numPr>
          <w:ilvl w:val="0"/>
          <w:numId w:val="44"/>
        </w:numPr>
        <w:rPr>
          <w:lang w:val="es-419" w:eastAsia="es-CO"/>
        </w:rPr>
      </w:pPr>
      <w:r w:rsidRPr="005B52CC">
        <w:rPr>
          <w:lang w:val="es-419" w:eastAsia="es-CO"/>
        </w:rPr>
        <w:t>Transaccionales</w:t>
      </w:r>
      <w:r>
        <w:rPr>
          <w:lang w:val="es-419" w:eastAsia="es-CO"/>
        </w:rPr>
        <w:t>.</w:t>
      </w:r>
    </w:p>
    <w:p w14:paraId="42295785" w14:textId="6E642883" w:rsidR="00251907" w:rsidRPr="005B52CC" w:rsidRDefault="005B52CC" w:rsidP="005B52CC">
      <w:pPr>
        <w:pStyle w:val="Prrafodelista"/>
        <w:numPr>
          <w:ilvl w:val="0"/>
          <w:numId w:val="44"/>
        </w:numPr>
        <w:rPr>
          <w:lang w:val="es-419" w:eastAsia="es-CO"/>
        </w:rPr>
      </w:pPr>
      <w:r w:rsidRPr="005B52CC">
        <w:rPr>
          <w:lang w:val="es-419" w:eastAsia="es-CO"/>
        </w:rPr>
        <w:t>Relacionales</w:t>
      </w:r>
      <w:r>
        <w:rPr>
          <w:lang w:val="es-419" w:eastAsia="es-CO"/>
        </w:rPr>
        <w:t>.</w:t>
      </w:r>
    </w:p>
    <w:p w14:paraId="12D7C63D" w14:textId="77777777" w:rsidR="005B52CC" w:rsidRPr="005B52CC" w:rsidRDefault="005B52CC" w:rsidP="005B52CC">
      <w:pPr>
        <w:rPr>
          <w:b/>
          <w:bCs/>
          <w:lang w:val="es-419" w:eastAsia="es-CO"/>
        </w:rPr>
      </w:pPr>
      <w:r w:rsidRPr="005B52CC">
        <w:rPr>
          <w:b/>
          <w:bCs/>
          <w:lang w:val="es-419" w:eastAsia="es-CO"/>
        </w:rPr>
        <w:t>Bases de datos según la variabilidad</w:t>
      </w:r>
    </w:p>
    <w:p w14:paraId="766197C0" w14:textId="7A3B0AB1" w:rsidR="002F405E" w:rsidRDefault="005B52CC" w:rsidP="005B52CC">
      <w:pPr>
        <w:rPr>
          <w:lang w:val="es-419" w:eastAsia="es-CO"/>
        </w:rPr>
      </w:pPr>
      <w:r w:rsidRPr="005B52CC">
        <w:rPr>
          <w:lang w:val="es-419" w:eastAsia="es-CO"/>
        </w:rPr>
        <w:t>La agrupación con base en la variabilidad se da a partir del modelo en que los datos están estructurados dentro de la base de datos. En esta categoría existen dos tipos que son:</w:t>
      </w:r>
    </w:p>
    <w:p w14:paraId="382934CF" w14:textId="77777777" w:rsidR="005B52CC" w:rsidRPr="005B52CC" w:rsidRDefault="005B52CC" w:rsidP="005B52CC">
      <w:pPr>
        <w:rPr>
          <w:b/>
          <w:bCs/>
          <w:lang w:val="es-419" w:eastAsia="es-CO"/>
        </w:rPr>
      </w:pPr>
      <w:r w:rsidRPr="005B52CC">
        <w:rPr>
          <w:b/>
          <w:bCs/>
          <w:lang w:val="es-419" w:eastAsia="es-CO"/>
        </w:rPr>
        <w:t>Estáticas</w:t>
      </w:r>
    </w:p>
    <w:p w14:paraId="461633F8" w14:textId="258B201E" w:rsidR="005B52CC" w:rsidRDefault="005B52CC" w:rsidP="005B52CC">
      <w:pPr>
        <w:rPr>
          <w:lang w:val="es-419" w:eastAsia="es-CO"/>
        </w:rPr>
      </w:pPr>
      <w:r w:rsidRPr="005B52CC">
        <w:rPr>
          <w:lang w:val="es-419" w:eastAsia="es-CO"/>
        </w:rPr>
        <w:t xml:space="preserve">Son diseñadas exclusivamente con fines de lectura, almacenamiento y registro de datos históricos, sin embargo, luego son susceptibles de uso para análisis de proyecciones y comportamientos de una determinada variable. Por ejemplo, la empresa puede tener una base de datos del histórico de devoluciones que se han realizado en el último año, dicha información puede ser consultada o ser utilizada para </w:t>
      </w:r>
      <w:r w:rsidRPr="005B52CC">
        <w:rPr>
          <w:lang w:val="es-419" w:eastAsia="es-CO"/>
        </w:rPr>
        <w:lastRenderedPageBreak/>
        <w:t>dimensionar los recursos necesarios con el fin de poder atender dichos trámites al año siguiente. En este caso, la variable son las devoluciones y la utilidad será predecir la cantidad de agentes necesarios para atender este tipo de solicitudes.</w:t>
      </w:r>
    </w:p>
    <w:p w14:paraId="4F2F6AC4" w14:textId="77777777" w:rsidR="005B52CC" w:rsidRPr="005B52CC" w:rsidRDefault="005B52CC" w:rsidP="005B52CC">
      <w:pPr>
        <w:rPr>
          <w:b/>
          <w:bCs/>
          <w:lang w:val="es-419" w:eastAsia="es-CO"/>
        </w:rPr>
      </w:pPr>
      <w:r w:rsidRPr="005B52CC">
        <w:rPr>
          <w:b/>
          <w:bCs/>
          <w:lang w:val="es-419" w:eastAsia="es-CO"/>
        </w:rPr>
        <w:t>Dinámicas</w:t>
      </w:r>
    </w:p>
    <w:p w14:paraId="655BD60B" w14:textId="56304AFB" w:rsidR="005B52CC" w:rsidRDefault="005B52CC" w:rsidP="005B52CC">
      <w:pPr>
        <w:rPr>
          <w:lang w:val="es-419" w:eastAsia="es-CO"/>
        </w:rPr>
      </w:pPr>
      <w:r w:rsidRPr="005B52CC">
        <w:rPr>
          <w:lang w:val="es-419" w:eastAsia="es-CO"/>
        </w:rPr>
        <w:t>Las cuales por su misma denominación son lo opuesto de las estáticas, ya que, si permiten realizar ajustes o modificaciones en la información registrada, dicho de otra manera, los datos que se ingresan pueden ser actualizados, eliminados o complementados. A nivel de ejemplo, se toma el caso de la base de datos de los datos de contacto de un cliente, esta es una información que cambia fácilmente, por lo que debe ser susceptible de actualizar en el momento que se requiera.</w:t>
      </w:r>
    </w:p>
    <w:p w14:paraId="500EA007" w14:textId="77777777" w:rsidR="005B52CC" w:rsidRPr="005B52CC" w:rsidRDefault="005B52CC" w:rsidP="005B52CC">
      <w:pPr>
        <w:rPr>
          <w:b/>
          <w:bCs/>
          <w:lang w:val="es-419" w:eastAsia="es-CO"/>
        </w:rPr>
      </w:pPr>
      <w:r w:rsidRPr="005B52CC">
        <w:rPr>
          <w:b/>
          <w:bCs/>
          <w:lang w:val="es-419" w:eastAsia="es-CO"/>
        </w:rPr>
        <w:t>Bases de datos según el contenido</w:t>
      </w:r>
    </w:p>
    <w:p w14:paraId="15B95AD3" w14:textId="49B1B944" w:rsidR="005B52CC" w:rsidRDefault="005B52CC" w:rsidP="005B52CC">
      <w:pPr>
        <w:rPr>
          <w:lang w:val="es-419" w:eastAsia="es-CO"/>
        </w:rPr>
      </w:pPr>
      <w:r w:rsidRPr="005B52CC">
        <w:rPr>
          <w:lang w:val="es-419" w:eastAsia="es-CO"/>
        </w:rPr>
        <w:t>Esta tipología responde a la categorización del contenido a partir del cual se espera dar la usabilidad a los datos. Allí, se identifican tres tipos que son: bibliográficas, de texto completo y de directorio.</w:t>
      </w:r>
    </w:p>
    <w:p w14:paraId="6E4A6E5D" w14:textId="77777777" w:rsidR="005B52CC" w:rsidRPr="00601F93" w:rsidRDefault="005B52CC" w:rsidP="00601F93">
      <w:pPr>
        <w:pStyle w:val="Prrafodelista"/>
        <w:numPr>
          <w:ilvl w:val="0"/>
          <w:numId w:val="50"/>
        </w:numPr>
        <w:rPr>
          <w:b/>
          <w:bCs/>
          <w:lang w:val="es-419" w:eastAsia="es-CO"/>
        </w:rPr>
      </w:pPr>
      <w:r w:rsidRPr="00601F93">
        <w:rPr>
          <w:b/>
          <w:bCs/>
          <w:lang w:val="es-419" w:eastAsia="es-CO"/>
        </w:rPr>
        <w:t>Bases de datos bibliográficas</w:t>
      </w:r>
    </w:p>
    <w:p w14:paraId="421D3B7F" w14:textId="28F9B3C5" w:rsidR="005B52CC" w:rsidRDefault="005B52CC" w:rsidP="005B52CC">
      <w:pPr>
        <w:rPr>
          <w:lang w:val="es-419" w:eastAsia="es-CO"/>
        </w:rPr>
      </w:pPr>
      <w:r w:rsidRPr="005B52CC">
        <w:rPr>
          <w:lang w:val="es-419" w:eastAsia="es-CO"/>
        </w:rPr>
        <w:t>Las bases de datos bibliográficas son aquellas que permiten recopilar información que responde a áreas de conocimiento específico, especialmente relacionadas con publicaciones académicas o técnicas; a nivel de tecnología se recogen en catálogos informáticos, por ejemplo, los investigadores tienen como la mejor fuente de búsqueda de información las bases de datos bibliográficas porque consolidan las referencias alrededor de temáticas específicas.</w:t>
      </w:r>
    </w:p>
    <w:p w14:paraId="0E725639" w14:textId="77777777" w:rsidR="005B52CC" w:rsidRDefault="005B52CC" w:rsidP="005B52CC">
      <w:pPr>
        <w:rPr>
          <w:lang w:val="es-419" w:eastAsia="es-CO"/>
        </w:rPr>
      </w:pPr>
    </w:p>
    <w:p w14:paraId="1A495708" w14:textId="77777777" w:rsidR="005B52CC" w:rsidRPr="00601F93" w:rsidRDefault="005B52CC" w:rsidP="00601F93">
      <w:pPr>
        <w:pStyle w:val="Prrafodelista"/>
        <w:numPr>
          <w:ilvl w:val="0"/>
          <w:numId w:val="50"/>
        </w:numPr>
        <w:rPr>
          <w:b/>
          <w:bCs/>
          <w:lang w:val="es-419" w:eastAsia="es-CO"/>
        </w:rPr>
      </w:pPr>
      <w:r w:rsidRPr="00601F93">
        <w:rPr>
          <w:b/>
          <w:bCs/>
          <w:lang w:val="es-419" w:eastAsia="es-CO"/>
        </w:rPr>
        <w:lastRenderedPageBreak/>
        <w:t>Bases de datos de texto completo</w:t>
      </w:r>
    </w:p>
    <w:p w14:paraId="550002CE" w14:textId="5D47EC30" w:rsidR="005B52CC" w:rsidRDefault="005B52CC" w:rsidP="005B52CC">
      <w:pPr>
        <w:rPr>
          <w:lang w:val="es-419" w:eastAsia="es-CO"/>
        </w:rPr>
      </w:pPr>
      <w:r w:rsidRPr="005B52CC">
        <w:rPr>
          <w:lang w:val="es-419" w:eastAsia="es-CO"/>
        </w:rPr>
        <w:t xml:space="preserve">Las bases de datos de texto completo posibilitan la búsqueda de información a partir de </w:t>
      </w:r>
      <w:proofErr w:type="spellStart"/>
      <w:r w:rsidRPr="005B52CC">
        <w:rPr>
          <w:rStyle w:val="Extranjerismo"/>
          <w:lang w:val="es-419" w:eastAsia="es-CO"/>
        </w:rPr>
        <w:t>key</w:t>
      </w:r>
      <w:proofErr w:type="spellEnd"/>
      <w:r w:rsidRPr="005B52CC">
        <w:rPr>
          <w:rStyle w:val="Extranjerismo"/>
          <w:lang w:val="es-419" w:eastAsia="es-CO"/>
        </w:rPr>
        <w:t xml:space="preserve"> </w:t>
      </w:r>
      <w:proofErr w:type="spellStart"/>
      <w:r w:rsidRPr="005B52CC">
        <w:rPr>
          <w:rStyle w:val="Extranjerismo"/>
          <w:lang w:val="es-419" w:eastAsia="es-CO"/>
        </w:rPr>
        <w:t>words</w:t>
      </w:r>
      <w:proofErr w:type="spellEnd"/>
      <w:r w:rsidRPr="005B52CC">
        <w:rPr>
          <w:lang w:val="es-419" w:eastAsia="es-CO"/>
        </w:rPr>
        <w:t xml:space="preserve"> (palabras clave), la diferencia con las bases de datos bibliográficas es que en estas se podrá tener acceso a la información completa, por ejemplo, Google es una base de datos de texto completo, ya que al ingresar en el buscador se puede acceder inmediatamente a consultar el documento, imagen o video que se requiera.</w:t>
      </w:r>
    </w:p>
    <w:p w14:paraId="78972764" w14:textId="77777777" w:rsidR="005B52CC" w:rsidRPr="00601F93" w:rsidRDefault="005B52CC" w:rsidP="00601F93">
      <w:pPr>
        <w:pStyle w:val="Prrafodelista"/>
        <w:numPr>
          <w:ilvl w:val="0"/>
          <w:numId w:val="50"/>
        </w:numPr>
        <w:rPr>
          <w:b/>
          <w:bCs/>
          <w:lang w:val="es-419" w:eastAsia="es-CO"/>
        </w:rPr>
      </w:pPr>
      <w:r w:rsidRPr="00601F93">
        <w:rPr>
          <w:b/>
          <w:bCs/>
          <w:lang w:val="es-419" w:eastAsia="es-CO"/>
        </w:rPr>
        <w:t>Bases de datos de directorio</w:t>
      </w:r>
    </w:p>
    <w:p w14:paraId="2B3CCD46" w14:textId="59CF2CD9" w:rsidR="005B52CC" w:rsidRDefault="005B52CC" w:rsidP="005B52CC">
      <w:pPr>
        <w:rPr>
          <w:lang w:val="es-419" w:eastAsia="es-CO"/>
        </w:rPr>
      </w:pPr>
      <w:r w:rsidRPr="005B52CC">
        <w:rPr>
          <w:lang w:val="es-419" w:eastAsia="es-CO"/>
        </w:rPr>
        <w:t>Las bases de datos de tipo directorio alojan la información específica de un grupo de interés de la compañía, entendiendo estos como aquellos grupos con los cuales la empresa tiene relación constante, a nivel general son: los colaboradores, clientes, proveedores, distribuidores, entres de control, entre otros. Dichas bases de datos son de alta relevancia, ya que permiten organizar la información según los requerimientos puntuales que se tengan, por ejemplo, una base de datos que aloje la información de los colaboradores de la compañía relacionando sus datos de nombres, fecha de nacimiento, estado civil, estudios y datos de contacto.</w:t>
      </w:r>
    </w:p>
    <w:p w14:paraId="39F73B67" w14:textId="77777777" w:rsidR="005B52CC" w:rsidRPr="005B52CC" w:rsidRDefault="005B52CC" w:rsidP="005B52CC">
      <w:pPr>
        <w:rPr>
          <w:b/>
          <w:bCs/>
          <w:lang w:val="es-419" w:eastAsia="es-CO"/>
        </w:rPr>
      </w:pPr>
      <w:r w:rsidRPr="005B52CC">
        <w:rPr>
          <w:b/>
          <w:bCs/>
          <w:lang w:val="es-419" w:eastAsia="es-CO"/>
        </w:rPr>
        <w:t>Bases de datos según el modelo</w:t>
      </w:r>
    </w:p>
    <w:p w14:paraId="6197F2E4" w14:textId="003F5B88" w:rsidR="005B52CC" w:rsidRDefault="005B52CC" w:rsidP="005B52CC">
      <w:pPr>
        <w:rPr>
          <w:lang w:val="es-419" w:eastAsia="es-CO"/>
        </w:rPr>
      </w:pPr>
      <w:r w:rsidRPr="005B52CC">
        <w:rPr>
          <w:lang w:val="es-419" w:eastAsia="es-CO"/>
        </w:rPr>
        <w:t>Esta es la clasificación más técnica en términos informáticos de las bases de datos y se interpretan como la forma en que se administran los datos al interior de las mismas. Tienen varios tipos; sin embargo, las más usadas en el contexto empresarial son:</w:t>
      </w:r>
      <w:r>
        <w:rPr>
          <w:lang w:val="es-419" w:eastAsia="es-CO"/>
        </w:rPr>
        <w:t xml:space="preserve"> las transaccionales y las relacionales.</w:t>
      </w:r>
    </w:p>
    <w:p w14:paraId="19A726A8" w14:textId="06987A94" w:rsidR="005B52CC" w:rsidRDefault="005B52CC" w:rsidP="005B52CC">
      <w:pPr>
        <w:rPr>
          <w:lang w:val="es-419" w:eastAsia="es-CO"/>
        </w:rPr>
      </w:pPr>
      <w:r w:rsidRPr="005B52CC">
        <w:rPr>
          <w:lang w:val="es-419" w:eastAsia="es-CO"/>
        </w:rPr>
        <w:t xml:space="preserve">Las bases de datos transaccionales están orientadas a todo tipo de procesos, tanto básicos como complejos y tienen como característica fundamental que realizan una función determinada, adicionalmente que tienen la ventaja que envían y </w:t>
      </w:r>
      <w:r w:rsidRPr="005B52CC">
        <w:rPr>
          <w:lang w:val="es-419" w:eastAsia="es-CO"/>
        </w:rPr>
        <w:lastRenderedPageBreak/>
        <w:t>decepcionan datos a gran velocidad. Por su parte, las bases de datos relacionales, que son hoy en día las más utilizadas optimizan los procesos al interior de las tablas, es decir, el centro de este modelo son las “relaciones” entre datos.</w:t>
      </w:r>
    </w:p>
    <w:p w14:paraId="22A32635" w14:textId="18612071" w:rsidR="008641F8" w:rsidRDefault="008641F8" w:rsidP="005B52CC">
      <w:pPr>
        <w:rPr>
          <w:lang w:val="es-419" w:eastAsia="es-CO"/>
        </w:rPr>
      </w:pPr>
      <w:r w:rsidRPr="008641F8">
        <w:rPr>
          <w:lang w:val="es-419" w:eastAsia="es-CO"/>
        </w:rPr>
        <w:t xml:space="preserve">Ambos tipos de bases de datos (transaccionales y relacionales) están desarrolladas bajo plataformas denominadas motores de bases de datos como Access, MySQL, Oracle, entre otras y estas a su vez se encuentran conectadas con lenguajes de programación, es decir, con códigos específicos, tales como </w:t>
      </w:r>
      <w:proofErr w:type="spellStart"/>
      <w:r w:rsidRPr="008641F8">
        <w:rPr>
          <w:lang w:val="es-419" w:eastAsia="es-CO"/>
        </w:rPr>
        <w:t>Phyton</w:t>
      </w:r>
      <w:proofErr w:type="spellEnd"/>
      <w:r w:rsidRPr="008641F8">
        <w:rPr>
          <w:lang w:val="es-419" w:eastAsia="es-CO"/>
        </w:rPr>
        <w:t xml:space="preserve">, C++, Visual Basic, HTML, etc. y en este sentido la combinación entre un motor de base de datos y el lenguaje de programación da como resultado </w:t>
      </w:r>
      <w:r w:rsidRPr="008641F8">
        <w:rPr>
          <w:rStyle w:val="Extranjerismo"/>
          <w:lang w:val="es-419" w:eastAsia="es-CO"/>
        </w:rPr>
        <w:t xml:space="preserve">software </w:t>
      </w:r>
      <w:r w:rsidRPr="008641F8">
        <w:rPr>
          <w:lang w:val="es-419" w:eastAsia="es-CO"/>
        </w:rPr>
        <w:t>(programas) con funciones específicas.</w:t>
      </w:r>
    </w:p>
    <w:p w14:paraId="61264F30" w14:textId="6A7FCE3F" w:rsidR="008641F8" w:rsidRPr="008641F8" w:rsidRDefault="008641F8" w:rsidP="005B52CC">
      <w:pPr>
        <w:rPr>
          <w:b/>
          <w:bCs/>
          <w:lang w:val="es-419" w:eastAsia="es-CO"/>
        </w:rPr>
      </w:pPr>
      <w:r w:rsidRPr="008641F8">
        <w:rPr>
          <w:b/>
          <w:bCs/>
          <w:lang w:val="es-419" w:eastAsia="es-CO"/>
        </w:rPr>
        <w:t>Registro de información en bases de datos</w:t>
      </w:r>
    </w:p>
    <w:p w14:paraId="52980A5D" w14:textId="77777777" w:rsidR="008641F8" w:rsidRPr="008641F8" w:rsidRDefault="008641F8" w:rsidP="008641F8">
      <w:pPr>
        <w:rPr>
          <w:lang w:val="es-419" w:eastAsia="es-CO"/>
        </w:rPr>
      </w:pPr>
      <w:r w:rsidRPr="008641F8">
        <w:rPr>
          <w:lang w:val="es-419" w:eastAsia="es-CO"/>
        </w:rPr>
        <w:t xml:space="preserve">En términos operativos de bases de datos, se entiende registro de información como el proceso mediante el cual una persona o un </w:t>
      </w:r>
      <w:proofErr w:type="spellStart"/>
      <w:r w:rsidRPr="008641F8">
        <w:rPr>
          <w:lang w:val="es-419" w:eastAsia="es-CO"/>
        </w:rPr>
        <w:t>bot</w:t>
      </w:r>
      <w:proofErr w:type="spellEnd"/>
      <w:r w:rsidRPr="008641F8">
        <w:rPr>
          <w:lang w:val="es-419" w:eastAsia="es-CO"/>
        </w:rPr>
        <w:t xml:space="preserve"> (robot que hace tareas operativas) ingresa información en un sistema, lo cual va originando algo que se conoce como “alimentar” la base de datos y es realizado a través de un usuario, que es aquella persona que tiene la potestad de ingresar a una DB o a un S.I.</w:t>
      </w:r>
    </w:p>
    <w:p w14:paraId="44183482" w14:textId="7F51FFD1" w:rsidR="008641F8" w:rsidRDefault="008641F8" w:rsidP="008641F8">
      <w:pPr>
        <w:rPr>
          <w:lang w:val="es-419" w:eastAsia="es-CO"/>
        </w:rPr>
      </w:pPr>
      <w:r w:rsidRPr="008641F8">
        <w:rPr>
          <w:lang w:val="es-419" w:eastAsia="es-CO"/>
        </w:rPr>
        <w:t>Para el registro de información en la base de datos se deben tener presente los roles, entendidos estos como el tipo de accesos que se permiten a cada usuario, en este sentido asociado al tratamiento de bases de datos a nivel estándar se tienen los siguientes roles:</w:t>
      </w:r>
    </w:p>
    <w:p w14:paraId="20B29B41" w14:textId="77777777" w:rsidR="008641F8" w:rsidRPr="008641F8" w:rsidRDefault="008641F8" w:rsidP="008641F8">
      <w:pPr>
        <w:rPr>
          <w:b/>
          <w:bCs/>
          <w:lang w:val="es-419" w:eastAsia="es-CO"/>
        </w:rPr>
      </w:pPr>
      <w:r w:rsidRPr="008641F8">
        <w:rPr>
          <w:b/>
          <w:bCs/>
          <w:lang w:val="es-419" w:eastAsia="es-CO"/>
        </w:rPr>
        <w:t>Rol Administrador</w:t>
      </w:r>
    </w:p>
    <w:p w14:paraId="07CFE70C" w14:textId="4DF7F6E2" w:rsidR="008641F8" w:rsidRDefault="008641F8" w:rsidP="008641F8">
      <w:pPr>
        <w:rPr>
          <w:lang w:val="es-419" w:eastAsia="es-CO"/>
        </w:rPr>
      </w:pPr>
      <w:r w:rsidRPr="008641F8">
        <w:rPr>
          <w:lang w:val="es-419" w:eastAsia="es-CO"/>
        </w:rPr>
        <w:t>Es aquel que tiene la facultad de realizar cualquier tipo de acciones sobre la base de datos, asociado tanto a los datos como a los usuarios.</w:t>
      </w:r>
    </w:p>
    <w:p w14:paraId="23A6E9B2" w14:textId="77777777" w:rsidR="008641F8" w:rsidRPr="008641F8" w:rsidRDefault="008641F8" w:rsidP="008641F8">
      <w:pPr>
        <w:rPr>
          <w:b/>
          <w:bCs/>
          <w:lang w:val="es-419" w:eastAsia="es-CO"/>
        </w:rPr>
      </w:pPr>
      <w:r w:rsidRPr="008641F8">
        <w:rPr>
          <w:b/>
          <w:bCs/>
          <w:lang w:val="es-419" w:eastAsia="es-CO"/>
        </w:rPr>
        <w:lastRenderedPageBreak/>
        <w:t>Rol de Registro y Edición</w:t>
      </w:r>
    </w:p>
    <w:p w14:paraId="3CC7230E" w14:textId="163331FB" w:rsidR="008641F8" w:rsidRDefault="008641F8" w:rsidP="008641F8">
      <w:pPr>
        <w:rPr>
          <w:lang w:val="es-419" w:eastAsia="es-CO"/>
        </w:rPr>
      </w:pPr>
      <w:r w:rsidRPr="008641F8">
        <w:rPr>
          <w:lang w:val="es-419" w:eastAsia="es-CO"/>
        </w:rPr>
        <w:t>Este tipo de roles están asociados a aquellos usuarios que ingresan, procesa</w:t>
      </w:r>
      <w:r w:rsidR="00951AAF">
        <w:rPr>
          <w:lang w:val="es-419" w:eastAsia="es-CO"/>
        </w:rPr>
        <w:t>n</w:t>
      </w:r>
      <w:r w:rsidRPr="008641F8">
        <w:rPr>
          <w:lang w:val="es-419" w:eastAsia="es-CO"/>
        </w:rPr>
        <w:t xml:space="preserve"> y/o modifican los datos.</w:t>
      </w:r>
    </w:p>
    <w:p w14:paraId="64AA3CD1" w14:textId="77777777" w:rsidR="008641F8" w:rsidRPr="008641F8" w:rsidRDefault="008641F8" w:rsidP="008641F8">
      <w:pPr>
        <w:rPr>
          <w:b/>
          <w:bCs/>
          <w:lang w:val="es-419" w:eastAsia="es-CO"/>
        </w:rPr>
      </w:pPr>
      <w:r w:rsidRPr="008641F8">
        <w:rPr>
          <w:b/>
          <w:bCs/>
          <w:lang w:val="es-419" w:eastAsia="es-CO"/>
        </w:rPr>
        <w:t>Rol de consulta</w:t>
      </w:r>
    </w:p>
    <w:p w14:paraId="096EC787" w14:textId="71EC1642" w:rsidR="008641F8" w:rsidRDefault="008641F8" w:rsidP="008641F8">
      <w:pPr>
        <w:rPr>
          <w:lang w:val="es-419" w:eastAsia="es-CO"/>
        </w:rPr>
      </w:pPr>
      <w:r w:rsidRPr="008641F8">
        <w:rPr>
          <w:lang w:val="es-419" w:eastAsia="es-CO"/>
        </w:rPr>
        <w:t>Estos usuarios pueden ingresar a la base de datos con la finalidad de detallar la información y algunos casos, bajar información; sin embargo, no pueden modificar.</w:t>
      </w:r>
    </w:p>
    <w:p w14:paraId="57434223" w14:textId="46D9D22B" w:rsidR="008641F8" w:rsidRDefault="008641F8" w:rsidP="008641F8">
      <w:pPr>
        <w:rPr>
          <w:lang w:val="es-419" w:eastAsia="es-CO"/>
        </w:rPr>
      </w:pPr>
      <w:r w:rsidRPr="008641F8">
        <w:rPr>
          <w:lang w:val="es-419" w:eastAsia="es-CO"/>
        </w:rPr>
        <w:t>De acuerdo con los roles, en cada empresa realizan sobre las bases de datos la asignación de perfiles, entendiendo este último concepto como la asociación para cada rol de transacciones (operaciones) específicas que puede realizar el usuario. A modo de ejemplo y para mayor comprensión se presenta esta situación:</w:t>
      </w:r>
    </w:p>
    <w:p w14:paraId="2D6091DD" w14:textId="65055A30" w:rsidR="008641F8" w:rsidRDefault="008641F8" w:rsidP="008641F8">
      <w:pPr>
        <w:rPr>
          <w:lang w:val="es-419" w:eastAsia="es-CO"/>
        </w:rPr>
      </w:pPr>
      <w:r w:rsidRPr="008641F8">
        <w:rPr>
          <w:lang w:val="es-419" w:eastAsia="es-CO"/>
        </w:rPr>
        <w:t xml:space="preserve">Diana Carolina es agente de servicio enfocada en la recepción de pedidos, por tanto, desde su rol de registro y edición tiene un perfil para ingresar pedidos, mientras que María Valentina que es una agente de servicio en el </w:t>
      </w:r>
      <w:proofErr w:type="spellStart"/>
      <w:r w:rsidRPr="008641F8">
        <w:rPr>
          <w:rStyle w:val="Extranjerismo"/>
          <w:lang w:val="es-419" w:eastAsia="es-CO"/>
        </w:rPr>
        <w:t>contact</w:t>
      </w:r>
      <w:proofErr w:type="spellEnd"/>
      <w:r w:rsidRPr="008641F8">
        <w:rPr>
          <w:rStyle w:val="Extranjerismo"/>
          <w:lang w:val="es-419" w:eastAsia="es-CO"/>
        </w:rPr>
        <w:t xml:space="preserve"> center</w:t>
      </w:r>
      <w:r w:rsidRPr="008641F8">
        <w:rPr>
          <w:lang w:val="es-419" w:eastAsia="es-CO"/>
        </w:rPr>
        <w:t>, enfocada en brindar información a los clientes tiene asociado a su rol de consulta un perfil para consultar los pedidos de los clientes.</w:t>
      </w:r>
    </w:p>
    <w:p w14:paraId="1961DF4C" w14:textId="6E816E63" w:rsidR="008641F8" w:rsidRDefault="008641F8" w:rsidP="008641F8">
      <w:pPr>
        <w:rPr>
          <w:lang w:val="es-419" w:eastAsia="es-CO"/>
        </w:rPr>
      </w:pPr>
      <w:r w:rsidRPr="008641F8">
        <w:rPr>
          <w:lang w:val="es-419" w:eastAsia="es-CO"/>
        </w:rPr>
        <w:t>Según lo anterior, cada quien tendrá según su rol y perfil, diferentes formas de interactuar con las bases de datos. En este caso si María Valentina quisiera ingresar un pedido no lo podría realizar, dado que tiene asociado exclusivamente acceso en modo consulta, por lo que Diana Carolina tiene acceso a poder realizar más acciones sobre la base de datos que María Valentina consulta.</w:t>
      </w:r>
    </w:p>
    <w:p w14:paraId="7674B1B7" w14:textId="75D2AD18" w:rsidR="008641F8" w:rsidRDefault="008641F8">
      <w:pPr>
        <w:spacing w:before="0" w:after="160" w:line="259" w:lineRule="auto"/>
        <w:ind w:firstLine="0"/>
        <w:rPr>
          <w:lang w:val="es-419" w:eastAsia="es-CO"/>
        </w:rPr>
      </w:pPr>
      <w:r>
        <w:rPr>
          <w:lang w:val="es-419" w:eastAsia="es-CO"/>
        </w:rPr>
        <w:br w:type="page"/>
      </w:r>
    </w:p>
    <w:p w14:paraId="6D3436BA" w14:textId="77777777" w:rsidR="008641F8" w:rsidRPr="008641F8" w:rsidRDefault="008641F8" w:rsidP="008641F8">
      <w:pPr>
        <w:rPr>
          <w:b/>
          <w:bCs/>
          <w:lang w:val="es-419" w:eastAsia="es-CO"/>
        </w:rPr>
      </w:pPr>
      <w:r w:rsidRPr="008641F8">
        <w:rPr>
          <w:b/>
          <w:bCs/>
          <w:lang w:val="es-419" w:eastAsia="es-CO"/>
        </w:rPr>
        <w:lastRenderedPageBreak/>
        <w:t>Seguridad de la información</w:t>
      </w:r>
    </w:p>
    <w:p w14:paraId="5F10CCB9" w14:textId="3004DDF1" w:rsidR="008641F8" w:rsidRDefault="008641F8" w:rsidP="008641F8">
      <w:pPr>
        <w:rPr>
          <w:lang w:val="es-419" w:eastAsia="es-CO"/>
        </w:rPr>
      </w:pPr>
      <w:r w:rsidRPr="008641F8">
        <w:rPr>
          <w:lang w:val="es-419" w:eastAsia="es-CO"/>
        </w:rPr>
        <w:t>Dado que hoy en día la información es uno de los activos más importantes en una organización, en temas de bases de datos, no solo es importante garantizar el ingreso de información sino también asegurar la disponibilidad, actualización y alojamiento en pro de la continuidad del negocio. Se invita, a continuación, a que revise más sobre este importante tema:</w:t>
      </w:r>
    </w:p>
    <w:p w14:paraId="253DEC65" w14:textId="77777777" w:rsidR="008641F8" w:rsidRPr="008641F8" w:rsidRDefault="008641F8" w:rsidP="008641F8">
      <w:pPr>
        <w:rPr>
          <w:rStyle w:val="Extranjerismo"/>
          <w:b/>
          <w:bCs/>
          <w:lang w:val="es-419" w:eastAsia="es-CO"/>
        </w:rPr>
      </w:pPr>
      <w:r w:rsidRPr="008641F8">
        <w:rPr>
          <w:rStyle w:val="Extranjerismo"/>
          <w:b/>
          <w:bCs/>
          <w:lang w:val="es-419" w:eastAsia="es-CO"/>
        </w:rPr>
        <w:t>Back-up</w:t>
      </w:r>
    </w:p>
    <w:p w14:paraId="53A2B4A2" w14:textId="7E7562AC" w:rsidR="008641F8" w:rsidRPr="008641F8" w:rsidRDefault="008641F8" w:rsidP="008641F8">
      <w:pPr>
        <w:rPr>
          <w:lang w:val="es-419" w:eastAsia="es-CO"/>
        </w:rPr>
      </w:pPr>
      <w:r w:rsidRPr="008641F8">
        <w:rPr>
          <w:lang w:val="es-419" w:eastAsia="es-CO"/>
        </w:rPr>
        <w:t xml:space="preserve">Las empresas deben tener por su seguridad un </w:t>
      </w:r>
      <w:r w:rsidRPr="008641F8">
        <w:rPr>
          <w:rStyle w:val="Extranjerismo"/>
          <w:lang w:val="es-419" w:eastAsia="es-CO"/>
        </w:rPr>
        <w:t>back-up</w:t>
      </w:r>
      <w:r w:rsidRPr="008641F8">
        <w:rPr>
          <w:lang w:val="es-419" w:eastAsia="es-CO"/>
        </w:rPr>
        <w:t xml:space="preserve"> (respaldo), que permita que en caso de que se tenga alguna falla técnica de tipo informático</w:t>
      </w:r>
      <w:r w:rsidR="0044493D">
        <w:rPr>
          <w:lang w:val="es-419" w:eastAsia="es-CO"/>
        </w:rPr>
        <w:t>,</w:t>
      </w:r>
      <w:r w:rsidRPr="008641F8">
        <w:rPr>
          <w:lang w:val="es-419" w:eastAsia="es-CO"/>
        </w:rPr>
        <w:t xml:space="preserve"> sea posible seguir contando con la información.</w:t>
      </w:r>
    </w:p>
    <w:p w14:paraId="45C3402A" w14:textId="01B4C7B8" w:rsidR="008641F8" w:rsidRDefault="008641F8" w:rsidP="008641F8">
      <w:pPr>
        <w:rPr>
          <w:lang w:val="es-419" w:eastAsia="es-CO"/>
        </w:rPr>
      </w:pPr>
      <w:r w:rsidRPr="008641F8">
        <w:rPr>
          <w:lang w:val="es-419" w:eastAsia="es-CO"/>
        </w:rPr>
        <w:t xml:space="preserve">Técnicamente los </w:t>
      </w:r>
      <w:r w:rsidRPr="008641F8">
        <w:rPr>
          <w:rStyle w:val="Extranjerismo"/>
          <w:lang w:val="es-419" w:eastAsia="es-CO"/>
        </w:rPr>
        <w:t>back-up</w:t>
      </w:r>
      <w:r w:rsidRPr="008641F8">
        <w:rPr>
          <w:lang w:val="es-419" w:eastAsia="es-CO"/>
        </w:rPr>
        <w:t xml:space="preserve"> tienen por fin garantizar que la misma información se encuentre disponible mínimo en dos repositorios diferentes, ya sea físicos (instalaciones de la empresa) o en </w:t>
      </w:r>
      <w:r w:rsidR="0044493D">
        <w:rPr>
          <w:lang w:val="es-419" w:eastAsia="es-CO"/>
        </w:rPr>
        <w:t xml:space="preserve">la </w:t>
      </w:r>
      <w:r w:rsidRPr="008641F8">
        <w:rPr>
          <w:lang w:val="es-419" w:eastAsia="es-CO"/>
        </w:rPr>
        <w:t>nube (servidores por fuera de ella), esto permitirá hacer frente a los ataques informáticos o errores humanos.</w:t>
      </w:r>
    </w:p>
    <w:p w14:paraId="7A896D1F" w14:textId="77777777" w:rsidR="008641F8" w:rsidRPr="008641F8" w:rsidRDefault="008641F8" w:rsidP="008641F8">
      <w:pPr>
        <w:rPr>
          <w:b/>
          <w:bCs/>
          <w:lang w:val="es-419" w:eastAsia="es-CO"/>
        </w:rPr>
      </w:pPr>
      <w:r w:rsidRPr="008641F8">
        <w:rPr>
          <w:b/>
          <w:bCs/>
          <w:lang w:val="es-419" w:eastAsia="es-CO"/>
        </w:rPr>
        <w:t>ISO 27001 de 2013</w:t>
      </w:r>
    </w:p>
    <w:p w14:paraId="4D4793A5" w14:textId="0DCFBF1C" w:rsidR="008641F8" w:rsidRDefault="008641F8" w:rsidP="008641F8">
      <w:pPr>
        <w:rPr>
          <w:lang w:val="es-419" w:eastAsia="es-CO"/>
        </w:rPr>
      </w:pPr>
      <w:r w:rsidRPr="008641F8">
        <w:rPr>
          <w:lang w:val="es-419" w:eastAsia="es-CO"/>
        </w:rPr>
        <w:t>Las empresas enfocadas en garantizar buenos procesos de gestión de la información cuentan con la ISO 27001 de 2013, que está enfocada en dar lineamientos sobre cómo las organizaciones deberán gestionar la información de forma segura y si bien las Normas ISO no son obligatorias, sí se convierten en lineamientos para las buenas prácticas empresariales.</w:t>
      </w:r>
    </w:p>
    <w:p w14:paraId="75E345B9" w14:textId="77777777" w:rsidR="008641F8" w:rsidRDefault="008641F8" w:rsidP="008641F8">
      <w:pPr>
        <w:rPr>
          <w:lang w:val="es-419" w:eastAsia="es-CO"/>
        </w:rPr>
      </w:pPr>
    </w:p>
    <w:p w14:paraId="22ABB9B0" w14:textId="77777777" w:rsidR="008641F8" w:rsidRDefault="008641F8" w:rsidP="008641F8">
      <w:pPr>
        <w:rPr>
          <w:lang w:val="es-419" w:eastAsia="es-CO"/>
        </w:rPr>
      </w:pPr>
    </w:p>
    <w:p w14:paraId="10A0AE79" w14:textId="5E398E79" w:rsidR="008641F8" w:rsidRDefault="008641F8" w:rsidP="008641F8">
      <w:pPr>
        <w:pStyle w:val="Ttulo1"/>
      </w:pPr>
      <w:bookmarkStart w:id="4" w:name="_Toc223971108"/>
      <w:r>
        <w:lastRenderedPageBreak/>
        <w:t>Requerimientos</w:t>
      </w:r>
      <w:bookmarkEnd w:id="4"/>
    </w:p>
    <w:p w14:paraId="1B3389FD" w14:textId="77777777" w:rsidR="008641F8" w:rsidRPr="008641F8" w:rsidRDefault="008641F8" w:rsidP="008641F8">
      <w:pPr>
        <w:rPr>
          <w:lang w:val="es-419" w:eastAsia="es-CO"/>
        </w:rPr>
      </w:pPr>
      <w:r w:rsidRPr="008641F8">
        <w:rPr>
          <w:lang w:val="es-419" w:eastAsia="es-CO"/>
        </w:rPr>
        <w:t>Un requerimiento en términos de servicio al cliente es cualquier solicitud que realiza un cliente a una empresa a través de un canal oficial habilitado por la compañía. Son muy importantes estos requerimientos, ya que son los que materializan las necesidades de los clientes y en este sentido, permiten a la empresa tener contacto efectivo con ellos y en un escenario ideal obtener información valiosa para fidelizarlos e incluso para anticiparse a sus próximas necesidades de compra.</w:t>
      </w:r>
    </w:p>
    <w:p w14:paraId="1FCCB19A" w14:textId="77777777" w:rsidR="008641F8" w:rsidRPr="0091007F" w:rsidRDefault="008641F8" w:rsidP="008641F8">
      <w:pPr>
        <w:rPr>
          <w:b/>
          <w:bCs/>
          <w:lang w:val="es-419" w:eastAsia="es-CO"/>
        </w:rPr>
      </w:pPr>
      <w:r w:rsidRPr="0091007F">
        <w:rPr>
          <w:b/>
          <w:bCs/>
          <w:lang w:val="es-419" w:eastAsia="es-CO"/>
        </w:rPr>
        <w:t>Características de los requerimientos</w:t>
      </w:r>
    </w:p>
    <w:p w14:paraId="0AC62E0D" w14:textId="77777777" w:rsidR="008641F8" w:rsidRPr="008641F8" w:rsidRDefault="008641F8" w:rsidP="008641F8">
      <w:pPr>
        <w:rPr>
          <w:lang w:val="es-419" w:eastAsia="es-CO"/>
        </w:rPr>
      </w:pPr>
      <w:r w:rsidRPr="008641F8">
        <w:rPr>
          <w:lang w:val="es-419" w:eastAsia="es-CO"/>
        </w:rPr>
        <w:t>Las características están asociadas a su tipología, ya que dependiendo de ella dará el alcance para la aplicación del protocolo del servicio y en términos de personal, define incluso un perfil para el tipo de personal que se requiere para gestionar cada uno de ellos, por ejemplo, el perfil para una persona de televentas no es el mismo para una persona de servicio enfocada en soporte técnico.</w:t>
      </w:r>
    </w:p>
    <w:p w14:paraId="3313C847" w14:textId="77777777" w:rsidR="008641F8" w:rsidRPr="008641F8" w:rsidRDefault="008641F8" w:rsidP="008641F8">
      <w:pPr>
        <w:rPr>
          <w:lang w:val="es-419" w:eastAsia="es-CO"/>
        </w:rPr>
      </w:pPr>
      <w:r w:rsidRPr="008641F8">
        <w:rPr>
          <w:lang w:val="es-419" w:eastAsia="es-CO"/>
        </w:rPr>
        <w:t>Estos son los tipos de requerimientos que se abordan en las empresas con presencia en Colombia:</w:t>
      </w:r>
    </w:p>
    <w:p w14:paraId="12692A0B" w14:textId="77777777" w:rsidR="0091007F" w:rsidRPr="0091007F" w:rsidRDefault="0091007F" w:rsidP="0091007F">
      <w:pPr>
        <w:rPr>
          <w:b/>
          <w:bCs/>
          <w:lang w:val="es-419" w:eastAsia="es-CO"/>
        </w:rPr>
      </w:pPr>
      <w:r w:rsidRPr="0091007F">
        <w:rPr>
          <w:b/>
          <w:bCs/>
          <w:lang w:val="es-419" w:eastAsia="es-CO"/>
        </w:rPr>
        <w:t>Informativos</w:t>
      </w:r>
    </w:p>
    <w:p w14:paraId="5ACE2156" w14:textId="5B5B66BA" w:rsidR="008641F8" w:rsidRDefault="0091007F" w:rsidP="0091007F">
      <w:pPr>
        <w:rPr>
          <w:lang w:val="es-419" w:eastAsia="es-CO"/>
        </w:rPr>
      </w:pPr>
      <w:r w:rsidRPr="0091007F">
        <w:rPr>
          <w:lang w:val="es-419" w:eastAsia="es-CO"/>
        </w:rPr>
        <w:t>Los usuarios valoran su tiempo, por tanto, se comunican frecuentemente a las empresas con el fin de conocer información sobre canales de venta, horarios de atención, direcciones de sedes/sucursales, precios, características de los productos, políticas comerciales y otros aspectos que consideran básicos de las empresas.</w:t>
      </w:r>
    </w:p>
    <w:p w14:paraId="5C80E3F5" w14:textId="57B6078B" w:rsidR="0091007F" w:rsidRDefault="0091007F">
      <w:pPr>
        <w:spacing w:before="0" w:after="160" w:line="259" w:lineRule="auto"/>
        <w:ind w:firstLine="0"/>
        <w:rPr>
          <w:lang w:val="es-419" w:eastAsia="es-CO"/>
        </w:rPr>
      </w:pPr>
      <w:r>
        <w:rPr>
          <w:lang w:val="es-419" w:eastAsia="es-CO"/>
        </w:rPr>
        <w:br w:type="page"/>
      </w:r>
    </w:p>
    <w:p w14:paraId="6CE8E7AA" w14:textId="77777777" w:rsidR="0091007F" w:rsidRPr="0091007F" w:rsidRDefault="0091007F" w:rsidP="0091007F">
      <w:pPr>
        <w:rPr>
          <w:b/>
          <w:bCs/>
          <w:lang w:val="es-419" w:eastAsia="es-CO"/>
        </w:rPr>
      </w:pPr>
      <w:r w:rsidRPr="0091007F">
        <w:rPr>
          <w:b/>
          <w:bCs/>
          <w:lang w:val="es-419" w:eastAsia="es-CO"/>
        </w:rPr>
        <w:lastRenderedPageBreak/>
        <w:t>Peticiones, quejas, reclamos, sugerencias, felicitaciones (PQRSF)</w:t>
      </w:r>
    </w:p>
    <w:p w14:paraId="531D1100" w14:textId="1C9947E5" w:rsidR="0091007F" w:rsidRDefault="0091007F" w:rsidP="0091007F">
      <w:pPr>
        <w:rPr>
          <w:lang w:val="es-419" w:eastAsia="es-CO"/>
        </w:rPr>
      </w:pPr>
      <w:r w:rsidRPr="0091007F">
        <w:rPr>
          <w:lang w:val="es-419" w:eastAsia="es-CO"/>
        </w:rPr>
        <w:t>Las Peticiones (P), Quejas (Q), Reclamos (R), Sugerencias (S) y Felicitaciones (F) son en muchas ocasiones la mayor composición dentro de los requerimientos de los usuarios, ya que la mayoría de sus solicitudes hacia la empresa están enfocadas en ellas. A nivel general, las PQRS hacen alusión a inconformidades o dificultades con la empresa, su personal o los productos adquiridos, mientras que las felicitaciones aluden a un reconocimiento de cliente hacia la empresa y las sugerencias</w:t>
      </w:r>
      <w:r w:rsidR="00CB0D26">
        <w:rPr>
          <w:lang w:val="es-419" w:eastAsia="es-CO"/>
        </w:rPr>
        <w:t>,</w:t>
      </w:r>
      <w:r w:rsidRPr="0091007F">
        <w:rPr>
          <w:lang w:val="es-419" w:eastAsia="es-CO"/>
        </w:rPr>
        <w:t xml:space="preserve"> una visión de mejora desde una perspectiva propositiva.</w:t>
      </w:r>
    </w:p>
    <w:p w14:paraId="1596F5AB" w14:textId="111A173E" w:rsidR="0091007F" w:rsidRDefault="008C0D34" w:rsidP="0091007F">
      <w:pPr>
        <w:rPr>
          <w:lang w:val="es-419" w:eastAsia="es-CO"/>
        </w:rPr>
      </w:pPr>
      <w:r w:rsidRPr="008C0D34">
        <w:rPr>
          <w:lang w:val="es-419" w:eastAsia="es-CO"/>
        </w:rPr>
        <w:t xml:space="preserve">Atendiendo la importancia de este tema, </w:t>
      </w:r>
      <w:r w:rsidR="00F249E0">
        <w:rPr>
          <w:lang w:val="es-419" w:eastAsia="es-CO"/>
        </w:rPr>
        <w:t xml:space="preserve">a continuación </w:t>
      </w:r>
      <w:r w:rsidRPr="008C0D34">
        <w:rPr>
          <w:lang w:val="es-419" w:eastAsia="es-CO"/>
        </w:rPr>
        <w:t xml:space="preserve">el video </w:t>
      </w:r>
      <w:r w:rsidR="00F249E0">
        <w:rPr>
          <w:lang w:val="es-419" w:eastAsia="es-CO"/>
        </w:rPr>
        <w:t xml:space="preserve">de tipos de requerimientos con </w:t>
      </w:r>
      <w:r w:rsidRPr="008C0D34">
        <w:rPr>
          <w:lang w:val="es-419" w:eastAsia="es-CO"/>
        </w:rPr>
        <w:t>el fin de hacer mayor énfasis en las PQRSF:</w:t>
      </w:r>
    </w:p>
    <w:p w14:paraId="6217CF7D" w14:textId="3F67E22D" w:rsidR="00E01E79" w:rsidRDefault="00E01E79" w:rsidP="00E01E79">
      <w:pPr>
        <w:pStyle w:val="Video"/>
        <w:rPr>
          <w:lang w:val="es-419" w:eastAsia="es-CO"/>
        </w:rPr>
      </w:pPr>
      <w:r>
        <w:rPr>
          <w:lang w:val="es-419" w:eastAsia="es-CO"/>
        </w:rPr>
        <w:t>Tipo de requerimientos</w:t>
      </w:r>
    </w:p>
    <w:p w14:paraId="5A99F7A3" w14:textId="307C4993" w:rsidR="00E01E79" w:rsidRDefault="00E01E79" w:rsidP="0091007F">
      <w:pPr>
        <w:rPr>
          <w:lang w:val="es-419" w:eastAsia="es-CO"/>
        </w:rPr>
      </w:pPr>
      <w:r>
        <w:rPr>
          <w:lang w:val="es-419" w:eastAsia="es-CO"/>
        </w:rPr>
        <w:t xml:space="preserve">                       </w:t>
      </w:r>
      <w:r>
        <w:rPr>
          <w:noProof/>
        </w:rPr>
        <w:drawing>
          <wp:inline distT="0" distB="0" distL="0" distR="0" wp14:anchorId="789B963E" wp14:editId="06D16618">
            <wp:extent cx="3965944" cy="2229950"/>
            <wp:effectExtent l="0" t="0" r="0" b="0"/>
            <wp:docPr id="1215982728" name="Imagen 1215982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8" name="Imagen 1215982728">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87787" cy="2242232"/>
                    </a:xfrm>
                    <a:prstGeom prst="rect">
                      <a:avLst/>
                    </a:prstGeom>
                    <a:noFill/>
                    <a:ln>
                      <a:noFill/>
                    </a:ln>
                  </pic:spPr>
                </pic:pic>
              </a:graphicData>
            </a:graphic>
          </wp:inline>
        </w:drawing>
      </w:r>
    </w:p>
    <w:p w14:paraId="2B1F56E2" w14:textId="0F5CA4DA" w:rsidR="00E01E79" w:rsidRDefault="00E01E79" w:rsidP="0091007F">
      <w:pPr>
        <w:rPr>
          <w:lang w:val="es-419" w:eastAsia="es-CO"/>
        </w:rPr>
      </w:pPr>
      <w:r>
        <w:rPr>
          <w:lang w:val="es-419" w:eastAsia="es-CO"/>
        </w:rPr>
        <w:tab/>
      </w:r>
      <w:r>
        <w:rPr>
          <w:lang w:val="es-419" w:eastAsia="es-CO"/>
        </w:rPr>
        <w:tab/>
      </w:r>
      <w:r w:rsidR="00591C4B">
        <w:rPr>
          <w:lang w:val="es-419" w:eastAsia="es-CO"/>
        </w:rPr>
        <w:t>Video: tipo de requerimientos.</w:t>
      </w:r>
    </w:p>
    <w:p w14:paraId="046375BA" w14:textId="0903783A" w:rsidR="008C0D34" w:rsidRPr="00B61025" w:rsidRDefault="00F47CB7" w:rsidP="00B61025">
      <w:pPr>
        <w:ind w:left="2831"/>
        <w:rPr>
          <w:u w:val="single"/>
          <w:lang w:val="es-419" w:eastAsia="es-CO"/>
        </w:rPr>
      </w:pPr>
      <w:hyperlink r:id="rId22" w:history="1">
        <w:r w:rsidR="00B61025" w:rsidRPr="00B61025">
          <w:rPr>
            <w:rStyle w:val="Hipervnculo"/>
            <w:b/>
            <w:lang w:val="es-419"/>
          </w:rPr>
          <w:t>Enlace de reproducción del video</w:t>
        </w:r>
      </w:hyperlink>
    </w:p>
    <w:p w14:paraId="46E3CBD2" w14:textId="77777777" w:rsidR="008641F8" w:rsidRDefault="008641F8" w:rsidP="008641F8">
      <w:pPr>
        <w:rPr>
          <w:lang w:val="es-419" w:eastAsia="es-CO"/>
        </w:rPr>
      </w:pPr>
    </w:p>
    <w:tbl>
      <w:tblPr>
        <w:tblStyle w:val="Tablaconcuadrcula"/>
        <w:tblW w:w="0" w:type="auto"/>
        <w:tblLook w:val="04A0" w:firstRow="1" w:lastRow="0" w:firstColumn="1" w:lastColumn="0" w:noHBand="0" w:noVBand="1"/>
      </w:tblPr>
      <w:tblGrid>
        <w:gridCol w:w="9962"/>
      </w:tblGrid>
      <w:tr w:rsidR="00EC4CB9" w:rsidRPr="005F0B71" w14:paraId="09F4BBBF" w14:textId="77777777" w:rsidTr="003C3874">
        <w:tc>
          <w:tcPr>
            <w:tcW w:w="9962" w:type="dxa"/>
          </w:tcPr>
          <w:p w14:paraId="29785F82" w14:textId="702D0420" w:rsidR="00EC4CB9" w:rsidRPr="005F0B71" w:rsidRDefault="00591C4B" w:rsidP="003C3874">
            <w:pPr>
              <w:pStyle w:val="Video"/>
              <w:numPr>
                <w:ilvl w:val="0"/>
                <w:numId w:val="0"/>
              </w:numPr>
              <w:ind w:left="1134" w:hanging="1134"/>
              <w:jc w:val="left"/>
              <w:rPr>
                <w:b/>
                <w:lang w:val="es-419"/>
              </w:rPr>
            </w:pPr>
            <w:r>
              <w:rPr>
                <w:b/>
                <w:lang w:val="es-419"/>
              </w:rPr>
              <w:lastRenderedPageBreak/>
              <w:t xml:space="preserve">Transcripción </w:t>
            </w:r>
            <w:r w:rsidR="00EC4CB9" w:rsidRPr="005F0B71">
              <w:rPr>
                <w:b/>
                <w:lang w:val="es-419"/>
              </w:rPr>
              <w:t>del video:</w:t>
            </w:r>
            <w:r w:rsidR="00EC4CB9">
              <w:rPr>
                <w:b/>
                <w:lang w:val="es-419"/>
              </w:rPr>
              <w:t xml:space="preserve"> </w:t>
            </w:r>
            <w:r w:rsidRPr="00591C4B">
              <w:rPr>
                <w:bCs/>
                <w:lang w:val="es-419"/>
              </w:rPr>
              <w:t>t</w:t>
            </w:r>
            <w:r w:rsidR="00EC4CB9" w:rsidRPr="00591C4B">
              <w:rPr>
                <w:bCs/>
                <w:lang w:val="es-419"/>
              </w:rPr>
              <w:t xml:space="preserve">ipo </w:t>
            </w:r>
            <w:r w:rsidR="00EC4CB9">
              <w:rPr>
                <w:bCs/>
                <w:lang w:val="es-419"/>
              </w:rPr>
              <w:t>de requerimientos</w:t>
            </w:r>
          </w:p>
        </w:tc>
      </w:tr>
      <w:tr w:rsidR="00EC4CB9" w:rsidRPr="005F0B71" w14:paraId="2943AE1C" w14:textId="77777777" w:rsidTr="003C3874">
        <w:tc>
          <w:tcPr>
            <w:tcW w:w="9962" w:type="dxa"/>
          </w:tcPr>
          <w:p w14:paraId="03EE1C79" w14:textId="0A044407" w:rsidR="00601F93" w:rsidRDefault="00601F93" w:rsidP="00601F93">
            <w:r>
              <w:t xml:space="preserve">Bueno, ahora es tiempo de profundizar en los tipo de requerimientos; recordemos que los requerimientos son solicitudes que debe hacer un cliente de manera formal a un cliente. Existen muchos tipos de requerimiento e incluso, según la actividad económica de una empresa, también se pudiesen generar tipos de requerimientos muy específicos. </w:t>
            </w:r>
          </w:p>
          <w:p w14:paraId="7A64A1C9" w14:textId="77777777" w:rsidR="00A86645" w:rsidRDefault="00601F93" w:rsidP="00601F93">
            <w:r>
              <w:t>Sin embargo, a nivel general pudiésemos hacer mención a los que más se utilizan a nivel de las compañías, los informativos, las peticiones, quejas, reclamos, sugerencias y felicitaciones, conocidos comúnmente como PQRSF; los requerimientos de tipo soporte técnico, los pedidos, las televentas, el tema de cobranza</w:t>
            </w:r>
            <w:r w:rsidR="00A86645">
              <w:t xml:space="preserve"> y </w:t>
            </w:r>
            <w:r>
              <w:t xml:space="preserve">los sondeos. </w:t>
            </w:r>
          </w:p>
          <w:p w14:paraId="4CA8DB57" w14:textId="200F0B8B" w:rsidR="00601F93" w:rsidRDefault="00601F93" w:rsidP="00601F93">
            <w:r>
              <w:t xml:space="preserve">Vamos entonces a profundizar en este momento las PQRSF </w:t>
            </w:r>
            <w:r w:rsidR="00A86645">
              <w:t>¿</w:t>
            </w:r>
            <w:r>
              <w:t xml:space="preserve">porque?, porque de alguna manera, son el grueso dentro de los requerimientos que llegan a una compañía y adicional porque estos tienen inverso un componente legal que, en caso de no realizarse y gestionarse de la manera adecuada, puede llevar a la compañía a varios tipos de multas y sanciones económicas y también a impactos a nivel reputacional. </w:t>
            </w:r>
          </w:p>
          <w:p w14:paraId="0DD2EA8D" w14:textId="77777777" w:rsidR="00601F93" w:rsidRDefault="00601F93" w:rsidP="00601F93">
            <w:r>
              <w:t xml:space="preserve">Diremos entonces, como se menciona previamente, las PQRSF. Antes incluso solo llegaba hasta PQR. Hace alusión a las peticiones, quejas, reclamos, sugerencias y felicitaciones. Como mínimo, una empresa debe garantizar que tenga un procedimiento adecuado para la recepción y tratamiento de las peticiones, quejas y reclamos. Las sugerencias y las felicitaciones son un componente opcional, sin </w:t>
            </w:r>
            <w:r>
              <w:lastRenderedPageBreak/>
              <w:t xml:space="preserve">embargo, es una muy buena práctica que una compañía le realice la trazabilidad a las cinco en mención. </w:t>
            </w:r>
          </w:p>
          <w:p w14:paraId="2322E441" w14:textId="413BFFD8" w:rsidR="00601F93" w:rsidRDefault="00601F93" w:rsidP="00601F93">
            <w:r>
              <w:t>Comencemos entonces detallando sobre las peticiones</w:t>
            </w:r>
            <w:r w:rsidR="00A86645">
              <w:t>; p</w:t>
            </w:r>
            <w:r>
              <w:t>etición viene de pedir, solicitar</w:t>
            </w:r>
            <w:r w:rsidR="00A86645">
              <w:t>, p</w:t>
            </w:r>
            <w:r>
              <w:t xml:space="preserve">or tanto, el fin último de una petición es justamente obtener información. Cuando los clientes llegan a la compañía con el tipo de peticiones es porque le están solicitando a esta, información sobre algún producto, proceso, persona o algo específico que necesita de la compañía. No se pueden ver como algo negativo porque es una circunstancia de la presentación de peticiones absolutamente normal dentro de la gestión de las relaciones con los clientes. </w:t>
            </w:r>
          </w:p>
          <w:p w14:paraId="3D544268" w14:textId="77777777" w:rsidR="00601F93" w:rsidRDefault="00601F93" w:rsidP="00601F93">
            <w:r>
              <w:t xml:space="preserve">Ahora bien, lo que de pronto ya no es tan positivo ni tan normal son las quejas. Cuando nosotros en el argot popular nos quejamos de algo es porque sentimos un dolor, y esta concepción también se lleva al mundo empresarial. Una queja es la manifestación que nos hace el cliente cuando tiene un problema, una dificultad o una inconformidad. Sin embargo, esta situación que tiene el cliente está más relacionada con la empresa, con su personal o con los procesos; es decir, vamos a hacer mención a que cuando no está directamente relacionada con el producto que presta la empresa o, si es una empresa de servicios, con el intangible. </w:t>
            </w:r>
          </w:p>
          <w:p w14:paraId="39F13178" w14:textId="77777777" w:rsidR="00A86645" w:rsidRDefault="00601F93" w:rsidP="00601F93">
            <w:r>
              <w:t xml:space="preserve">Los reclamos son incluso lo más negativo que pudiese tener una empresa asociado a las relaciones con los clientes, porque los reclamos sí tienen una estrecha relación con específicamente ese producto (bien tangible o servicio intangible) que presta la compañía a sus clientes. Cuando nosotros estamos escalando como clientes un reclamo a la compañía, significa que algo con este producto que adquirimos está </w:t>
            </w:r>
            <w:r>
              <w:lastRenderedPageBreak/>
              <w:t xml:space="preserve">fallando. También los reclamos, sobre todo en las empresas de servicios, están totalmente asociados con lo asociado con la facturación. </w:t>
            </w:r>
          </w:p>
          <w:p w14:paraId="15FF71D4" w14:textId="5874FDAA" w:rsidR="00601F93" w:rsidRDefault="00601F93" w:rsidP="00601F93">
            <w:r>
              <w:t>Entonces, en resumen, pudiésemos decir conservando un poquito lo que veníamos viendo previamente que las peticiones son solicitudes para obtener información, las quejas son esos dolores que los clientes sienten y que le hacen saber a la compañía respecto a la empresa, su funcionamiento o su personal, y que el reclamo entonces estará directamente relacionado con el producto. Es muy importante entender esta diferenciación porque se verá posteriormente</w:t>
            </w:r>
            <w:r w:rsidR="00A86645">
              <w:t xml:space="preserve">, </w:t>
            </w:r>
            <w:r>
              <w:t>dependiendo del tipo de requerimiento (petición, queja o reclamo) tendrá una forma de tratamiento diferente e incluso unos tiempos de respuesta también diferentes, por ellos es importante desde el concepto entender la diferencia entre estos términos.</w:t>
            </w:r>
          </w:p>
          <w:p w14:paraId="413BA644" w14:textId="77777777" w:rsidR="00A86645" w:rsidRDefault="00601F93" w:rsidP="00601F93">
            <w:r>
              <w:t xml:space="preserve">Posteriormente entonces surgen las sugerencias. Dentro de los sistemas de gestión de calidad, y entendiendo que la misión de las empresas es siempre tratar de estar implementando la mejora continua, las sugerencias entonces surgen como aquello que el cliente le manifiesta a la empresa, entendidas estas como ideas, opiniones, propuestas, acciones de mejora o algún aspecto que el cliente considera que puede mejorar el desempeño de la compañía. Las sugerencias son muy bien valoradas porque el hecho de que un cliente se tome el tiempo y el trabajo de presentarle una sugerencia a la empresa significa que hay un grado de involucramiento alto. </w:t>
            </w:r>
          </w:p>
          <w:p w14:paraId="4055F5F6" w14:textId="4B38D6BA" w:rsidR="00601F93" w:rsidRDefault="00A86645" w:rsidP="00601F93">
            <w:r>
              <w:t>¿</w:t>
            </w:r>
            <w:proofErr w:type="spellStart"/>
            <w:r w:rsidR="00601F93">
              <w:t>Que</w:t>
            </w:r>
            <w:proofErr w:type="spellEnd"/>
            <w:r w:rsidR="00601F93">
              <w:t xml:space="preserve"> significa involucramiento? significa que este cliente tiene cierta relación con la empresa y por eso le importa que la empresa esté mejor y que mejore de esta manera su desempeño entonces las sugerencias siempre las deberá ver la compañía y </w:t>
            </w:r>
            <w:r>
              <w:lastRenderedPageBreak/>
              <w:t>también</w:t>
            </w:r>
            <w:r w:rsidR="00601F93">
              <w:t xml:space="preserve"> todas las personas incluidos los agentes del servicio como una forma muy positiva de la relación de los clientes con la compañía. </w:t>
            </w:r>
          </w:p>
          <w:p w14:paraId="216D5DC6" w14:textId="7F01734D" w:rsidR="00601F93" w:rsidRDefault="00601F93" w:rsidP="00601F93">
            <w:r>
              <w:t>Las felicitaciones</w:t>
            </w:r>
            <w:r w:rsidR="00A943AC">
              <w:t>, las felicitaciones</w:t>
            </w:r>
            <w:r>
              <w:t xml:space="preserve"> son lo más positivo</w:t>
            </w:r>
            <w:r w:rsidR="00A943AC">
              <w:t>, q</w:t>
            </w:r>
            <w:r>
              <w:t xml:space="preserve">uizá lo que no más vemos necesariamente en las compañías porque, dentro de nuestro comportamiento de consumidor, usualmente estamos relacionados y estamos dados por nuestra conducta humana siempre a manifestar primero una negativa y quizá no muchas veces lo positivo. En este orden de ideas, las felicitaciones justamente hacen relación a eso bonito y es un acto formal que hace nuestro cliente para dar a conocer, desde su óptica, qué está haciendo bien la empresa. Se puede felicitar a la compañía como tal, a un proceso de la compañía </w:t>
            </w:r>
            <w:r w:rsidR="00A943AC">
              <w:t>o a</w:t>
            </w:r>
            <w:r>
              <w:t xml:space="preserve"> una persona. Es </w:t>
            </w:r>
            <w:r w:rsidR="00A943AC">
              <w:t>decir,</w:t>
            </w:r>
            <w:r>
              <w:t xml:space="preserve"> yo como cliente le podría decir empresa SENA te felicito porque estas formando aprendices en temas de alto interés para las compañías como podría decir que le proceso de gestión de la formación profesional es muy buena en el SENA o podría felicitar a la profesora, a la instructora Diana Jaramillo porque es muy buena en lo que </w:t>
            </w:r>
            <w:r w:rsidR="00A943AC">
              <w:t>está</w:t>
            </w:r>
            <w:r>
              <w:t xml:space="preserve"> haciendo.</w:t>
            </w:r>
          </w:p>
          <w:p w14:paraId="4C291D26" w14:textId="77777777" w:rsidR="0022503E" w:rsidRDefault="00601F93" w:rsidP="00601F93">
            <w:r>
              <w:t>En ese orden de ideas, es importante siempre tener presente que la felicitación va a tener una connotación positiva y que va a estar asociada tanto a la empresa, a los procesos de la empresa o incluso a personas específicas o incluso eventualmente ante una situación</w:t>
            </w:r>
            <w:r w:rsidR="00A943AC">
              <w:t>,</w:t>
            </w:r>
            <w:r>
              <w:t xml:space="preserve"> felicit</w:t>
            </w:r>
            <w:r w:rsidR="00A943AC">
              <w:t>ó</w:t>
            </w:r>
            <w:r>
              <w:t xml:space="preserve"> a la empresa por </w:t>
            </w:r>
            <w:proofErr w:type="spellStart"/>
            <w:r>
              <w:t>como</w:t>
            </w:r>
            <w:proofErr w:type="spellEnd"/>
            <w:r>
              <w:t xml:space="preserve"> reaccion</w:t>
            </w:r>
            <w:r w:rsidR="00A943AC">
              <w:t>ó</w:t>
            </w:r>
            <w:r>
              <w:t xml:space="preserve"> ante la coyuntura COVID 19 con sus clientes, </w:t>
            </w:r>
            <w:r w:rsidR="00A943AC">
              <w:t>también</w:t>
            </w:r>
            <w:r>
              <w:t xml:space="preserve"> pudiese pasar entonces. Pudiésemos entonces resumir que las peticiones no van a ser ni buenas ni malas porque simplemente son requerimientos de información para la empresa que hacen sus clientes. </w:t>
            </w:r>
          </w:p>
          <w:p w14:paraId="2527582D" w14:textId="60500FFF" w:rsidR="00601F93" w:rsidRDefault="00601F93" w:rsidP="00601F93">
            <w:r>
              <w:t xml:space="preserve">Las felicitaciones sí van a tener una connotación positiva al igual que las sugerencias, porque nos van a nosotros a llevar al interior de la compañía y a saber </w:t>
            </w:r>
            <w:r>
              <w:lastRenderedPageBreak/>
              <w:t>cómo podemos hacer mejor las cosas. Y que lo que la empresa debería tratar de minimizar o hacer cada vez más pequeño son las quejas y reclamos que nos presentan nuestros clientes, como ya vimos las quejas y reclamos son una materialización de que algo no está funcionando bien y por ende de una insatisfacción de nuestros clientes.</w:t>
            </w:r>
          </w:p>
          <w:p w14:paraId="01F42B7E" w14:textId="77777777" w:rsidR="00CB7CD2" w:rsidRDefault="00601F93" w:rsidP="00601F93">
            <w:r>
              <w:t xml:space="preserve">No obstante, cualquiera de estos cinco conceptos petición, queja, reclamo, sugerencias, felicitación, al final siempre serán vistos por la empresa como una oportunidad, una oportunidad </w:t>
            </w:r>
            <w:r w:rsidR="00CB7CD2">
              <w:t>¿</w:t>
            </w:r>
            <w:r>
              <w:t xml:space="preserve">de </w:t>
            </w:r>
            <w:r w:rsidR="00CB7CD2">
              <w:t>qué?</w:t>
            </w:r>
            <w:r>
              <w:t xml:space="preserve"> de hacer mejor las cosas y, por supuesto, de entablar mejores relaciones con los clientes y de largo plazo, que al final del día será el gran objetivo de la compañía con sus clientes, clientes satisfechos, fidelizados y que permitan la sostenibilidad en el tiempo de la compañía. </w:t>
            </w:r>
          </w:p>
          <w:p w14:paraId="2A5D054B" w14:textId="77777777" w:rsidR="00EC4CB9" w:rsidRDefault="00601F93" w:rsidP="00CB7CD2">
            <w:r>
              <w:t>Esperamos entonces que con estas definiciones haya quedado muy clara la diferencia entre requerimientos y estas cinco variables específicas que siempre estarán hablando mucho en las compañías, peticiones, quejas, reclamos, sugerencias y felicitaciones, más conocidas como PQRSF.</w:t>
            </w:r>
          </w:p>
          <w:p w14:paraId="1D498A19" w14:textId="3594D931" w:rsidR="00CB7CD2" w:rsidRPr="00D5041F" w:rsidRDefault="00CB7CD2" w:rsidP="00CB7CD2"/>
        </w:tc>
      </w:tr>
    </w:tbl>
    <w:p w14:paraId="65C9652B" w14:textId="04CFE71D" w:rsidR="005B52CC" w:rsidRDefault="005D6D88" w:rsidP="005B52CC">
      <w:pPr>
        <w:rPr>
          <w:lang w:val="es-419" w:eastAsia="es-CO"/>
        </w:rPr>
      </w:pPr>
      <w:r w:rsidRPr="005D6D88">
        <w:rPr>
          <w:lang w:val="es-419" w:eastAsia="es-CO"/>
        </w:rPr>
        <w:lastRenderedPageBreak/>
        <w:t>Adicionalmente y con el fin de que logre una mayor apropiación sobre este tema se expondrán dos ejemplos que darán alcance a la aplicación de los conceptos vistos sobre requerimientos, esto es:</w:t>
      </w:r>
    </w:p>
    <w:p w14:paraId="023D32B0" w14:textId="77777777" w:rsidR="005D6D88" w:rsidRPr="005D6D88" w:rsidRDefault="005D6D88" w:rsidP="005D6D88">
      <w:pPr>
        <w:rPr>
          <w:b/>
          <w:bCs/>
          <w:lang w:val="es-419" w:eastAsia="es-CO"/>
        </w:rPr>
      </w:pPr>
      <w:r w:rsidRPr="005D6D88">
        <w:rPr>
          <w:b/>
          <w:bCs/>
          <w:lang w:val="es-419" w:eastAsia="es-CO"/>
        </w:rPr>
        <w:t>Ejemplo 1</w:t>
      </w:r>
    </w:p>
    <w:p w14:paraId="36E1EE3F" w14:textId="2F023703" w:rsidR="005D6D88" w:rsidRDefault="005D6D88" w:rsidP="005D6D88">
      <w:pPr>
        <w:rPr>
          <w:lang w:val="es-419" w:eastAsia="es-CO"/>
        </w:rPr>
      </w:pPr>
      <w:r w:rsidRPr="005D6D88">
        <w:rPr>
          <w:lang w:val="es-419" w:eastAsia="es-CO"/>
        </w:rPr>
        <w:t xml:space="preserve">Manuel llega a la empresa y le indica que requiere una copia de su última factura porque la necesita para legalizar unos viáticos en su empresa, en este caso lo que </w:t>
      </w:r>
      <w:r w:rsidRPr="005D6D88">
        <w:rPr>
          <w:lang w:val="es-419" w:eastAsia="es-CO"/>
        </w:rPr>
        <w:lastRenderedPageBreak/>
        <w:t>Manuel está escalando a la empresa es una petición; sin embargo, el agente de servicio que atiende su requerimiento lo trata de forma descortés y le indica que esto no es posible, por lo que Manuel indica que interpondrá una queja a la empresa por el mal comportamiento del agente de servicio que lo atendió.</w:t>
      </w:r>
    </w:p>
    <w:p w14:paraId="1DB9D60F" w14:textId="77777777" w:rsidR="005D6D88" w:rsidRPr="005D6D88" w:rsidRDefault="005D6D88" w:rsidP="005D6D88">
      <w:pPr>
        <w:rPr>
          <w:b/>
          <w:bCs/>
          <w:lang w:val="es-419" w:eastAsia="es-CO"/>
        </w:rPr>
      </w:pPr>
      <w:r w:rsidRPr="005D6D88">
        <w:rPr>
          <w:b/>
          <w:bCs/>
          <w:lang w:val="es-419" w:eastAsia="es-CO"/>
        </w:rPr>
        <w:t>Ejemplo 2</w:t>
      </w:r>
    </w:p>
    <w:p w14:paraId="03052A43" w14:textId="059BBFB0" w:rsidR="005D6D88" w:rsidRDefault="005D6D88" w:rsidP="005D6D88">
      <w:pPr>
        <w:rPr>
          <w:lang w:val="es-419" w:eastAsia="es-CO"/>
        </w:rPr>
      </w:pPr>
      <w:r w:rsidRPr="005D6D88">
        <w:rPr>
          <w:lang w:val="es-419" w:eastAsia="es-CO"/>
        </w:rPr>
        <w:t>Gloria va a pagar su factura en un restaurante, pero al detallar ve que le han cobrado erróneamente, por lo que solicita que se llame al administrador para formular un reclamo, al llegar a la mesa el administrador le indica que los disculpe, que ya mismo le generan nuevamente la factura con el valor correcto, por lo que el cliente indica que a nivel de sugerencia</w:t>
      </w:r>
      <w:r w:rsidR="004B3D97">
        <w:rPr>
          <w:lang w:val="es-419" w:eastAsia="es-CO"/>
        </w:rPr>
        <w:t>,</w:t>
      </w:r>
      <w:r w:rsidRPr="005D6D88">
        <w:rPr>
          <w:lang w:val="es-419" w:eastAsia="es-CO"/>
        </w:rPr>
        <w:t xml:space="preserve"> considera importante que se revisen las facturas por parte de los meseros antes de entregarlas a los comensales.</w:t>
      </w:r>
    </w:p>
    <w:p w14:paraId="5347507E" w14:textId="06512530" w:rsidR="002F405E" w:rsidRDefault="00362D3B" w:rsidP="002F405E">
      <w:pPr>
        <w:rPr>
          <w:lang w:val="es-419" w:eastAsia="es-CO"/>
        </w:rPr>
      </w:pPr>
      <w:r>
        <w:rPr>
          <w:lang w:val="es-419" w:eastAsia="es-CO"/>
        </w:rPr>
        <w:t>A</w:t>
      </w:r>
      <w:r w:rsidR="00951AAF">
        <w:rPr>
          <w:lang w:val="es-419" w:eastAsia="es-CO"/>
        </w:rPr>
        <w:t xml:space="preserve"> </w:t>
      </w:r>
      <w:r>
        <w:rPr>
          <w:lang w:val="es-419" w:eastAsia="es-CO"/>
        </w:rPr>
        <w:t>continuación,</w:t>
      </w:r>
      <w:r w:rsidR="00951AAF">
        <w:rPr>
          <w:lang w:val="es-419" w:eastAsia="es-CO"/>
        </w:rPr>
        <w:t xml:space="preserve"> </w:t>
      </w:r>
      <w:r>
        <w:rPr>
          <w:lang w:val="es-419" w:eastAsia="es-CO"/>
        </w:rPr>
        <w:t xml:space="preserve">se enlista </w:t>
      </w:r>
      <w:r w:rsidR="005D6D88" w:rsidRPr="005D6D88">
        <w:rPr>
          <w:lang w:val="es-419" w:eastAsia="es-CO"/>
        </w:rPr>
        <w:t>todo lo que tiene que ver con PQRSF:</w:t>
      </w:r>
    </w:p>
    <w:p w14:paraId="49E473C6" w14:textId="68A01D2A" w:rsidR="005D6D88" w:rsidRPr="005D6D88" w:rsidRDefault="005D6D88" w:rsidP="005D6D88">
      <w:pPr>
        <w:rPr>
          <w:lang w:val="es-419" w:eastAsia="es-CO"/>
        </w:rPr>
      </w:pPr>
      <w:r w:rsidRPr="005D6D88">
        <w:rPr>
          <w:b/>
          <w:bCs/>
          <w:lang w:val="es-419" w:eastAsia="es-CO"/>
        </w:rPr>
        <w:t>Petición</w:t>
      </w:r>
      <w:r>
        <w:rPr>
          <w:lang w:val="es-419" w:eastAsia="es-CO"/>
        </w:rPr>
        <w:t>: e</w:t>
      </w:r>
      <w:r w:rsidRPr="005D6D88">
        <w:rPr>
          <w:lang w:val="es-419" w:eastAsia="es-CO"/>
        </w:rPr>
        <w:t>n términos generales, hace referencia a una solicitud formal de un cliente para obtener de igual manera una respuesta de la empresa ante un tema específico, el fin de una petición es obtener información. Cabe mencionar, que cuando se indica que es una solicitud formal implica que en la empresa debe quedar trazabilidad de la misma, es decir, documentada o registrada en algún sistema de información, así mismo, al usuario le debe quedar un soporte de su requerimiento, lo que usualmente se conoce como radicado o consecutivo.</w:t>
      </w:r>
    </w:p>
    <w:p w14:paraId="4315F972" w14:textId="6E1841C9" w:rsidR="005D6D88" w:rsidRPr="005D6D88" w:rsidRDefault="005D6D88" w:rsidP="005D6D88">
      <w:pPr>
        <w:rPr>
          <w:lang w:val="es-419" w:eastAsia="es-CO"/>
        </w:rPr>
      </w:pPr>
      <w:r w:rsidRPr="005D6D88">
        <w:rPr>
          <w:lang w:val="es-419" w:eastAsia="es-CO"/>
        </w:rPr>
        <w:t xml:space="preserve">También en términos normativos existe una definición en Colombia, dada en la Ley 1755 de 2015, donde se informa en su Artículo 14 que para las entidades </w:t>
      </w:r>
      <w:proofErr w:type="spellStart"/>
      <w:r w:rsidRPr="005D6D88">
        <w:rPr>
          <w:lang w:val="es-419" w:eastAsia="es-CO"/>
        </w:rPr>
        <w:t>públicas“Salvo</w:t>
      </w:r>
      <w:proofErr w:type="spellEnd"/>
      <w:r w:rsidRPr="005D6D88">
        <w:rPr>
          <w:lang w:val="es-419" w:eastAsia="es-CO"/>
        </w:rPr>
        <w:t xml:space="preserve"> norma legal especial y so pena de sanción disciplinaria, toda petición deberá resolverse dentro de los quince días siguientes a su recepción”.</w:t>
      </w:r>
    </w:p>
    <w:p w14:paraId="3970E84D" w14:textId="5F29999C" w:rsidR="005D6D88" w:rsidRDefault="005D6D88" w:rsidP="005D6D88">
      <w:pPr>
        <w:rPr>
          <w:lang w:val="es-419" w:eastAsia="es-CO"/>
        </w:rPr>
      </w:pPr>
      <w:r w:rsidRPr="005D6D88">
        <w:rPr>
          <w:lang w:val="es-419" w:eastAsia="es-CO"/>
        </w:rPr>
        <w:lastRenderedPageBreak/>
        <w:t xml:space="preserve">Pese a lo anterior, es de destacar </w:t>
      </w:r>
      <w:r w:rsidR="0099186D" w:rsidRPr="005D6D88">
        <w:rPr>
          <w:lang w:val="es-419" w:eastAsia="es-CO"/>
        </w:rPr>
        <w:t>que,</w:t>
      </w:r>
      <w:r w:rsidRPr="005D6D88">
        <w:rPr>
          <w:lang w:val="es-419" w:eastAsia="es-CO"/>
        </w:rPr>
        <w:t xml:space="preserve"> en actividades económicas no reguladas, el tiempo de gestión de peticiones lo define la empresa a través de sus políticas internas, estableciendo procedimientos y protocolos que aseguren la oportuna respuesta al cliente, aunque es un término muy usado, la referencia de los 15 días mencionados previamente.</w:t>
      </w:r>
    </w:p>
    <w:p w14:paraId="390E72CA" w14:textId="77E53E90" w:rsidR="0099186D" w:rsidRPr="0099186D" w:rsidRDefault="0099186D" w:rsidP="0099186D">
      <w:pPr>
        <w:rPr>
          <w:lang w:val="es-419" w:eastAsia="es-CO"/>
        </w:rPr>
      </w:pPr>
      <w:r w:rsidRPr="0099186D">
        <w:rPr>
          <w:b/>
          <w:bCs/>
          <w:lang w:val="es-419" w:eastAsia="es-CO"/>
        </w:rPr>
        <w:t>Queja</w:t>
      </w:r>
      <w:r>
        <w:rPr>
          <w:lang w:val="es-419" w:eastAsia="es-CO"/>
        </w:rPr>
        <w:t>: s</w:t>
      </w:r>
      <w:r w:rsidRPr="0099186D">
        <w:rPr>
          <w:lang w:val="es-419" w:eastAsia="es-CO"/>
        </w:rPr>
        <w:t>e entiende como la manifestación del cliente sobre algo que considera injusto, un problema, dificultad o inconformidad. Se clasifica como queja cuando el motivo de la misma está asociado a cualquier temática, excepto el funcionamiento del producto o la prestación del servicio.</w:t>
      </w:r>
    </w:p>
    <w:p w14:paraId="6442D69E" w14:textId="370014AF" w:rsidR="0099186D" w:rsidRPr="0099186D" w:rsidRDefault="0099186D" w:rsidP="0099186D">
      <w:pPr>
        <w:rPr>
          <w:lang w:val="es-419" w:eastAsia="es-CO"/>
        </w:rPr>
      </w:pPr>
      <w:r w:rsidRPr="0099186D">
        <w:rPr>
          <w:lang w:val="es-419" w:eastAsia="es-CO"/>
        </w:rPr>
        <w:t>En otras palabras, las quejas son cuando el cliente manifiesta insatisfacción en la forma como fue atendido o manejado su requerimiento. Es de mencionar, que, en Colombia, usualmente las quejas están relacionadas con el personal de la empresa, es decir, por una percepción de mal servicio.</w:t>
      </w:r>
    </w:p>
    <w:p w14:paraId="44F8D842" w14:textId="7C68FC2E" w:rsidR="005D6D88" w:rsidRDefault="0099186D" w:rsidP="0099186D">
      <w:pPr>
        <w:rPr>
          <w:lang w:val="es-419" w:eastAsia="es-CO"/>
        </w:rPr>
      </w:pPr>
      <w:r w:rsidRPr="0099186D">
        <w:rPr>
          <w:lang w:val="es-419" w:eastAsia="es-CO"/>
        </w:rPr>
        <w:t>Similar a como ocurre con las peticiones, también se debe asegurar que se tenga el registro de la acción interpuesta por parte del cliente, así como también el cliente/ usuario deberá tener alguna constancia de la presentación de la misma.</w:t>
      </w:r>
    </w:p>
    <w:p w14:paraId="0A478934" w14:textId="4334EC72" w:rsidR="0099186D" w:rsidRPr="0099186D" w:rsidRDefault="0099186D" w:rsidP="0099186D">
      <w:pPr>
        <w:rPr>
          <w:lang w:val="es-419" w:eastAsia="es-CO"/>
        </w:rPr>
      </w:pPr>
      <w:r w:rsidRPr="0099186D">
        <w:rPr>
          <w:b/>
          <w:bCs/>
          <w:lang w:val="es-419" w:eastAsia="es-CO"/>
        </w:rPr>
        <w:t>Reclamo</w:t>
      </w:r>
      <w:r>
        <w:rPr>
          <w:lang w:val="es-419" w:eastAsia="es-CO"/>
        </w:rPr>
        <w:t>: t</w:t>
      </w:r>
      <w:r w:rsidRPr="0099186D">
        <w:rPr>
          <w:lang w:val="es-419" w:eastAsia="es-CO"/>
        </w:rPr>
        <w:t>ambién se entiende como una manifestación de inconformidad, solo que, en este caso, está directamente relacionado con el producto (si es una empresa de tangibles) o con la prestación del servicio (si es una empresa de intangibles). En Colombia, los reclamos suelen estar relacionados con el mal funcionamiento de los productos, incumplimiento de la promesa del servicio o temas asociados con cobros incorrectos (facturaciones erróneas o entregas tardías).</w:t>
      </w:r>
    </w:p>
    <w:p w14:paraId="629F5975" w14:textId="28835955" w:rsidR="0099186D" w:rsidRDefault="0099186D" w:rsidP="0099186D">
      <w:pPr>
        <w:rPr>
          <w:lang w:val="es-419" w:eastAsia="es-CO"/>
        </w:rPr>
      </w:pPr>
      <w:r w:rsidRPr="0099186D">
        <w:rPr>
          <w:lang w:val="es-419" w:eastAsia="es-CO"/>
        </w:rPr>
        <w:lastRenderedPageBreak/>
        <w:t>Al igual que en las peticiones y las quejas, los reclamos deben quedar documentados o registrados en la empresa y el cliente debe tener algún tipo de soporte de la acción interpuesta.</w:t>
      </w:r>
    </w:p>
    <w:p w14:paraId="5FE1C239" w14:textId="1340175E" w:rsidR="0099186D" w:rsidRPr="0099186D" w:rsidRDefault="0099186D" w:rsidP="0099186D">
      <w:pPr>
        <w:rPr>
          <w:lang w:val="es-419" w:eastAsia="es-CO"/>
        </w:rPr>
      </w:pPr>
      <w:r w:rsidRPr="00E1045E">
        <w:rPr>
          <w:b/>
          <w:bCs/>
          <w:lang w:val="es-419" w:eastAsia="es-CO"/>
        </w:rPr>
        <w:t>Sugerencias</w:t>
      </w:r>
      <w:r>
        <w:rPr>
          <w:lang w:val="es-419" w:eastAsia="es-CO"/>
        </w:rPr>
        <w:t>: e</w:t>
      </w:r>
      <w:r w:rsidRPr="0099186D">
        <w:rPr>
          <w:lang w:val="es-419" w:eastAsia="es-CO"/>
        </w:rPr>
        <w:t>ste es un concepto muy bonito, dado que el hecho que el cliente presente una sugerencia a la empresa, ya implica un nivel de involucramiento o interés en la misma, lo cual en primera instancia ya es una ganancia para la organización. Las sugerencias son una opción que tienen los clientes para dar a conocer a la empresa ideas, opiniones, propuestas, acciones de mejora o algún aspecto que consideran puede mejorar el desempeño de la compañía.</w:t>
      </w:r>
    </w:p>
    <w:p w14:paraId="5206EA25" w14:textId="1CCD3782" w:rsidR="0099186D" w:rsidRDefault="0099186D" w:rsidP="0099186D">
      <w:pPr>
        <w:rPr>
          <w:lang w:val="es-419" w:eastAsia="es-CO"/>
        </w:rPr>
      </w:pPr>
      <w:r w:rsidRPr="0099186D">
        <w:rPr>
          <w:lang w:val="es-419" w:eastAsia="es-CO"/>
        </w:rPr>
        <w:t>A diferencia de las peticiones, quejas y reclamos, de las sugerencias si bien debe quedar trazabilidad en la organización como parte de su compromiso con la mejora continua, en este caso, el cliente no debe quedarse con algún tipo de constancia asociada a la entrega de la misma.</w:t>
      </w:r>
    </w:p>
    <w:p w14:paraId="07D73F36" w14:textId="7A5CCD42" w:rsidR="0099186D" w:rsidRDefault="0099186D" w:rsidP="0099186D">
      <w:pPr>
        <w:rPr>
          <w:lang w:val="es-419" w:eastAsia="es-CO"/>
        </w:rPr>
      </w:pPr>
      <w:r w:rsidRPr="0099186D">
        <w:rPr>
          <w:b/>
          <w:bCs/>
          <w:lang w:val="es-419" w:eastAsia="es-CO"/>
        </w:rPr>
        <w:t>Felicitaciones</w:t>
      </w:r>
      <w:r>
        <w:rPr>
          <w:lang w:val="es-419" w:eastAsia="es-CO"/>
        </w:rPr>
        <w:t>: s</w:t>
      </w:r>
      <w:r w:rsidRPr="0099186D">
        <w:rPr>
          <w:lang w:val="es-419" w:eastAsia="es-CO"/>
        </w:rPr>
        <w:t>on la forma que tiene un cliente de dar a conocer a la empresa que desde su óptica está haciendo bien las cosas. Técnicamente, las felicitaciones expresadas de manera formal (es decir, a través de algún canal de la compañía), es la mejor representación de la satisfacción del cliente, lastimosamente, en nuestra cultura son menos frecuentes.</w:t>
      </w:r>
    </w:p>
    <w:p w14:paraId="553B5DED" w14:textId="5AF8B567" w:rsidR="00F90B13" w:rsidRDefault="00F90B13" w:rsidP="0099186D">
      <w:pPr>
        <w:rPr>
          <w:lang w:val="es-419" w:eastAsia="es-CO"/>
        </w:rPr>
      </w:pPr>
      <w:r w:rsidRPr="00F90B13">
        <w:rPr>
          <w:lang w:val="es-419" w:eastAsia="es-CO"/>
        </w:rPr>
        <w:t xml:space="preserve">Continuando con este aprendizaje, se </w:t>
      </w:r>
      <w:r w:rsidR="00362D3B">
        <w:rPr>
          <w:lang w:val="es-419" w:eastAsia="es-CO"/>
        </w:rPr>
        <w:t xml:space="preserve">detalla </w:t>
      </w:r>
      <w:r w:rsidRPr="00F90B13">
        <w:rPr>
          <w:lang w:val="es-419" w:eastAsia="es-CO"/>
        </w:rPr>
        <w:t>los demás tipos de requerimientos que se abordan en las empresas, por favor consulte lo que se expone a continuación:</w:t>
      </w:r>
    </w:p>
    <w:p w14:paraId="05B40471" w14:textId="72818F3C" w:rsidR="00F90B13" w:rsidRDefault="00F90B13" w:rsidP="00F90B13">
      <w:pPr>
        <w:rPr>
          <w:lang w:val="es-419" w:eastAsia="es-CO"/>
        </w:rPr>
      </w:pPr>
      <w:r w:rsidRPr="00F90B13">
        <w:rPr>
          <w:b/>
          <w:bCs/>
          <w:lang w:val="es-419" w:eastAsia="es-CO"/>
        </w:rPr>
        <w:t>Soporte técnico</w:t>
      </w:r>
      <w:r w:rsidR="005416E6">
        <w:rPr>
          <w:b/>
          <w:bCs/>
          <w:lang w:val="es-419" w:eastAsia="es-CO"/>
        </w:rPr>
        <w:t xml:space="preserve">: </w:t>
      </w:r>
      <w:r w:rsidR="005416E6" w:rsidRPr="005416E6">
        <w:rPr>
          <w:lang w:val="es-419" w:eastAsia="es-CO"/>
        </w:rPr>
        <w:t>e</w:t>
      </w:r>
      <w:r w:rsidRPr="005416E6">
        <w:rPr>
          <w:lang w:val="es-419" w:eastAsia="es-CO"/>
        </w:rPr>
        <w:t>ste</w:t>
      </w:r>
      <w:r w:rsidRPr="00F90B13">
        <w:rPr>
          <w:lang w:val="es-419" w:eastAsia="es-CO"/>
        </w:rPr>
        <w:t xml:space="preserve"> soporte tiene varios alcances, el primero de ellos es cuando los clientes tienen desconocimiento o dudas sobre el manejo de los productos o servicios de la empresa; el segundo es cuando tienen dificultad para acceder a alguno </w:t>
      </w:r>
      <w:r w:rsidRPr="00F90B13">
        <w:rPr>
          <w:lang w:val="es-419" w:eastAsia="es-CO"/>
        </w:rPr>
        <w:lastRenderedPageBreak/>
        <w:t>de los canales digitales de la compañía; finalmente, el tercero que es cuando tienen problemas con sus servicios y requieren de la empresa para validar remotamente o en el sitio su funcionamiento.</w:t>
      </w:r>
    </w:p>
    <w:p w14:paraId="3EB32535" w14:textId="3C57AD86" w:rsidR="00F90B13" w:rsidRDefault="00F90B13" w:rsidP="00F90B13">
      <w:pPr>
        <w:rPr>
          <w:lang w:val="es-419" w:eastAsia="es-CO"/>
        </w:rPr>
      </w:pPr>
      <w:r w:rsidRPr="00F90B13">
        <w:rPr>
          <w:b/>
          <w:bCs/>
          <w:lang w:val="es-419" w:eastAsia="es-CO"/>
        </w:rPr>
        <w:t>Pedidos</w:t>
      </w:r>
      <w:r w:rsidR="005416E6">
        <w:rPr>
          <w:b/>
          <w:bCs/>
          <w:lang w:val="es-419" w:eastAsia="es-CO"/>
        </w:rPr>
        <w:t xml:space="preserve">: </w:t>
      </w:r>
      <w:r w:rsidR="005416E6" w:rsidRPr="005416E6">
        <w:rPr>
          <w:lang w:val="es-419" w:eastAsia="es-CO"/>
        </w:rPr>
        <w:t>e</w:t>
      </w:r>
      <w:r w:rsidRPr="005416E6">
        <w:rPr>
          <w:lang w:val="es-419" w:eastAsia="es-CO"/>
        </w:rPr>
        <w:t xml:space="preserve">n </w:t>
      </w:r>
      <w:r w:rsidRPr="00F90B13">
        <w:rPr>
          <w:lang w:val="es-419" w:eastAsia="es-CO"/>
        </w:rPr>
        <w:t>términos comerciales son los requerimientos de compras de un cliente hacia la empresa. En este orden de ideas, los agentes de servicio al cliente que están asociados a la gestión de pedidos deben estar en la capacidad de crearlos (tomarlos) e informar sobre el estado de los mismo</w:t>
      </w:r>
      <w:r w:rsidR="00FD2FB4">
        <w:rPr>
          <w:lang w:val="es-419" w:eastAsia="es-CO"/>
        </w:rPr>
        <w:t>s</w:t>
      </w:r>
      <w:r w:rsidRPr="00F90B13">
        <w:rPr>
          <w:lang w:val="es-419" w:eastAsia="es-CO"/>
        </w:rPr>
        <w:t xml:space="preserve"> (dar seguimiento).</w:t>
      </w:r>
    </w:p>
    <w:p w14:paraId="3C58CA31" w14:textId="4E8BEC4A" w:rsidR="00F90B13" w:rsidRDefault="00F90B13" w:rsidP="00F90B13">
      <w:pPr>
        <w:rPr>
          <w:lang w:val="es-419" w:eastAsia="es-CO"/>
        </w:rPr>
      </w:pPr>
      <w:r w:rsidRPr="00F90B13">
        <w:rPr>
          <w:b/>
          <w:bCs/>
          <w:lang w:val="es-419" w:eastAsia="es-CO"/>
        </w:rPr>
        <w:t>Televentas</w:t>
      </w:r>
      <w:r w:rsidR="005416E6">
        <w:rPr>
          <w:b/>
          <w:bCs/>
          <w:lang w:val="es-419" w:eastAsia="es-CO"/>
        </w:rPr>
        <w:t xml:space="preserve">: </w:t>
      </w:r>
      <w:r w:rsidR="005416E6">
        <w:rPr>
          <w:lang w:val="es-419" w:eastAsia="es-CO"/>
        </w:rPr>
        <w:t>s</w:t>
      </w:r>
      <w:r w:rsidRPr="00F90B13">
        <w:rPr>
          <w:lang w:val="es-419" w:eastAsia="es-CO"/>
        </w:rPr>
        <w:t>on canales especializados en las ventas a través de canales telefónicos, si bien hacen parte más del mundo comercial que del alcance de servicio al cliente, hoy en día es común que los agentes de servicio se vean orientados también a tener metas comerciales, es decir, a que su gestión también tenga asociados indicadores de ventas.</w:t>
      </w:r>
    </w:p>
    <w:p w14:paraId="3EB3EDC7" w14:textId="25364ED2" w:rsidR="00E570EE" w:rsidRDefault="00E570EE" w:rsidP="00E570EE">
      <w:pPr>
        <w:rPr>
          <w:lang w:val="es-419" w:eastAsia="es-CO"/>
        </w:rPr>
      </w:pPr>
      <w:r w:rsidRPr="00E570EE">
        <w:rPr>
          <w:b/>
          <w:bCs/>
          <w:lang w:val="es-419" w:eastAsia="es-CO"/>
        </w:rPr>
        <w:t>Cobranza</w:t>
      </w:r>
      <w:r w:rsidR="005416E6">
        <w:rPr>
          <w:b/>
          <w:bCs/>
          <w:lang w:val="es-419" w:eastAsia="es-CO"/>
        </w:rPr>
        <w:t xml:space="preserve">: </w:t>
      </w:r>
      <w:r w:rsidR="005416E6">
        <w:rPr>
          <w:lang w:val="es-419" w:eastAsia="es-CO"/>
        </w:rPr>
        <w:t>e</w:t>
      </w:r>
      <w:r w:rsidRPr="00E570EE">
        <w:rPr>
          <w:lang w:val="es-419" w:eastAsia="es-CO"/>
        </w:rPr>
        <w:t>s la actividad donde se realizan gestiones para la recuperación del dinero que las empresas tienen pendiente por cobro, cuando hacen ventas a crédito. Es la actividad que completa el ciclo de la venta, con el fin de que el cliente compre nuevamente.</w:t>
      </w:r>
    </w:p>
    <w:p w14:paraId="2CDCC5E1" w14:textId="74CA8E5E" w:rsidR="00E570EE" w:rsidRDefault="00D803ED" w:rsidP="00D803ED">
      <w:pPr>
        <w:rPr>
          <w:lang w:val="es-419" w:eastAsia="es-CO"/>
        </w:rPr>
      </w:pPr>
      <w:r w:rsidRPr="00D803ED">
        <w:rPr>
          <w:b/>
          <w:bCs/>
          <w:lang w:val="es-419" w:eastAsia="es-CO"/>
        </w:rPr>
        <w:t>Sondeos</w:t>
      </w:r>
      <w:r w:rsidR="005416E6">
        <w:rPr>
          <w:b/>
          <w:bCs/>
          <w:lang w:val="es-419" w:eastAsia="es-CO"/>
        </w:rPr>
        <w:t xml:space="preserve">: </w:t>
      </w:r>
      <w:r w:rsidR="005416E6">
        <w:rPr>
          <w:lang w:val="es-419" w:eastAsia="es-CO"/>
        </w:rPr>
        <w:t>l</w:t>
      </w:r>
      <w:r w:rsidRPr="00D803ED">
        <w:rPr>
          <w:lang w:val="es-419" w:eastAsia="es-CO"/>
        </w:rPr>
        <w:t>a satisfacción del cliente es el fin último de las compañías en su relación con ellos, es por eso, que la realización de actividades enfocadas en conocer la opinión de estos respecto a la empresa, sus productos, sus canales de atención y su personal es vital para evaluar lo que está haciendo bien y lo que podría hacer mejor.</w:t>
      </w:r>
    </w:p>
    <w:p w14:paraId="62A607F0" w14:textId="77777777" w:rsidR="00D803ED" w:rsidRPr="00D803ED" w:rsidRDefault="00D803ED" w:rsidP="00D803ED">
      <w:pPr>
        <w:rPr>
          <w:b/>
          <w:bCs/>
          <w:lang w:val="es-419" w:eastAsia="es-CO"/>
        </w:rPr>
      </w:pPr>
      <w:r w:rsidRPr="00D803ED">
        <w:rPr>
          <w:b/>
          <w:bCs/>
          <w:lang w:val="es-419" w:eastAsia="es-CO"/>
        </w:rPr>
        <w:t>Otros tipos de requerimientos</w:t>
      </w:r>
    </w:p>
    <w:p w14:paraId="7ED24D00" w14:textId="2CFCBD61" w:rsidR="00D803ED" w:rsidRDefault="00D803ED" w:rsidP="00D803ED">
      <w:pPr>
        <w:rPr>
          <w:lang w:val="es-419" w:eastAsia="es-CO"/>
        </w:rPr>
      </w:pPr>
      <w:r w:rsidRPr="00D803ED">
        <w:rPr>
          <w:lang w:val="es-419" w:eastAsia="es-CO"/>
        </w:rPr>
        <w:t>Las actividades de preventa, el agendamiento de citas, la actualización de bases de datos, la toma de domicilios y referidos de clientes.</w:t>
      </w:r>
    </w:p>
    <w:p w14:paraId="76FA08DA" w14:textId="65A35833" w:rsidR="00D803ED" w:rsidRPr="000745F4" w:rsidRDefault="000745F4" w:rsidP="00D803ED">
      <w:pPr>
        <w:rPr>
          <w:b/>
          <w:bCs/>
          <w:lang w:val="es-419" w:eastAsia="es-CO"/>
        </w:rPr>
      </w:pPr>
      <w:r w:rsidRPr="000745F4">
        <w:rPr>
          <w:b/>
          <w:bCs/>
          <w:lang w:val="es-419" w:eastAsia="es-CO"/>
        </w:rPr>
        <w:lastRenderedPageBreak/>
        <w:t>Técnicas para la gestión de requerimientos</w:t>
      </w:r>
    </w:p>
    <w:p w14:paraId="72B828CD" w14:textId="77777777" w:rsidR="000745F4" w:rsidRPr="000745F4" w:rsidRDefault="000745F4" w:rsidP="000745F4">
      <w:pPr>
        <w:rPr>
          <w:lang w:val="es-419" w:eastAsia="es-CO"/>
        </w:rPr>
      </w:pPr>
      <w:r w:rsidRPr="000745F4">
        <w:rPr>
          <w:lang w:val="es-419" w:eastAsia="es-CO"/>
        </w:rPr>
        <w:t>Con el fin de comprender de manera asertiva el lenguaje comunicacional en los procesos de atención al cliente y antes de ver el paso a paso para la gestión de requerimientos, se hace necesario conocer algunos conceptos básicos que se tienen a nivel operativo, en este sentido, surgen: la creación del caso, como el momento en el que se formaliza el requerimiento por parte del cliente hacia la empresa; el escalamiento del caso, obedece al momento en el que el agente de servicio debe direccionar el requerimiento para que sea gestionado por otra persona o área de la compañía y el cierre del caso se da cuando el recurso que está atendiendo el requerimiento tiene la competencia para dar la solución al cliente.</w:t>
      </w:r>
    </w:p>
    <w:p w14:paraId="56B7672F" w14:textId="77777777" w:rsidR="000745F4" w:rsidRPr="000745F4" w:rsidRDefault="000745F4" w:rsidP="000745F4">
      <w:pPr>
        <w:rPr>
          <w:lang w:val="es-419" w:eastAsia="es-CO"/>
        </w:rPr>
      </w:pPr>
      <w:r w:rsidRPr="000745F4">
        <w:rPr>
          <w:lang w:val="es-419" w:eastAsia="es-CO"/>
        </w:rPr>
        <w:t>Ahora bien, desde la perspectiva de la atención al cliente, el procedimiento técnico para la gestión de requerimientos se basa en el protocolo de servicio definido por la compañía, ya que este es elaborado teniendo en cuenta la identidad de la empresa, el perfil de clientes y los diferentes tipos de solicitudes que un cliente pudiese presentar. No obstante, podrían mapearse a través de un flujo como son a nivel general las actividades que sigue la gestión de requerimientos en una compañía, todo ello desde la óptica de un agente de servicio, donde siempre se tendrá como fin la satisfacción de los clientes.</w:t>
      </w:r>
    </w:p>
    <w:p w14:paraId="467B9CA8" w14:textId="44E283E5" w:rsidR="000745F4" w:rsidRDefault="000745F4" w:rsidP="000745F4">
      <w:pPr>
        <w:rPr>
          <w:b/>
          <w:bCs/>
          <w:lang w:val="es-419" w:eastAsia="es-CO"/>
        </w:rPr>
      </w:pPr>
      <w:r w:rsidRPr="000745F4">
        <w:rPr>
          <w:b/>
          <w:bCs/>
          <w:lang w:val="es-419" w:eastAsia="es-CO"/>
        </w:rPr>
        <w:t>Flujo para la atención de requerimientos</w:t>
      </w:r>
    </w:p>
    <w:p w14:paraId="40EACCF8" w14:textId="6DF19349" w:rsidR="00E1045E" w:rsidRDefault="00E1045E" w:rsidP="00747AF2">
      <w:pPr>
        <w:ind w:firstLine="0"/>
        <w:rPr>
          <w:b/>
          <w:bCs/>
          <w:lang w:val="es-419" w:eastAsia="es-CO"/>
        </w:rPr>
      </w:pPr>
    </w:p>
    <w:p w14:paraId="67AC58FE" w14:textId="59DF03AE" w:rsidR="00747AF2" w:rsidRDefault="00747AF2">
      <w:pPr>
        <w:spacing w:before="0" w:after="160" w:line="259" w:lineRule="auto"/>
        <w:ind w:firstLine="0"/>
        <w:rPr>
          <w:b/>
          <w:bCs/>
          <w:lang w:val="es-419" w:eastAsia="es-CO"/>
        </w:rPr>
      </w:pPr>
      <w:r>
        <w:rPr>
          <w:b/>
          <w:bCs/>
          <w:lang w:val="es-419" w:eastAsia="es-CO"/>
        </w:rPr>
        <w:br w:type="page"/>
      </w:r>
    </w:p>
    <w:p w14:paraId="1A936D80" w14:textId="52DE7B4F" w:rsidR="000745F4" w:rsidRDefault="000745F4" w:rsidP="000745F4">
      <w:pPr>
        <w:pStyle w:val="Figura"/>
      </w:pPr>
      <w:r w:rsidRPr="000745F4">
        <w:lastRenderedPageBreak/>
        <w:t>Flujo para la atención de requerimientos</w:t>
      </w:r>
    </w:p>
    <w:p w14:paraId="3C2D5D5E" w14:textId="6D87C145" w:rsidR="00703397" w:rsidRPr="00703397" w:rsidRDefault="00703397" w:rsidP="00703397">
      <w:pPr>
        <w:ind w:firstLine="0"/>
        <w:rPr>
          <w:lang w:val="es-419" w:eastAsia="es-CO"/>
        </w:rPr>
      </w:pPr>
      <w:r w:rsidRPr="00703397">
        <w:rPr>
          <w:noProof/>
          <w:lang w:val="es-419" w:eastAsia="es-CO"/>
        </w:rPr>
        <w:drawing>
          <wp:inline distT="0" distB="0" distL="0" distR="0" wp14:anchorId="0C0E6343" wp14:editId="58271B6C">
            <wp:extent cx="6332220" cy="3660140"/>
            <wp:effectExtent l="0" t="0" r="0" b="0"/>
            <wp:docPr id="2" name="Imagen 2" descr="Se detalla en la figura el flujo de atención de requerimientos así: inicio, el agente verifica la identidad del usuario o cliente, el cliente o usuario es quien dice ser, el requerimiento tiene alcance si o no?, el agente tiene alcance para dar solución? ingresar gestión en sistema de información o base de datos,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en la figura el flujo de atención de requerimientos así: inicio, el agente verifica la identidad del usuario o cliente, el cliente o usuario es quien dice ser, el requerimiento tiene alcance si o no?, el agente tiene alcance para dar solución? ingresar gestión en sistema de información o base de datos, fin."/>
                    <pic:cNvPicPr/>
                  </pic:nvPicPr>
                  <pic:blipFill>
                    <a:blip r:embed="rId23"/>
                    <a:stretch>
                      <a:fillRect/>
                    </a:stretch>
                  </pic:blipFill>
                  <pic:spPr>
                    <a:xfrm>
                      <a:off x="0" y="0"/>
                      <a:ext cx="6332220" cy="3660140"/>
                    </a:xfrm>
                    <a:prstGeom prst="rect">
                      <a:avLst/>
                    </a:prstGeom>
                  </pic:spPr>
                </pic:pic>
              </a:graphicData>
            </a:graphic>
          </wp:inline>
        </w:drawing>
      </w:r>
    </w:p>
    <w:p w14:paraId="687D7C9E" w14:textId="011345DE" w:rsidR="000745F4" w:rsidRDefault="007272B9" w:rsidP="000745F4">
      <w:pPr>
        <w:rPr>
          <w:lang w:val="es-419" w:eastAsia="es-CO"/>
        </w:rPr>
      </w:pPr>
      <w:r>
        <w:rPr>
          <w:lang w:val="es-419" w:eastAsia="es-CO"/>
        </w:rPr>
        <w:t xml:space="preserve">  </w:t>
      </w:r>
      <w:r w:rsidR="00C860BD">
        <w:rPr>
          <w:lang w:val="es-419" w:eastAsia="es-CO"/>
        </w:rPr>
        <w:t xml:space="preserve">Nota. SENA, </w:t>
      </w:r>
      <w:r w:rsidR="007853FF">
        <w:rPr>
          <w:lang w:val="es-419" w:eastAsia="es-CO"/>
        </w:rPr>
        <w:t>(</w:t>
      </w:r>
      <w:r w:rsidR="00C860BD">
        <w:rPr>
          <w:lang w:val="es-419" w:eastAsia="es-CO"/>
        </w:rPr>
        <w:t>2026</w:t>
      </w:r>
      <w:r w:rsidR="007853FF">
        <w:rPr>
          <w:lang w:val="es-419" w:eastAsia="es-CO"/>
        </w:rPr>
        <w:t>)</w:t>
      </w:r>
      <w:r w:rsidR="00C860BD">
        <w:rPr>
          <w:lang w:val="es-419" w:eastAsia="es-CO"/>
        </w:rPr>
        <w:t>.</w:t>
      </w:r>
    </w:p>
    <w:p w14:paraId="4EA9299D" w14:textId="77777777" w:rsidR="00C860BD" w:rsidRPr="00C860BD" w:rsidRDefault="00C860BD" w:rsidP="00C860BD">
      <w:pPr>
        <w:rPr>
          <w:lang w:val="es-419" w:eastAsia="es-CO"/>
        </w:rPr>
      </w:pPr>
      <w:r w:rsidRPr="00C860BD">
        <w:rPr>
          <w:lang w:val="es-419" w:eastAsia="es-CO"/>
        </w:rPr>
        <w:t>Lo que muestra este flujo hace alusión a que el primer paso técnico por parte del agente de ventas es validar la identidad del usuario, posteriormente se debe verificar si el requerimiento que pretende presentar es viable o no para la empresa, ello implica revisar si en efecto está dentro de las políticas y tiempos que tiene en sus lineamientos la organización para registrarlo, una vez se tiene dicha validación se procede a revisar si dentro del perfil el agente tiene el perfil para dar solución, en caso que sí pueda gestionarlo debe proceder a cerrarlo, en caso que no, debe escalarlo al área o persona que corresponda. En cualquiera de estos escenarios siempre deberá cerrar la gestión en el sistema de información o base de datos indicada en el procedimiento de la empresa.</w:t>
      </w:r>
    </w:p>
    <w:p w14:paraId="7839E694" w14:textId="0AC62BB3" w:rsidR="00C860BD" w:rsidRDefault="00C860BD" w:rsidP="00C860BD">
      <w:pPr>
        <w:rPr>
          <w:lang w:val="es-419" w:eastAsia="es-CO"/>
        </w:rPr>
      </w:pPr>
      <w:r w:rsidRPr="00C860BD">
        <w:rPr>
          <w:lang w:val="es-419" w:eastAsia="es-CO"/>
        </w:rPr>
        <w:t>Para un mejor entendimiento de este tema se plantean los siguientes ejemplos:</w:t>
      </w:r>
    </w:p>
    <w:p w14:paraId="6F873130" w14:textId="77777777" w:rsidR="00E1045E" w:rsidRDefault="00E1045E" w:rsidP="00C860BD">
      <w:pPr>
        <w:rPr>
          <w:lang w:val="es-419" w:eastAsia="es-CO"/>
        </w:rPr>
      </w:pPr>
    </w:p>
    <w:p w14:paraId="27BE9A35" w14:textId="77777777" w:rsidR="00C860BD" w:rsidRPr="00C860BD" w:rsidRDefault="00C860BD" w:rsidP="00C860BD">
      <w:pPr>
        <w:rPr>
          <w:b/>
          <w:bCs/>
          <w:lang w:val="es-419" w:eastAsia="es-CO"/>
        </w:rPr>
      </w:pPr>
      <w:r w:rsidRPr="00C860BD">
        <w:rPr>
          <w:b/>
          <w:bCs/>
          <w:lang w:val="es-419" w:eastAsia="es-CO"/>
        </w:rPr>
        <w:t>Agente de servicio con alcance para dar gestión al requerimiento y cerrarlo</w:t>
      </w:r>
    </w:p>
    <w:p w14:paraId="0EC0FA32" w14:textId="5A44C0BC" w:rsidR="00C860BD" w:rsidRDefault="00C860BD" w:rsidP="00C860BD">
      <w:pPr>
        <w:rPr>
          <w:lang w:val="es-419" w:eastAsia="es-CO"/>
        </w:rPr>
      </w:pPr>
      <w:r w:rsidRPr="00C860BD">
        <w:rPr>
          <w:lang w:val="es-419" w:eastAsia="es-CO"/>
        </w:rPr>
        <w:t>El agente de servicio recibe una llamada de un cliente indicando que requiere realizar una devolución de un pedido que llegó con la talla equivocada, el primer paso que hace el agente es validar los datos de la persona que realiza la llamada, una vez realizada la revisión en el CRM y valida que efectivamente la persona sí hizo el pedido y que adicional se encuentra en los días hábiles para realizar el cambio del producto, por lo que procede a ingresarlo en el sistema de información y le informa al cliente que en el transcurso de 5 días hábiles recibirá el nuevo producto y deberá también tener listo el enviado previamente para entregarlo al domiciliario.</w:t>
      </w:r>
    </w:p>
    <w:p w14:paraId="1AA2CA2F" w14:textId="32EDEE08" w:rsidR="00C860BD" w:rsidRDefault="00C860BD" w:rsidP="00C860BD">
      <w:pPr>
        <w:rPr>
          <w:lang w:val="es-419" w:eastAsia="es-CO"/>
        </w:rPr>
      </w:pPr>
      <w:r>
        <w:rPr>
          <w:lang w:val="es-419" w:eastAsia="es-CO"/>
        </w:rPr>
        <w:t>Estado del caso: cerrado.</w:t>
      </w:r>
    </w:p>
    <w:p w14:paraId="5EA2F666" w14:textId="77777777" w:rsidR="00C860BD" w:rsidRPr="00C860BD" w:rsidRDefault="00C860BD" w:rsidP="00C860BD">
      <w:pPr>
        <w:rPr>
          <w:b/>
          <w:bCs/>
          <w:lang w:val="es-419" w:eastAsia="es-CO"/>
        </w:rPr>
      </w:pPr>
      <w:r w:rsidRPr="00C860BD">
        <w:rPr>
          <w:b/>
          <w:bCs/>
          <w:lang w:val="es-419" w:eastAsia="es-CO"/>
        </w:rPr>
        <w:t>Agente de servicio NO tiene alcance para dar gestión al requerimiento y escalarlo</w:t>
      </w:r>
    </w:p>
    <w:p w14:paraId="4D8B0EBF" w14:textId="77777777" w:rsidR="00C860BD" w:rsidRPr="00C860BD" w:rsidRDefault="00C860BD" w:rsidP="00C860BD">
      <w:pPr>
        <w:rPr>
          <w:lang w:val="es-419" w:eastAsia="es-CO"/>
        </w:rPr>
      </w:pPr>
      <w:r w:rsidRPr="00C860BD">
        <w:rPr>
          <w:lang w:val="es-419" w:eastAsia="es-CO"/>
        </w:rPr>
        <w:t>El agente de servicio recibe una llamada de un cliente indicando que su servicio de Internet no funciona, el agente procede a realizar las validaciones sobre el usuario, una vez identifica que el suscriptor sí es quien dice ser, registra en el CRM el daño y le informa al cliente que el caso ha sido creado, escalando el caso para que sea atendido por el equipo de mantenimiento de redes quienes en el transcurso del día irán a su domicilio a resolver la situación.</w:t>
      </w:r>
    </w:p>
    <w:p w14:paraId="6CD1775B" w14:textId="19D82CDC" w:rsidR="00C860BD" w:rsidRDefault="00C860BD" w:rsidP="00C860BD">
      <w:pPr>
        <w:rPr>
          <w:lang w:val="es-419" w:eastAsia="es-CO"/>
        </w:rPr>
      </w:pPr>
      <w:r w:rsidRPr="00C860BD">
        <w:rPr>
          <w:lang w:val="es-419" w:eastAsia="es-CO"/>
        </w:rPr>
        <w:t>Estado del caso: escalado.</w:t>
      </w:r>
    </w:p>
    <w:p w14:paraId="1D77C02B" w14:textId="77777777" w:rsidR="00AE2700" w:rsidRPr="00AE2700" w:rsidRDefault="00AE2700" w:rsidP="00AE2700">
      <w:pPr>
        <w:rPr>
          <w:b/>
          <w:bCs/>
          <w:lang w:val="es-419" w:eastAsia="es-CO"/>
        </w:rPr>
      </w:pPr>
      <w:r w:rsidRPr="00AE2700">
        <w:rPr>
          <w:b/>
          <w:bCs/>
          <w:lang w:val="es-419" w:eastAsia="es-CO"/>
        </w:rPr>
        <w:t>Inclusión en la recepción de requerimientos desde el rol de agente de servicio</w:t>
      </w:r>
    </w:p>
    <w:p w14:paraId="161401A6" w14:textId="77777777" w:rsidR="00AE2700" w:rsidRPr="00AE2700" w:rsidRDefault="00AE2700" w:rsidP="00AE2700">
      <w:pPr>
        <w:rPr>
          <w:lang w:val="es-419" w:eastAsia="es-CO"/>
        </w:rPr>
      </w:pPr>
      <w:r w:rsidRPr="00AE2700">
        <w:rPr>
          <w:lang w:val="es-419" w:eastAsia="es-CO"/>
        </w:rPr>
        <w:lastRenderedPageBreak/>
        <w:t>En un sentido amplio, la inclusión significa considerar y valorar los diferentes puntos de vista bajo las particularidades, estilos y necesidades de las personas. En este sentido, dado que el primer momento de verdad de un cliente cuando está escalando una solicitud a la empresa es la recepción del requerimiento, deben tenerse en cuenta algunas consideraciones en el momento de la interacción entre agente de servicio y cliente; por ello, revise con atención lo que se expone a continuación:</w:t>
      </w:r>
    </w:p>
    <w:p w14:paraId="65097AD8" w14:textId="77777777" w:rsidR="00AE2700" w:rsidRPr="00AE2700" w:rsidRDefault="00AE2700" w:rsidP="00AE2700">
      <w:pPr>
        <w:rPr>
          <w:b/>
          <w:bCs/>
          <w:lang w:val="es-419" w:eastAsia="es-CO"/>
        </w:rPr>
      </w:pPr>
      <w:r w:rsidRPr="00AE2700">
        <w:rPr>
          <w:b/>
          <w:bCs/>
          <w:lang w:val="es-419" w:eastAsia="es-CO"/>
        </w:rPr>
        <w:t>Empatía</w:t>
      </w:r>
    </w:p>
    <w:p w14:paraId="153DA334" w14:textId="1DC7B28A" w:rsidR="00C860BD" w:rsidRDefault="00AE2700" w:rsidP="00AE2700">
      <w:pPr>
        <w:rPr>
          <w:lang w:val="es-419" w:eastAsia="es-CO"/>
        </w:rPr>
      </w:pPr>
      <w:r w:rsidRPr="00AE2700">
        <w:rPr>
          <w:lang w:val="es-419" w:eastAsia="es-CO"/>
        </w:rPr>
        <w:t>Si bien las empresas tienen estipulados los protocolos de servicio, justamente con el fin de estandarizar procesos y formas de atención, desde la conversación y la forma de entablar la relación con el cliente los agentes de servicio deben mostrarse empáticos, y para ello hay una pregunta clave ¿qué haría si lo que está mencionado el cliente me estuviera pasando a mí?, frecuentemente ponerse en el lugar del otro, ayuda a tener relaciones más constructivas.</w:t>
      </w:r>
    </w:p>
    <w:p w14:paraId="7ACD552F" w14:textId="77777777" w:rsidR="00AE2700" w:rsidRPr="00AE2700" w:rsidRDefault="00AE2700" w:rsidP="00AE2700">
      <w:pPr>
        <w:rPr>
          <w:b/>
          <w:bCs/>
          <w:lang w:val="es-419" w:eastAsia="es-CO"/>
        </w:rPr>
      </w:pPr>
      <w:r w:rsidRPr="00AE2700">
        <w:rPr>
          <w:b/>
          <w:bCs/>
          <w:lang w:val="es-419" w:eastAsia="es-CO"/>
        </w:rPr>
        <w:t>Escucha</w:t>
      </w:r>
    </w:p>
    <w:p w14:paraId="11190B2A" w14:textId="085159B4" w:rsidR="00AE2700" w:rsidRDefault="00AE2700" w:rsidP="00AE2700">
      <w:pPr>
        <w:rPr>
          <w:lang w:val="es-419" w:eastAsia="es-CO"/>
        </w:rPr>
      </w:pPr>
      <w:r w:rsidRPr="00AE2700">
        <w:rPr>
          <w:lang w:val="es-419" w:eastAsia="es-CO"/>
        </w:rPr>
        <w:t>El principio de una comunicación efectiva es la escucha, por eso, el agente de servicio debe tener esta actitud hacia su cliente, esto no solo le permitirá ser más asertivo en la forma de abordar el requerimiento, sino que también generará un ambiente de interés y confianza</w:t>
      </w:r>
      <w:r>
        <w:rPr>
          <w:lang w:val="es-419" w:eastAsia="es-CO"/>
        </w:rPr>
        <w:t>.</w:t>
      </w:r>
    </w:p>
    <w:p w14:paraId="1470C473" w14:textId="77777777" w:rsidR="00AE2700" w:rsidRPr="00AE2700" w:rsidRDefault="00AE2700" w:rsidP="00AE2700">
      <w:pPr>
        <w:rPr>
          <w:b/>
          <w:bCs/>
          <w:lang w:val="es-419" w:eastAsia="es-CO"/>
        </w:rPr>
      </w:pPr>
      <w:r w:rsidRPr="00AE2700">
        <w:rPr>
          <w:b/>
          <w:bCs/>
          <w:lang w:val="es-419" w:eastAsia="es-CO"/>
        </w:rPr>
        <w:t>Flexibilidad</w:t>
      </w:r>
    </w:p>
    <w:p w14:paraId="0A99009A" w14:textId="77777777" w:rsidR="00AE2700" w:rsidRDefault="00AE2700" w:rsidP="00AE2700">
      <w:pPr>
        <w:rPr>
          <w:lang w:val="es-419" w:eastAsia="es-CO"/>
        </w:rPr>
      </w:pPr>
      <w:r w:rsidRPr="00AE2700">
        <w:rPr>
          <w:lang w:val="es-419" w:eastAsia="es-CO"/>
        </w:rPr>
        <w:t>Ello no significa pasarse por alto el protocolo de servicio, al contrario, el reto es cómo aplicar el protocolo, mostrándose comprometido con el cliente en tratar de dar solución al requerimiento, implica buscar alternativas y espacios para la concertación.</w:t>
      </w:r>
    </w:p>
    <w:p w14:paraId="54CD1252" w14:textId="4B8363D0" w:rsidR="00C860BD" w:rsidRDefault="00AE2700" w:rsidP="00AE2700">
      <w:pPr>
        <w:rPr>
          <w:lang w:val="es-419" w:eastAsia="es-CO"/>
        </w:rPr>
      </w:pPr>
      <w:r w:rsidRPr="00AE2700">
        <w:rPr>
          <w:lang w:val="es-419" w:eastAsia="es-CO"/>
        </w:rPr>
        <w:lastRenderedPageBreak/>
        <w:t>Bajo esta perspectiva se debe tener presente que flexibilidad no implica saltarse el debido proceso, ni pasar por encima de los lineamientos técnicos, lo que propende es aplicar el principio de la apertura</w:t>
      </w:r>
      <w:r>
        <w:rPr>
          <w:lang w:val="es-419" w:eastAsia="es-CO"/>
        </w:rPr>
        <w:t>.</w:t>
      </w:r>
    </w:p>
    <w:p w14:paraId="6255D69A" w14:textId="77777777" w:rsidR="00AE2700" w:rsidRPr="00AE2700" w:rsidRDefault="00AE2700" w:rsidP="00AE2700">
      <w:pPr>
        <w:rPr>
          <w:b/>
          <w:bCs/>
          <w:lang w:val="es-419" w:eastAsia="es-CO"/>
        </w:rPr>
      </w:pPr>
      <w:r w:rsidRPr="00AE2700">
        <w:rPr>
          <w:b/>
          <w:bCs/>
          <w:lang w:val="es-419" w:eastAsia="es-CO"/>
        </w:rPr>
        <w:t>Entender la individualidad</w:t>
      </w:r>
    </w:p>
    <w:p w14:paraId="480FEF25" w14:textId="098F50A1" w:rsidR="00F90B13" w:rsidRDefault="00AE2700" w:rsidP="00AE2700">
      <w:pPr>
        <w:rPr>
          <w:lang w:val="es-419" w:eastAsia="es-CO"/>
        </w:rPr>
      </w:pPr>
      <w:r w:rsidRPr="00AE2700">
        <w:rPr>
          <w:lang w:val="es-419" w:eastAsia="es-CO"/>
        </w:rPr>
        <w:t>Si bien las personas son sujetos activos dentro de una comunidad, en el momento de interactuar con un cliente, se deben dejar de lado los estereotipos, las pretensiones y asociaciones negativas que se tengan, por el contrario, el enfoque de servicio actual se enfoca en brindar experiencias memorables a partir del entendimiento de la individualidad</w:t>
      </w:r>
      <w:r>
        <w:rPr>
          <w:lang w:val="es-419" w:eastAsia="es-CO"/>
        </w:rPr>
        <w:t>.</w:t>
      </w:r>
    </w:p>
    <w:p w14:paraId="1C042DC5" w14:textId="77777777" w:rsidR="00AE2700" w:rsidRPr="00AE2700" w:rsidRDefault="00AE2700" w:rsidP="00AE2700">
      <w:pPr>
        <w:rPr>
          <w:b/>
          <w:bCs/>
          <w:lang w:val="es-419" w:eastAsia="es-CO"/>
        </w:rPr>
      </w:pPr>
      <w:r w:rsidRPr="00AE2700">
        <w:rPr>
          <w:b/>
          <w:bCs/>
          <w:lang w:val="es-419" w:eastAsia="es-CO"/>
        </w:rPr>
        <w:t>Respeto por la diferencia</w:t>
      </w:r>
    </w:p>
    <w:p w14:paraId="5A14E589" w14:textId="3077035D" w:rsidR="00AE2700" w:rsidRDefault="00AE2700" w:rsidP="00AE2700">
      <w:pPr>
        <w:rPr>
          <w:lang w:val="es-419" w:eastAsia="es-CO"/>
        </w:rPr>
      </w:pPr>
      <w:r w:rsidRPr="00AE2700">
        <w:rPr>
          <w:lang w:val="es-419" w:eastAsia="es-CO"/>
        </w:rPr>
        <w:t>Indistinto de las condiciones físicas, mentales, económicas o comportamentales, todos los clientes tienen como factor común ser seres humanos, por tanto, merecen tener consideración y valoración de sus necesidades, y bajo este panorama, donde los agentes de servicio son la cara de la empresa y deben ser los primeros embajadores del respeto</w:t>
      </w:r>
      <w:r>
        <w:rPr>
          <w:lang w:val="es-419" w:eastAsia="es-CO"/>
        </w:rPr>
        <w:t>.</w:t>
      </w:r>
    </w:p>
    <w:p w14:paraId="60C8C340" w14:textId="10F75E7F" w:rsidR="00E1045E" w:rsidRDefault="00E1045E">
      <w:pPr>
        <w:spacing w:before="0" w:after="160" w:line="259" w:lineRule="auto"/>
        <w:ind w:firstLine="0"/>
        <w:rPr>
          <w:lang w:val="es-419" w:eastAsia="es-CO"/>
        </w:rPr>
      </w:pPr>
      <w:r>
        <w:rPr>
          <w:lang w:val="es-419" w:eastAsia="es-CO"/>
        </w:rPr>
        <w:br w:type="page"/>
      </w:r>
    </w:p>
    <w:p w14:paraId="4EC370E1" w14:textId="4555686A" w:rsidR="002F405E" w:rsidRDefault="00E40FE0" w:rsidP="00E40FE0">
      <w:pPr>
        <w:pStyle w:val="Ttulo1"/>
      </w:pPr>
      <w:bookmarkStart w:id="5" w:name="_Toc223971109"/>
      <w:r>
        <w:lastRenderedPageBreak/>
        <w:t>Objeciones</w:t>
      </w:r>
      <w:bookmarkEnd w:id="5"/>
    </w:p>
    <w:p w14:paraId="68B5E2EB" w14:textId="318B3814" w:rsidR="006D4D19" w:rsidRPr="006D4D19" w:rsidRDefault="006D4D19" w:rsidP="006D4D19">
      <w:pPr>
        <w:rPr>
          <w:lang w:val="es-419" w:eastAsia="es-CO"/>
        </w:rPr>
      </w:pPr>
      <w:r w:rsidRPr="006D4D19">
        <w:rPr>
          <w:lang w:val="es-419" w:eastAsia="es-CO"/>
        </w:rPr>
        <w:t xml:space="preserve">Surgen dentro de la recepción de requerimientos, cuando el cliente siente que el agente de servicio no está entendiendo el requerimiento o cuando el agente le indica que no tiene alcance para </w:t>
      </w:r>
      <w:proofErr w:type="spellStart"/>
      <w:r w:rsidRPr="006D4D19">
        <w:rPr>
          <w:lang w:val="es-419" w:eastAsia="es-CO"/>
        </w:rPr>
        <w:t>recepcionarlo</w:t>
      </w:r>
      <w:proofErr w:type="spellEnd"/>
      <w:r w:rsidRPr="006D4D19">
        <w:rPr>
          <w:lang w:val="es-419" w:eastAsia="es-CO"/>
        </w:rPr>
        <w:t xml:space="preserve">; por tanto, para un agente de servicio es muy importante conocer sobre objeciones, </w:t>
      </w:r>
      <w:r w:rsidR="0045626F" w:rsidRPr="006D4D19">
        <w:rPr>
          <w:lang w:val="es-419" w:eastAsia="es-CO"/>
        </w:rPr>
        <w:t>dado que,</w:t>
      </w:r>
      <w:r w:rsidRPr="006D4D19">
        <w:rPr>
          <w:lang w:val="es-419" w:eastAsia="es-CO"/>
        </w:rPr>
        <w:t xml:space="preserve"> al interactuar con el cliente, este probablemente manifieste no entender lo que se le está explicando, tener dudas o incluso, requerir más información. En palabras más sencillas, las objeciones son una serie de preguntas y afirmaciones interpuestas por los clientes cuando no siente</w:t>
      </w:r>
      <w:r w:rsidR="000164D6">
        <w:rPr>
          <w:lang w:val="es-419" w:eastAsia="es-CO"/>
        </w:rPr>
        <w:t>n</w:t>
      </w:r>
      <w:r w:rsidRPr="006D4D19">
        <w:rPr>
          <w:lang w:val="es-419" w:eastAsia="es-CO"/>
        </w:rPr>
        <w:t xml:space="preserve"> empatía por el personal de la empresa hacia su solicitud.</w:t>
      </w:r>
    </w:p>
    <w:p w14:paraId="3BE19AF8" w14:textId="77777777" w:rsidR="006D4D19" w:rsidRPr="006D4D19" w:rsidRDefault="006D4D19" w:rsidP="006D4D19">
      <w:pPr>
        <w:rPr>
          <w:lang w:val="es-419" w:eastAsia="es-CO"/>
        </w:rPr>
      </w:pPr>
      <w:r w:rsidRPr="006D4D19">
        <w:rPr>
          <w:lang w:val="es-419" w:eastAsia="es-CO"/>
        </w:rPr>
        <w:t>Existen muchas interpretaciones de lo que es una objeción en términos de servicio al cliente. Algunos autores consideran que hace parte del proceso normal de interacción entre un cliente y un representante de la empresa; sin embargo, hay otros que indican que la presencia de objeciones puede denotar desconocimiento por parte de alguno de los dos interlocutores (agente de servicio o cliente). No obstante, a pesar de no existir consenso en por qué se dan, sí es claro, que es un tema clave que un agente de servicio al cliente debe conocer.</w:t>
      </w:r>
    </w:p>
    <w:p w14:paraId="78937C07" w14:textId="1791706E" w:rsidR="00E40FE0" w:rsidRDefault="006D4D19" w:rsidP="006D4D19">
      <w:pPr>
        <w:rPr>
          <w:lang w:val="es-419" w:eastAsia="es-CO"/>
        </w:rPr>
      </w:pPr>
      <w:r w:rsidRPr="006D4D19">
        <w:rPr>
          <w:lang w:val="es-419" w:eastAsia="es-CO"/>
        </w:rPr>
        <w:t>En consecuencia, a continuación, se enuncian dos definiciones de objeciones de autores y una propia:</w:t>
      </w:r>
    </w:p>
    <w:p w14:paraId="0FC91B96" w14:textId="77777777" w:rsidR="0045626F" w:rsidRPr="0045626F" w:rsidRDefault="0045626F" w:rsidP="0045626F">
      <w:pPr>
        <w:pStyle w:val="Prrafodelista"/>
        <w:numPr>
          <w:ilvl w:val="0"/>
          <w:numId w:val="45"/>
        </w:numPr>
        <w:rPr>
          <w:lang w:val="es-419" w:eastAsia="es-CO"/>
        </w:rPr>
      </w:pPr>
      <w:r w:rsidRPr="0045626F">
        <w:rPr>
          <w:lang w:val="es-419" w:eastAsia="es-CO"/>
        </w:rPr>
        <w:t>La Real Academia de la Lengua Española RAE (2021) referencia que la objeción es la “razón que se propone o dificultad que se presenta en contra de una opinión o designio, o para impugnar una proposición”.</w:t>
      </w:r>
    </w:p>
    <w:p w14:paraId="3133F2A1" w14:textId="77777777" w:rsidR="0045626F" w:rsidRPr="0045626F" w:rsidRDefault="0045626F" w:rsidP="0045626F">
      <w:pPr>
        <w:pStyle w:val="Prrafodelista"/>
        <w:numPr>
          <w:ilvl w:val="0"/>
          <w:numId w:val="45"/>
        </w:numPr>
        <w:rPr>
          <w:lang w:val="es-419" w:eastAsia="es-CO"/>
        </w:rPr>
      </w:pPr>
      <w:r w:rsidRPr="0045626F">
        <w:rPr>
          <w:lang w:val="es-419" w:eastAsia="es-CO"/>
        </w:rPr>
        <w:t>Ardila (1984) “las objeciones son cualquier acto del comprador que de forma real o aparente interrumpe la labor del vendedor” (p. 9).</w:t>
      </w:r>
    </w:p>
    <w:p w14:paraId="62E08B47" w14:textId="30EFD99D" w:rsidR="00E40FE0" w:rsidRPr="0045626F" w:rsidRDefault="0045626F" w:rsidP="0045626F">
      <w:pPr>
        <w:pStyle w:val="Prrafodelista"/>
        <w:numPr>
          <w:ilvl w:val="0"/>
          <w:numId w:val="45"/>
        </w:numPr>
        <w:rPr>
          <w:lang w:val="es-419" w:eastAsia="es-CO"/>
        </w:rPr>
      </w:pPr>
      <w:r w:rsidRPr="0045626F">
        <w:rPr>
          <w:lang w:val="es-419" w:eastAsia="es-CO"/>
        </w:rPr>
        <w:lastRenderedPageBreak/>
        <w:t>En sentido práctico, son los “peros” que expone el cliente potencial al vendedor durante el proceso de la venta.</w:t>
      </w:r>
    </w:p>
    <w:p w14:paraId="3E5D1E65" w14:textId="77777777" w:rsidR="0045626F" w:rsidRPr="0045626F" w:rsidRDefault="0045626F" w:rsidP="0045626F">
      <w:pPr>
        <w:rPr>
          <w:b/>
          <w:bCs/>
          <w:lang w:val="es-419" w:eastAsia="es-CO"/>
        </w:rPr>
      </w:pPr>
      <w:r w:rsidRPr="0045626F">
        <w:rPr>
          <w:b/>
          <w:bCs/>
          <w:lang w:val="es-419" w:eastAsia="es-CO"/>
        </w:rPr>
        <w:t>Tipos de objeciones</w:t>
      </w:r>
    </w:p>
    <w:p w14:paraId="1563D772" w14:textId="77777777" w:rsidR="0045626F" w:rsidRPr="0045626F" w:rsidRDefault="0045626F" w:rsidP="0045626F">
      <w:pPr>
        <w:rPr>
          <w:lang w:val="es-419" w:eastAsia="es-CO"/>
        </w:rPr>
      </w:pPr>
      <w:r w:rsidRPr="0045626F">
        <w:rPr>
          <w:lang w:val="es-419" w:eastAsia="es-CO"/>
        </w:rPr>
        <w:t>Las objeciones desde la perspectiva de servicio, al igual que la mayoría de temas vistos, no tienen una única orientación; sin embargo, hay consenso en que existen a nivel general, dos tipos, los cuales se describen a continuación:</w:t>
      </w:r>
    </w:p>
    <w:p w14:paraId="4A4299D6" w14:textId="77777777" w:rsidR="0045626F" w:rsidRPr="0045626F" w:rsidRDefault="0045626F" w:rsidP="0045626F">
      <w:pPr>
        <w:rPr>
          <w:b/>
          <w:bCs/>
          <w:lang w:val="es-419" w:eastAsia="es-CO"/>
        </w:rPr>
      </w:pPr>
      <w:r w:rsidRPr="0045626F">
        <w:rPr>
          <w:b/>
          <w:bCs/>
          <w:lang w:val="es-419" w:eastAsia="es-CO"/>
        </w:rPr>
        <w:t>Objeciones verdaderas</w:t>
      </w:r>
    </w:p>
    <w:p w14:paraId="78148A3E" w14:textId="77777777" w:rsidR="0045626F" w:rsidRPr="0045626F" w:rsidRDefault="0045626F" w:rsidP="0045626F">
      <w:pPr>
        <w:rPr>
          <w:lang w:val="es-419" w:eastAsia="es-CO"/>
        </w:rPr>
      </w:pPr>
      <w:r w:rsidRPr="0045626F">
        <w:rPr>
          <w:lang w:val="es-419" w:eastAsia="es-CO"/>
        </w:rPr>
        <w:t>Se presentan cuando el cliente está realmente interesado en el tema a tratar; sin embargo, manifiesta inquietudes o dudas respecto a la información que se le está suministrando y si las respuestas realmente satisfacen las necesidades que él tiene, por lo que busca canalizarlas a través del agente de servicio.</w:t>
      </w:r>
    </w:p>
    <w:p w14:paraId="313D7D1B" w14:textId="4FDE7214" w:rsidR="002F405E" w:rsidRDefault="0045626F" w:rsidP="0045626F">
      <w:pPr>
        <w:rPr>
          <w:lang w:val="es-419" w:eastAsia="es-CO"/>
        </w:rPr>
      </w:pPr>
      <w:r w:rsidRPr="0045626F">
        <w:rPr>
          <w:b/>
          <w:bCs/>
          <w:lang w:val="es-419" w:eastAsia="es-CO"/>
        </w:rPr>
        <w:t>Ejemplo:</w:t>
      </w:r>
      <w:r w:rsidRPr="0045626F">
        <w:rPr>
          <w:lang w:val="es-419" w:eastAsia="es-CO"/>
        </w:rPr>
        <w:t xml:space="preserve"> un cliente es contactado por un agente de servicio con el fin de conocer si el cliente está interesado en programar un mantenimiento preventivo para su lavadora, y la persona pregunta ¿por qué tendría que realizarlo si su electrodoméstico se encuentra en buen estado?, esta es una objeción verdadera porque obedece a un argumento racional, donde al obtener la respuesta podría tener un escenario más amplio para tomar la decisión.</w:t>
      </w:r>
    </w:p>
    <w:p w14:paraId="591D3E78" w14:textId="77777777" w:rsidR="00181FE7" w:rsidRPr="00181FE7" w:rsidRDefault="00181FE7" w:rsidP="00181FE7">
      <w:pPr>
        <w:rPr>
          <w:b/>
          <w:bCs/>
          <w:lang w:val="es-419" w:eastAsia="es-CO"/>
        </w:rPr>
      </w:pPr>
      <w:r w:rsidRPr="00181FE7">
        <w:rPr>
          <w:b/>
          <w:bCs/>
          <w:lang w:val="es-419" w:eastAsia="es-CO"/>
        </w:rPr>
        <w:t>Objeciones falsas</w:t>
      </w:r>
    </w:p>
    <w:p w14:paraId="51F256B7" w14:textId="77777777" w:rsidR="00181FE7" w:rsidRPr="00181FE7" w:rsidRDefault="00181FE7" w:rsidP="00181FE7">
      <w:pPr>
        <w:rPr>
          <w:lang w:val="es-419" w:eastAsia="es-CO"/>
        </w:rPr>
      </w:pPr>
      <w:r w:rsidRPr="00181FE7">
        <w:rPr>
          <w:lang w:val="es-419" w:eastAsia="es-CO"/>
        </w:rPr>
        <w:t>Se dan cuando el cliente no está interesado en la información o en el producto, y por ende basa la comunicación en pretextos o cuestionamientos sin racionalidad, con el fin de dispersar la conversación o no manifestar la razón real por la que no desea adquirir los productos de la empresa o no desea tener relación comercial con ella.</w:t>
      </w:r>
    </w:p>
    <w:p w14:paraId="23CB5218" w14:textId="5D8EB336" w:rsidR="0045626F" w:rsidRDefault="00181FE7" w:rsidP="00181FE7">
      <w:pPr>
        <w:rPr>
          <w:lang w:val="es-419" w:eastAsia="es-CO"/>
        </w:rPr>
      </w:pPr>
      <w:r w:rsidRPr="00181FE7">
        <w:rPr>
          <w:b/>
          <w:bCs/>
          <w:lang w:val="es-419" w:eastAsia="es-CO"/>
        </w:rPr>
        <w:lastRenderedPageBreak/>
        <w:t>Ejemplo</w:t>
      </w:r>
      <w:r w:rsidRPr="00181FE7">
        <w:rPr>
          <w:lang w:val="es-419" w:eastAsia="es-CO"/>
        </w:rPr>
        <w:t>: un cliente es contactado por un agente de servicio quien le ofrece un bono de descuento a un nuevo restaurante, el cual tiene 6 meses para ser usado, el cliente informa que no está interesado porque tiene mucho trabajo y no tiene tiempo para asistir a dicho restaurante, esto claramente es una objeción falsa porque aun cuando lo que manifiesta el cliente sea cierto, el tiempo para el disfrute del bono es bastante amplio, por lo que definitivamente este no es un argumento sólido para no aceptar el beneficio.</w:t>
      </w:r>
    </w:p>
    <w:p w14:paraId="79F591F7" w14:textId="4D6C9086" w:rsidR="002F405E" w:rsidRDefault="00C42D41" w:rsidP="002F405E">
      <w:pPr>
        <w:rPr>
          <w:lang w:val="es-419" w:eastAsia="es-CO"/>
        </w:rPr>
      </w:pPr>
      <w:r>
        <w:rPr>
          <w:lang w:val="es-419" w:eastAsia="es-CO"/>
        </w:rPr>
        <w:t xml:space="preserve">Asociado al manejo de objeciones, es claro mencionar que, si bien existe la teoría, las clasificaciones y los ejemplos, hay dos factores que influyen en la gestión de las mismas: </w:t>
      </w:r>
    </w:p>
    <w:p w14:paraId="58F13959" w14:textId="383A4456" w:rsidR="00C42D41" w:rsidRPr="00C42D41" w:rsidRDefault="00C42D41" w:rsidP="00C42D41">
      <w:pPr>
        <w:pStyle w:val="Prrafodelista"/>
        <w:numPr>
          <w:ilvl w:val="0"/>
          <w:numId w:val="46"/>
        </w:numPr>
        <w:rPr>
          <w:lang w:val="es-419" w:eastAsia="es-CO"/>
        </w:rPr>
      </w:pPr>
      <w:r w:rsidRPr="00C42D41">
        <w:rPr>
          <w:lang w:val="es-419" w:eastAsia="es-CO"/>
        </w:rPr>
        <w:t>La personalidad del agente, dado que la esencia de la persona influye mucho en el trato con las demás personas.</w:t>
      </w:r>
    </w:p>
    <w:p w14:paraId="2E5C7AE6" w14:textId="10FB3104" w:rsidR="00C42D41" w:rsidRPr="00C42D41" w:rsidRDefault="00C42D41" w:rsidP="00C42D41">
      <w:pPr>
        <w:pStyle w:val="Prrafodelista"/>
        <w:numPr>
          <w:ilvl w:val="0"/>
          <w:numId w:val="46"/>
        </w:numPr>
        <w:rPr>
          <w:lang w:val="es-419" w:eastAsia="es-CO"/>
        </w:rPr>
      </w:pPr>
      <w:r w:rsidRPr="00C42D41">
        <w:rPr>
          <w:lang w:val="es-419" w:eastAsia="es-CO"/>
        </w:rPr>
        <w:t>La experiencia, cada vez que se tiene mayor contacto con los clientes se van adquiriendo más destrezas para interactuar y manejar situaciones que a simple vista incluso pueden ser inmanejables.</w:t>
      </w:r>
    </w:p>
    <w:p w14:paraId="0D50C370" w14:textId="77777777" w:rsidR="00B8742E" w:rsidRPr="00B8742E" w:rsidRDefault="00B8742E" w:rsidP="00B8742E">
      <w:pPr>
        <w:rPr>
          <w:b/>
          <w:bCs/>
          <w:lang w:val="es-419" w:eastAsia="es-CO"/>
        </w:rPr>
      </w:pPr>
      <w:r w:rsidRPr="00B8742E">
        <w:rPr>
          <w:b/>
          <w:bCs/>
          <w:lang w:val="es-419" w:eastAsia="es-CO"/>
        </w:rPr>
        <w:t>Resolución de objeciones</w:t>
      </w:r>
    </w:p>
    <w:p w14:paraId="55077E2D" w14:textId="2D0B5F0A" w:rsidR="00C42D41" w:rsidRDefault="00B8742E" w:rsidP="00B8742E">
      <w:pPr>
        <w:rPr>
          <w:lang w:val="es-419" w:eastAsia="es-CO"/>
        </w:rPr>
      </w:pPr>
      <w:r w:rsidRPr="00B8742E">
        <w:rPr>
          <w:lang w:val="es-419" w:eastAsia="es-CO"/>
        </w:rPr>
        <w:t>Navarro (2012) en su libro Técnicas de ventas propone un esquema interesante para el manejo de objeciones, comenzando por la escucha como el principio básico de la comunicación, luego a partir de</w:t>
      </w:r>
      <w:r>
        <w:rPr>
          <w:lang w:val="es-419" w:eastAsia="es-CO"/>
        </w:rPr>
        <w:t xml:space="preserve"> la</w:t>
      </w:r>
      <w:r w:rsidRPr="00B8742E">
        <w:rPr>
          <w:lang w:val="es-419" w:eastAsia="es-CO"/>
        </w:rPr>
        <w:t xml:space="preserve"> asertividad</w:t>
      </w:r>
      <w:r>
        <w:rPr>
          <w:lang w:val="es-419" w:eastAsia="es-CO"/>
        </w:rPr>
        <w:t>,</w:t>
      </w:r>
      <w:r w:rsidRPr="00B8742E">
        <w:rPr>
          <w:lang w:val="es-419" w:eastAsia="es-CO"/>
        </w:rPr>
        <w:t xml:space="preserve"> anticiparse a posibles alternativas de respuesta o solución, posteriormente a través de un ejercicio de empatía comprender la situación y finalmente si el cliente aún tiene inquietudes y refuta lo expuesto, exponer con argumentos claros y respetuosos la alternativa de solución.</w:t>
      </w:r>
    </w:p>
    <w:p w14:paraId="2849C7DE" w14:textId="77777777" w:rsidR="00DF18FA" w:rsidRDefault="00DF18FA" w:rsidP="00B8742E">
      <w:pPr>
        <w:rPr>
          <w:lang w:val="es-419" w:eastAsia="es-CO"/>
        </w:rPr>
      </w:pPr>
    </w:p>
    <w:p w14:paraId="00131625" w14:textId="5DBE7596" w:rsidR="002F405E" w:rsidRPr="000C7D7F" w:rsidRDefault="00DF18FA" w:rsidP="000C7D7F">
      <w:pPr>
        <w:pStyle w:val="Prrafodelista"/>
        <w:numPr>
          <w:ilvl w:val="0"/>
          <w:numId w:val="47"/>
        </w:numPr>
        <w:rPr>
          <w:lang w:val="es-419" w:eastAsia="es-CO"/>
        </w:rPr>
      </w:pPr>
      <w:r w:rsidRPr="000C7D7F">
        <w:rPr>
          <w:b/>
          <w:bCs/>
          <w:lang w:val="es-419" w:eastAsia="es-CO"/>
        </w:rPr>
        <w:lastRenderedPageBreak/>
        <w:t>Escuchar</w:t>
      </w:r>
      <w:r w:rsidRPr="000C7D7F">
        <w:rPr>
          <w:lang w:val="es-419" w:eastAsia="es-CO"/>
        </w:rPr>
        <w:t>: no emitir juicios apresurados y prestar completa atención a lo que dice el cliente.</w:t>
      </w:r>
    </w:p>
    <w:p w14:paraId="6EB1D87A" w14:textId="3C89028C" w:rsidR="00DF18FA" w:rsidRPr="000C7D7F" w:rsidRDefault="00DF18FA" w:rsidP="000C7D7F">
      <w:pPr>
        <w:pStyle w:val="Prrafodelista"/>
        <w:numPr>
          <w:ilvl w:val="0"/>
          <w:numId w:val="47"/>
        </w:numPr>
        <w:rPr>
          <w:lang w:val="es-419" w:eastAsia="es-CO"/>
        </w:rPr>
      </w:pPr>
      <w:r w:rsidRPr="000C7D7F">
        <w:rPr>
          <w:b/>
          <w:bCs/>
          <w:lang w:val="es-419" w:eastAsia="es-CO"/>
        </w:rPr>
        <w:t>Anticiparse</w:t>
      </w:r>
      <w:r w:rsidRPr="000C7D7F">
        <w:rPr>
          <w:lang w:val="es-419" w:eastAsia="es-CO"/>
        </w:rPr>
        <w:t>: se puede ganar tiempo, si se anticipan las posibles objeciones.</w:t>
      </w:r>
    </w:p>
    <w:p w14:paraId="707CA40B" w14:textId="3D43B81D" w:rsidR="00DF18FA" w:rsidRPr="000C7D7F" w:rsidRDefault="00DF18FA" w:rsidP="000C7D7F">
      <w:pPr>
        <w:pStyle w:val="Prrafodelista"/>
        <w:numPr>
          <w:ilvl w:val="0"/>
          <w:numId w:val="47"/>
        </w:numPr>
        <w:rPr>
          <w:lang w:val="es-419" w:eastAsia="es-CO"/>
        </w:rPr>
      </w:pPr>
      <w:r w:rsidRPr="000C7D7F">
        <w:rPr>
          <w:b/>
          <w:bCs/>
          <w:lang w:val="es-419" w:eastAsia="es-CO"/>
        </w:rPr>
        <w:t>Comprender</w:t>
      </w:r>
      <w:r w:rsidRPr="000C7D7F">
        <w:rPr>
          <w:lang w:val="es-419" w:eastAsia="es-CO"/>
        </w:rPr>
        <w:t>: si el cliente percibe empatía por parte del vendedor, sentirá confianza para continuar el proceso de negociación.</w:t>
      </w:r>
    </w:p>
    <w:p w14:paraId="461AEDE4" w14:textId="5600C3FA" w:rsidR="00DF18FA" w:rsidRPr="000C7D7F" w:rsidRDefault="00DF18FA" w:rsidP="000C7D7F">
      <w:pPr>
        <w:pStyle w:val="Prrafodelista"/>
        <w:numPr>
          <w:ilvl w:val="0"/>
          <w:numId w:val="47"/>
        </w:numPr>
        <w:rPr>
          <w:lang w:val="es-419" w:eastAsia="es-CO"/>
        </w:rPr>
      </w:pPr>
      <w:r w:rsidRPr="000C7D7F">
        <w:rPr>
          <w:b/>
          <w:bCs/>
          <w:lang w:val="es-419" w:eastAsia="es-CO"/>
        </w:rPr>
        <w:t>Refutar</w:t>
      </w:r>
      <w:r w:rsidRPr="000C7D7F">
        <w:rPr>
          <w:lang w:val="es-419" w:eastAsia="es-CO"/>
        </w:rPr>
        <w:t>: respeto, paciencia, inteligencia y argumentos son clave para responder objeciones.</w:t>
      </w:r>
    </w:p>
    <w:p w14:paraId="766B4255" w14:textId="6F0A116A" w:rsidR="000C7D7F" w:rsidRDefault="000C7D7F" w:rsidP="00DF18FA">
      <w:pPr>
        <w:rPr>
          <w:lang w:val="es-419" w:eastAsia="es-CO"/>
        </w:rPr>
      </w:pPr>
      <w:r w:rsidRPr="000C7D7F">
        <w:rPr>
          <w:lang w:val="es-419" w:eastAsia="es-CO"/>
        </w:rPr>
        <w:t>A nivel general, las objeciones más frecuentes que los clientes manifiestan a los agentes de servicios están relacionadas con</w:t>
      </w:r>
      <w:r>
        <w:rPr>
          <w:lang w:val="es-419" w:eastAsia="es-CO"/>
        </w:rPr>
        <w:t>:</w:t>
      </w:r>
    </w:p>
    <w:p w14:paraId="704AFB41" w14:textId="08FB13EC" w:rsidR="000C7D7F" w:rsidRDefault="000C7D7F" w:rsidP="00DF18FA">
      <w:pPr>
        <w:rPr>
          <w:lang w:val="es-419" w:eastAsia="es-CO"/>
        </w:rPr>
      </w:pPr>
      <w:r w:rsidRPr="000C7D7F">
        <w:rPr>
          <w:b/>
          <w:bCs/>
          <w:lang w:val="es-419" w:eastAsia="es-CO"/>
        </w:rPr>
        <w:t>Precio:</w:t>
      </w:r>
      <w:r>
        <w:rPr>
          <w:lang w:val="es-419" w:eastAsia="es-CO"/>
        </w:rPr>
        <w:t xml:space="preserve"> c</w:t>
      </w:r>
      <w:r w:rsidRPr="000C7D7F">
        <w:rPr>
          <w:lang w:val="es-419" w:eastAsia="es-CO"/>
        </w:rPr>
        <w:t>uando los agentes tienen también rol comercial, el precio será siempre la variable de objeción por excelencia, dado que los clientes siempre querrán pagar menos para obtener los bienes y servicios de la empresa. En algunos casos, la cultura también impacta este tipo de objeciones, lo que comúnmente se llama “regatear”. El manejo de esta objeción se da principalmente en contrarrestar con argumentos desde las características, beneficios y ventajas del producto, así se tratará de mostrar una relación costo - beneficio positiva; en otras ocasiones, cuando el agente tiene el perfil de negociar</w:t>
      </w:r>
      <w:r w:rsidR="005F676A">
        <w:rPr>
          <w:lang w:val="es-419" w:eastAsia="es-CO"/>
        </w:rPr>
        <w:t>,</w:t>
      </w:r>
      <w:r w:rsidRPr="000C7D7F">
        <w:rPr>
          <w:lang w:val="es-419" w:eastAsia="es-CO"/>
        </w:rPr>
        <w:t xml:space="preserve"> también puede acudir a los descuentos para tratar de cerrar la venta.</w:t>
      </w:r>
    </w:p>
    <w:p w14:paraId="49906510" w14:textId="6E24D03B" w:rsidR="000C7D7F" w:rsidRDefault="00DF265D" w:rsidP="00DF18FA">
      <w:pPr>
        <w:rPr>
          <w:lang w:val="es-419" w:eastAsia="es-CO"/>
        </w:rPr>
      </w:pPr>
      <w:r w:rsidRPr="00DF265D">
        <w:rPr>
          <w:b/>
          <w:bCs/>
          <w:lang w:val="es-419" w:eastAsia="es-CO"/>
        </w:rPr>
        <w:t>Comparación con la competencia</w:t>
      </w:r>
      <w:r>
        <w:rPr>
          <w:lang w:val="es-419" w:eastAsia="es-CO"/>
        </w:rPr>
        <w:t>: e</w:t>
      </w:r>
      <w:r w:rsidRPr="00DF265D">
        <w:rPr>
          <w:lang w:val="es-419" w:eastAsia="es-CO"/>
        </w:rPr>
        <w:t>s frecuente que los clientes acudan a comparar a la empresa con los competidores, indicando que ellos hacen las cosas mejor, para ello el mecanismo de argumento frente a esto es conocer muy bien la empresa y su oferta de valor (su diferencial en el mercado), con la finalidad de hacer visible porque la compañía también tiene muchos puntos a favor.</w:t>
      </w:r>
    </w:p>
    <w:p w14:paraId="15556325" w14:textId="7AFF1F27" w:rsidR="00513E6F" w:rsidRDefault="00513E6F" w:rsidP="00DF18FA">
      <w:pPr>
        <w:rPr>
          <w:lang w:val="es-419" w:eastAsia="es-CO"/>
        </w:rPr>
      </w:pPr>
      <w:r w:rsidRPr="00513E6F">
        <w:rPr>
          <w:b/>
          <w:bCs/>
          <w:lang w:val="es-419" w:eastAsia="es-CO"/>
        </w:rPr>
        <w:lastRenderedPageBreak/>
        <w:t>Tiempos de entrega</w:t>
      </w:r>
      <w:r>
        <w:rPr>
          <w:lang w:val="es-419" w:eastAsia="es-CO"/>
        </w:rPr>
        <w:t>: c</w:t>
      </w:r>
      <w:r w:rsidRPr="00513E6F">
        <w:rPr>
          <w:lang w:val="es-419" w:eastAsia="es-CO"/>
        </w:rPr>
        <w:t>uando el agente de servicio tiene alcance en el proceso de gestión de pedidos, los tiempos de entrega son una variable crítica para los clientes, y frecuentemente se contactan con la empresa para obtener información sobre el estado del pedido, para ello el primer paso del agente del servicio es validar si dicho pedido aún se encuentra dentro de los tiempos de entrega o ya está retrasado, en el primer caso, se debe hacer visible al cliente que el pedido se encuentra en gestión y que en cualquier momento puede llegar a sus manos. En el segundo caso, cuando ya los tiempos han pasado el agente de servicio debe escalar el caso y entregarle al cliente (en la medida de lo posible) una fecha u hora estimada de entrega.</w:t>
      </w:r>
    </w:p>
    <w:p w14:paraId="285B0711" w14:textId="6E3CBC89" w:rsidR="00513E6F" w:rsidRDefault="007A6F2F" w:rsidP="00DF18FA">
      <w:pPr>
        <w:rPr>
          <w:lang w:val="es-419" w:eastAsia="es-CO"/>
        </w:rPr>
      </w:pPr>
      <w:r w:rsidRPr="007A6F2F">
        <w:rPr>
          <w:b/>
          <w:bCs/>
          <w:lang w:val="es-419" w:eastAsia="es-CO"/>
        </w:rPr>
        <w:t>Inquietud sobre el porqué del contacto</w:t>
      </w:r>
      <w:r>
        <w:rPr>
          <w:lang w:val="es-419" w:eastAsia="es-CO"/>
        </w:rPr>
        <w:t>: e</w:t>
      </w:r>
      <w:r w:rsidRPr="007A6F2F">
        <w:rPr>
          <w:lang w:val="es-419" w:eastAsia="es-CO"/>
        </w:rPr>
        <w:t>s frecuente que los clientes acudan a comparar a la empresa con los competidores, indicando que ellos hacen las cosas mejor, para ello el mecanismo de argumento frente a esto es conocer muy bien la empresa y su oferta de valor (su diferencial en el mercado), con la finalidad de hacer visible porque la compañía también tiene muchos puntos a favor.</w:t>
      </w:r>
    </w:p>
    <w:p w14:paraId="10F3CF10" w14:textId="006928B2" w:rsidR="007A6F2F" w:rsidRDefault="00247E4B" w:rsidP="00DF18FA">
      <w:pPr>
        <w:rPr>
          <w:lang w:val="es-419" w:eastAsia="es-CO"/>
        </w:rPr>
      </w:pPr>
      <w:r w:rsidRPr="00247E4B">
        <w:rPr>
          <w:b/>
          <w:bCs/>
          <w:lang w:val="es-419" w:eastAsia="es-CO"/>
        </w:rPr>
        <w:t>Agente NO resuelve requerimiento del cliente</w:t>
      </w:r>
      <w:r>
        <w:rPr>
          <w:lang w:val="es-419" w:eastAsia="es-CO"/>
        </w:rPr>
        <w:t>: d</w:t>
      </w:r>
      <w:r w:rsidRPr="00247E4B">
        <w:rPr>
          <w:lang w:val="es-419" w:eastAsia="es-CO"/>
        </w:rPr>
        <w:t>esde la óptica de cliente, siempre se espera que en el primer contacto los requerimientos qued</w:t>
      </w:r>
      <w:r w:rsidR="003E1C8D">
        <w:rPr>
          <w:lang w:val="es-419" w:eastAsia="es-CO"/>
        </w:rPr>
        <w:t>e</w:t>
      </w:r>
      <w:r w:rsidRPr="00247E4B">
        <w:rPr>
          <w:lang w:val="es-419" w:eastAsia="es-CO"/>
        </w:rPr>
        <w:t>n resueltos; sin embargo, por temas de perfiles, estructura organizacional y procedimientos técnicos, no siempre será así. Por tanto, el rol del agente de servicio será tener una comunicación efectiva con el cliente, informando en detalle por qué no puede gestionar su requerimiento, mostrando interés en la gestión del mismo, aunque aclarando que deben respetarse los flujos, tiempos o lineamientos de la empresa.</w:t>
      </w:r>
    </w:p>
    <w:p w14:paraId="736DB28A" w14:textId="7D1E41DF" w:rsidR="00295D20" w:rsidRPr="00695E9A" w:rsidRDefault="00295D20" w:rsidP="00695E9A">
      <w:pPr>
        <w:rPr>
          <w:lang w:val="es-419" w:eastAsia="es-CO"/>
        </w:rPr>
      </w:pP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39069C3C" w:rsidR="00295D20" w:rsidRDefault="00F609BC" w:rsidP="00295D20">
      <w:pPr>
        <w:pStyle w:val="Ttulo1"/>
      </w:pPr>
      <w:bookmarkStart w:id="6" w:name="_Toc223971110"/>
      <w:r>
        <w:lastRenderedPageBreak/>
        <w:t>Informes</w:t>
      </w:r>
      <w:bookmarkEnd w:id="6"/>
    </w:p>
    <w:p w14:paraId="4B5E43AA" w14:textId="74480789" w:rsidR="00F609BC" w:rsidRPr="00F609BC" w:rsidRDefault="00F609BC" w:rsidP="00F609BC">
      <w:pPr>
        <w:rPr>
          <w:lang w:val="es-419" w:eastAsia="es-CO"/>
        </w:rPr>
      </w:pPr>
      <w:r w:rsidRPr="00F609BC">
        <w:rPr>
          <w:lang w:val="es-419" w:eastAsia="es-CO"/>
        </w:rPr>
        <w:t>Son la herramienta de gestión más utilizada en el ámbito empresarial, en los informes se resume la planeación, gestión y/o seguimiento sobre un tema, actividad o proyecto en particular. Si bien los agentes de servicio a nivel general no están enfocados en la generación de informes, sí es importante que conozcan su estructura en caso de que le sean solicitados.</w:t>
      </w:r>
    </w:p>
    <w:p w14:paraId="3E8E75F5" w14:textId="6660E0E6" w:rsidR="00F609BC" w:rsidRDefault="00F609BC" w:rsidP="00F609BC">
      <w:pPr>
        <w:rPr>
          <w:lang w:val="es-419" w:eastAsia="es-CO"/>
        </w:rPr>
      </w:pPr>
      <w:r w:rsidRPr="00F609BC">
        <w:rPr>
          <w:lang w:val="es-419" w:eastAsia="es-CO"/>
        </w:rPr>
        <w:t>A nivel empresarial, los ítems que se suelen abordar en informes de tipo empresarial son:</w:t>
      </w:r>
    </w:p>
    <w:p w14:paraId="2DA0B285" w14:textId="7BDF2258" w:rsidR="00F609BC" w:rsidRDefault="00F609BC" w:rsidP="00F609BC">
      <w:pPr>
        <w:rPr>
          <w:lang w:val="es-419" w:eastAsia="es-CO"/>
        </w:rPr>
      </w:pPr>
      <w:r w:rsidRPr="00F609BC">
        <w:rPr>
          <w:b/>
          <w:bCs/>
          <w:lang w:val="es-419" w:eastAsia="es-CO"/>
        </w:rPr>
        <w:t>Objetivo</w:t>
      </w:r>
      <w:r>
        <w:rPr>
          <w:lang w:val="es-419" w:eastAsia="es-CO"/>
        </w:rPr>
        <w:t>: c</w:t>
      </w:r>
      <w:r w:rsidRPr="00F609BC">
        <w:rPr>
          <w:lang w:val="es-419" w:eastAsia="es-CO"/>
        </w:rPr>
        <w:t>uál es la razón que origina la presentación del documento.</w:t>
      </w:r>
    </w:p>
    <w:p w14:paraId="4336AD78" w14:textId="2C398FDC" w:rsidR="00F609BC" w:rsidRDefault="00F609BC" w:rsidP="00F609BC">
      <w:pPr>
        <w:rPr>
          <w:lang w:val="es-419" w:eastAsia="es-CO"/>
        </w:rPr>
      </w:pPr>
      <w:r w:rsidRPr="00F609BC">
        <w:rPr>
          <w:b/>
          <w:bCs/>
          <w:lang w:val="es-419" w:eastAsia="es-CO"/>
        </w:rPr>
        <w:t>Destinatario</w:t>
      </w:r>
      <w:r>
        <w:rPr>
          <w:lang w:val="es-419" w:eastAsia="es-CO"/>
        </w:rPr>
        <w:t>: a</w:t>
      </w:r>
      <w:r w:rsidRPr="00F609BC">
        <w:rPr>
          <w:lang w:val="es-419" w:eastAsia="es-CO"/>
        </w:rPr>
        <w:t xml:space="preserve"> quién está dirigido el informe</w:t>
      </w:r>
      <w:r>
        <w:rPr>
          <w:lang w:val="es-419" w:eastAsia="es-CO"/>
        </w:rPr>
        <w:t>.</w:t>
      </w:r>
    </w:p>
    <w:p w14:paraId="3750B7F3" w14:textId="3DC07784" w:rsidR="00F609BC" w:rsidRDefault="000A1677" w:rsidP="000A1677">
      <w:pPr>
        <w:rPr>
          <w:lang w:val="es-419" w:eastAsia="es-CO"/>
        </w:rPr>
      </w:pPr>
      <w:r w:rsidRPr="000A1677">
        <w:rPr>
          <w:b/>
          <w:bCs/>
          <w:lang w:val="es-419" w:eastAsia="es-CO"/>
        </w:rPr>
        <w:t>Desarrollo de la temática</w:t>
      </w:r>
      <w:r>
        <w:rPr>
          <w:lang w:val="es-419" w:eastAsia="es-CO"/>
        </w:rPr>
        <w:t>: s</w:t>
      </w:r>
      <w:r w:rsidRPr="000A1677">
        <w:rPr>
          <w:lang w:val="es-419" w:eastAsia="es-CO"/>
        </w:rPr>
        <w:t>e aborda el tema objetivo del informe, para ello se sugiere la incorporación de gráficos, indicadores y tablas, que ayuden a un mejor entendimiento.</w:t>
      </w:r>
    </w:p>
    <w:p w14:paraId="1BB5E749" w14:textId="54F7C1BB" w:rsidR="000A1677" w:rsidRDefault="000A1677" w:rsidP="000A1677">
      <w:pPr>
        <w:rPr>
          <w:lang w:val="es-419" w:eastAsia="es-CO"/>
        </w:rPr>
      </w:pPr>
      <w:r w:rsidRPr="000A1677">
        <w:rPr>
          <w:b/>
          <w:bCs/>
          <w:lang w:val="es-419" w:eastAsia="es-CO"/>
        </w:rPr>
        <w:t>Conclusiones y/o recomendaciones</w:t>
      </w:r>
      <w:r>
        <w:rPr>
          <w:lang w:val="es-419" w:eastAsia="es-CO"/>
        </w:rPr>
        <w:t>: e</w:t>
      </w:r>
      <w:r w:rsidRPr="000A1677">
        <w:rPr>
          <w:lang w:val="es-419" w:eastAsia="es-CO"/>
        </w:rPr>
        <w:t>ste punto constituye el valor agregado de los informes y está orientado en conocer de una forma técnica cuál es la percepción de los grandes resultados del informe y cuáles son las opciones de mejora que se identifican.</w:t>
      </w:r>
    </w:p>
    <w:p w14:paraId="386F5AA0" w14:textId="4DBC2481" w:rsidR="000A1677" w:rsidRPr="000A1677" w:rsidRDefault="000A1677" w:rsidP="000A1677">
      <w:pPr>
        <w:rPr>
          <w:lang w:val="es-419" w:eastAsia="es-CO"/>
        </w:rPr>
      </w:pPr>
      <w:r w:rsidRPr="000A1677">
        <w:rPr>
          <w:lang w:val="es-419" w:eastAsia="es-CO"/>
        </w:rPr>
        <w:t xml:space="preserve">A nivel de formatos, la mayoría de informes son realizados en programas de ofimática, tipo procesador de datos (Word) o tipo presentación (PowerPoint) y entregados en formato no editable (tipo PDF). No obstante, las empresas que implementan informes o reportes en aplicaciones de inteligencia de negocios (BI) acuden a la herramienta de visualización, con el fin de tener la información de forma </w:t>
      </w:r>
      <w:r w:rsidRPr="000A1677">
        <w:rPr>
          <w:lang w:val="es-419" w:eastAsia="es-CO"/>
        </w:rPr>
        <w:lastRenderedPageBreak/>
        <w:t xml:space="preserve">digital y en tiempo real, lo anterior se conoce como </w:t>
      </w:r>
      <w:proofErr w:type="spellStart"/>
      <w:r w:rsidRPr="000A1677">
        <w:rPr>
          <w:rStyle w:val="Extranjerismo"/>
          <w:lang w:val="es-419" w:eastAsia="es-CO"/>
        </w:rPr>
        <w:t>dashboards</w:t>
      </w:r>
      <w:proofErr w:type="spellEnd"/>
      <w:r w:rsidRPr="000A1677">
        <w:rPr>
          <w:lang w:val="es-419" w:eastAsia="es-CO"/>
        </w:rPr>
        <w:t xml:space="preserve"> o tableros de visualización, cada vez más implementados en las compañías.</w:t>
      </w:r>
    </w:p>
    <w:p w14:paraId="1AA17C72" w14:textId="77777777" w:rsidR="000A1677" w:rsidRPr="000A1677" w:rsidRDefault="000A1677" w:rsidP="000A1677">
      <w:pPr>
        <w:rPr>
          <w:lang w:val="es-419" w:eastAsia="es-CO"/>
        </w:rPr>
      </w:pPr>
      <w:r w:rsidRPr="000A1677">
        <w:rPr>
          <w:lang w:val="es-419" w:eastAsia="es-CO"/>
        </w:rPr>
        <w:t xml:space="preserve">Algunas de las aplicaciones de la inteligencia de negocios, que tienen componente de visualización de información son </w:t>
      </w:r>
      <w:proofErr w:type="spellStart"/>
      <w:r w:rsidRPr="000A1677">
        <w:rPr>
          <w:lang w:val="es-419" w:eastAsia="es-CO"/>
        </w:rPr>
        <w:t>Power</w:t>
      </w:r>
      <w:proofErr w:type="spellEnd"/>
      <w:r w:rsidRPr="000A1677">
        <w:rPr>
          <w:lang w:val="es-419" w:eastAsia="es-CO"/>
        </w:rPr>
        <w:t xml:space="preserve"> BI (de Microsoft), </w:t>
      </w:r>
      <w:proofErr w:type="spellStart"/>
      <w:r w:rsidRPr="000A1677">
        <w:rPr>
          <w:lang w:val="es-419" w:eastAsia="es-CO"/>
        </w:rPr>
        <w:t>Qlik</w:t>
      </w:r>
      <w:proofErr w:type="spellEnd"/>
      <w:r w:rsidRPr="000A1677">
        <w:rPr>
          <w:lang w:val="es-419" w:eastAsia="es-CO"/>
        </w:rPr>
        <w:t xml:space="preserve"> y </w:t>
      </w:r>
      <w:proofErr w:type="spellStart"/>
      <w:r w:rsidRPr="000A1677">
        <w:rPr>
          <w:lang w:val="es-419" w:eastAsia="es-CO"/>
        </w:rPr>
        <w:t>Tableau</w:t>
      </w:r>
      <w:proofErr w:type="spellEnd"/>
      <w:r w:rsidRPr="000A1677">
        <w:rPr>
          <w:lang w:val="es-419" w:eastAsia="es-CO"/>
        </w:rPr>
        <w:t>.</w:t>
      </w:r>
    </w:p>
    <w:p w14:paraId="0A25F10A" w14:textId="77777777" w:rsidR="000A1677" w:rsidRPr="000A1677" w:rsidRDefault="000A1677" w:rsidP="000A1677">
      <w:pPr>
        <w:rPr>
          <w:b/>
          <w:bCs/>
          <w:lang w:val="es-419" w:eastAsia="es-CO"/>
        </w:rPr>
      </w:pPr>
      <w:r w:rsidRPr="000A1677">
        <w:rPr>
          <w:b/>
          <w:bCs/>
          <w:lang w:val="es-419" w:eastAsia="es-CO"/>
        </w:rPr>
        <w:t>Tipos de informe según su contenido</w:t>
      </w:r>
    </w:p>
    <w:p w14:paraId="6C9CD5C3" w14:textId="77777777" w:rsidR="000A1677" w:rsidRPr="000A1677" w:rsidRDefault="000A1677" w:rsidP="000A1677">
      <w:pPr>
        <w:rPr>
          <w:lang w:val="es-419" w:eastAsia="es-CO"/>
        </w:rPr>
      </w:pPr>
      <w:r w:rsidRPr="000A1677">
        <w:rPr>
          <w:lang w:val="es-419" w:eastAsia="es-CO"/>
        </w:rPr>
        <w:t>Según su contenido, los informes pueden ser clasificados en:</w:t>
      </w:r>
    </w:p>
    <w:p w14:paraId="3FD00AC9" w14:textId="474C4C3B" w:rsidR="000A1677" w:rsidRDefault="0099281F" w:rsidP="000A1677">
      <w:pPr>
        <w:rPr>
          <w:lang w:val="es-419" w:eastAsia="es-CO"/>
        </w:rPr>
      </w:pPr>
      <w:r w:rsidRPr="0099281F">
        <w:rPr>
          <w:b/>
          <w:bCs/>
          <w:lang w:val="es-419" w:eastAsia="es-CO"/>
        </w:rPr>
        <w:t>Expositivos</w:t>
      </w:r>
      <w:r>
        <w:rPr>
          <w:lang w:val="es-419" w:eastAsia="es-CO"/>
        </w:rPr>
        <w:t>: c</w:t>
      </w:r>
      <w:r w:rsidRPr="0099281F">
        <w:rPr>
          <w:lang w:val="es-419" w:eastAsia="es-CO"/>
        </w:rPr>
        <w:t>uando el fin es dar a conocer información de tipo descriptivo, usualmente no tienen profundidad en análisis, por lo que su objetivo es mostrar la realidad de hechos o actividades empresariales, en el mundo empresarial se conocen como “mostrar la foto”, es decir, contar lo que está aconteciendo tal cual como se está presenta</w:t>
      </w:r>
      <w:r w:rsidR="00047514">
        <w:rPr>
          <w:lang w:val="es-419" w:eastAsia="es-CO"/>
        </w:rPr>
        <w:t>n</w:t>
      </w:r>
      <w:r w:rsidRPr="0099281F">
        <w:rPr>
          <w:lang w:val="es-419" w:eastAsia="es-CO"/>
        </w:rPr>
        <w:t>do la situación.</w:t>
      </w:r>
    </w:p>
    <w:p w14:paraId="281EA751" w14:textId="14A15FF8" w:rsidR="0099281F" w:rsidRDefault="0099281F" w:rsidP="000A1677">
      <w:pPr>
        <w:rPr>
          <w:lang w:val="es-419" w:eastAsia="es-CO"/>
        </w:rPr>
      </w:pPr>
      <w:r w:rsidRPr="0099281F">
        <w:rPr>
          <w:b/>
          <w:bCs/>
          <w:lang w:val="es-419" w:eastAsia="es-CO"/>
        </w:rPr>
        <w:t>Interpretativos</w:t>
      </w:r>
      <w:r>
        <w:rPr>
          <w:lang w:val="es-419" w:eastAsia="es-CO"/>
        </w:rPr>
        <w:t>: s</w:t>
      </w:r>
      <w:r w:rsidRPr="0099281F">
        <w:rPr>
          <w:lang w:val="es-419" w:eastAsia="es-CO"/>
        </w:rPr>
        <w:t>e realizan cuando tienen por fin no solo describir la información sino también suministrar análisis, conclusiones y recomendaciones.</w:t>
      </w:r>
    </w:p>
    <w:p w14:paraId="0704C57A" w14:textId="2EE65F4C" w:rsidR="0099281F" w:rsidRDefault="00B0657D" w:rsidP="000A1677">
      <w:pPr>
        <w:rPr>
          <w:lang w:val="es-419" w:eastAsia="es-CO"/>
        </w:rPr>
      </w:pPr>
      <w:r w:rsidRPr="00B0657D">
        <w:rPr>
          <w:b/>
          <w:bCs/>
          <w:lang w:val="es-419" w:eastAsia="es-CO"/>
        </w:rPr>
        <w:t>Demostrativos</w:t>
      </w:r>
      <w:r>
        <w:rPr>
          <w:lang w:val="es-419" w:eastAsia="es-CO"/>
        </w:rPr>
        <w:t>: s</w:t>
      </w:r>
      <w:r w:rsidRPr="00B0657D">
        <w:rPr>
          <w:lang w:val="es-419" w:eastAsia="es-CO"/>
        </w:rPr>
        <w:t>on aquellos que propenden por mostrar los hallazgos respecto a alguna hipótesis de negocio planteada o dar a conocer una postura respecto a una situación específica, en este segundo caso de uso, siempre deberá quedar claro cuál es la situación (es decir, lo que está aconteciendo) y cuál es la postura (es decir, la reflexión personal).</w:t>
      </w:r>
    </w:p>
    <w:p w14:paraId="56E2C53E" w14:textId="4135CFD1" w:rsidR="00B0657D" w:rsidRDefault="00B0657D" w:rsidP="000A1677">
      <w:pPr>
        <w:rPr>
          <w:lang w:val="es-419" w:eastAsia="es-CO"/>
        </w:rPr>
      </w:pPr>
      <w:r w:rsidRPr="00D64C60">
        <w:rPr>
          <w:b/>
          <w:bCs/>
          <w:lang w:val="es-419" w:eastAsia="es-CO"/>
        </w:rPr>
        <w:t>Estructura mixta</w:t>
      </w:r>
      <w:r>
        <w:rPr>
          <w:lang w:val="es-419" w:eastAsia="es-CO"/>
        </w:rPr>
        <w:t xml:space="preserve">: </w:t>
      </w:r>
      <w:r w:rsidR="00D64C60">
        <w:rPr>
          <w:lang w:val="es-419" w:eastAsia="es-CO"/>
        </w:rPr>
        <w:t>p</w:t>
      </w:r>
      <w:r w:rsidRPr="00B0657D">
        <w:rPr>
          <w:lang w:val="es-419" w:eastAsia="es-CO"/>
        </w:rPr>
        <w:t>ersuasivos, tienen por fin obtener alguna aprobación o convencer a determinado público respecto a una valoración que se está dando sobre un tema.</w:t>
      </w:r>
    </w:p>
    <w:p w14:paraId="4905C21C" w14:textId="77777777" w:rsidR="00D64C60" w:rsidRPr="00D64C60" w:rsidRDefault="00D64C60" w:rsidP="00D64C60">
      <w:pPr>
        <w:rPr>
          <w:lang w:val="es-419" w:eastAsia="es-CO"/>
        </w:rPr>
      </w:pPr>
      <w:r w:rsidRPr="00D64C60">
        <w:rPr>
          <w:lang w:val="es-419" w:eastAsia="es-CO"/>
        </w:rPr>
        <w:lastRenderedPageBreak/>
        <w:t>Desde la perspectiva de los agentes de atención al cliente cuando le es asignada la elaboración de informes, usualmente se realizan con fines expositivos, bajo dos tipos de escenarios, el primero, cuando se está analizando el protocolo de servicio implementado con un cliente, en este caso, se solicita describir el paso a paso seguido con el cliente desde el momento del contacto inicial para la recepción de su requerimiento, hasta la última interacción que se haya tenido con él; el segundo escenario se da cuando el jefe o supervisor solicita un informe de gestión desde el rol, en el cual el deberá desagregar las diferentes actividades que ha estado realizado en su día a día y cuáles han sido los logros obtenidos.</w:t>
      </w:r>
    </w:p>
    <w:p w14:paraId="4A303C67" w14:textId="7CF48DCD" w:rsidR="00B0657D" w:rsidRDefault="00B0657D" w:rsidP="000A1677">
      <w:pPr>
        <w:rPr>
          <w:lang w:val="es-419" w:eastAsia="es-CO"/>
        </w:rPr>
      </w:pPr>
    </w:p>
    <w:p w14:paraId="4CF0E550" w14:textId="77777777" w:rsidR="00D64C60" w:rsidRDefault="00D64C60" w:rsidP="000A1677">
      <w:pPr>
        <w:rPr>
          <w:lang w:val="es-419" w:eastAsia="es-CO"/>
        </w:rPr>
      </w:pPr>
    </w:p>
    <w:p w14:paraId="78F1F516" w14:textId="77777777" w:rsidR="000A1677" w:rsidRDefault="000A1677" w:rsidP="000A1677">
      <w:pPr>
        <w:rPr>
          <w:lang w:val="es-419" w:eastAsia="es-CO"/>
        </w:rPr>
      </w:pPr>
    </w:p>
    <w:p w14:paraId="073EDA7D" w14:textId="77777777" w:rsidR="000A1677" w:rsidRDefault="000A1677" w:rsidP="000A1677">
      <w:pPr>
        <w:rPr>
          <w:lang w:val="es-419" w:eastAsia="es-CO"/>
        </w:rPr>
      </w:pPr>
    </w:p>
    <w:p w14:paraId="619D62E3" w14:textId="77777777" w:rsidR="000A1677" w:rsidRDefault="000A1677" w:rsidP="000A1677">
      <w:pPr>
        <w:rPr>
          <w:lang w:val="es-419" w:eastAsia="es-CO"/>
        </w:rPr>
      </w:pPr>
    </w:p>
    <w:p w14:paraId="40D79B83" w14:textId="2A75C8C8" w:rsidR="00F609BC" w:rsidRDefault="00F609BC" w:rsidP="00F609BC">
      <w:pPr>
        <w:rPr>
          <w:lang w:val="es-419" w:eastAsia="es-CO"/>
        </w:rPr>
      </w:pPr>
    </w:p>
    <w:p w14:paraId="03A4727B" w14:textId="56C899A5" w:rsidR="00F609BC" w:rsidRDefault="00F609BC" w:rsidP="00F609BC">
      <w:pPr>
        <w:rPr>
          <w:lang w:val="es-419" w:eastAsia="es-CO"/>
        </w:rPr>
      </w:pPr>
    </w:p>
    <w:p w14:paraId="68BB3B49" w14:textId="71DE5262" w:rsidR="00F609BC" w:rsidRDefault="00F609BC" w:rsidP="00F609BC">
      <w:pPr>
        <w:rPr>
          <w:lang w:val="es-419" w:eastAsia="es-CO"/>
        </w:rPr>
      </w:pPr>
    </w:p>
    <w:p w14:paraId="790B64E5" w14:textId="452AA997" w:rsidR="00F609BC" w:rsidRDefault="00F609BC" w:rsidP="00F609BC">
      <w:pPr>
        <w:rPr>
          <w:lang w:val="es-419" w:eastAsia="es-CO"/>
        </w:rPr>
      </w:pPr>
    </w:p>
    <w:p w14:paraId="10B8DE33" w14:textId="1F3103ED" w:rsidR="00F609BC" w:rsidRDefault="00F609BC" w:rsidP="00F609BC">
      <w:pPr>
        <w:rPr>
          <w:lang w:val="es-419" w:eastAsia="es-CO"/>
        </w:rPr>
      </w:pPr>
    </w:p>
    <w:p w14:paraId="367053D2" w14:textId="0E4C6606" w:rsidR="00F609BC" w:rsidRDefault="00F609BC" w:rsidP="00F609BC">
      <w:pPr>
        <w:rPr>
          <w:lang w:val="es-419" w:eastAsia="es-CO"/>
        </w:rPr>
      </w:pPr>
    </w:p>
    <w:p w14:paraId="23F2B9A4" w14:textId="31C88AAB" w:rsidR="00F609BC" w:rsidRDefault="00F609BC" w:rsidP="00F609BC">
      <w:pPr>
        <w:rPr>
          <w:lang w:val="es-419" w:eastAsia="es-CO"/>
        </w:rPr>
      </w:pPr>
    </w:p>
    <w:p w14:paraId="427B7F23" w14:textId="59B4A838" w:rsidR="00EE4C61" w:rsidRPr="00572424" w:rsidRDefault="0029220C" w:rsidP="007C71AE">
      <w:pPr>
        <w:pStyle w:val="Titulosgenerales"/>
      </w:pPr>
      <w:bookmarkStart w:id="7" w:name="_Toc223971111"/>
      <w:r>
        <w:lastRenderedPageBreak/>
        <w:t>S</w:t>
      </w:r>
      <w:r w:rsidR="00EE4C61" w:rsidRPr="00572424">
        <w:t>íntesis</w:t>
      </w:r>
      <w:bookmarkEnd w:id="7"/>
      <w:r w:rsidR="00EE4C61" w:rsidRPr="00572424">
        <w:t xml:space="preserve"> </w:t>
      </w:r>
    </w:p>
    <w:p w14:paraId="05FD9885" w14:textId="55155E35" w:rsidR="00D64C60" w:rsidRDefault="00D64C60" w:rsidP="00D64C60">
      <w:pPr>
        <w:rPr>
          <w:lang w:val="es-419" w:eastAsia="es-CO"/>
        </w:rPr>
      </w:pPr>
      <w:r w:rsidRPr="00D64C60">
        <w:rPr>
          <w:lang w:val="es-419" w:eastAsia="es-CO"/>
        </w:rPr>
        <w:t>El componente formativo Recepción de requerimientos de clientes aborda la organización empresarial como contexto estructural donde se gestionan las solicitudes, destacando su estructura, funciones y niveles jerárquicos; desarrolla el estudio de los sistemas de información como herramientas para registrar, procesar y dar seguimiento a las interacciones; profundiza en el manejo de bases de datos para garantizar almacenamiento, consulta y actualización segura de la información; analiza los requerimientos del cliente, su clasificación y tratamiento adecuado; estudia las objeciones como parte del proceso de atención y su manejo estratégico; y finaliza con la elaboración de informes como instrumento formal para documentar solicitudes, soluciones y resultados, asegurando trazabilidad y calidad en el servicio.</w:t>
      </w:r>
    </w:p>
    <w:p w14:paraId="2FCBEAE0" w14:textId="52398D30" w:rsidR="00047514" w:rsidRPr="00D64C60" w:rsidRDefault="00047514" w:rsidP="00047514">
      <w:pPr>
        <w:ind w:firstLine="0"/>
        <w:rPr>
          <w:lang w:val="es-419" w:eastAsia="es-CO"/>
        </w:rPr>
      </w:pPr>
      <w:r w:rsidRPr="00047514">
        <w:rPr>
          <w:noProof/>
          <w:lang w:val="es-419" w:eastAsia="es-CO"/>
        </w:rPr>
        <w:drawing>
          <wp:inline distT="0" distB="0" distL="0" distR="0" wp14:anchorId="04EA5224" wp14:editId="127DC0A6">
            <wp:extent cx="6332220" cy="1379855"/>
            <wp:effectExtent l="0" t="0" r="0" b="0"/>
            <wp:docPr id="3" name="Imagen 3" descr="En la síntesis, Recepción de requerimientos de clientes se destaca la estructura, funciones y niveles jerárquicos; organización empresarial, los sistemas de información, las bases de datos, los requerimientos, objeciones 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síntesis, Recepción de requerimientos de clientes se destaca la estructura, funciones y niveles jerárquicos; organización empresarial, los sistemas de información, las bases de datos, los requerimientos, objeciones e informes."/>
                    <pic:cNvPicPr/>
                  </pic:nvPicPr>
                  <pic:blipFill>
                    <a:blip r:embed="rId24"/>
                    <a:stretch>
                      <a:fillRect/>
                    </a:stretch>
                  </pic:blipFill>
                  <pic:spPr>
                    <a:xfrm>
                      <a:off x="0" y="0"/>
                      <a:ext cx="6332220" cy="1379855"/>
                    </a:xfrm>
                    <a:prstGeom prst="rect">
                      <a:avLst/>
                    </a:prstGeom>
                  </pic:spPr>
                </pic:pic>
              </a:graphicData>
            </a:graphic>
          </wp:inline>
        </w:drawing>
      </w:r>
    </w:p>
    <w:p w14:paraId="3ED1C1F4" w14:textId="4D0DA701"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8" w:name="_Toc223971112"/>
      <w:r w:rsidRPr="00572424">
        <w:lastRenderedPageBreak/>
        <w:t>Glosario</w:t>
      </w:r>
      <w:bookmarkEnd w:id="8"/>
    </w:p>
    <w:p w14:paraId="05D5ACC4" w14:textId="77777777" w:rsidR="004522B0" w:rsidRPr="004522B0" w:rsidRDefault="004522B0" w:rsidP="004522B0">
      <w:pPr>
        <w:rPr>
          <w:rFonts w:ascii="Calibri" w:hAnsi="Calibri" w:cs="Calibri"/>
          <w:szCs w:val="28"/>
          <w:lang w:val="es-419"/>
        </w:rPr>
      </w:pPr>
      <w:r w:rsidRPr="004522B0">
        <w:rPr>
          <w:rFonts w:ascii="Calibri" w:hAnsi="Calibri" w:cs="Calibri"/>
          <w:b/>
          <w:bCs/>
          <w:szCs w:val="28"/>
          <w:lang w:val="es-419"/>
        </w:rPr>
        <w:t>Actitud</w:t>
      </w:r>
      <w:r w:rsidRPr="004522B0">
        <w:rPr>
          <w:rFonts w:ascii="Calibri" w:hAnsi="Calibri" w:cs="Calibri"/>
          <w:szCs w:val="28"/>
          <w:lang w:val="es-419"/>
        </w:rPr>
        <w:t>: valoraciones favorables o desfavorables, opiniones y tendencias que sistemáticamente presenta una persona respecto a un objeto o idea.</w:t>
      </w:r>
    </w:p>
    <w:p w14:paraId="0AB05794" w14:textId="77777777" w:rsidR="004522B0" w:rsidRPr="004522B0" w:rsidRDefault="004522B0" w:rsidP="004522B0">
      <w:pPr>
        <w:rPr>
          <w:rFonts w:ascii="Calibri" w:hAnsi="Calibri" w:cs="Calibri"/>
          <w:szCs w:val="28"/>
          <w:lang w:val="es-419"/>
        </w:rPr>
      </w:pPr>
      <w:r w:rsidRPr="004522B0">
        <w:rPr>
          <w:rFonts w:ascii="Calibri" w:hAnsi="Calibri" w:cs="Calibri"/>
          <w:b/>
          <w:bCs/>
          <w:szCs w:val="28"/>
          <w:lang w:val="es-419"/>
        </w:rPr>
        <w:t>Bases de datos</w:t>
      </w:r>
      <w:r w:rsidRPr="004522B0">
        <w:rPr>
          <w:rFonts w:ascii="Calibri" w:hAnsi="Calibri" w:cs="Calibri"/>
          <w:szCs w:val="28"/>
          <w:lang w:val="es-419"/>
        </w:rPr>
        <w:t>: conjunto de datos relacionados con un determinado aspecto de un negocio que se almacena sistemáticamente para un uso específico.</w:t>
      </w:r>
    </w:p>
    <w:p w14:paraId="225E421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BI</w:t>
      </w:r>
      <w:r w:rsidRPr="004522B0">
        <w:rPr>
          <w:rFonts w:ascii="Calibri" w:hAnsi="Calibri" w:cs="Calibri"/>
          <w:szCs w:val="28"/>
          <w:lang w:val="es-419"/>
        </w:rPr>
        <w:t>: sigla alusiva a la inteligencia de negocios (</w:t>
      </w:r>
      <w:proofErr w:type="spellStart"/>
      <w:r w:rsidRPr="00454130">
        <w:rPr>
          <w:rStyle w:val="Extranjerismo"/>
          <w:lang w:val="es-419"/>
        </w:rPr>
        <w:t>business</w:t>
      </w:r>
      <w:proofErr w:type="spellEnd"/>
      <w:r w:rsidRPr="00454130">
        <w:rPr>
          <w:rStyle w:val="Extranjerismo"/>
          <w:lang w:val="es-419"/>
        </w:rPr>
        <w:t xml:space="preserve"> </w:t>
      </w:r>
      <w:proofErr w:type="spellStart"/>
      <w:r w:rsidRPr="00454130">
        <w:rPr>
          <w:rStyle w:val="Extranjerismo"/>
          <w:lang w:val="es-419"/>
        </w:rPr>
        <w:t>intelligence</w:t>
      </w:r>
      <w:proofErr w:type="spellEnd"/>
      <w:r w:rsidRPr="004522B0">
        <w:rPr>
          <w:rFonts w:ascii="Calibri" w:hAnsi="Calibri" w:cs="Calibri"/>
          <w:szCs w:val="28"/>
          <w:lang w:val="es-419"/>
        </w:rPr>
        <w:t>). Es el conjunto de aplicaciones, herramientas, análisis y conocimientos que permiten a la empresa conocer información oportuna para la toma de decisiones de negocio.</w:t>
      </w:r>
    </w:p>
    <w:p w14:paraId="53E8D257" w14:textId="005D8648" w:rsidR="004522B0" w:rsidRPr="004522B0" w:rsidRDefault="004522B0" w:rsidP="004522B0">
      <w:pPr>
        <w:rPr>
          <w:rFonts w:ascii="Calibri" w:hAnsi="Calibri" w:cs="Calibri"/>
          <w:szCs w:val="28"/>
          <w:lang w:val="es-419"/>
        </w:rPr>
      </w:pPr>
      <w:proofErr w:type="spellStart"/>
      <w:r w:rsidRPr="00454130">
        <w:rPr>
          <w:rStyle w:val="Extranjerismo"/>
          <w:b/>
          <w:bCs/>
          <w:lang w:val="es-419"/>
        </w:rPr>
        <w:t>Billing</w:t>
      </w:r>
      <w:proofErr w:type="spellEnd"/>
      <w:r w:rsidRPr="004522B0">
        <w:rPr>
          <w:rFonts w:ascii="Calibri" w:hAnsi="Calibri" w:cs="Calibri"/>
          <w:szCs w:val="28"/>
          <w:lang w:val="es-419"/>
        </w:rPr>
        <w:t>:</w:t>
      </w:r>
      <w:r w:rsidR="00454130">
        <w:rPr>
          <w:rFonts w:ascii="Calibri" w:hAnsi="Calibri" w:cs="Calibri"/>
          <w:szCs w:val="28"/>
          <w:lang w:val="es-419"/>
        </w:rPr>
        <w:t xml:space="preserve"> </w:t>
      </w:r>
      <w:r w:rsidRPr="004522B0">
        <w:rPr>
          <w:rFonts w:ascii="Calibri" w:hAnsi="Calibri" w:cs="Calibri"/>
          <w:szCs w:val="28"/>
          <w:lang w:val="es-419"/>
        </w:rPr>
        <w:t>es el término acuñado a nivel técnico para hacer relación a los sistemas de información, cuya finalidad es la facturación.</w:t>
      </w:r>
    </w:p>
    <w:p w14:paraId="7A92D18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Cliente</w:t>
      </w:r>
      <w:r w:rsidRPr="004522B0">
        <w:rPr>
          <w:rFonts w:ascii="Calibri" w:hAnsi="Calibri" w:cs="Calibri"/>
          <w:szCs w:val="28"/>
          <w:lang w:val="es-419"/>
        </w:rPr>
        <w:t>: es el centro de la estrategia de la empresa. Representa a la persona o empresa que adquiere los bienes y servicios.</w:t>
      </w:r>
    </w:p>
    <w:p w14:paraId="1F6567F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CRM</w:t>
      </w:r>
      <w:r w:rsidRPr="004522B0">
        <w:rPr>
          <w:rFonts w:ascii="Calibri" w:hAnsi="Calibri" w:cs="Calibri"/>
          <w:szCs w:val="28"/>
          <w:lang w:val="es-419"/>
        </w:rPr>
        <w:t>: sigla alusiva a la Administración de las Relaciones con los Clientes (</w:t>
      </w:r>
      <w:proofErr w:type="spellStart"/>
      <w:r w:rsidRPr="00454130">
        <w:rPr>
          <w:rStyle w:val="Extranjerismo"/>
          <w:lang w:val="es-419"/>
        </w:rPr>
        <w:t>Customer</w:t>
      </w:r>
      <w:proofErr w:type="spellEnd"/>
      <w:r w:rsidRPr="00454130">
        <w:rPr>
          <w:rStyle w:val="Extranjerismo"/>
          <w:lang w:val="es-419"/>
        </w:rPr>
        <w:t xml:space="preserve"> </w:t>
      </w:r>
      <w:proofErr w:type="spellStart"/>
      <w:r w:rsidRPr="00454130">
        <w:rPr>
          <w:rStyle w:val="Extranjerismo"/>
          <w:lang w:val="es-419"/>
        </w:rPr>
        <w:t>Relationship</w:t>
      </w:r>
      <w:proofErr w:type="spellEnd"/>
      <w:r w:rsidRPr="00454130">
        <w:rPr>
          <w:rStyle w:val="Extranjerismo"/>
          <w:lang w:val="es-419"/>
        </w:rPr>
        <w:t xml:space="preserve"> Management</w:t>
      </w:r>
      <w:r w:rsidRPr="004522B0">
        <w:rPr>
          <w:rFonts w:ascii="Calibri" w:hAnsi="Calibri" w:cs="Calibri"/>
          <w:szCs w:val="28"/>
          <w:lang w:val="es-419"/>
        </w:rPr>
        <w:t>). Como sistema de información permiten tener consolidada, organizada y disponible la información de los clientes.</w:t>
      </w:r>
    </w:p>
    <w:p w14:paraId="0069EA52"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Empatía:</w:t>
      </w:r>
      <w:r w:rsidRPr="004522B0">
        <w:rPr>
          <w:rFonts w:ascii="Calibri" w:hAnsi="Calibri" w:cs="Calibri"/>
          <w:szCs w:val="28"/>
          <w:lang w:val="es-419"/>
        </w:rPr>
        <w:t xml:space="preserve"> principio básico necesario para la interacción con clientes, consiste en ponerse en el lugar del otro, sin perder la objetividad.</w:t>
      </w:r>
    </w:p>
    <w:p w14:paraId="4402811C"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Empresa</w:t>
      </w:r>
      <w:r w:rsidRPr="004522B0">
        <w:rPr>
          <w:rFonts w:ascii="Calibri" w:hAnsi="Calibri" w:cs="Calibri"/>
          <w:szCs w:val="28"/>
          <w:lang w:val="es-419"/>
        </w:rPr>
        <w:t>: estructura económica sobre la cual funciona la economía.</w:t>
      </w:r>
    </w:p>
    <w:p w14:paraId="753275A8"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ERP</w:t>
      </w:r>
      <w:r w:rsidRPr="004522B0">
        <w:rPr>
          <w:rFonts w:ascii="Calibri" w:hAnsi="Calibri" w:cs="Calibri"/>
          <w:szCs w:val="28"/>
          <w:lang w:val="es-419"/>
        </w:rPr>
        <w:t>: sigla asociada al sistema de planificación de recursos empresariales (</w:t>
      </w:r>
      <w:proofErr w:type="spellStart"/>
      <w:r w:rsidRPr="00454130">
        <w:rPr>
          <w:rStyle w:val="Extranjerismo"/>
          <w:lang w:val="es-419"/>
        </w:rPr>
        <w:t>enterprise</w:t>
      </w:r>
      <w:proofErr w:type="spellEnd"/>
      <w:r w:rsidRPr="00454130">
        <w:rPr>
          <w:rStyle w:val="Extranjerismo"/>
          <w:lang w:val="es-419"/>
        </w:rPr>
        <w:t xml:space="preserve"> </w:t>
      </w:r>
      <w:proofErr w:type="spellStart"/>
      <w:r w:rsidRPr="00454130">
        <w:rPr>
          <w:rStyle w:val="Extranjerismo"/>
          <w:lang w:val="es-419"/>
        </w:rPr>
        <w:t>resource</w:t>
      </w:r>
      <w:proofErr w:type="spellEnd"/>
      <w:r w:rsidRPr="00454130">
        <w:rPr>
          <w:rStyle w:val="Extranjerismo"/>
          <w:lang w:val="es-419"/>
        </w:rPr>
        <w:t xml:space="preserve"> </w:t>
      </w:r>
      <w:proofErr w:type="spellStart"/>
      <w:r w:rsidRPr="00454130">
        <w:rPr>
          <w:rStyle w:val="Extranjerismo"/>
          <w:lang w:val="es-419"/>
        </w:rPr>
        <w:t>planning</w:t>
      </w:r>
      <w:proofErr w:type="spellEnd"/>
      <w:r w:rsidRPr="004522B0">
        <w:rPr>
          <w:rFonts w:ascii="Calibri" w:hAnsi="Calibri" w:cs="Calibri"/>
          <w:szCs w:val="28"/>
          <w:lang w:val="es-419"/>
        </w:rPr>
        <w:t>). A nivel de sistema de información permite que la empresa tenga sistematizados varios procesos.</w:t>
      </w:r>
    </w:p>
    <w:p w14:paraId="78373911"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lastRenderedPageBreak/>
        <w:t>Moda</w:t>
      </w:r>
      <w:r w:rsidRPr="004522B0">
        <w:rPr>
          <w:rFonts w:ascii="Calibri" w:hAnsi="Calibri" w:cs="Calibri"/>
          <w:szCs w:val="28"/>
          <w:lang w:val="es-419"/>
        </w:rPr>
        <w:t>: hábito repetitivo que identifica a una persona, una especie de presión social, que debe consumir, utilizar o hacer.</w:t>
      </w:r>
    </w:p>
    <w:p w14:paraId="19F7CA0B"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Objeciones</w:t>
      </w:r>
      <w:r w:rsidRPr="004522B0">
        <w:rPr>
          <w:rFonts w:ascii="Calibri" w:hAnsi="Calibri" w:cs="Calibri"/>
          <w:szCs w:val="28"/>
          <w:lang w:val="es-419"/>
        </w:rPr>
        <w:t>: mecanismos utilizados por los clientes para ahondar en el proceso de ventas, ya sea para conocer y validar información o para desistir de la transacción.</w:t>
      </w:r>
    </w:p>
    <w:p w14:paraId="267EF7E4"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Satisfacción del cliente</w:t>
      </w:r>
      <w:r w:rsidRPr="004522B0">
        <w:rPr>
          <w:rFonts w:ascii="Calibri" w:hAnsi="Calibri" w:cs="Calibri"/>
          <w:szCs w:val="28"/>
          <w:lang w:val="es-419"/>
        </w:rPr>
        <w:t>: grado en el que el desempeño percibido de un producto o servicio coincide con las expectativas del comprador.</w:t>
      </w:r>
    </w:p>
    <w:p w14:paraId="304069F2"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Servicio</w:t>
      </w:r>
      <w:r w:rsidRPr="004522B0">
        <w:rPr>
          <w:rFonts w:ascii="Calibri" w:hAnsi="Calibri" w:cs="Calibri"/>
          <w:szCs w:val="28"/>
          <w:lang w:val="es-419"/>
        </w:rPr>
        <w:t>: es la combinación de varias cualidades (intangibles) como desempeño, esfuerzo, atención y otros tangibles como un trato amable, un obsequio, los muebles de la sala de recibo, entre otros.</w:t>
      </w:r>
    </w:p>
    <w:p w14:paraId="0E35AE7A"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Sistema de información</w:t>
      </w:r>
      <w:r w:rsidRPr="004522B0">
        <w:rPr>
          <w:rFonts w:ascii="Calibri" w:hAnsi="Calibri" w:cs="Calibri"/>
          <w:szCs w:val="28"/>
          <w:lang w:val="es-419"/>
        </w:rPr>
        <w:t>: conjunto de aplicaciones que permiten administrar información de interés para las empresas.</w:t>
      </w:r>
    </w:p>
    <w:p w14:paraId="4B8EF8C1" w14:textId="7B0007D4" w:rsidR="004522B0" w:rsidRPr="00F34631" w:rsidRDefault="004522B0" w:rsidP="004522B0">
      <w:pPr>
        <w:rPr>
          <w:rFonts w:ascii="Calibri" w:hAnsi="Calibri" w:cs="Calibri"/>
          <w:szCs w:val="28"/>
          <w:lang w:val="es-419"/>
        </w:rPr>
      </w:pPr>
      <w:r w:rsidRPr="00454130">
        <w:rPr>
          <w:rFonts w:ascii="Calibri" w:hAnsi="Calibri" w:cs="Calibri"/>
          <w:b/>
          <w:bCs/>
          <w:szCs w:val="28"/>
          <w:lang w:val="es-419"/>
        </w:rPr>
        <w:t>Valor</w:t>
      </w:r>
      <w:r w:rsidRPr="004522B0">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9" w:name="_Toc223971113"/>
      <w:r w:rsidRPr="00572424">
        <w:lastRenderedPageBreak/>
        <w:t>Referencias bibliográficas</w:t>
      </w:r>
      <w:bookmarkEnd w:id="9"/>
      <w:r w:rsidRPr="00572424">
        <w:t xml:space="preserve"> </w:t>
      </w:r>
    </w:p>
    <w:p w14:paraId="6744BB54" w14:textId="0C8283A7"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Ardila, E. (1984), Técnicas de ventas: objeciones. SENA.</w:t>
      </w: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52D37CBA" w14:textId="3F24EBDB"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 xml:space="preserve">Navarro, M. (2012). Técnicas de ventas. </w:t>
      </w:r>
      <w:hyperlink r:id="rId25" w:history="1">
        <w:r w:rsidRPr="002C6E60">
          <w:rPr>
            <w:rStyle w:val="Hipervnculo"/>
            <w:rFonts w:asciiTheme="minorHAnsi" w:hAnsiTheme="minorHAnsi" w:cstheme="minorHAnsi"/>
            <w:sz w:val="28"/>
            <w:szCs w:val="28"/>
          </w:rPr>
          <w:t>https://www.aliat.click/BibliotecasDigitales/economico_administrativo/Tecnicas_de_venta.pdf</w:t>
        </w:r>
      </w:hyperlink>
    </w:p>
    <w:p w14:paraId="5A9DB59B" w14:textId="77777777" w:rsidR="0038167F" w:rsidRPr="0038167F" w:rsidRDefault="0038167F" w:rsidP="0038167F">
      <w:pPr>
        <w:pStyle w:val="Normal0"/>
        <w:ind w:firstLine="708"/>
        <w:rPr>
          <w:rFonts w:asciiTheme="minorHAnsi" w:hAnsiTheme="minorHAnsi" w:cstheme="minorHAnsi"/>
          <w:sz w:val="28"/>
          <w:szCs w:val="28"/>
        </w:rPr>
      </w:pPr>
    </w:p>
    <w:p w14:paraId="1664C50A" w14:textId="7D1C3E2E"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 xml:space="preserve">Presidencia de Colombia. (1971). Decreto 410 de 1971, por el cual se expide el Código de Comercio. </w:t>
      </w:r>
      <w:hyperlink r:id="rId26" w:history="1">
        <w:r w:rsidRPr="002C6E60">
          <w:rPr>
            <w:rStyle w:val="Hipervnculo"/>
            <w:rFonts w:asciiTheme="minorHAnsi" w:hAnsiTheme="minorHAnsi" w:cstheme="minorHAnsi"/>
            <w:sz w:val="28"/>
            <w:szCs w:val="28"/>
          </w:rPr>
          <w:t>https://www.camarabaq.org.co/wp-content/uploads/2021/03/CodigodeComercio-2.pdf</w:t>
        </w:r>
      </w:hyperlink>
    </w:p>
    <w:p w14:paraId="3BB35F15" w14:textId="77777777" w:rsidR="0038167F" w:rsidRPr="0038167F" w:rsidRDefault="0038167F" w:rsidP="0038167F">
      <w:pPr>
        <w:pStyle w:val="Normal0"/>
        <w:ind w:firstLine="708"/>
        <w:rPr>
          <w:rFonts w:asciiTheme="minorHAnsi" w:hAnsiTheme="minorHAnsi" w:cstheme="minorHAnsi"/>
          <w:sz w:val="28"/>
          <w:szCs w:val="28"/>
        </w:rPr>
      </w:pPr>
    </w:p>
    <w:p w14:paraId="2CE7AC06" w14:textId="21794209"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Viña. A. (2005). Atención y servicio al cliente con nuevas tecnologías de información y comunicación. SENA.</w:t>
      </w:r>
      <w:r>
        <w:rPr>
          <w:rFonts w:asciiTheme="minorHAnsi" w:hAnsiTheme="minorHAnsi" w:cstheme="minorHAnsi"/>
          <w:sz w:val="28"/>
          <w:szCs w:val="28"/>
        </w:rPr>
        <w:t xml:space="preserve"> </w:t>
      </w:r>
      <w:hyperlink r:id="rId27" w:history="1">
        <w:r w:rsidRPr="002C6E60">
          <w:rPr>
            <w:rStyle w:val="Hipervnculo"/>
            <w:rFonts w:asciiTheme="minorHAnsi" w:hAnsiTheme="minorHAnsi" w:cstheme="minorHAnsi"/>
            <w:sz w:val="28"/>
            <w:szCs w:val="28"/>
          </w:rPr>
          <w:t>https://repositorio.sena.edu.co/handle/11404/2345</w:t>
        </w:r>
      </w:hyperlink>
    </w:p>
    <w:p w14:paraId="6085AA29" w14:textId="77777777" w:rsid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F47CB7"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0" w:name="_Toc223971114"/>
      <w:r>
        <w:lastRenderedPageBreak/>
        <w:t>C</w:t>
      </w:r>
      <w:r w:rsidR="00F36C9D" w:rsidRPr="00572424">
        <w:t>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15E9DCE5" w:rsidR="0038167F" w:rsidRPr="00622613" w:rsidRDefault="007B5089" w:rsidP="003C3874">
            <w:pPr>
              <w:pStyle w:val="TextoTablas"/>
              <w:rPr>
                <w:rFonts w:asciiTheme="minorHAnsi" w:hAnsiTheme="minorHAnsi" w:cstheme="minorHAnsi"/>
                <w:sz w:val="28"/>
                <w:szCs w:val="28"/>
              </w:rPr>
            </w:pPr>
            <w:r w:rsidRPr="007B508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0B3EEF74"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Industrial del Diseño y la Manufactura </w:t>
            </w:r>
            <w:r w:rsidR="00E720AA">
              <w:rPr>
                <w:rFonts w:asciiTheme="minorHAnsi" w:hAnsiTheme="minorHAnsi" w:cstheme="minorHAnsi"/>
                <w:sz w:val="28"/>
                <w:szCs w:val="28"/>
              </w:rPr>
              <w:t xml:space="preserve">- </w:t>
            </w:r>
            <w:r w:rsidRPr="00622613">
              <w:rPr>
                <w:rFonts w:asciiTheme="minorHAnsi" w:hAnsiTheme="minorHAnsi" w:cstheme="minorHAnsi"/>
                <w:sz w:val="28"/>
                <w:szCs w:val="28"/>
              </w:rPr>
              <w:t>Regional Santander</w:t>
            </w:r>
          </w:p>
        </w:tc>
      </w:tr>
      <w:tr w:rsidR="0038167F" w:rsidRPr="00622613" w14:paraId="514BDD29" w14:textId="77777777" w:rsidTr="003C3874">
        <w:tc>
          <w:tcPr>
            <w:tcW w:w="2830" w:type="dxa"/>
          </w:tcPr>
          <w:p w14:paraId="351F915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Diana Carolina Jaramillo Rojas</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597BF50B" w:rsidR="0038167F" w:rsidRPr="00622613" w:rsidRDefault="00321268" w:rsidP="003C3874">
            <w:pPr>
              <w:pStyle w:val="TextoTablas"/>
              <w:rPr>
                <w:rFonts w:asciiTheme="minorHAnsi" w:hAnsiTheme="minorHAnsi" w:cstheme="minorHAnsi"/>
                <w:sz w:val="28"/>
                <w:szCs w:val="28"/>
              </w:rPr>
            </w:pPr>
            <w:r w:rsidRPr="00321268">
              <w:rPr>
                <w:rFonts w:asciiTheme="minorHAnsi" w:hAnsiTheme="minorHAnsi" w:cstheme="minorHAnsi"/>
                <w:sz w:val="28"/>
                <w:szCs w:val="28"/>
              </w:rPr>
              <w:t xml:space="preserve">Centro Industrial del Diseño y la Manufactura </w:t>
            </w:r>
            <w:r w:rsidR="00E720AA">
              <w:rPr>
                <w:rFonts w:asciiTheme="minorHAnsi" w:hAnsiTheme="minorHAnsi" w:cstheme="minorHAnsi"/>
                <w:sz w:val="28"/>
                <w:szCs w:val="28"/>
              </w:rPr>
              <w:t xml:space="preserve">- </w:t>
            </w:r>
            <w:r w:rsidRPr="00321268">
              <w:rPr>
                <w:rFonts w:asciiTheme="minorHAnsi" w:hAnsiTheme="minorHAnsi" w:cstheme="minorHAnsi"/>
                <w:sz w:val="28"/>
                <w:szCs w:val="28"/>
              </w:rPr>
              <w:t>Regional Santander</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3FB4A07C"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Gloria Amparo López Escudero</w:t>
            </w:r>
          </w:p>
        </w:tc>
        <w:tc>
          <w:tcPr>
            <w:tcW w:w="3261" w:type="dxa"/>
            <w:vAlign w:val="center"/>
          </w:tcPr>
          <w:p w14:paraId="7D7F7D53" w14:textId="0F7D897F"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Diseñadora instruccional</w:t>
            </w:r>
          </w:p>
        </w:tc>
        <w:tc>
          <w:tcPr>
            <w:tcW w:w="3969" w:type="dxa"/>
            <w:vAlign w:val="center"/>
          </w:tcPr>
          <w:p w14:paraId="1EF7E5A5" w14:textId="2E0B34B6" w:rsidR="00321268" w:rsidRPr="00321268" w:rsidRDefault="00321268" w:rsidP="00321268">
            <w:pPr>
              <w:pStyle w:val="TextoTablas"/>
              <w:rPr>
                <w:rFonts w:asciiTheme="minorHAnsi" w:hAnsiTheme="minorHAnsi" w:cstheme="minorHAnsi"/>
                <w:sz w:val="28"/>
                <w:szCs w:val="28"/>
              </w:rPr>
            </w:pPr>
            <w:r w:rsidRPr="00321268">
              <w:rPr>
                <w:bCs/>
                <w:sz w:val="28"/>
                <w:szCs w:val="28"/>
              </w:rPr>
              <w:t xml:space="preserve">Centro de la Industria, la Empresa y los Servicios </w:t>
            </w:r>
            <w:r w:rsidR="007165D3">
              <w:rPr>
                <w:bCs/>
                <w:sz w:val="28"/>
                <w:szCs w:val="28"/>
              </w:rPr>
              <w:t xml:space="preserve">- </w:t>
            </w:r>
            <w:r w:rsidRPr="00321268">
              <w:rPr>
                <w:bCs/>
                <w:sz w:val="28"/>
                <w:szCs w:val="28"/>
              </w:rPr>
              <w:t>Regional Norte de Santander</w:t>
            </w:r>
          </w:p>
        </w:tc>
      </w:tr>
      <w:tr w:rsidR="00321268" w:rsidRPr="00622613" w14:paraId="4B6CB647" w14:textId="77777777" w:rsidTr="001B1622">
        <w:tc>
          <w:tcPr>
            <w:tcW w:w="2830" w:type="dxa"/>
            <w:vAlign w:val="center"/>
          </w:tcPr>
          <w:p w14:paraId="38EA1A43" w14:textId="38768BFA" w:rsidR="00321268" w:rsidRPr="00321268" w:rsidRDefault="00321268" w:rsidP="00321268">
            <w:pPr>
              <w:pStyle w:val="TextoTablas"/>
              <w:rPr>
                <w:rFonts w:asciiTheme="minorHAnsi" w:hAnsiTheme="minorHAnsi" w:cstheme="minorHAnsi"/>
                <w:sz w:val="28"/>
                <w:szCs w:val="28"/>
              </w:rPr>
            </w:pPr>
            <w:r w:rsidRPr="00321268">
              <w:rPr>
                <w:sz w:val="28"/>
                <w:szCs w:val="28"/>
              </w:rPr>
              <w:t>Andrés Felipe Velandia Espitia</w:t>
            </w:r>
          </w:p>
        </w:tc>
        <w:tc>
          <w:tcPr>
            <w:tcW w:w="3261" w:type="dxa"/>
            <w:vAlign w:val="center"/>
          </w:tcPr>
          <w:p w14:paraId="07FE5D87" w14:textId="36E4CF6F" w:rsidR="00321268" w:rsidRPr="00321268" w:rsidRDefault="00321268" w:rsidP="00321268">
            <w:pPr>
              <w:pStyle w:val="TextoTablas"/>
              <w:rPr>
                <w:rFonts w:asciiTheme="minorHAnsi" w:hAnsiTheme="minorHAnsi" w:cstheme="minorHAnsi"/>
                <w:sz w:val="28"/>
                <w:szCs w:val="28"/>
              </w:rPr>
            </w:pPr>
            <w:r w:rsidRPr="00321268">
              <w:rPr>
                <w:bCs/>
                <w:sz w:val="28"/>
                <w:szCs w:val="28"/>
              </w:rPr>
              <w:t>Asesor metodológico</w:t>
            </w:r>
          </w:p>
        </w:tc>
        <w:tc>
          <w:tcPr>
            <w:tcW w:w="3969" w:type="dxa"/>
            <w:vAlign w:val="center"/>
          </w:tcPr>
          <w:p w14:paraId="4456A7B5" w14:textId="443C28AF"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w:t>
            </w:r>
            <w:r w:rsidR="007B1C7C">
              <w:rPr>
                <w:bCs/>
                <w:sz w:val="28"/>
                <w:szCs w:val="28"/>
              </w:rPr>
              <w:t xml:space="preserve"> -</w:t>
            </w:r>
            <w:r w:rsidRPr="00321268">
              <w:rPr>
                <w:bCs/>
                <w:sz w:val="28"/>
                <w:szCs w:val="28"/>
              </w:rPr>
              <w:t xml:space="preserve"> Regional Distrito Capital</w:t>
            </w:r>
          </w:p>
        </w:tc>
      </w:tr>
      <w:tr w:rsidR="00321268" w:rsidRPr="00622613" w14:paraId="548696C1"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9F84D2" w14:textId="00AFA74B" w:rsidR="00321268" w:rsidRPr="00321268" w:rsidRDefault="00321268" w:rsidP="00321268">
            <w:pPr>
              <w:pStyle w:val="TextoTablas"/>
              <w:rPr>
                <w:sz w:val="28"/>
                <w:szCs w:val="28"/>
              </w:rPr>
            </w:pPr>
            <w:r w:rsidRPr="00321268">
              <w:rPr>
                <w:sz w:val="28"/>
                <w:szCs w:val="28"/>
              </w:rPr>
              <w:t>Julia Isabel Roberto</w:t>
            </w:r>
          </w:p>
        </w:tc>
        <w:tc>
          <w:tcPr>
            <w:tcW w:w="3261" w:type="dxa"/>
            <w:vAlign w:val="center"/>
          </w:tcPr>
          <w:p w14:paraId="55B76A78" w14:textId="23D8D2AB" w:rsidR="00321268" w:rsidRPr="00321268" w:rsidRDefault="00321268" w:rsidP="00321268">
            <w:pPr>
              <w:ind w:firstLine="0"/>
              <w:rPr>
                <w:szCs w:val="28"/>
              </w:rPr>
            </w:pPr>
            <w:r w:rsidRPr="00321268">
              <w:rPr>
                <w:szCs w:val="28"/>
              </w:rPr>
              <w:t>Correctora de estilo</w:t>
            </w:r>
          </w:p>
        </w:tc>
        <w:tc>
          <w:tcPr>
            <w:tcW w:w="3969" w:type="dxa"/>
            <w:vAlign w:val="center"/>
          </w:tcPr>
          <w:p w14:paraId="787C52EF" w14:textId="2853310D" w:rsidR="00321268" w:rsidRPr="00321268" w:rsidRDefault="00321268" w:rsidP="00321268">
            <w:pPr>
              <w:pStyle w:val="TextoTablas"/>
              <w:rPr>
                <w:sz w:val="28"/>
                <w:szCs w:val="28"/>
              </w:rPr>
            </w:pPr>
            <w:r w:rsidRPr="00321268">
              <w:rPr>
                <w:sz w:val="28"/>
                <w:szCs w:val="28"/>
              </w:rPr>
              <w:t xml:space="preserve">Centro de Diseño y Metrología </w:t>
            </w:r>
            <w:r w:rsidR="007B1C7C">
              <w:rPr>
                <w:sz w:val="28"/>
                <w:szCs w:val="28"/>
              </w:rPr>
              <w:t>-</w:t>
            </w:r>
            <w:r w:rsidRPr="00321268">
              <w:rPr>
                <w:sz w:val="28"/>
                <w:szCs w:val="28"/>
              </w:rPr>
              <w:t>Regional Distrito Capital</w:t>
            </w:r>
          </w:p>
        </w:tc>
      </w:tr>
      <w:tr w:rsidR="00321268" w:rsidRPr="00622613" w14:paraId="258661E0" w14:textId="77777777" w:rsidTr="003C3874">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161C2D6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E22F6A" w:rsidRPr="00622613" w14:paraId="70A5742C"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6D39013" w14:textId="2075F2BA" w:rsidR="00E22F6A" w:rsidRPr="00622613" w:rsidRDefault="00E22F6A"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Yuly Rey</w:t>
            </w:r>
          </w:p>
        </w:tc>
        <w:tc>
          <w:tcPr>
            <w:tcW w:w="3261" w:type="dxa"/>
            <w:vAlign w:val="center"/>
          </w:tcPr>
          <w:p w14:paraId="3D4B15D9" w14:textId="062EF3CA" w:rsidR="00E22F6A" w:rsidRPr="00622613" w:rsidRDefault="00E22F6A"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49203B9" w14:textId="561A5DF6" w:rsidR="00E22F6A" w:rsidRPr="00622613" w:rsidRDefault="00E22F6A" w:rsidP="00321268">
            <w:pPr>
              <w:pStyle w:val="TextoTablas"/>
              <w:rPr>
                <w:rFonts w:asciiTheme="minorHAnsi" w:eastAsiaTheme="minorEastAsia" w:hAnsiTheme="minorHAnsi" w:cstheme="minorHAnsi"/>
                <w:sz w:val="28"/>
                <w:szCs w:val="28"/>
              </w:rPr>
            </w:pPr>
            <w:r w:rsidRPr="00E22F6A">
              <w:rPr>
                <w:rFonts w:asciiTheme="minorHAnsi" w:eastAsiaTheme="minorEastAsia" w:hAnsiTheme="minorHAnsi" w:cstheme="minorHAnsi"/>
                <w:sz w:val="28"/>
                <w:szCs w:val="28"/>
              </w:rPr>
              <w:t xml:space="preserve">Centro Industrial del Diseño y la Manufactura </w:t>
            </w:r>
            <w:r>
              <w:rPr>
                <w:rFonts w:asciiTheme="minorHAnsi" w:eastAsiaTheme="minorEastAsia" w:hAnsiTheme="minorHAnsi" w:cstheme="minorHAnsi"/>
                <w:sz w:val="28"/>
                <w:szCs w:val="28"/>
              </w:rPr>
              <w:t xml:space="preserve">- </w:t>
            </w:r>
            <w:r w:rsidRPr="00E22F6A">
              <w:rPr>
                <w:rFonts w:asciiTheme="minorHAnsi" w:eastAsiaTheme="minorEastAsia" w:hAnsiTheme="minorHAnsi" w:cstheme="minorHAnsi"/>
                <w:sz w:val="28"/>
                <w:szCs w:val="28"/>
              </w:rPr>
              <w:t>Regional Santander</w:t>
            </w:r>
          </w:p>
        </w:tc>
      </w:tr>
      <w:tr w:rsidR="00321268" w:rsidRPr="00622613" w14:paraId="1EBA604F" w14:textId="77777777" w:rsidTr="003C3874">
        <w:tc>
          <w:tcPr>
            <w:tcW w:w="2830" w:type="dxa"/>
            <w:vAlign w:val="center"/>
          </w:tcPr>
          <w:p w14:paraId="2F65A3A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Fabio Fonseca Arguelles</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55C093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646B44C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2086D542"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Regional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2EF284C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4A689778"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605F0DA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66E217FA"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w:t>
            </w:r>
            <w:r w:rsidR="00FA44C0">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 xml:space="preserve"> Regional Santander</w:t>
            </w:r>
          </w:p>
        </w:tc>
      </w:tr>
      <w:tr w:rsidR="00FA44C0" w:rsidRPr="00622613" w14:paraId="630860F2" w14:textId="77777777" w:rsidTr="003C3874">
        <w:tc>
          <w:tcPr>
            <w:tcW w:w="2830" w:type="dxa"/>
            <w:vAlign w:val="center"/>
          </w:tcPr>
          <w:p w14:paraId="2FD9F8BE" w14:textId="7BDA7B1B" w:rsidR="00FA44C0" w:rsidRPr="00FA44C0" w:rsidRDefault="00FA44C0" w:rsidP="00FA44C0">
            <w:pPr>
              <w:pStyle w:val="TextoTablas"/>
              <w:rPr>
                <w:rFonts w:asciiTheme="minorHAnsi" w:eastAsiaTheme="minorEastAsia" w:hAnsiTheme="minorHAnsi" w:cstheme="minorHAnsi"/>
                <w:color w:val="000000"/>
                <w:sz w:val="28"/>
                <w:szCs w:val="28"/>
              </w:rPr>
            </w:pPr>
            <w:r w:rsidRPr="00FA44C0">
              <w:rPr>
                <w:rFonts w:eastAsiaTheme="minorEastAsia"/>
                <w:color w:val="000000"/>
                <w:sz w:val="28"/>
                <w:szCs w:val="28"/>
              </w:rPr>
              <w:t>Carlos Andrés Díaz Pinto</w:t>
            </w:r>
          </w:p>
        </w:tc>
        <w:tc>
          <w:tcPr>
            <w:tcW w:w="3261" w:type="dxa"/>
            <w:vAlign w:val="center"/>
          </w:tcPr>
          <w:p w14:paraId="582857FB" w14:textId="07B1B58B" w:rsidR="00FA44C0" w:rsidRPr="00FA44C0" w:rsidRDefault="00FA44C0" w:rsidP="00FA44C0">
            <w:pPr>
              <w:pStyle w:val="TextoTablas"/>
              <w:rPr>
                <w:rFonts w:asciiTheme="minorHAnsi" w:hAnsiTheme="minorHAnsi" w:cstheme="minorHAnsi"/>
                <w:sz w:val="28"/>
                <w:szCs w:val="28"/>
              </w:rPr>
            </w:pPr>
            <w:r w:rsidRPr="00FA44C0">
              <w:rPr>
                <w:rFonts w:cs="Calibri"/>
                <w:sz w:val="28"/>
                <w:szCs w:val="28"/>
              </w:rPr>
              <w:t xml:space="preserve">Desarrollo </w:t>
            </w:r>
            <w:r w:rsidRPr="00FA44C0">
              <w:rPr>
                <w:rStyle w:val="Extranjerismo"/>
                <w:sz w:val="28"/>
                <w:szCs w:val="28"/>
              </w:rPr>
              <w:t>Front-end</w:t>
            </w:r>
          </w:p>
        </w:tc>
        <w:tc>
          <w:tcPr>
            <w:tcW w:w="3969" w:type="dxa"/>
            <w:vAlign w:val="center"/>
          </w:tcPr>
          <w:p w14:paraId="1EC4128D" w14:textId="2072B0A4" w:rsidR="00FA44C0" w:rsidRPr="00321268" w:rsidRDefault="00FA44C0" w:rsidP="00FA44C0">
            <w:pPr>
              <w:pStyle w:val="TextoTablas"/>
              <w:rPr>
                <w:rFonts w:asciiTheme="minorHAnsi" w:eastAsiaTheme="minorEastAsia"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F5E6C" w:rsidRPr="00622613" w14:paraId="1757599F"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8E20AE" w14:textId="02ED6ABB" w:rsidR="003F5E6C" w:rsidRPr="00FA44C0" w:rsidRDefault="00FC1D4C" w:rsidP="00FA44C0">
            <w:pPr>
              <w:pStyle w:val="TextoTablas"/>
              <w:rPr>
                <w:rFonts w:eastAsiaTheme="minorEastAsia"/>
                <w:color w:val="000000"/>
                <w:sz w:val="28"/>
                <w:szCs w:val="28"/>
              </w:rPr>
            </w:pPr>
            <w:r w:rsidRPr="00FC1D4C">
              <w:rPr>
                <w:rFonts w:eastAsiaTheme="minorEastAsia"/>
                <w:color w:val="000000"/>
                <w:sz w:val="28"/>
                <w:szCs w:val="28"/>
              </w:rPr>
              <w:t>Emilsen Alfonso Bautista</w:t>
            </w:r>
          </w:p>
        </w:tc>
        <w:tc>
          <w:tcPr>
            <w:tcW w:w="3261" w:type="dxa"/>
            <w:vAlign w:val="center"/>
          </w:tcPr>
          <w:p w14:paraId="0988589B" w14:textId="40A3684F" w:rsidR="003F5E6C" w:rsidRPr="00FA44C0" w:rsidRDefault="00FC1D4C" w:rsidP="00FA44C0">
            <w:pPr>
              <w:pStyle w:val="TextoTablas"/>
              <w:rPr>
                <w:rFonts w:cs="Calibri"/>
                <w:sz w:val="28"/>
                <w:szCs w:val="28"/>
              </w:rPr>
            </w:pPr>
            <w:r w:rsidRPr="00FC1D4C">
              <w:rPr>
                <w:rFonts w:cs="Calibri"/>
                <w:sz w:val="28"/>
                <w:szCs w:val="28"/>
              </w:rPr>
              <w:t>Validación de diseño y contenido</w:t>
            </w:r>
          </w:p>
        </w:tc>
        <w:tc>
          <w:tcPr>
            <w:tcW w:w="3969" w:type="dxa"/>
            <w:vAlign w:val="center"/>
          </w:tcPr>
          <w:p w14:paraId="4EBBD7EC" w14:textId="0C880374" w:rsidR="003F5E6C" w:rsidRPr="00622613" w:rsidRDefault="00FC1D4C" w:rsidP="00FA44C0">
            <w:pPr>
              <w:pStyle w:val="TextoTablas"/>
              <w:rPr>
                <w:rFonts w:asciiTheme="minorHAnsi" w:hAnsiTheme="minorHAnsi" w:cstheme="minorHAnsi"/>
                <w:sz w:val="28"/>
                <w:szCs w:val="28"/>
              </w:rPr>
            </w:pPr>
            <w:r w:rsidRPr="00FC1D4C">
              <w:rPr>
                <w:rFonts w:asciiTheme="minorHAnsi" w:hAnsiTheme="minorHAnsi" w:cstheme="minorHAnsi"/>
                <w:sz w:val="28"/>
                <w:szCs w:val="28"/>
              </w:rPr>
              <w:t xml:space="preserve">Centro Industrial del Diseño y la Manufactura </w:t>
            </w:r>
            <w:r>
              <w:rPr>
                <w:rFonts w:asciiTheme="minorHAnsi" w:hAnsiTheme="minorHAnsi" w:cstheme="minorHAnsi"/>
                <w:sz w:val="28"/>
                <w:szCs w:val="28"/>
              </w:rPr>
              <w:t xml:space="preserve">- </w:t>
            </w:r>
            <w:r w:rsidRPr="00FC1D4C">
              <w:rPr>
                <w:rFonts w:asciiTheme="minorHAnsi" w:hAnsiTheme="minorHAnsi" w:cstheme="minorHAnsi"/>
                <w:sz w:val="28"/>
                <w:szCs w:val="28"/>
              </w:rPr>
              <w:t>Regional Santander</w:t>
            </w:r>
          </w:p>
        </w:tc>
      </w:tr>
      <w:tr w:rsidR="00FA44C0" w:rsidRPr="00622613" w14:paraId="6762F117" w14:textId="77777777" w:rsidTr="003C3874">
        <w:tc>
          <w:tcPr>
            <w:tcW w:w="2830" w:type="dxa"/>
          </w:tcPr>
          <w:p w14:paraId="399B725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7580A835" w14:textId="77777777" w:rsidTr="003C3874">
        <w:tc>
          <w:tcPr>
            <w:tcW w:w="2830" w:type="dxa"/>
          </w:tcPr>
          <w:p w14:paraId="48D486EB" w14:textId="2DD66FCA"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lastRenderedPageBreak/>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33C27" w14:textId="77777777" w:rsidR="00F47CB7" w:rsidRDefault="00F47CB7" w:rsidP="00EC0858">
      <w:pPr>
        <w:spacing w:before="0" w:after="0" w:line="240" w:lineRule="auto"/>
      </w:pPr>
      <w:r>
        <w:separator/>
      </w:r>
    </w:p>
  </w:endnote>
  <w:endnote w:type="continuationSeparator" w:id="0">
    <w:p w14:paraId="59FFA877" w14:textId="77777777" w:rsidR="00F47CB7" w:rsidRDefault="00F47CB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47CB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77DE65B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77DE65B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1DB9F" w14:textId="77777777" w:rsidR="00F47CB7" w:rsidRDefault="00F47CB7" w:rsidP="00EC0858">
      <w:pPr>
        <w:spacing w:before="0" w:after="0" w:line="240" w:lineRule="auto"/>
      </w:pPr>
      <w:r>
        <w:separator/>
      </w:r>
    </w:p>
  </w:footnote>
  <w:footnote w:type="continuationSeparator" w:id="0">
    <w:p w14:paraId="45435973" w14:textId="77777777" w:rsidR="00F47CB7" w:rsidRDefault="00F47CB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B2448"/>
    <w:multiLevelType w:val="hybridMultilevel"/>
    <w:tmpl w:val="4E687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6BDA"/>
    <w:multiLevelType w:val="hybridMultilevel"/>
    <w:tmpl w:val="BDB8EE6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7CC59D6"/>
    <w:multiLevelType w:val="hybridMultilevel"/>
    <w:tmpl w:val="286E48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B154325"/>
    <w:multiLevelType w:val="hybridMultilevel"/>
    <w:tmpl w:val="2E24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9E0B53"/>
    <w:multiLevelType w:val="hybridMultilevel"/>
    <w:tmpl w:val="5A7221A8"/>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8F6D24"/>
    <w:multiLevelType w:val="hybridMultilevel"/>
    <w:tmpl w:val="920E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414F34"/>
    <w:multiLevelType w:val="hybridMultilevel"/>
    <w:tmpl w:val="9248725E"/>
    <w:lvl w:ilvl="0" w:tplc="EEE20E8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F16DFE"/>
    <w:multiLevelType w:val="hybridMultilevel"/>
    <w:tmpl w:val="584E41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3" w15:restartNumberingAfterBreak="0">
    <w:nsid w:val="3917792D"/>
    <w:multiLevelType w:val="hybridMultilevel"/>
    <w:tmpl w:val="1952C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2243372"/>
    <w:multiLevelType w:val="hybridMultilevel"/>
    <w:tmpl w:val="D6FAE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114722"/>
    <w:multiLevelType w:val="hybridMultilevel"/>
    <w:tmpl w:val="9A94C5DE"/>
    <w:lvl w:ilvl="0" w:tplc="6792D2F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92707CB"/>
    <w:multiLevelType w:val="hybridMultilevel"/>
    <w:tmpl w:val="42D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70B86"/>
    <w:multiLevelType w:val="hybridMultilevel"/>
    <w:tmpl w:val="759C3B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9BA6C85"/>
    <w:multiLevelType w:val="hybridMultilevel"/>
    <w:tmpl w:val="24DED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B1C36A7"/>
    <w:multiLevelType w:val="hybridMultilevel"/>
    <w:tmpl w:val="E1EA7D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1"/>
  </w:num>
  <w:num w:numId="4">
    <w:abstractNumId w:val="22"/>
  </w:num>
  <w:num w:numId="5">
    <w:abstractNumId w:val="35"/>
  </w:num>
  <w:num w:numId="6">
    <w:abstractNumId w:val="43"/>
  </w:num>
  <w:num w:numId="7">
    <w:abstractNumId w:val="41"/>
  </w:num>
  <w:num w:numId="8">
    <w:abstractNumId w:val="30"/>
  </w:num>
  <w:num w:numId="9">
    <w:abstractNumId w:val="39"/>
  </w:num>
  <w:num w:numId="10">
    <w:abstractNumId w:val="37"/>
  </w:num>
  <w:num w:numId="11">
    <w:abstractNumId w:val="14"/>
  </w:num>
  <w:num w:numId="12">
    <w:abstractNumId w:val="36"/>
  </w:num>
  <w:num w:numId="13">
    <w:abstractNumId w:val="27"/>
  </w:num>
  <w:num w:numId="14">
    <w:abstractNumId w:val="44"/>
  </w:num>
  <w:num w:numId="15">
    <w:abstractNumId w:val="9"/>
  </w:num>
  <w:num w:numId="16">
    <w:abstractNumId w:val="11"/>
  </w:num>
  <w:num w:numId="17">
    <w:abstractNumId w:val="5"/>
  </w:num>
  <w:num w:numId="18">
    <w:abstractNumId w:val="10"/>
  </w:num>
  <w:num w:numId="19">
    <w:abstractNumId w:val="12"/>
  </w:num>
  <w:num w:numId="20">
    <w:abstractNumId w:val="17"/>
  </w:num>
  <w:num w:numId="21">
    <w:abstractNumId w:val="13"/>
  </w:num>
  <w:num w:numId="22">
    <w:abstractNumId w:val="46"/>
  </w:num>
  <w:num w:numId="23">
    <w:abstractNumId w:val="4"/>
  </w:num>
  <w:num w:numId="24">
    <w:abstractNumId w:val="48"/>
  </w:num>
  <w:num w:numId="25">
    <w:abstractNumId w:val="42"/>
  </w:num>
  <w:num w:numId="26">
    <w:abstractNumId w:val="2"/>
  </w:num>
  <w:num w:numId="27">
    <w:abstractNumId w:val="40"/>
  </w:num>
  <w:num w:numId="28">
    <w:abstractNumId w:val="45"/>
  </w:num>
  <w:num w:numId="29">
    <w:abstractNumId w:val="1"/>
  </w:num>
  <w:num w:numId="30">
    <w:abstractNumId w:val="7"/>
  </w:num>
  <w:num w:numId="31">
    <w:abstractNumId w:val="33"/>
  </w:num>
  <w:num w:numId="32">
    <w:abstractNumId w:val="47"/>
  </w:num>
  <w:num w:numId="33">
    <w:abstractNumId w:val="26"/>
  </w:num>
  <w:num w:numId="34">
    <w:abstractNumId w:val="15"/>
  </w:num>
  <w:num w:numId="35">
    <w:abstractNumId w:val="3"/>
  </w:num>
  <w:num w:numId="36">
    <w:abstractNumId w:val="23"/>
  </w:num>
  <w:num w:numId="37">
    <w:abstractNumId w:val="32"/>
  </w:num>
  <w:num w:numId="38">
    <w:abstractNumId w:val="8"/>
  </w:num>
  <w:num w:numId="39">
    <w:abstractNumId w:val="34"/>
  </w:num>
  <w:num w:numId="40">
    <w:abstractNumId w:val="18"/>
  </w:num>
  <w:num w:numId="41">
    <w:abstractNumId w:val="24"/>
  </w:num>
  <w:num w:numId="42">
    <w:abstractNumId w:val="19"/>
  </w:num>
  <w:num w:numId="43">
    <w:abstractNumId w:val="38"/>
  </w:num>
  <w:num w:numId="44">
    <w:abstractNumId w:val="21"/>
  </w:num>
  <w:num w:numId="45">
    <w:abstractNumId w:val="28"/>
  </w:num>
  <w:num w:numId="46">
    <w:abstractNumId w:val="25"/>
  </w:num>
  <w:num w:numId="47">
    <w:abstractNumId w:val="29"/>
  </w:num>
  <w:num w:numId="48">
    <w:abstractNumId w:val="49"/>
  </w:num>
  <w:num w:numId="49">
    <w:abstractNumId w:val="6"/>
  </w:num>
  <w:num w:numId="50">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9D9"/>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4D6"/>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514"/>
    <w:rsid w:val="00050A06"/>
    <w:rsid w:val="00050B6D"/>
    <w:rsid w:val="00050F4E"/>
    <w:rsid w:val="00051026"/>
    <w:rsid w:val="00051040"/>
    <w:rsid w:val="00051063"/>
    <w:rsid w:val="000514F6"/>
    <w:rsid w:val="00051623"/>
    <w:rsid w:val="0005197B"/>
    <w:rsid w:val="000524EF"/>
    <w:rsid w:val="0005279E"/>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F4"/>
    <w:rsid w:val="00076480"/>
    <w:rsid w:val="00076648"/>
    <w:rsid w:val="00076E56"/>
    <w:rsid w:val="000771C9"/>
    <w:rsid w:val="00080D7A"/>
    <w:rsid w:val="00081675"/>
    <w:rsid w:val="00082E44"/>
    <w:rsid w:val="00083AA6"/>
    <w:rsid w:val="00083C3D"/>
    <w:rsid w:val="00083DF1"/>
    <w:rsid w:val="0008489E"/>
    <w:rsid w:val="00084CBD"/>
    <w:rsid w:val="000859C8"/>
    <w:rsid w:val="000867C1"/>
    <w:rsid w:val="00087CC8"/>
    <w:rsid w:val="00087E78"/>
    <w:rsid w:val="00087F4A"/>
    <w:rsid w:val="0009024A"/>
    <w:rsid w:val="00090A61"/>
    <w:rsid w:val="000921F5"/>
    <w:rsid w:val="00094306"/>
    <w:rsid w:val="00094EC1"/>
    <w:rsid w:val="000960C4"/>
    <w:rsid w:val="00096E7E"/>
    <w:rsid w:val="00097877"/>
    <w:rsid w:val="000A042C"/>
    <w:rsid w:val="000A06E1"/>
    <w:rsid w:val="000A0D9D"/>
    <w:rsid w:val="000A12E4"/>
    <w:rsid w:val="000A1677"/>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9F"/>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466D"/>
    <w:rsid w:val="001A4CCF"/>
    <w:rsid w:val="001A51A8"/>
    <w:rsid w:val="001A5938"/>
    <w:rsid w:val="001A5A95"/>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43E"/>
    <w:rsid w:val="00201A29"/>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47E4B"/>
    <w:rsid w:val="00251907"/>
    <w:rsid w:val="002521F7"/>
    <w:rsid w:val="002539EF"/>
    <w:rsid w:val="00253DE3"/>
    <w:rsid w:val="00254AF4"/>
    <w:rsid w:val="002552BE"/>
    <w:rsid w:val="002560EA"/>
    <w:rsid w:val="00260382"/>
    <w:rsid w:val="00260454"/>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4A1"/>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AE9"/>
    <w:rsid w:val="00356BFD"/>
    <w:rsid w:val="00356D0D"/>
    <w:rsid w:val="003573B5"/>
    <w:rsid w:val="003575DE"/>
    <w:rsid w:val="003579E9"/>
    <w:rsid w:val="003601BE"/>
    <w:rsid w:val="00360705"/>
    <w:rsid w:val="00360E38"/>
    <w:rsid w:val="00362D3B"/>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2BF"/>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F2E"/>
    <w:rsid w:val="003E10F7"/>
    <w:rsid w:val="003E1C68"/>
    <w:rsid w:val="003E1C8D"/>
    <w:rsid w:val="003E43D4"/>
    <w:rsid w:val="003E4433"/>
    <w:rsid w:val="003E45F4"/>
    <w:rsid w:val="003E4960"/>
    <w:rsid w:val="003E533E"/>
    <w:rsid w:val="003E55DA"/>
    <w:rsid w:val="003E5B50"/>
    <w:rsid w:val="003E5C4F"/>
    <w:rsid w:val="003E660A"/>
    <w:rsid w:val="003E7363"/>
    <w:rsid w:val="003F0D67"/>
    <w:rsid w:val="003F3C0E"/>
    <w:rsid w:val="003F4668"/>
    <w:rsid w:val="003F4CA6"/>
    <w:rsid w:val="003F570F"/>
    <w:rsid w:val="003F5E6C"/>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738"/>
    <w:rsid w:val="0041682C"/>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93D"/>
    <w:rsid w:val="004454D1"/>
    <w:rsid w:val="00445E86"/>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291"/>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B7A"/>
    <w:rsid w:val="004B3D97"/>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5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5445"/>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719"/>
    <w:rsid w:val="00512394"/>
    <w:rsid w:val="0051273C"/>
    <w:rsid w:val="00512B1F"/>
    <w:rsid w:val="005134C5"/>
    <w:rsid w:val="005135F7"/>
    <w:rsid w:val="00513E6F"/>
    <w:rsid w:val="005145AC"/>
    <w:rsid w:val="00514A46"/>
    <w:rsid w:val="00516308"/>
    <w:rsid w:val="005166B1"/>
    <w:rsid w:val="005168FA"/>
    <w:rsid w:val="00516C9A"/>
    <w:rsid w:val="005178AA"/>
    <w:rsid w:val="00520003"/>
    <w:rsid w:val="00520FA1"/>
    <w:rsid w:val="005239B4"/>
    <w:rsid w:val="00524A14"/>
    <w:rsid w:val="00524A35"/>
    <w:rsid w:val="00524A63"/>
    <w:rsid w:val="0052729E"/>
    <w:rsid w:val="0052732F"/>
    <w:rsid w:val="005276DF"/>
    <w:rsid w:val="0053024D"/>
    <w:rsid w:val="00530C39"/>
    <w:rsid w:val="005310BF"/>
    <w:rsid w:val="005311EF"/>
    <w:rsid w:val="005315FC"/>
    <w:rsid w:val="00531626"/>
    <w:rsid w:val="005333BB"/>
    <w:rsid w:val="00533B83"/>
    <w:rsid w:val="00534869"/>
    <w:rsid w:val="00534887"/>
    <w:rsid w:val="00534A58"/>
    <w:rsid w:val="00536127"/>
    <w:rsid w:val="0053624E"/>
    <w:rsid w:val="0053756E"/>
    <w:rsid w:val="00540818"/>
    <w:rsid w:val="00540E2F"/>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90D20"/>
    <w:rsid w:val="00591A11"/>
    <w:rsid w:val="00591B58"/>
    <w:rsid w:val="00591C4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DAB"/>
    <w:rsid w:val="005C0057"/>
    <w:rsid w:val="005C01EF"/>
    <w:rsid w:val="005C0921"/>
    <w:rsid w:val="005C2048"/>
    <w:rsid w:val="005C2FC3"/>
    <w:rsid w:val="005C3440"/>
    <w:rsid w:val="005C34C0"/>
    <w:rsid w:val="005C3910"/>
    <w:rsid w:val="005C43B9"/>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76A"/>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4D19"/>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8E6"/>
    <w:rsid w:val="006F4C77"/>
    <w:rsid w:val="006F6968"/>
    <w:rsid w:val="006F6971"/>
    <w:rsid w:val="006F6D3D"/>
    <w:rsid w:val="006F71B7"/>
    <w:rsid w:val="006F754D"/>
    <w:rsid w:val="006F75A1"/>
    <w:rsid w:val="006F7AA6"/>
    <w:rsid w:val="0070112D"/>
    <w:rsid w:val="00702102"/>
    <w:rsid w:val="007025A1"/>
    <w:rsid w:val="00702C53"/>
    <w:rsid w:val="00703397"/>
    <w:rsid w:val="0070386E"/>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5D3"/>
    <w:rsid w:val="00716C3F"/>
    <w:rsid w:val="00717EE6"/>
    <w:rsid w:val="00720547"/>
    <w:rsid w:val="007208A0"/>
    <w:rsid w:val="00721A58"/>
    <w:rsid w:val="00723503"/>
    <w:rsid w:val="00723E6B"/>
    <w:rsid w:val="0072411C"/>
    <w:rsid w:val="00724D26"/>
    <w:rsid w:val="007263A0"/>
    <w:rsid w:val="007272B9"/>
    <w:rsid w:val="00730C6E"/>
    <w:rsid w:val="00730C70"/>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AF2"/>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3FF"/>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C7C"/>
    <w:rsid w:val="007B1FF8"/>
    <w:rsid w:val="007B25C8"/>
    <w:rsid w:val="007B2854"/>
    <w:rsid w:val="007B333E"/>
    <w:rsid w:val="007B38C3"/>
    <w:rsid w:val="007B3D4C"/>
    <w:rsid w:val="007B4734"/>
    <w:rsid w:val="007B4B4E"/>
    <w:rsid w:val="007B4D28"/>
    <w:rsid w:val="007B5089"/>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15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30F"/>
    <w:rsid w:val="00851C48"/>
    <w:rsid w:val="00852466"/>
    <w:rsid w:val="0085253A"/>
    <w:rsid w:val="00852678"/>
    <w:rsid w:val="00854884"/>
    <w:rsid w:val="00854CB5"/>
    <w:rsid w:val="00855EF7"/>
    <w:rsid w:val="00857307"/>
    <w:rsid w:val="008606ED"/>
    <w:rsid w:val="00860DFE"/>
    <w:rsid w:val="00860FD6"/>
    <w:rsid w:val="0086260D"/>
    <w:rsid w:val="00863DA6"/>
    <w:rsid w:val="008641F8"/>
    <w:rsid w:val="00864BEC"/>
    <w:rsid w:val="00864C81"/>
    <w:rsid w:val="008664A8"/>
    <w:rsid w:val="00866546"/>
    <w:rsid w:val="008705B6"/>
    <w:rsid w:val="008716B8"/>
    <w:rsid w:val="00871A44"/>
    <w:rsid w:val="00871F56"/>
    <w:rsid w:val="00871F8C"/>
    <w:rsid w:val="008720F1"/>
    <w:rsid w:val="00872167"/>
    <w:rsid w:val="008724AA"/>
    <w:rsid w:val="00873280"/>
    <w:rsid w:val="00873284"/>
    <w:rsid w:val="00874A86"/>
    <w:rsid w:val="00875D6E"/>
    <w:rsid w:val="00875F16"/>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6340"/>
    <w:rsid w:val="008C7886"/>
    <w:rsid w:val="008C7CC5"/>
    <w:rsid w:val="008D0099"/>
    <w:rsid w:val="008D2039"/>
    <w:rsid w:val="008D4066"/>
    <w:rsid w:val="008D4556"/>
    <w:rsid w:val="008D5608"/>
    <w:rsid w:val="008D6004"/>
    <w:rsid w:val="008D6780"/>
    <w:rsid w:val="008D73BC"/>
    <w:rsid w:val="008E1302"/>
    <w:rsid w:val="008E27C4"/>
    <w:rsid w:val="008E360B"/>
    <w:rsid w:val="008E3B9F"/>
    <w:rsid w:val="008E48EF"/>
    <w:rsid w:val="008E783A"/>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765"/>
    <w:rsid w:val="009239EF"/>
    <w:rsid w:val="00924D64"/>
    <w:rsid w:val="00925AEF"/>
    <w:rsid w:val="009267C1"/>
    <w:rsid w:val="009271D9"/>
    <w:rsid w:val="00927A24"/>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AAF"/>
    <w:rsid w:val="00951C59"/>
    <w:rsid w:val="009525A2"/>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08EE"/>
    <w:rsid w:val="009A1C4C"/>
    <w:rsid w:val="009A3B7A"/>
    <w:rsid w:val="009A401C"/>
    <w:rsid w:val="009A4088"/>
    <w:rsid w:val="009A48E4"/>
    <w:rsid w:val="009A5188"/>
    <w:rsid w:val="009A5332"/>
    <w:rsid w:val="009A5CC8"/>
    <w:rsid w:val="009A5DB5"/>
    <w:rsid w:val="009A7A4F"/>
    <w:rsid w:val="009B043D"/>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A7E"/>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648E"/>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173F"/>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4C5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2F"/>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6D8"/>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AFC"/>
    <w:rsid w:val="00C9621F"/>
    <w:rsid w:val="00C967A1"/>
    <w:rsid w:val="00C96EC2"/>
    <w:rsid w:val="00C97196"/>
    <w:rsid w:val="00CA0A51"/>
    <w:rsid w:val="00CA0E06"/>
    <w:rsid w:val="00CA39AE"/>
    <w:rsid w:val="00CA40AA"/>
    <w:rsid w:val="00CA4C8E"/>
    <w:rsid w:val="00CA5037"/>
    <w:rsid w:val="00CA53DA"/>
    <w:rsid w:val="00CA5CDB"/>
    <w:rsid w:val="00CA6B8B"/>
    <w:rsid w:val="00CA741C"/>
    <w:rsid w:val="00CB04D2"/>
    <w:rsid w:val="00CB08DC"/>
    <w:rsid w:val="00CB0D26"/>
    <w:rsid w:val="00CB1352"/>
    <w:rsid w:val="00CB226E"/>
    <w:rsid w:val="00CB2345"/>
    <w:rsid w:val="00CB2EE7"/>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897"/>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59B"/>
    <w:rsid w:val="00D73A12"/>
    <w:rsid w:val="00D73A8A"/>
    <w:rsid w:val="00D74BDA"/>
    <w:rsid w:val="00D75BD0"/>
    <w:rsid w:val="00D77253"/>
    <w:rsid w:val="00D77283"/>
    <w:rsid w:val="00D77E5E"/>
    <w:rsid w:val="00D77F36"/>
    <w:rsid w:val="00D8018D"/>
    <w:rsid w:val="00D803ED"/>
    <w:rsid w:val="00D81094"/>
    <w:rsid w:val="00D810EE"/>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6898"/>
    <w:rsid w:val="00DB13A1"/>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2F6A"/>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20AA"/>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00BF"/>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9E0"/>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5636"/>
    <w:rsid w:val="00F46440"/>
    <w:rsid w:val="00F46510"/>
    <w:rsid w:val="00F46A96"/>
    <w:rsid w:val="00F47AD8"/>
    <w:rsid w:val="00F47CB7"/>
    <w:rsid w:val="00F47DB8"/>
    <w:rsid w:val="00F50143"/>
    <w:rsid w:val="00F512A3"/>
    <w:rsid w:val="00F524AB"/>
    <w:rsid w:val="00F526FF"/>
    <w:rsid w:val="00F529A4"/>
    <w:rsid w:val="00F53E46"/>
    <w:rsid w:val="00F54C8B"/>
    <w:rsid w:val="00F560D2"/>
    <w:rsid w:val="00F564C0"/>
    <w:rsid w:val="00F56872"/>
    <w:rsid w:val="00F57ABF"/>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E7E"/>
    <w:rsid w:val="00F85ECC"/>
    <w:rsid w:val="00F85F69"/>
    <w:rsid w:val="00F86A37"/>
    <w:rsid w:val="00F86E75"/>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977D8"/>
    <w:rsid w:val="00FA0315"/>
    <w:rsid w:val="00FA0555"/>
    <w:rsid w:val="00FA0C23"/>
    <w:rsid w:val="00FA1271"/>
    <w:rsid w:val="00FA15C9"/>
    <w:rsid w:val="00FA25EA"/>
    <w:rsid w:val="00FA32CF"/>
    <w:rsid w:val="00FA4112"/>
    <w:rsid w:val="00FA445B"/>
    <w:rsid w:val="00FA44C0"/>
    <w:rsid w:val="00FA4577"/>
    <w:rsid w:val="00FA470C"/>
    <w:rsid w:val="00FA48CA"/>
    <w:rsid w:val="00FA4D8E"/>
    <w:rsid w:val="00FA531C"/>
    <w:rsid w:val="00FA6A93"/>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D4C"/>
    <w:rsid w:val="00FC4CCC"/>
    <w:rsid w:val="00FC50A6"/>
    <w:rsid w:val="00FC516A"/>
    <w:rsid w:val="00FC5BB7"/>
    <w:rsid w:val="00FC659D"/>
    <w:rsid w:val="00FC6813"/>
    <w:rsid w:val="00FC6825"/>
    <w:rsid w:val="00FD273D"/>
    <w:rsid w:val="00FD2FB4"/>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114"/>
    <w:rsid w:val="00FE4E52"/>
    <w:rsid w:val="00FE5A13"/>
    <w:rsid w:val="00FE6768"/>
    <w:rsid w:val="00FE6F81"/>
    <w:rsid w:val="00FE771B"/>
    <w:rsid w:val="00FF0A21"/>
    <w:rsid w:val="00FF0A79"/>
    <w:rsid w:val="00FF1D1D"/>
    <w:rsid w:val="00FF2440"/>
    <w:rsid w:val="00FF28C6"/>
    <w:rsid w:val="00FF2CB3"/>
    <w:rsid w:val="00FF3645"/>
    <w:rsid w:val="00FF391F"/>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mailto:gloria@gmail.com" TargetMode="External"/><Relationship Id="rId26" Type="http://schemas.openxmlformats.org/officeDocument/2006/relationships/hyperlink" Target="https://www.camarabaq.org.co/wp-content/uploads/2021/03/CodigodeComercio-2.pdf" TargetMode="Externa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diany@gmail.com" TargetMode="External"/><Relationship Id="rId25" Type="http://schemas.openxmlformats.org/officeDocument/2006/relationships/hyperlink" Target="https://www.aliat.click/BibliotecasDigitales/economico_administrativo/Tecnicas_de_venta.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espera@gmail.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mailto:nelly@gmail.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PaHxbTNR8k" TargetMode="External"/><Relationship Id="rId22" Type="http://schemas.openxmlformats.org/officeDocument/2006/relationships/hyperlink" Target="https://www.youtube.com/watch?v=08qeBEzkXCs" TargetMode="External"/><Relationship Id="rId27" Type="http://schemas.openxmlformats.org/officeDocument/2006/relationships/hyperlink" Target="https://repositorio.sena.edu.co/handle/11404/2345"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60</Pages>
  <Words>12009</Words>
  <Characters>66054</Characters>
  <Application>Microsoft Office Word</Application>
  <DocSecurity>0</DocSecurity>
  <Lines>550</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Recepción de requerimientos de clientes</vt:lpstr>
      <vt:lpstr>Generalidades de las prácticas agrícolas para el cultivo del plátano</vt:lpstr>
    </vt:vector>
  </TitlesOfParts>
  <Company/>
  <LinksUpToDate>false</LinksUpToDate>
  <CharactersWithSpaces>77908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Recepción de requerimientos de clientes</dc:title>
  <dc:subject/>
  <dc:creator>SENA</dc:creator>
  <cp:keywords/>
  <dc:description/>
  <cp:lastModifiedBy>Luz Karime Amaya Cabra</cp:lastModifiedBy>
  <cp:revision>66</cp:revision>
  <cp:lastPrinted>2026-05-13T16:52:00Z</cp:lastPrinted>
  <dcterms:created xsi:type="dcterms:W3CDTF">2026-05-11T17:36:00Z</dcterms:created>
  <dcterms:modified xsi:type="dcterms:W3CDTF">2026-05-13T16:53:00Z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