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A307B" w14:textId="77777777" w:rsidR="00D8067C" w:rsidRDefault="00D8067C">
      <w:pPr>
        <w:spacing w:line="240" w:lineRule="auto"/>
        <w:rPr>
          <w:b/>
        </w:rPr>
      </w:pPr>
    </w:p>
    <w:tbl>
      <w:tblPr>
        <w:tblStyle w:val="a"/>
        <w:tblW w:w="14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D8067C" w14:paraId="0A615776" w14:textId="77777777">
        <w:trPr>
          <w:trHeight w:val="440"/>
        </w:trPr>
        <w:tc>
          <w:tcPr>
            <w:tcW w:w="2460" w:type="dxa"/>
            <w:shd w:val="clear" w:color="auto" w:fill="FCE5CD"/>
            <w:tcMar>
              <w:top w:w="100" w:type="dxa"/>
              <w:left w:w="100" w:type="dxa"/>
              <w:bottom w:w="100" w:type="dxa"/>
              <w:right w:w="100" w:type="dxa"/>
            </w:tcMar>
          </w:tcPr>
          <w:p w14:paraId="4452B0BB" w14:textId="77777777" w:rsidR="00D8067C" w:rsidRDefault="00DB2D32">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3352CBCD" w14:textId="77777777" w:rsidR="00D8067C" w:rsidRDefault="00DB2D32">
            <w:pPr>
              <w:widowControl w:val="0"/>
              <w:spacing w:line="240" w:lineRule="auto"/>
              <w:jc w:val="center"/>
              <w:rPr>
                <w:b/>
                <w:sz w:val="24"/>
                <w:szCs w:val="24"/>
              </w:rPr>
            </w:pPr>
            <w:r>
              <w:rPr>
                <w:b/>
                <w:sz w:val="24"/>
                <w:szCs w:val="24"/>
              </w:rPr>
              <w:t>Video Animado o Motion</w:t>
            </w:r>
          </w:p>
        </w:tc>
      </w:tr>
      <w:tr w:rsidR="00D8067C" w14:paraId="64FC02CA" w14:textId="77777777">
        <w:trPr>
          <w:trHeight w:val="420"/>
        </w:trPr>
        <w:tc>
          <w:tcPr>
            <w:tcW w:w="2460" w:type="dxa"/>
            <w:shd w:val="clear" w:color="auto" w:fill="auto"/>
            <w:tcMar>
              <w:top w:w="100" w:type="dxa"/>
              <w:left w:w="100" w:type="dxa"/>
              <w:bottom w:w="100" w:type="dxa"/>
              <w:right w:w="100" w:type="dxa"/>
            </w:tcMar>
          </w:tcPr>
          <w:p w14:paraId="5364F121" w14:textId="77777777" w:rsidR="00D8067C" w:rsidRDefault="00DB2D32">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14:paraId="62835FB8" w14:textId="5BCA4166" w:rsidR="00D8067C" w:rsidRDefault="00D46B27">
            <w:pPr>
              <w:widowControl w:val="0"/>
              <w:spacing w:line="240" w:lineRule="auto"/>
              <w:rPr>
                <w:sz w:val="20"/>
                <w:szCs w:val="20"/>
              </w:rPr>
            </w:pPr>
            <w:r w:rsidRPr="00D46B27">
              <w:rPr>
                <w:rFonts w:eastAsia="Times New Roman"/>
                <w:b/>
                <w:bCs/>
                <w:sz w:val="24"/>
                <w:szCs w:val="24"/>
              </w:rPr>
              <w:t>Aplicación de la calidad del software en el proceso de desarrollo</w:t>
            </w:r>
          </w:p>
        </w:tc>
      </w:tr>
      <w:tr w:rsidR="00D8067C" w14:paraId="2C9A85BA" w14:textId="77777777">
        <w:trPr>
          <w:trHeight w:val="420"/>
        </w:trPr>
        <w:tc>
          <w:tcPr>
            <w:tcW w:w="2460" w:type="dxa"/>
            <w:shd w:val="clear" w:color="auto" w:fill="auto"/>
            <w:tcMar>
              <w:top w:w="100" w:type="dxa"/>
              <w:left w:w="100" w:type="dxa"/>
              <w:bottom w:w="100" w:type="dxa"/>
              <w:right w:w="100" w:type="dxa"/>
            </w:tcMar>
          </w:tcPr>
          <w:p w14:paraId="3303DD45" w14:textId="77777777" w:rsidR="00D8067C" w:rsidRDefault="00DB2D32">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14:paraId="364C6A65" w14:textId="56204F9F" w:rsidR="00D8067C" w:rsidRDefault="00D8067C">
            <w:pPr>
              <w:widowControl w:val="0"/>
              <w:spacing w:line="240" w:lineRule="auto"/>
              <w:rPr>
                <w:color w:val="434343"/>
                <w:sz w:val="20"/>
                <w:szCs w:val="20"/>
              </w:rPr>
            </w:pPr>
          </w:p>
        </w:tc>
      </w:tr>
      <w:tr w:rsidR="00D8067C" w14:paraId="4C180FEE" w14:textId="77777777">
        <w:trPr>
          <w:trHeight w:val="420"/>
        </w:trPr>
        <w:tc>
          <w:tcPr>
            <w:tcW w:w="2460" w:type="dxa"/>
            <w:shd w:val="clear" w:color="auto" w:fill="EFEFEF"/>
            <w:tcMar>
              <w:top w:w="100" w:type="dxa"/>
              <w:left w:w="100" w:type="dxa"/>
              <w:bottom w:w="100" w:type="dxa"/>
              <w:right w:w="100" w:type="dxa"/>
            </w:tcMar>
          </w:tcPr>
          <w:p w14:paraId="3F08ECAA" w14:textId="77777777" w:rsidR="00D8067C" w:rsidRDefault="00DB2D32">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14:paraId="546C0328" w14:textId="77777777" w:rsidR="00D8067C" w:rsidRDefault="00DB2D32">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14:paraId="4EC207B9" w14:textId="77777777" w:rsidR="00D8067C" w:rsidRDefault="00DB2D32">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04AF1728" w14:textId="77777777" w:rsidR="00D8067C" w:rsidRDefault="00DB2D32">
            <w:pPr>
              <w:widowControl w:val="0"/>
              <w:rPr>
                <w:b/>
              </w:rPr>
            </w:pPr>
            <w:r>
              <w:rPr>
                <w:b/>
              </w:rPr>
              <w:t>Texto</w:t>
            </w:r>
          </w:p>
        </w:tc>
      </w:tr>
      <w:tr w:rsidR="00D8067C" w14:paraId="63E9B3EE" w14:textId="77777777">
        <w:trPr>
          <w:trHeight w:val="2072"/>
        </w:trPr>
        <w:tc>
          <w:tcPr>
            <w:tcW w:w="2460" w:type="dxa"/>
            <w:shd w:val="clear" w:color="auto" w:fill="auto"/>
            <w:tcMar>
              <w:top w:w="100" w:type="dxa"/>
              <w:left w:w="100" w:type="dxa"/>
              <w:bottom w:w="100" w:type="dxa"/>
              <w:right w:w="100" w:type="dxa"/>
            </w:tcMar>
          </w:tcPr>
          <w:p w14:paraId="5227F25B" w14:textId="77777777" w:rsidR="00D8067C" w:rsidRDefault="00DB2D32">
            <w:pPr>
              <w:widowControl w:val="0"/>
              <w:spacing w:line="240" w:lineRule="auto"/>
              <w:rPr>
                <w:b/>
              </w:rPr>
            </w:pPr>
            <w:bookmarkStart w:id="0" w:name="_Hlk176107302"/>
            <w:r>
              <w:rPr>
                <w:b/>
              </w:rPr>
              <w:t>Escena 1</w:t>
            </w:r>
          </w:p>
        </w:tc>
        <w:tc>
          <w:tcPr>
            <w:tcW w:w="4120" w:type="dxa"/>
            <w:shd w:val="clear" w:color="auto" w:fill="auto"/>
            <w:tcMar>
              <w:top w:w="100" w:type="dxa"/>
              <w:left w:w="100" w:type="dxa"/>
              <w:bottom w:w="100" w:type="dxa"/>
              <w:right w:w="100" w:type="dxa"/>
            </w:tcMar>
          </w:tcPr>
          <w:p w14:paraId="40F38AB9" w14:textId="7A9B8844" w:rsidR="00D8067C" w:rsidRDefault="001C4886">
            <w:pPr>
              <w:widowControl w:val="0"/>
              <w:spacing w:line="240" w:lineRule="auto"/>
              <w:rPr>
                <w:sz w:val="20"/>
                <w:szCs w:val="20"/>
              </w:rPr>
            </w:pPr>
            <w:r>
              <w:rPr>
                <w:sz w:val="20"/>
                <w:szCs w:val="20"/>
              </w:rPr>
              <w:t xml:space="preserve"> </w:t>
            </w:r>
          </w:p>
          <w:p w14:paraId="3EF6F335" w14:textId="048F0CC6" w:rsidR="001C4886" w:rsidRPr="001C4886" w:rsidRDefault="001C4886" w:rsidP="008176F5">
            <w:pPr>
              <w:widowControl w:val="0"/>
              <w:spacing w:line="240" w:lineRule="auto"/>
              <w:rPr>
                <w:bCs/>
                <w:sz w:val="20"/>
                <w:szCs w:val="20"/>
              </w:rPr>
            </w:pPr>
          </w:p>
        </w:tc>
        <w:tc>
          <w:tcPr>
            <w:tcW w:w="3903" w:type="dxa"/>
            <w:shd w:val="clear" w:color="auto" w:fill="auto"/>
            <w:tcMar>
              <w:top w:w="100" w:type="dxa"/>
              <w:left w:w="100" w:type="dxa"/>
              <w:bottom w:w="100" w:type="dxa"/>
              <w:right w:w="100" w:type="dxa"/>
            </w:tcMar>
          </w:tcPr>
          <w:p w14:paraId="22DD085B" w14:textId="75228BEE" w:rsidR="00D8067C" w:rsidRPr="0017631A" w:rsidRDefault="00696B67" w:rsidP="00CD08EB">
            <w:pPr>
              <w:rPr>
                <w:sz w:val="20"/>
                <w:szCs w:val="20"/>
              </w:rPr>
            </w:pPr>
            <w:r>
              <w:t>Estudia APLICACIÓN DE LA CALIDAD DEL SOFTWARE EN EL PROCESO DE DESARROLLO,</w:t>
            </w:r>
          </w:p>
        </w:tc>
        <w:tc>
          <w:tcPr>
            <w:tcW w:w="3903" w:type="dxa"/>
            <w:shd w:val="clear" w:color="auto" w:fill="auto"/>
            <w:tcMar>
              <w:top w:w="100" w:type="dxa"/>
              <w:left w:w="100" w:type="dxa"/>
              <w:bottom w:w="100" w:type="dxa"/>
              <w:right w:w="100" w:type="dxa"/>
            </w:tcMar>
          </w:tcPr>
          <w:p w14:paraId="14964535" w14:textId="1B9710B3" w:rsidR="00F81BC3" w:rsidRDefault="00D46B27">
            <w:pPr>
              <w:widowControl w:val="0"/>
              <w:rPr>
                <w:sz w:val="20"/>
                <w:szCs w:val="20"/>
              </w:rPr>
            </w:pPr>
            <w:r w:rsidRPr="00D46B27">
              <w:rPr>
                <w:rFonts w:eastAsia="Times New Roman"/>
                <w:b/>
                <w:bCs/>
                <w:sz w:val="24"/>
                <w:szCs w:val="24"/>
              </w:rPr>
              <w:t>Aplicación de la calidad del software en el proceso de desarrollo</w:t>
            </w:r>
          </w:p>
        </w:tc>
      </w:tr>
      <w:tr w:rsidR="00D8067C" w14:paraId="7FA94BE1" w14:textId="77777777">
        <w:trPr>
          <w:trHeight w:val="2117"/>
        </w:trPr>
        <w:tc>
          <w:tcPr>
            <w:tcW w:w="2460" w:type="dxa"/>
            <w:shd w:val="clear" w:color="auto" w:fill="auto"/>
            <w:tcMar>
              <w:top w:w="100" w:type="dxa"/>
              <w:left w:w="100" w:type="dxa"/>
              <w:bottom w:w="100" w:type="dxa"/>
              <w:right w:w="100" w:type="dxa"/>
            </w:tcMar>
          </w:tcPr>
          <w:p w14:paraId="17A89BB6" w14:textId="77777777" w:rsidR="00D8067C" w:rsidRDefault="00DB2D32">
            <w:pPr>
              <w:widowControl w:val="0"/>
              <w:spacing w:line="240" w:lineRule="auto"/>
              <w:rPr>
                <w:b/>
              </w:rPr>
            </w:pPr>
            <w:r>
              <w:rPr>
                <w:b/>
              </w:rPr>
              <w:t>Escena 2</w:t>
            </w:r>
          </w:p>
        </w:tc>
        <w:tc>
          <w:tcPr>
            <w:tcW w:w="4120" w:type="dxa"/>
            <w:shd w:val="clear" w:color="auto" w:fill="auto"/>
            <w:tcMar>
              <w:top w:w="100" w:type="dxa"/>
              <w:left w:w="100" w:type="dxa"/>
              <w:bottom w:w="100" w:type="dxa"/>
              <w:right w:w="100" w:type="dxa"/>
            </w:tcMar>
          </w:tcPr>
          <w:p w14:paraId="6B117730" w14:textId="77777777" w:rsidR="00E40997" w:rsidRDefault="00E40997">
            <w:pPr>
              <w:widowControl w:val="0"/>
              <w:spacing w:line="240" w:lineRule="auto"/>
            </w:pPr>
          </w:p>
          <w:p w14:paraId="34B2415F" w14:textId="77472389" w:rsidR="00D8067C" w:rsidRDefault="007A4AFD">
            <w:pPr>
              <w:widowControl w:val="0"/>
              <w:spacing w:line="240" w:lineRule="auto"/>
              <w:rPr>
                <w:sz w:val="20"/>
                <w:szCs w:val="20"/>
              </w:rPr>
            </w:pPr>
            <w:r>
              <w:fldChar w:fldCharType="begin"/>
            </w:r>
            <w:r>
              <w:instrText xml:space="preserve"> INCLUDEPICTURE "https://img.freepik.com/vector-gratis/plantilla-pagina-destino-turismo-ecologico_23-2148627204.jpg"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3582B3CD" w14:textId="6A418C50" w:rsidR="00D8067C" w:rsidRPr="00234C35" w:rsidRDefault="00696B67" w:rsidP="00234C35">
            <w:pPr>
              <w:rPr>
                <w:sz w:val="24"/>
                <w:szCs w:val="24"/>
              </w:rPr>
            </w:pPr>
            <w:r>
              <w:t>y como egresado del SENA estarás en capacidad de analizar y gestionar la calidad del software, aplicando principios que permitan optimizar su desarrollo con altos estándares de productividad y eficiencia.</w:t>
            </w:r>
          </w:p>
        </w:tc>
        <w:tc>
          <w:tcPr>
            <w:tcW w:w="3903" w:type="dxa"/>
            <w:shd w:val="clear" w:color="auto" w:fill="auto"/>
            <w:tcMar>
              <w:top w:w="100" w:type="dxa"/>
              <w:left w:w="100" w:type="dxa"/>
              <w:bottom w:w="100" w:type="dxa"/>
              <w:right w:w="100" w:type="dxa"/>
            </w:tcMar>
          </w:tcPr>
          <w:p w14:paraId="022F15FB" w14:textId="77777777" w:rsidR="008176F5" w:rsidRPr="005D34BD" w:rsidRDefault="005D34BD" w:rsidP="005D34BD">
            <w:pPr>
              <w:pStyle w:val="Prrafodelista"/>
              <w:widowControl w:val="0"/>
              <w:numPr>
                <w:ilvl w:val="0"/>
                <w:numId w:val="1"/>
              </w:numPr>
              <w:rPr>
                <w:sz w:val="20"/>
                <w:szCs w:val="20"/>
              </w:rPr>
            </w:pPr>
            <w:r>
              <w:t>SENA</w:t>
            </w:r>
          </w:p>
          <w:p w14:paraId="5DD740AE" w14:textId="77777777" w:rsidR="005D34BD" w:rsidRPr="005D34BD" w:rsidRDefault="005D34BD" w:rsidP="005D34BD">
            <w:pPr>
              <w:pStyle w:val="Prrafodelista"/>
              <w:widowControl w:val="0"/>
              <w:numPr>
                <w:ilvl w:val="0"/>
                <w:numId w:val="1"/>
              </w:numPr>
              <w:rPr>
                <w:sz w:val="20"/>
                <w:szCs w:val="20"/>
              </w:rPr>
            </w:pPr>
            <w:r>
              <w:t>E</w:t>
            </w:r>
            <w:r>
              <w:t>valuar el estado y la calidad del software</w:t>
            </w:r>
          </w:p>
          <w:p w14:paraId="757BC003" w14:textId="77777777" w:rsidR="005D34BD" w:rsidRPr="005D34BD" w:rsidRDefault="005D34BD" w:rsidP="005D34BD">
            <w:pPr>
              <w:pStyle w:val="Prrafodelista"/>
              <w:widowControl w:val="0"/>
              <w:numPr>
                <w:ilvl w:val="0"/>
                <w:numId w:val="1"/>
              </w:numPr>
              <w:rPr>
                <w:sz w:val="20"/>
                <w:szCs w:val="20"/>
              </w:rPr>
            </w:pPr>
            <w:r>
              <w:t xml:space="preserve">La </w:t>
            </w:r>
            <w:r>
              <w:t>productividad</w:t>
            </w:r>
          </w:p>
          <w:p w14:paraId="72389497" w14:textId="4FDB9B30" w:rsidR="005D34BD" w:rsidRPr="005D34BD" w:rsidRDefault="005D34BD" w:rsidP="005D34BD">
            <w:pPr>
              <w:pStyle w:val="Prrafodelista"/>
              <w:widowControl w:val="0"/>
              <w:numPr>
                <w:ilvl w:val="0"/>
                <w:numId w:val="1"/>
              </w:numPr>
              <w:rPr>
                <w:sz w:val="20"/>
                <w:szCs w:val="20"/>
              </w:rPr>
            </w:pPr>
            <w:r>
              <w:t>L</w:t>
            </w:r>
            <w:r>
              <w:t>a eficiencia</w:t>
            </w:r>
          </w:p>
        </w:tc>
      </w:tr>
      <w:tr w:rsidR="00D8067C" w14:paraId="52F411BE" w14:textId="77777777">
        <w:trPr>
          <w:trHeight w:val="1920"/>
        </w:trPr>
        <w:tc>
          <w:tcPr>
            <w:tcW w:w="2460" w:type="dxa"/>
            <w:shd w:val="clear" w:color="auto" w:fill="auto"/>
            <w:tcMar>
              <w:top w:w="100" w:type="dxa"/>
              <w:left w:w="100" w:type="dxa"/>
              <w:bottom w:w="100" w:type="dxa"/>
              <w:right w:w="100" w:type="dxa"/>
            </w:tcMar>
          </w:tcPr>
          <w:p w14:paraId="1CD0EDA7" w14:textId="77777777" w:rsidR="00D8067C" w:rsidRDefault="00DB2D32">
            <w:pPr>
              <w:widowControl w:val="0"/>
              <w:spacing w:line="240" w:lineRule="auto"/>
              <w:rPr>
                <w:b/>
              </w:rPr>
            </w:pPr>
            <w:bookmarkStart w:id="1" w:name="_Hlk176107244"/>
            <w:bookmarkEnd w:id="0"/>
            <w:r>
              <w:rPr>
                <w:b/>
              </w:rPr>
              <w:lastRenderedPageBreak/>
              <w:t>Escena 3</w:t>
            </w:r>
          </w:p>
        </w:tc>
        <w:tc>
          <w:tcPr>
            <w:tcW w:w="4120" w:type="dxa"/>
            <w:shd w:val="clear" w:color="auto" w:fill="auto"/>
            <w:tcMar>
              <w:top w:w="100" w:type="dxa"/>
              <w:left w:w="100" w:type="dxa"/>
              <w:bottom w:w="100" w:type="dxa"/>
              <w:right w:w="100" w:type="dxa"/>
            </w:tcMar>
          </w:tcPr>
          <w:p w14:paraId="28C91D8E" w14:textId="7F2B3D78" w:rsidR="00772A82" w:rsidRDefault="001C4886">
            <w:pPr>
              <w:widowControl w:val="0"/>
              <w:spacing w:line="240" w:lineRule="auto"/>
              <w:rPr>
                <w:sz w:val="20"/>
                <w:szCs w:val="20"/>
              </w:rPr>
            </w:pPr>
            <w:r>
              <w:rPr>
                <w:sz w:val="20"/>
                <w:szCs w:val="20"/>
              </w:rPr>
              <w:t xml:space="preserve"> </w:t>
            </w:r>
          </w:p>
          <w:p w14:paraId="7E0FFD16" w14:textId="38E22ACB" w:rsidR="00D8067C" w:rsidRDefault="00AE6DF0">
            <w:pPr>
              <w:widowControl w:val="0"/>
              <w:spacing w:line="240" w:lineRule="auto"/>
              <w:rPr>
                <w:sz w:val="20"/>
                <w:szCs w:val="20"/>
              </w:rPr>
            </w:pPr>
            <w:r>
              <w:fldChar w:fldCharType="begin"/>
            </w:r>
            <w:r>
              <w:instrText xml:space="preserve"> INCLUDEPICTURE "https://img.freepik.com/vector-gratis/concepto-turismo-ecologico-globo_23-2148642661.jpg"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466D259C" w14:textId="7828FDB9" w:rsidR="00D8067C" w:rsidRPr="00CD08EB" w:rsidRDefault="00696B67" w:rsidP="00234C35">
            <w:r w:rsidRPr="00696B67">
              <w:t>En este programa de formación aprenderá a desarrollar habilidades esenciales para la planificación y gestión de proyectos, promoviendo el trabajo en equipo y el establecimiento de procesos comunicativos efectivos. Además, adquirirá conocimientos en el uso de herramientas tecnológicas que facilitan la implementación de metodologías de calidad en el ámbito del software.</w:t>
            </w:r>
          </w:p>
        </w:tc>
        <w:tc>
          <w:tcPr>
            <w:tcW w:w="3903" w:type="dxa"/>
            <w:shd w:val="clear" w:color="auto" w:fill="auto"/>
            <w:tcMar>
              <w:top w:w="100" w:type="dxa"/>
              <w:left w:w="100" w:type="dxa"/>
              <w:bottom w:w="100" w:type="dxa"/>
              <w:right w:w="100" w:type="dxa"/>
            </w:tcMar>
          </w:tcPr>
          <w:p w14:paraId="437BE009" w14:textId="77777777" w:rsidR="00885E50" w:rsidRPr="005D34BD" w:rsidRDefault="005D34BD" w:rsidP="005D34BD">
            <w:pPr>
              <w:pStyle w:val="Prrafodelista"/>
              <w:widowControl w:val="0"/>
              <w:numPr>
                <w:ilvl w:val="0"/>
                <w:numId w:val="1"/>
              </w:numPr>
              <w:rPr>
                <w:sz w:val="20"/>
                <w:szCs w:val="20"/>
              </w:rPr>
            </w:pPr>
            <w:r>
              <w:t>L</w:t>
            </w:r>
            <w:r>
              <w:t>a gestión de la calidad en el desarrollo de software.</w:t>
            </w:r>
          </w:p>
          <w:p w14:paraId="4CC31953" w14:textId="77777777" w:rsidR="005D34BD" w:rsidRPr="005D34BD" w:rsidRDefault="005D34BD" w:rsidP="005D34BD">
            <w:pPr>
              <w:pStyle w:val="Prrafodelista"/>
              <w:widowControl w:val="0"/>
              <w:numPr>
                <w:ilvl w:val="0"/>
                <w:numId w:val="1"/>
              </w:numPr>
              <w:rPr>
                <w:sz w:val="20"/>
                <w:szCs w:val="20"/>
              </w:rPr>
            </w:pPr>
            <w:r>
              <w:t>S</w:t>
            </w:r>
            <w:r>
              <w:t>e fomentará el trabajo en equipo</w:t>
            </w:r>
          </w:p>
          <w:p w14:paraId="504523B1" w14:textId="77777777" w:rsidR="005D34BD" w:rsidRPr="005D34BD" w:rsidRDefault="005D34BD" w:rsidP="005D34BD">
            <w:pPr>
              <w:pStyle w:val="Prrafodelista"/>
              <w:widowControl w:val="0"/>
              <w:numPr>
                <w:ilvl w:val="0"/>
                <w:numId w:val="1"/>
              </w:numPr>
              <w:rPr>
                <w:sz w:val="20"/>
                <w:szCs w:val="20"/>
              </w:rPr>
            </w:pPr>
            <w:r>
              <w:t>L</w:t>
            </w:r>
            <w:r>
              <w:t>a comunicación asertiva</w:t>
            </w:r>
          </w:p>
          <w:p w14:paraId="6448ABCF" w14:textId="278F5673" w:rsidR="005D34BD" w:rsidRPr="005D34BD" w:rsidRDefault="005D34BD" w:rsidP="005D34BD">
            <w:pPr>
              <w:pStyle w:val="Prrafodelista"/>
              <w:widowControl w:val="0"/>
              <w:numPr>
                <w:ilvl w:val="0"/>
                <w:numId w:val="1"/>
              </w:numPr>
              <w:rPr>
                <w:sz w:val="20"/>
                <w:szCs w:val="20"/>
              </w:rPr>
            </w:pPr>
            <w:r>
              <w:t>L</w:t>
            </w:r>
            <w:r>
              <w:t>a formulación de proyectos</w:t>
            </w:r>
          </w:p>
        </w:tc>
      </w:tr>
      <w:tr w:rsidR="00250477" w14:paraId="40C52A58" w14:textId="77777777">
        <w:trPr>
          <w:trHeight w:val="1920"/>
        </w:trPr>
        <w:tc>
          <w:tcPr>
            <w:tcW w:w="2460" w:type="dxa"/>
            <w:shd w:val="clear" w:color="auto" w:fill="auto"/>
            <w:tcMar>
              <w:top w:w="100" w:type="dxa"/>
              <w:left w:w="100" w:type="dxa"/>
              <w:bottom w:w="100" w:type="dxa"/>
              <w:right w:w="100" w:type="dxa"/>
            </w:tcMar>
          </w:tcPr>
          <w:p w14:paraId="6177AC77" w14:textId="0AB94D5F" w:rsidR="00250477" w:rsidRDefault="00250477">
            <w:pPr>
              <w:widowControl w:val="0"/>
              <w:spacing w:line="240" w:lineRule="auto"/>
              <w:rPr>
                <w:b/>
              </w:rPr>
            </w:pPr>
            <w:r>
              <w:rPr>
                <w:b/>
              </w:rPr>
              <w:t>Escena 4</w:t>
            </w:r>
          </w:p>
        </w:tc>
        <w:tc>
          <w:tcPr>
            <w:tcW w:w="4120" w:type="dxa"/>
            <w:shd w:val="clear" w:color="auto" w:fill="auto"/>
            <w:tcMar>
              <w:top w:w="100" w:type="dxa"/>
              <w:left w:w="100" w:type="dxa"/>
              <w:bottom w:w="100" w:type="dxa"/>
              <w:right w:w="100" w:type="dxa"/>
            </w:tcMar>
          </w:tcPr>
          <w:p w14:paraId="47204B5D" w14:textId="61DB2593" w:rsidR="00250477" w:rsidRDefault="007A00F0">
            <w:pPr>
              <w:widowControl w:val="0"/>
              <w:spacing w:line="240" w:lineRule="auto"/>
              <w:rPr>
                <w:sz w:val="20"/>
                <w:szCs w:val="20"/>
              </w:rPr>
            </w:pPr>
            <w:r>
              <w:fldChar w:fldCharType="begin"/>
            </w:r>
            <w:r>
              <w:instrText xml:space="preserve"> INCLUDEPICTURE "https://img.freepik.com/vector-gratis/gente-plana-tomando-fotos-mono_23-2149012394.jpg"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3CF80B79" w14:textId="306CB3C3" w:rsidR="00250477" w:rsidRPr="00696B67" w:rsidRDefault="00696B67" w:rsidP="00234C35">
            <w:r>
              <w:t>Por lo que podrás desempeñarte en distintos entornos donde la gestión de la calidad del software sea un factor clave para el éxito de las organizaciones. Este programa ofrece una visión integral sobre los modelos de calidad en la industria, su aplicación en la mejora continua y los mecanismos de evaluación que garantizan procesos eficientes y competitivos.</w:t>
            </w:r>
          </w:p>
        </w:tc>
        <w:tc>
          <w:tcPr>
            <w:tcW w:w="3903" w:type="dxa"/>
            <w:shd w:val="clear" w:color="auto" w:fill="auto"/>
            <w:tcMar>
              <w:top w:w="100" w:type="dxa"/>
              <w:left w:w="100" w:type="dxa"/>
              <w:bottom w:w="100" w:type="dxa"/>
              <w:right w:w="100" w:type="dxa"/>
            </w:tcMar>
          </w:tcPr>
          <w:p w14:paraId="0BAF772B" w14:textId="77777777" w:rsidR="00D07483" w:rsidRPr="001C02BE" w:rsidRDefault="001C02BE" w:rsidP="001C02BE">
            <w:pPr>
              <w:pStyle w:val="Prrafodelista"/>
              <w:widowControl w:val="0"/>
              <w:numPr>
                <w:ilvl w:val="0"/>
                <w:numId w:val="1"/>
              </w:numPr>
              <w:rPr>
                <w:sz w:val="20"/>
                <w:szCs w:val="20"/>
              </w:rPr>
            </w:pPr>
            <w:r>
              <w:t>una visión integral sobre los modelos de calidad</w:t>
            </w:r>
          </w:p>
          <w:p w14:paraId="2E4B4B82" w14:textId="77777777" w:rsidR="001C02BE" w:rsidRPr="001C02BE" w:rsidRDefault="001C02BE" w:rsidP="001C02BE">
            <w:pPr>
              <w:pStyle w:val="Prrafodelista"/>
              <w:widowControl w:val="0"/>
              <w:numPr>
                <w:ilvl w:val="0"/>
                <w:numId w:val="1"/>
              </w:numPr>
              <w:rPr>
                <w:sz w:val="20"/>
                <w:szCs w:val="20"/>
              </w:rPr>
            </w:pPr>
            <w:r>
              <w:t>su aplicación en la mejora continua</w:t>
            </w:r>
          </w:p>
          <w:p w14:paraId="12DCEEE3" w14:textId="3CBDBE4B" w:rsidR="001C02BE" w:rsidRDefault="001C02BE" w:rsidP="001C02BE">
            <w:pPr>
              <w:pStyle w:val="Prrafodelista"/>
              <w:widowControl w:val="0"/>
              <w:numPr>
                <w:ilvl w:val="0"/>
                <w:numId w:val="1"/>
              </w:numPr>
              <w:rPr>
                <w:sz w:val="20"/>
                <w:szCs w:val="20"/>
              </w:rPr>
            </w:pPr>
            <w:r>
              <w:t>G</w:t>
            </w:r>
            <w:r>
              <w:t>arantiza</w:t>
            </w:r>
            <w:r>
              <w:t>r</w:t>
            </w:r>
            <w:r>
              <w:t xml:space="preserve"> procesos eficientes y competitivos.</w:t>
            </w:r>
          </w:p>
        </w:tc>
      </w:tr>
      <w:tr w:rsidR="00E63326" w14:paraId="22E681AE" w14:textId="77777777">
        <w:trPr>
          <w:trHeight w:val="1920"/>
        </w:trPr>
        <w:tc>
          <w:tcPr>
            <w:tcW w:w="2460" w:type="dxa"/>
            <w:shd w:val="clear" w:color="auto" w:fill="auto"/>
            <w:tcMar>
              <w:top w:w="100" w:type="dxa"/>
              <w:left w:w="100" w:type="dxa"/>
              <w:bottom w:w="100" w:type="dxa"/>
              <w:right w:w="100" w:type="dxa"/>
            </w:tcMar>
          </w:tcPr>
          <w:p w14:paraId="7DF981C4" w14:textId="52463EFC" w:rsidR="00E63326" w:rsidRDefault="008F6D92">
            <w:pPr>
              <w:widowControl w:val="0"/>
              <w:spacing w:line="240" w:lineRule="auto"/>
              <w:rPr>
                <w:b/>
              </w:rPr>
            </w:pPr>
            <w:r>
              <w:rPr>
                <w:b/>
              </w:rPr>
              <w:lastRenderedPageBreak/>
              <w:t>Escena 5</w:t>
            </w:r>
          </w:p>
        </w:tc>
        <w:tc>
          <w:tcPr>
            <w:tcW w:w="4120" w:type="dxa"/>
            <w:shd w:val="clear" w:color="auto" w:fill="auto"/>
            <w:tcMar>
              <w:top w:w="100" w:type="dxa"/>
              <w:left w:w="100" w:type="dxa"/>
              <w:bottom w:w="100" w:type="dxa"/>
              <w:right w:w="100" w:type="dxa"/>
            </w:tcMar>
          </w:tcPr>
          <w:p w14:paraId="67F435CF" w14:textId="5B9ADCB1" w:rsidR="00E63326" w:rsidRPr="00766507" w:rsidRDefault="00820D2C">
            <w:pPr>
              <w:widowControl w:val="0"/>
              <w:spacing w:line="240" w:lineRule="auto"/>
              <w:rPr>
                <w:sz w:val="14"/>
                <w:szCs w:val="14"/>
              </w:rPr>
            </w:pPr>
            <w:r>
              <w:fldChar w:fldCharType="begin"/>
            </w:r>
            <w:r>
              <w:instrText xml:space="preserve"> INCLUDEPICTURE "https://img.freepik.com/vector-gratis/ilustracion-concepto-mochileros_114360-9259.jpg"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1EC13EE9" w14:textId="7A11BE95" w:rsidR="00E63326" w:rsidRPr="00D46B27" w:rsidRDefault="00696B67" w:rsidP="005D34BD">
            <w:r>
              <w:t>Este curso tendrá una duración de 40 horas y se impartirá en modalidad 100% virtual. Para inscribirse, es necesario contar con un equipo con acceso a internet, asegurando así una experiencia de aprendizaje accesible y flexible.</w:t>
            </w:r>
          </w:p>
        </w:tc>
        <w:tc>
          <w:tcPr>
            <w:tcW w:w="3903" w:type="dxa"/>
            <w:shd w:val="clear" w:color="auto" w:fill="auto"/>
            <w:tcMar>
              <w:top w:w="100" w:type="dxa"/>
              <w:left w:w="100" w:type="dxa"/>
              <w:bottom w:w="100" w:type="dxa"/>
              <w:right w:w="100" w:type="dxa"/>
            </w:tcMar>
          </w:tcPr>
          <w:p w14:paraId="164D81B6" w14:textId="26B2EDCF" w:rsidR="008176F5" w:rsidRDefault="00826715" w:rsidP="00826715">
            <w:pPr>
              <w:pStyle w:val="Prrafodelista"/>
              <w:widowControl w:val="0"/>
              <w:numPr>
                <w:ilvl w:val="0"/>
                <w:numId w:val="1"/>
              </w:numPr>
              <w:rPr>
                <w:sz w:val="20"/>
                <w:szCs w:val="20"/>
              </w:rPr>
            </w:pPr>
            <w:r>
              <w:rPr>
                <w:sz w:val="20"/>
                <w:szCs w:val="20"/>
              </w:rPr>
              <w:t xml:space="preserve">40 horas </w:t>
            </w:r>
          </w:p>
          <w:p w14:paraId="4AAA5385" w14:textId="113E8858" w:rsidR="00826715" w:rsidRDefault="00826715" w:rsidP="00826715">
            <w:pPr>
              <w:pStyle w:val="Prrafodelista"/>
              <w:widowControl w:val="0"/>
              <w:numPr>
                <w:ilvl w:val="0"/>
                <w:numId w:val="1"/>
              </w:numPr>
              <w:rPr>
                <w:sz w:val="20"/>
                <w:szCs w:val="20"/>
              </w:rPr>
            </w:pPr>
            <w:r>
              <w:rPr>
                <w:sz w:val="20"/>
                <w:szCs w:val="20"/>
              </w:rPr>
              <w:t>Modalidad 100% virtual</w:t>
            </w:r>
          </w:p>
          <w:p w14:paraId="75FA9A21" w14:textId="6D5C7DED" w:rsidR="00826715" w:rsidRDefault="00826715" w:rsidP="00826715">
            <w:pPr>
              <w:pStyle w:val="Prrafodelista"/>
              <w:widowControl w:val="0"/>
              <w:numPr>
                <w:ilvl w:val="0"/>
                <w:numId w:val="1"/>
              </w:numPr>
              <w:rPr>
                <w:sz w:val="20"/>
                <w:szCs w:val="20"/>
              </w:rPr>
            </w:pPr>
            <w:r>
              <w:rPr>
                <w:sz w:val="20"/>
                <w:szCs w:val="20"/>
              </w:rPr>
              <w:t xml:space="preserve">Acceso a internet </w:t>
            </w:r>
          </w:p>
          <w:p w14:paraId="1582B3F7" w14:textId="77777777" w:rsidR="00826715" w:rsidRPr="00826715" w:rsidRDefault="00826715" w:rsidP="00826715">
            <w:pPr>
              <w:widowControl w:val="0"/>
              <w:ind w:left="360"/>
              <w:rPr>
                <w:sz w:val="20"/>
                <w:szCs w:val="20"/>
              </w:rPr>
            </w:pPr>
          </w:p>
          <w:p w14:paraId="76973C05" w14:textId="051B837B" w:rsidR="00A63399" w:rsidRDefault="00A63399" w:rsidP="00A01FDB">
            <w:pPr>
              <w:widowControl w:val="0"/>
              <w:rPr>
                <w:sz w:val="20"/>
                <w:szCs w:val="20"/>
              </w:rPr>
            </w:pPr>
          </w:p>
        </w:tc>
      </w:tr>
      <w:tr w:rsidR="00A63399" w14:paraId="5CFD8D97" w14:textId="77777777">
        <w:trPr>
          <w:trHeight w:val="1920"/>
        </w:trPr>
        <w:tc>
          <w:tcPr>
            <w:tcW w:w="2460" w:type="dxa"/>
            <w:shd w:val="clear" w:color="auto" w:fill="auto"/>
            <w:tcMar>
              <w:top w:w="100" w:type="dxa"/>
              <w:left w:w="100" w:type="dxa"/>
              <w:bottom w:w="100" w:type="dxa"/>
              <w:right w:w="100" w:type="dxa"/>
            </w:tcMar>
          </w:tcPr>
          <w:p w14:paraId="7E756048" w14:textId="6A8BB70B" w:rsidR="00A63399" w:rsidRDefault="008F6D92">
            <w:pPr>
              <w:widowControl w:val="0"/>
              <w:spacing w:line="240" w:lineRule="auto"/>
              <w:rPr>
                <w:b/>
              </w:rPr>
            </w:pPr>
            <w:r>
              <w:rPr>
                <w:b/>
              </w:rPr>
              <w:t>Escena 6</w:t>
            </w:r>
          </w:p>
        </w:tc>
        <w:tc>
          <w:tcPr>
            <w:tcW w:w="4120" w:type="dxa"/>
            <w:shd w:val="clear" w:color="auto" w:fill="auto"/>
            <w:tcMar>
              <w:top w:w="100" w:type="dxa"/>
              <w:left w:w="100" w:type="dxa"/>
              <w:bottom w:w="100" w:type="dxa"/>
              <w:right w:w="100" w:type="dxa"/>
            </w:tcMar>
          </w:tcPr>
          <w:p w14:paraId="77FB97FF" w14:textId="3874694B" w:rsidR="00A63399" w:rsidRPr="00766507" w:rsidRDefault="006F04B0">
            <w:pPr>
              <w:widowControl w:val="0"/>
              <w:spacing w:line="240" w:lineRule="auto"/>
              <w:rPr>
                <w:noProof/>
                <w:sz w:val="14"/>
                <w:szCs w:val="14"/>
              </w:rPr>
            </w:pPr>
            <w:r>
              <w:fldChar w:fldCharType="begin"/>
            </w:r>
            <w:r>
              <w:instrText xml:space="preserve"> INCLUDEPICTURE "https://img.freepik.com/vector-gratis/ilustracion-concepto-seguro-viaje_114360-9264.jpg"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488CF08D" w14:textId="77777777" w:rsidR="00696B67" w:rsidRDefault="00696B67" w:rsidP="00696B67"/>
          <w:p w14:paraId="61F52118" w14:textId="77777777" w:rsidR="00696B67" w:rsidRPr="007022BB" w:rsidRDefault="00696B67" w:rsidP="00696B67">
            <w:r>
              <w:t>¡Súmate a esta propuesta de formación y haz parte de los miles de colombianos que le apuestan al cambio! Inscríbete en www.senasofiaplus.edu.co!</w:t>
            </w:r>
          </w:p>
          <w:p w14:paraId="0A031CC8" w14:textId="4B3843C6" w:rsidR="00A63399" w:rsidRPr="00D46B27" w:rsidRDefault="00A63399" w:rsidP="005D34BD"/>
        </w:tc>
        <w:tc>
          <w:tcPr>
            <w:tcW w:w="3903" w:type="dxa"/>
            <w:shd w:val="clear" w:color="auto" w:fill="auto"/>
            <w:tcMar>
              <w:top w:w="100" w:type="dxa"/>
              <w:left w:w="100" w:type="dxa"/>
              <w:bottom w:w="100" w:type="dxa"/>
              <w:right w:w="100" w:type="dxa"/>
            </w:tcMar>
          </w:tcPr>
          <w:p w14:paraId="3473E3F9" w14:textId="059CE9A7" w:rsidR="00C51E5C" w:rsidRPr="00826715" w:rsidRDefault="00826715" w:rsidP="00826715">
            <w:pPr>
              <w:pStyle w:val="Prrafodelista"/>
              <w:widowControl w:val="0"/>
              <w:numPr>
                <w:ilvl w:val="0"/>
                <w:numId w:val="1"/>
              </w:numPr>
              <w:rPr>
                <w:sz w:val="20"/>
                <w:szCs w:val="20"/>
              </w:rPr>
            </w:pPr>
            <w:r>
              <w:t>www.senasofiaplus.edu.co</w:t>
            </w:r>
          </w:p>
        </w:tc>
      </w:tr>
      <w:tr w:rsidR="00A63399" w14:paraId="2A3025C1" w14:textId="77777777">
        <w:trPr>
          <w:trHeight w:val="1920"/>
        </w:trPr>
        <w:tc>
          <w:tcPr>
            <w:tcW w:w="2460" w:type="dxa"/>
            <w:shd w:val="clear" w:color="auto" w:fill="auto"/>
            <w:tcMar>
              <w:top w:w="100" w:type="dxa"/>
              <w:left w:w="100" w:type="dxa"/>
              <w:bottom w:w="100" w:type="dxa"/>
              <w:right w:w="100" w:type="dxa"/>
            </w:tcMar>
          </w:tcPr>
          <w:p w14:paraId="43375BF8" w14:textId="35DAD40E" w:rsidR="00A63399" w:rsidRDefault="008F6D92">
            <w:pPr>
              <w:widowControl w:val="0"/>
              <w:spacing w:line="240" w:lineRule="auto"/>
              <w:rPr>
                <w:b/>
              </w:rPr>
            </w:pPr>
            <w:r>
              <w:rPr>
                <w:b/>
              </w:rPr>
              <w:t>Escena 7</w:t>
            </w:r>
          </w:p>
        </w:tc>
        <w:tc>
          <w:tcPr>
            <w:tcW w:w="4120" w:type="dxa"/>
            <w:shd w:val="clear" w:color="auto" w:fill="auto"/>
            <w:tcMar>
              <w:top w:w="100" w:type="dxa"/>
              <w:left w:w="100" w:type="dxa"/>
              <w:bottom w:w="100" w:type="dxa"/>
              <w:right w:w="100" w:type="dxa"/>
            </w:tcMar>
          </w:tcPr>
          <w:p w14:paraId="3DD0200C" w14:textId="7B40A8E0" w:rsidR="00A63399" w:rsidRPr="00766507" w:rsidRDefault="0065075F">
            <w:pPr>
              <w:widowControl w:val="0"/>
              <w:spacing w:line="240" w:lineRule="auto"/>
              <w:rPr>
                <w:noProof/>
                <w:sz w:val="14"/>
                <w:szCs w:val="14"/>
              </w:rPr>
            </w:pPr>
            <w:r>
              <w:fldChar w:fldCharType="begin"/>
            </w:r>
            <w:r>
              <w:instrText xml:space="preserve"> INCLUDEPICTURE "https://img.freepik.com/vector-gratis/ilustracion-plana-viajes-sostenibles-dibujada-mano_52683-150866.jpg"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746A35DC" w14:textId="5175B764" w:rsidR="00A63399" w:rsidRPr="00D46B27" w:rsidRDefault="00A63399" w:rsidP="00D46B27">
            <w:pPr>
              <w:pStyle w:val="NormalWeb"/>
              <w:rPr>
                <w:rFonts w:ascii="Arial" w:hAnsi="Arial" w:cs="Arial"/>
                <w:lang w:val="es-MX"/>
              </w:rPr>
            </w:pPr>
          </w:p>
        </w:tc>
        <w:tc>
          <w:tcPr>
            <w:tcW w:w="3903" w:type="dxa"/>
            <w:shd w:val="clear" w:color="auto" w:fill="auto"/>
            <w:tcMar>
              <w:top w:w="100" w:type="dxa"/>
              <w:left w:w="100" w:type="dxa"/>
              <w:bottom w:w="100" w:type="dxa"/>
              <w:right w:w="100" w:type="dxa"/>
            </w:tcMar>
          </w:tcPr>
          <w:p w14:paraId="29A14065" w14:textId="0D70837F" w:rsidR="008F4D6D" w:rsidRDefault="008F4D6D" w:rsidP="008176F5">
            <w:pPr>
              <w:widowControl w:val="0"/>
              <w:rPr>
                <w:sz w:val="20"/>
                <w:szCs w:val="20"/>
              </w:rPr>
            </w:pPr>
          </w:p>
        </w:tc>
      </w:tr>
      <w:tr w:rsidR="00A63399" w14:paraId="1E71D28F" w14:textId="77777777">
        <w:trPr>
          <w:trHeight w:val="1920"/>
        </w:trPr>
        <w:tc>
          <w:tcPr>
            <w:tcW w:w="2460" w:type="dxa"/>
            <w:shd w:val="clear" w:color="auto" w:fill="auto"/>
            <w:tcMar>
              <w:top w:w="100" w:type="dxa"/>
              <w:left w:w="100" w:type="dxa"/>
              <w:bottom w:w="100" w:type="dxa"/>
              <w:right w:w="100" w:type="dxa"/>
            </w:tcMar>
          </w:tcPr>
          <w:p w14:paraId="0B786B5B" w14:textId="4A31DC9E" w:rsidR="00A63399" w:rsidRDefault="008F6D92">
            <w:pPr>
              <w:widowControl w:val="0"/>
              <w:spacing w:line="240" w:lineRule="auto"/>
              <w:rPr>
                <w:b/>
              </w:rPr>
            </w:pPr>
            <w:r>
              <w:rPr>
                <w:b/>
              </w:rPr>
              <w:lastRenderedPageBreak/>
              <w:t>Escena 8</w:t>
            </w:r>
          </w:p>
        </w:tc>
        <w:tc>
          <w:tcPr>
            <w:tcW w:w="4120" w:type="dxa"/>
            <w:shd w:val="clear" w:color="auto" w:fill="auto"/>
            <w:tcMar>
              <w:top w:w="100" w:type="dxa"/>
              <w:left w:w="100" w:type="dxa"/>
              <w:bottom w:w="100" w:type="dxa"/>
              <w:right w:w="100" w:type="dxa"/>
            </w:tcMar>
          </w:tcPr>
          <w:p w14:paraId="25BB4293" w14:textId="3B76295F" w:rsidR="00A63399" w:rsidRPr="00766507" w:rsidRDefault="009150DA">
            <w:pPr>
              <w:widowControl w:val="0"/>
              <w:spacing w:line="240" w:lineRule="auto"/>
              <w:rPr>
                <w:noProof/>
                <w:sz w:val="14"/>
                <w:szCs w:val="14"/>
              </w:rPr>
            </w:pPr>
            <w:r>
              <w:fldChar w:fldCharType="begin"/>
            </w:r>
            <w:r>
              <w:instrText xml:space="preserve"> INCLUDEPICTURE "https://img.freepik.com/vector-gratis/infografia-pasos-elementos-viaje_23-2147644961.jpg"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1BF5C3F1" w14:textId="4869E029" w:rsidR="00A63399" w:rsidRPr="00A56F5C" w:rsidRDefault="00A63399" w:rsidP="005D34BD"/>
        </w:tc>
        <w:tc>
          <w:tcPr>
            <w:tcW w:w="3903" w:type="dxa"/>
            <w:shd w:val="clear" w:color="auto" w:fill="auto"/>
            <w:tcMar>
              <w:top w:w="100" w:type="dxa"/>
              <w:left w:w="100" w:type="dxa"/>
              <w:bottom w:w="100" w:type="dxa"/>
              <w:right w:w="100" w:type="dxa"/>
            </w:tcMar>
          </w:tcPr>
          <w:p w14:paraId="3E6AB36B" w14:textId="36476CA0" w:rsidR="008F4D6D" w:rsidRDefault="008F4D6D" w:rsidP="00A01FDB">
            <w:pPr>
              <w:widowControl w:val="0"/>
              <w:rPr>
                <w:sz w:val="20"/>
                <w:szCs w:val="20"/>
              </w:rPr>
            </w:pPr>
          </w:p>
        </w:tc>
      </w:tr>
      <w:tr w:rsidR="00A63399" w14:paraId="42D203D8" w14:textId="77777777">
        <w:trPr>
          <w:trHeight w:val="1920"/>
        </w:trPr>
        <w:tc>
          <w:tcPr>
            <w:tcW w:w="2460" w:type="dxa"/>
            <w:shd w:val="clear" w:color="auto" w:fill="auto"/>
            <w:tcMar>
              <w:top w:w="100" w:type="dxa"/>
              <w:left w:w="100" w:type="dxa"/>
              <w:bottom w:w="100" w:type="dxa"/>
              <w:right w:w="100" w:type="dxa"/>
            </w:tcMar>
          </w:tcPr>
          <w:p w14:paraId="60B83868" w14:textId="62097D13" w:rsidR="00A63399" w:rsidRDefault="008F6D92">
            <w:pPr>
              <w:widowControl w:val="0"/>
              <w:spacing w:line="240" w:lineRule="auto"/>
              <w:rPr>
                <w:b/>
              </w:rPr>
            </w:pPr>
            <w:r>
              <w:rPr>
                <w:b/>
              </w:rPr>
              <w:t>Escena 9</w:t>
            </w:r>
          </w:p>
        </w:tc>
        <w:tc>
          <w:tcPr>
            <w:tcW w:w="4120" w:type="dxa"/>
            <w:shd w:val="clear" w:color="auto" w:fill="auto"/>
            <w:tcMar>
              <w:top w:w="100" w:type="dxa"/>
              <w:left w:w="100" w:type="dxa"/>
              <w:bottom w:w="100" w:type="dxa"/>
              <w:right w:w="100" w:type="dxa"/>
            </w:tcMar>
          </w:tcPr>
          <w:p w14:paraId="58EC5999" w14:textId="5E50B85E" w:rsidR="00A63399" w:rsidRDefault="008D0BA7">
            <w:pPr>
              <w:widowControl w:val="0"/>
              <w:spacing w:line="240" w:lineRule="auto"/>
            </w:pPr>
            <w:r>
              <w:fldChar w:fldCharType="begin"/>
            </w:r>
            <w:r>
              <w:instrText xml:space="preserve"> INCLUDEPICTURE "https://img.freepik.com/vector-premium/gente-que-cuida-tierra_1129418-227.jpg" \* MERGEFORMATINET </w:instrText>
            </w:r>
            <w:r>
              <w:fldChar w:fldCharType="separate"/>
            </w:r>
            <w:r>
              <w:t xml:space="preserve"> </w:t>
            </w:r>
            <w:r>
              <w:fldChar w:fldCharType="begin"/>
            </w:r>
            <w:r>
              <w:instrText xml:space="preserve"> INCLUDEPICTURE "https://img.freepik.com/vector-premium/gente-que-cuida-tierra_1129418-227.jpg" \* MERGEFORMATINET </w:instrText>
            </w:r>
            <w:r w:rsidR="00000000">
              <w:fldChar w:fldCharType="separate"/>
            </w:r>
            <w:r>
              <w:fldChar w:fldCharType="end"/>
            </w:r>
            <w:r>
              <w:fldChar w:fldCharType="end"/>
            </w:r>
          </w:p>
          <w:p w14:paraId="7BF03849" w14:textId="77777777" w:rsidR="008D0BA7" w:rsidRDefault="008D0BA7">
            <w:pPr>
              <w:widowControl w:val="0"/>
              <w:spacing w:line="240" w:lineRule="auto"/>
            </w:pPr>
          </w:p>
          <w:p w14:paraId="1658CB5F" w14:textId="07C202B7" w:rsidR="008D0BA7" w:rsidRPr="00766507" w:rsidRDefault="008D0BA7">
            <w:pPr>
              <w:widowControl w:val="0"/>
              <w:spacing w:line="240" w:lineRule="auto"/>
              <w:rPr>
                <w:noProof/>
                <w:sz w:val="14"/>
                <w:szCs w:val="14"/>
              </w:rPr>
            </w:pPr>
          </w:p>
        </w:tc>
        <w:tc>
          <w:tcPr>
            <w:tcW w:w="3903" w:type="dxa"/>
            <w:shd w:val="clear" w:color="auto" w:fill="auto"/>
            <w:tcMar>
              <w:top w:w="100" w:type="dxa"/>
              <w:left w:w="100" w:type="dxa"/>
              <w:bottom w:w="100" w:type="dxa"/>
              <w:right w:w="100" w:type="dxa"/>
            </w:tcMar>
          </w:tcPr>
          <w:p w14:paraId="677EA9F7" w14:textId="62E236DE" w:rsidR="00A63399" w:rsidRPr="000852D6" w:rsidRDefault="00A63399" w:rsidP="00A63399">
            <w:pPr>
              <w:jc w:val="both"/>
            </w:pPr>
          </w:p>
        </w:tc>
        <w:tc>
          <w:tcPr>
            <w:tcW w:w="3903" w:type="dxa"/>
            <w:shd w:val="clear" w:color="auto" w:fill="auto"/>
            <w:tcMar>
              <w:top w:w="100" w:type="dxa"/>
              <w:left w:w="100" w:type="dxa"/>
              <w:bottom w:w="100" w:type="dxa"/>
              <w:right w:w="100" w:type="dxa"/>
            </w:tcMar>
          </w:tcPr>
          <w:p w14:paraId="2EDFD883" w14:textId="77777777" w:rsidR="008F6D92" w:rsidRDefault="008F6D92">
            <w:pPr>
              <w:widowControl w:val="0"/>
            </w:pPr>
          </w:p>
          <w:p w14:paraId="5FA8BAC1" w14:textId="77777777" w:rsidR="008F6D92" w:rsidRDefault="008F6D92">
            <w:pPr>
              <w:widowControl w:val="0"/>
            </w:pPr>
          </w:p>
          <w:p w14:paraId="014B5A40" w14:textId="4A022D8A" w:rsidR="008F6D92" w:rsidRDefault="008F6D92">
            <w:pPr>
              <w:widowControl w:val="0"/>
              <w:rPr>
                <w:sz w:val="20"/>
                <w:szCs w:val="20"/>
              </w:rPr>
            </w:pPr>
          </w:p>
        </w:tc>
      </w:tr>
      <w:tr w:rsidR="008F6D92" w14:paraId="73926DEC" w14:textId="77777777">
        <w:trPr>
          <w:trHeight w:val="1920"/>
        </w:trPr>
        <w:tc>
          <w:tcPr>
            <w:tcW w:w="2460" w:type="dxa"/>
            <w:shd w:val="clear" w:color="auto" w:fill="auto"/>
            <w:tcMar>
              <w:top w:w="100" w:type="dxa"/>
              <w:left w:w="100" w:type="dxa"/>
              <w:bottom w:w="100" w:type="dxa"/>
              <w:right w:w="100" w:type="dxa"/>
            </w:tcMar>
          </w:tcPr>
          <w:p w14:paraId="62133C97" w14:textId="76F3E7C4" w:rsidR="008F6D92" w:rsidRDefault="008F6D92">
            <w:pPr>
              <w:widowControl w:val="0"/>
              <w:spacing w:line="240" w:lineRule="auto"/>
              <w:rPr>
                <w:b/>
              </w:rPr>
            </w:pPr>
            <w:r>
              <w:rPr>
                <w:b/>
              </w:rPr>
              <w:t>Escena 10</w:t>
            </w:r>
          </w:p>
        </w:tc>
        <w:tc>
          <w:tcPr>
            <w:tcW w:w="4120" w:type="dxa"/>
            <w:shd w:val="clear" w:color="auto" w:fill="auto"/>
            <w:tcMar>
              <w:top w:w="100" w:type="dxa"/>
              <w:left w:w="100" w:type="dxa"/>
              <w:bottom w:w="100" w:type="dxa"/>
              <w:right w:w="100" w:type="dxa"/>
            </w:tcMar>
          </w:tcPr>
          <w:p w14:paraId="170852D6" w14:textId="613F8EA8" w:rsidR="008F6D92" w:rsidRPr="00766507" w:rsidRDefault="007130EB">
            <w:pPr>
              <w:widowControl w:val="0"/>
              <w:spacing w:line="240" w:lineRule="auto"/>
              <w:rPr>
                <w:noProof/>
                <w:sz w:val="14"/>
                <w:szCs w:val="14"/>
              </w:rPr>
            </w:pPr>
            <w:r>
              <w:fldChar w:fldCharType="begin"/>
            </w:r>
            <w:r>
              <w:instrText xml:space="preserve"> INCLUDEPICTURE "https://img.freepik.com/vector-gratis/dibujado-mano-dia-mundial-medio-ambiente-salva-planeta-ilustracion_52683-61570.jpg"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355E9763" w14:textId="1B5FCB8D" w:rsidR="008F6D92" w:rsidRPr="000852D6" w:rsidRDefault="008F6D92" w:rsidP="00A63399">
            <w:pPr>
              <w:jc w:val="both"/>
            </w:pPr>
          </w:p>
        </w:tc>
        <w:tc>
          <w:tcPr>
            <w:tcW w:w="3903" w:type="dxa"/>
            <w:shd w:val="clear" w:color="auto" w:fill="auto"/>
            <w:tcMar>
              <w:top w:w="100" w:type="dxa"/>
              <w:left w:w="100" w:type="dxa"/>
              <w:bottom w:w="100" w:type="dxa"/>
              <w:right w:w="100" w:type="dxa"/>
            </w:tcMar>
          </w:tcPr>
          <w:p w14:paraId="18EDC498" w14:textId="77777777" w:rsidR="008F6D92" w:rsidRDefault="008F6D92">
            <w:pPr>
              <w:widowControl w:val="0"/>
            </w:pPr>
          </w:p>
          <w:p w14:paraId="76D95681" w14:textId="77777777" w:rsidR="008F6D92" w:rsidRDefault="008F6D92">
            <w:pPr>
              <w:widowControl w:val="0"/>
            </w:pPr>
          </w:p>
          <w:p w14:paraId="08E27AEC" w14:textId="62D5D657" w:rsidR="008F6D92" w:rsidRDefault="008F6D92">
            <w:pPr>
              <w:widowControl w:val="0"/>
              <w:rPr>
                <w:sz w:val="20"/>
                <w:szCs w:val="20"/>
              </w:rPr>
            </w:pPr>
          </w:p>
        </w:tc>
      </w:tr>
      <w:tr w:rsidR="008F6D92" w14:paraId="7A7024D6" w14:textId="77777777">
        <w:trPr>
          <w:trHeight w:val="1920"/>
        </w:trPr>
        <w:tc>
          <w:tcPr>
            <w:tcW w:w="2460" w:type="dxa"/>
            <w:shd w:val="clear" w:color="auto" w:fill="auto"/>
            <w:tcMar>
              <w:top w:w="100" w:type="dxa"/>
              <w:left w:w="100" w:type="dxa"/>
              <w:bottom w:w="100" w:type="dxa"/>
              <w:right w:w="100" w:type="dxa"/>
            </w:tcMar>
          </w:tcPr>
          <w:p w14:paraId="75DD25D1" w14:textId="6C86AA9F" w:rsidR="008F6D92" w:rsidRDefault="008F6D92">
            <w:pPr>
              <w:widowControl w:val="0"/>
              <w:spacing w:line="240" w:lineRule="auto"/>
              <w:rPr>
                <w:b/>
              </w:rPr>
            </w:pPr>
          </w:p>
        </w:tc>
        <w:tc>
          <w:tcPr>
            <w:tcW w:w="4120" w:type="dxa"/>
            <w:shd w:val="clear" w:color="auto" w:fill="auto"/>
            <w:tcMar>
              <w:top w:w="100" w:type="dxa"/>
              <w:left w:w="100" w:type="dxa"/>
              <w:bottom w:w="100" w:type="dxa"/>
              <w:right w:w="100" w:type="dxa"/>
            </w:tcMar>
          </w:tcPr>
          <w:p w14:paraId="4000C5FA" w14:textId="0712850B" w:rsidR="008F6D92" w:rsidRPr="00766507" w:rsidRDefault="008F6D92">
            <w:pPr>
              <w:widowControl w:val="0"/>
              <w:spacing w:line="240" w:lineRule="auto"/>
              <w:rPr>
                <w:noProof/>
                <w:sz w:val="14"/>
                <w:szCs w:val="14"/>
              </w:rPr>
            </w:pPr>
          </w:p>
        </w:tc>
        <w:tc>
          <w:tcPr>
            <w:tcW w:w="3903" w:type="dxa"/>
            <w:shd w:val="clear" w:color="auto" w:fill="auto"/>
            <w:tcMar>
              <w:top w:w="100" w:type="dxa"/>
              <w:left w:w="100" w:type="dxa"/>
              <w:bottom w:w="100" w:type="dxa"/>
              <w:right w:w="100" w:type="dxa"/>
            </w:tcMar>
          </w:tcPr>
          <w:p w14:paraId="78B7D5D1" w14:textId="45109F16" w:rsidR="008F6D92" w:rsidRPr="000852D6" w:rsidRDefault="008F6D92" w:rsidP="00A63399">
            <w:pPr>
              <w:jc w:val="both"/>
            </w:pPr>
          </w:p>
        </w:tc>
        <w:tc>
          <w:tcPr>
            <w:tcW w:w="3903" w:type="dxa"/>
            <w:shd w:val="clear" w:color="auto" w:fill="auto"/>
            <w:tcMar>
              <w:top w:w="100" w:type="dxa"/>
              <w:left w:w="100" w:type="dxa"/>
              <w:bottom w:w="100" w:type="dxa"/>
              <w:right w:w="100" w:type="dxa"/>
            </w:tcMar>
          </w:tcPr>
          <w:p w14:paraId="27940977" w14:textId="77777777" w:rsidR="0090647F" w:rsidRDefault="0090647F">
            <w:pPr>
              <w:widowControl w:val="0"/>
            </w:pPr>
          </w:p>
          <w:p w14:paraId="3F92B680" w14:textId="78FE35E4" w:rsidR="0090647F" w:rsidRDefault="0090647F">
            <w:pPr>
              <w:widowControl w:val="0"/>
              <w:rPr>
                <w:sz w:val="20"/>
                <w:szCs w:val="20"/>
              </w:rPr>
            </w:pPr>
          </w:p>
        </w:tc>
      </w:tr>
      <w:tr w:rsidR="0090647F" w14:paraId="6F99C7AA" w14:textId="77777777">
        <w:trPr>
          <w:trHeight w:val="1920"/>
        </w:trPr>
        <w:tc>
          <w:tcPr>
            <w:tcW w:w="2460" w:type="dxa"/>
            <w:shd w:val="clear" w:color="auto" w:fill="auto"/>
            <w:tcMar>
              <w:top w:w="100" w:type="dxa"/>
              <w:left w:w="100" w:type="dxa"/>
              <w:bottom w:w="100" w:type="dxa"/>
              <w:right w:w="100" w:type="dxa"/>
            </w:tcMar>
          </w:tcPr>
          <w:p w14:paraId="4CCD52E2" w14:textId="498B5C06" w:rsidR="0090647F" w:rsidRDefault="00606818">
            <w:pPr>
              <w:widowControl w:val="0"/>
              <w:spacing w:line="240" w:lineRule="auto"/>
              <w:rPr>
                <w:b/>
              </w:rPr>
            </w:pPr>
            <w:r>
              <w:rPr>
                <w:b/>
              </w:rPr>
              <w:t>Escena 12</w:t>
            </w:r>
          </w:p>
        </w:tc>
        <w:tc>
          <w:tcPr>
            <w:tcW w:w="4120" w:type="dxa"/>
            <w:shd w:val="clear" w:color="auto" w:fill="auto"/>
            <w:tcMar>
              <w:top w:w="100" w:type="dxa"/>
              <w:left w:w="100" w:type="dxa"/>
              <w:bottom w:w="100" w:type="dxa"/>
              <w:right w:w="100" w:type="dxa"/>
            </w:tcMar>
          </w:tcPr>
          <w:p w14:paraId="7BF17400" w14:textId="6CD805C8" w:rsidR="0090647F" w:rsidRPr="00766507" w:rsidRDefault="00000000">
            <w:pPr>
              <w:widowControl w:val="0"/>
              <w:spacing w:line="240" w:lineRule="auto"/>
              <w:rPr>
                <w:noProof/>
                <w:sz w:val="14"/>
                <w:szCs w:val="14"/>
              </w:rPr>
            </w:pPr>
            <w:hyperlink r:id="rId10" w:anchor="fromView=search&amp;page=1&amp;position=13&amp;uuid=a43b962e-90c0-47c1-9b86-47ab20d73ac7" w:history="1">
              <w:r w:rsidR="00895D75" w:rsidRPr="00895D75">
                <w:rPr>
                  <w:rStyle w:val="Hipervnculo"/>
                </w:rPr>
                <w:t xml:space="preserve"> </w:t>
              </w:r>
            </w:hyperlink>
            <w:r w:rsidR="00895D75">
              <w:fldChar w:fldCharType="begin"/>
            </w:r>
            <w:r w:rsidR="00895D75">
              <w:instrText xml:space="preserve"> INCLUDEPICTURE "https://img.freepik.com/vector-gratis/concepto-turismo-local_23-2148593687.jpg" \* MERGEFORMATINET </w:instrText>
            </w:r>
            <w:r>
              <w:fldChar w:fldCharType="separate"/>
            </w:r>
            <w:r w:rsidR="00895D75">
              <w:fldChar w:fldCharType="end"/>
            </w:r>
          </w:p>
        </w:tc>
        <w:tc>
          <w:tcPr>
            <w:tcW w:w="3903" w:type="dxa"/>
            <w:shd w:val="clear" w:color="auto" w:fill="auto"/>
            <w:tcMar>
              <w:top w:w="100" w:type="dxa"/>
              <w:left w:w="100" w:type="dxa"/>
              <w:bottom w:w="100" w:type="dxa"/>
              <w:right w:w="100" w:type="dxa"/>
            </w:tcMar>
          </w:tcPr>
          <w:p w14:paraId="78FC2446" w14:textId="77777777" w:rsidR="0090647F" w:rsidRPr="000852D6" w:rsidRDefault="0090647F" w:rsidP="00A63399">
            <w:pPr>
              <w:jc w:val="both"/>
            </w:pPr>
          </w:p>
        </w:tc>
        <w:tc>
          <w:tcPr>
            <w:tcW w:w="3903" w:type="dxa"/>
            <w:shd w:val="clear" w:color="auto" w:fill="auto"/>
            <w:tcMar>
              <w:top w:w="100" w:type="dxa"/>
              <w:left w:w="100" w:type="dxa"/>
              <w:bottom w:w="100" w:type="dxa"/>
              <w:right w:w="100" w:type="dxa"/>
            </w:tcMar>
          </w:tcPr>
          <w:p w14:paraId="2525476A" w14:textId="77777777" w:rsidR="0022079D" w:rsidRDefault="0022079D">
            <w:pPr>
              <w:widowControl w:val="0"/>
            </w:pPr>
          </w:p>
          <w:p w14:paraId="7C08906E" w14:textId="49CFC988" w:rsidR="0022079D" w:rsidRDefault="0022079D">
            <w:pPr>
              <w:widowControl w:val="0"/>
              <w:rPr>
                <w:sz w:val="20"/>
                <w:szCs w:val="20"/>
              </w:rPr>
            </w:pPr>
          </w:p>
        </w:tc>
      </w:tr>
      <w:tr w:rsidR="0090647F" w14:paraId="18FF7DC8" w14:textId="77777777">
        <w:trPr>
          <w:trHeight w:val="1920"/>
        </w:trPr>
        <w:tc>
          <w:tcPr>
            <w:tcW w:w="2460" w:type="dxa"/>
            <w:shd w:val="clear" w:color="auto" w:fill="auto"/>
            <w:tcMar>
              <w:top w:w="100" w:type="dxa"/>
              <w:left w:w="100" w:type="dxa"/>
              <w:bottom w:w="100" w:type="dxa"/>
              <w:right w:w="100" w:type="dxa"/>
            </w:tcMar>
          </w:tcPr>
          <w:p w14:paraId="3ED25F0B" w14:textId="344872F8" w:rsidR="0090647F" w:rsidRDefault="00606818">
            <w:pPr>
              <w:widowControl w:val="0"/>
              <w:spacing w:line="240" w:lineRule="auto"/>
              <w:rPr>
                <w:b/>
              </w:rPr>
            </w:pPr>
            <w:r>
              <w:rPr>
                <w:b/>
              </w:rPr>
              <w:t>Escena 13</w:t>
            </w:r>
          </w:p>
        </w:tc>
        <w:tc>
          <w:tcPr>
            <w:tcW w:w="4120" w:type="dxa"/>
            <w:shd w:val="clear" w:color="auto" w:fill="auto"/>
            <w:tcMar>
              <w:top w:w="100" w:type="dxa"/>
              <w:left w:w="100" w:type="dxa"/>
              <w:bottom w:w="100" w:type="dxa"/>
              <w:right w:w="100" w:type="dxa"/>
            </w:tcMar>
          </w:tcPr>
          <w:p w14:paraId="2794F294" w14:textId="07B67102" w:rsidR="0090647F" w:rsidRPr="00766507" w:rsidRDefault="002A06A0">
            <w:pPr>
              <w:widowControl w:val="0"/>
              <w:spacing w:line="240" w:lineRule="auto"/>
              <w:rPr>
                <w:noProof/>
                <w:sz w:val="14"/>
                <w:szCs w:val="14"/>
              </w:rPr>
            </w:pPr>
            <w:r>
              <w:fldChar w:fldCharType="begin"/>
            </w:r>
            <w:r>
              <w:instrText xml:space="preserve"> INCLUDEPICTURE "https://img.freepik.com/vector-gratis/ilustracion-concepto-ecoturismo_114360-11316.jpg"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182AD97B" w14:textId="29B3F80B" w:rsidR="0090647F" w:rsidRPr="000852D6" w:rsidRDefault="0090647F" w:rsidP="00606818">
            <w:pPr>
              <w:jc w:val="both"/>
            </w:pPr>
          </w:p>
        </w:tc>
        <w:tc>
          <w:tcPr>
            <w:tcW w:w="3903" w:type="dxa"/>
            <w:shd w:val="clear" w:color="auto" w:fill="auto"/>
            <w:tcMar>
              <w:top w:w="100" w:type="dxa"/>
              <w:left w:w="100" w:type="dxa"/>
              <w:bottom w:w="100" w:type="dxa"/>
              <w:right w:w="100" w:type="dxa"/>
            </w:tcMar>
          </w:tcPr>
          <w:p w14:paraId="3EE602A0" w14:textId="3D3BD7F7" w:rsidR="00606818" w:rsidRDefault="00606818">
            <w:pPr>
              <w:widowControl w:val="0"/>
              <w:rPr>
                <w:sz w:val="20"/>
                <w:szCs w:val="20"/>
              </w:rPr>
            </w:pPr>
          </w:p>
        </w:tc>
      </w:tr>
      <w:tr w:rsidR="008F6D92" w14:paraId="0675BBA7" w14:textId="77777777" w:rsidTr="0041609A">
        <w:trPr>
          <w:trHeight w:val="3830"/>
        </w:trPr>
        <w:tc>
          <w:tcPr>
            <w:tcW w:w="2460" w:type="dxa"/>
            <w:shd w:val="clear" w:color="auto" w:fill="auto"/>
            <w:tcMar>
              <w:top w:w="100" w:type="dxa"/>
              <w:left w:w="100" w:type="dxa"/>
              <w:bottom w:w="100" w:type="dxa"/>
              <w:right w:w="100" w:type="dxa"/>
            </w:tcMar>
          </w:tcPr>
          <w:p w14:paraId="117C1D6C" w14:textId="33A21233" w:rsidR="008F6D92" w:rsidRDefault="00606818">
            <w:pPr>
              <w:widowControl w:val="0"/>
              <w:spacing w:line="240" w:lineRule="auto"/>
              <w:rPr>
                <w:b/>
              </w:rPr>
            </w:pPr>
            <w:r>
              <w:rPr>
                <w:b/>
              </w:rPr>
              <w:lastRenderedPageBreak/>
              <w:t>Escena 14</w:t>
            </w:r>
          </w:p>
        </w:tc>
        <w:tc>
          <w:tcPr>
            <w:tcW w:w="4120" w:type="dxa"/>
            <w:shd w:val="clear" w:color="auto" w:fill="auto"/>
            <w:tcMar>
              <w:top w:w="100" w:type="dxa"/>
              <w:left w:w="100" w:type="dxa"/>
              <w:bottom w:w="100" w:type="dxa"/>
              <w:right w:w="100" w:type="dxa"/>
            </w:tcMar>
          </w:tcPr>
          <w:p w14:paraId="618173A7" w14:textId="3E0D920C" w:rsidR="008F6D92" w:rsidRPr="00766507" w:rsidRDefault="00544ABC">
            <w:pPr>
              <w:widowControl w:val="0"/>
              <w:spacing w:line="240" w:lineRule="auto"/>
              <w:rPr>
                <w:noProof/>
                <w:sz w:val="14"/>
                <w:szCs w:val="14"/>
              </w:rPr>
            </w:pPr>
            <w:r>
              <w:fldChar w:fldCharType="begin"/>
            </w:r>
            <w:r>
              <w:instrText xml:space="preserve"> INCLUDEPICTURE "https://img.freepik.com/vector-gratis/ilustracion-guia-vacaciones_1284-16528.jpg" \* MERGEFORMATINET </w:instrText>
            </w:r>
            <w:r w:rsidR="00000000">
              <w:fldChar w:fldCharType="separate"/>
            </w:r>
            <w:r>
              <w:fldChar w:fldCharType="end"/>
            </w:r>
          </w:p>
        </w:tc>
        <w:tc>
          <w:tcPr>
            <w:tcW w:w="3903" w:type="dxa"/>
            <w:shd w:val="clear" w:color="auto" w:fill="auto"/>
            <w:tcMar>
              <w:top w:w="100" w:type="dxa"/>
              <w:left w:w="100" w:type="dxa"/>
              <w:bottom w:w="100" w:type="dxa"/>
              <w:right w:w="100" w:type="dxa"/>
            </w:tcMar>
          </w:tcPr>
          <w:p w14:paraId="3E3EA915" w14:textId="77777777" w:rsidR="008F6D92" w:rsidRPr="000852D6" w:rsidRDefault="008F6D92" w:rsidP="00A01FDB">
            <w:pPr>
              <w:jc w:val="both"/>
            </w:pPr>
          </w:p>
        </w:tc>
        <w:tc>
          <w:tcPr>
            <w:tcW w:w="3903" w:type="dxa"/>
            <w:shd w:val="clear" w:color="auto" w:fill="auto"/>
            <w:tcMar>
              <w:top w:w="100" w:type="dxa"/>
              <w:left w:w="100" w:type="dxa"/>
              <w:bottom w:w="100" w:type="dxa"/>
              <w:right w:w="100" w:type="dxa"/>
            </w:tcMar>
          </w:tcPr>
          <w:p w14:paraId="04E95530" w14:textId="77777777" w:rsidR="008F6D92" w:rsidRDefault="008F6D92" w:rsidP="00A01FDB">
            <w:pPr>
              <w:widowControl w:val="0"/>
              <w:rPr>
                <w:sz w:val="20"/>
                <w:szCs w:val="20"/>
              </w:rPr>
            </w:pPr>
          </w:p>
        </w:tc>
      </w:tr>
      <w:bookmarkEnd w:id="1"/>
    </w:tbl>
    <w:p w14:paraId="7859954A" w14:textId="77777777" w:rsidR="00D8067C" w:rsidRDefault="00D8067C">
      <w:pPr>
        <w:spacing w:line="240" w:lineRule="auto"/>
        <w:rPr>
          <w:b/>
        </w:rPr>
      </w:pPr>
    </w:p>
    <w:sectPr w:rsidR="00D8067C">
      <w:headerReference w:type="default" r:id="rId11"/>
      <w:footerReference w:type="default" r:id="rId12"/>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901DCA" w14:textId="77777777" w:rsidR="00B52001" w:rsidRDefault="00B52001">
      <w:pPr>
        <w:spacing w:line="240" w:lineRule="auto"/>
      </w:pPr>
      <w:r>
        <w:separator/>
      </w:r>
    </w:p>
  </w:endnote>
  <w:endnote w:type="continuationSeparator" w:id="0">
    <w:p w14:paraId="422BD86D" w14:textId="77777777" w:rsidR="00B52001" w:rsidRDefault="00B52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auto"/>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BF6E1" w14:textId="77777777" w:rsidR="00D8067C" w:rsidRDefault="00D8067C">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4D1C2A" w14:textId="77777777" w:rsidR="00B52001" w:rsidRDefault="00B52001">
      <w:pPr>
        <w:spacing w:line="240" w:lineRule="auto"/>
      </w:pPr>
      <w:r>
        <w:separator/>
      </w:r>
    </w:p>
  </w:footnote>
  <w:footnote w:type="continuationSeparator" w:id="0">
    <w:p w14:paraId="0403369B" w14:textId="77777777" w:rsidR="00B52001" w:rsidRDefault="00B520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D6661" w14:textId="77777777" w:rsidR="00D8067C" w:rsidRDefault="00DB2D32">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44C8497E" wp14:editId="52B83F30">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015CFB2B" wp14:editId="671C5538">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44FE32D1" w14:textId="77777777" w:rsidR="00D8067C" w:rsidRDefault="00DB2D32">
                          <w:pPr>
                            <w:spacing w:line="240" w:lineRule="auto"/>
                            <w:textDirection w:val="btLr"/>
                          </w:pPr>
                          <w:r>
                            <w:rPr>
                              <w:b/>
                              <w:color w:val="000000"/>
                            </w:rPr>
                            <w:t xml:space="preserve">FORMATO DE DISEÑO INSTRUCCIONAL </w:t>
                          </w:r>
                        </w:p>
                        <w:p w14:paraId="66F04953" w14:textId="77777777" w:rsidR="00D8067C" w:rsidRDefault="00DB2D32">
                          <w:pPr>
                            <w:spacing w:line="275" w:lineRule="auto"/>
                            <w:textDirection w:val="btLr"/>
                          </w:pPr>
                          <w:r>
                            <w:rPr>
                              <w:b/>
                              <w:color w:val="000000"/>
                            </w:rPr>
                            <w:t>COMPONENTES WEB PARA DIAGRAMACIÓN DE CONTENIDO</w:t>
                          </w:r>
                        </w:p>
                        <w:p w14:paraId="2B39E758" w14:textId="77777777" w:rsidR="00D8067C" w:rsidRDefault="00D8067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15CFB2B" id="Rectángulo 1" o:spid="_x0000_s1026"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filled="f" stroked="f">
              <v:textbox inset="2.53958mm,1.2694mm,2.53958mm,1.2694mm">
                <w:txbxContent>
                  <w:p w14:paraId="44FE32D1" w14:textId="77777777" w:rsidR="00D8067C" w:rsidRDefault="00DB2D32">
                    <w:pPr>
                      <w:spacing w:line="240" w:lineRule="auto"/>
                      <w:textDirection w:val="btLr"/>
                    </w:pPr>
                    <w:r>
                      <w:rPr>
                        <w:b/>
                        <w:color w:val="000000"/>
                      </w:rPr>
                      <w:t xml:space="preserve">FORMATO DE DISEÑO INSTRUCCIONAL </w:t>
                    </w:r>
                  </w:p>
                  <w:p w14:paraId="66F04953" w14:textId="77777777" w:rsidR="00D8067C" w:rsidRDefault="00DB2D32">
                    <w:pPr>
                      <w:spacing w:line="275" w:lineRule="auto"/>
                      <w:textDirection w:val="btLr"/>
                    </w:pPr>
                    <w:r>
                      <w:rPr>
                        <w:b/>
                        <w:color w:val="000000"/>
                      </w:rPr>
                      <w:t>COMPONENTES WEB PARA DIAGRAMACIÓN DE CONTENIDO</w:t>
                    </w:r>
                  </w:p>
                  <w:p w14:paraId="2B39E758" w14:textId="77777777" w:rsidR="00D8067C" w:rsidRDefault="00D8067C">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01790C"/>
    <w:multiLevelType w:val="hybridMultilevel"/>
    <w:tmpl w:val="CBEEECBE"/>
    <w:lvl w:ilvl="0" w:tplc="819EE7E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3556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7C"/>
    <w:rsid w:val="00034159"/>
    <w:rsid w:val="0004784D"/>
    <w:rsid w:val="000A1B94"/>
    <w:rsid w:val="001463E7"/>
    <w:rsid w:val="00151017"/>
    <w:rsid w:val="0017631A"/>
    <w:rsid w:val="001C02BE"/>
    <w:rsid w:val="001C4886"/>
    <w:rsid w:val="0022079D"/>
    <w:rsid w:val="00227DC0"/>
    <w:rsid w:val="00234C35"/>
    <w:rsid w:val="00250477"/>
    <w:rsid w:val="002A06A0"/>
    <w:rsid w:val="00321510"/>
    <w:rsid w:val="003946CE"/>
    <w:rsid w:val="003C55F6"/>
    <w:rsid w:val="003F3A7A"/>
    <w:rsid w:val="00415B29"/>
    <w:rsid w:val="0041609A"/>
    <w:rsid w:val="00455806"/>
    <w:rsid w:val="005043C5"/>
    <w:rsid w:val="00544ABC"/>
    <w:rsid w:val="005D34BD"/>
    <w:rsid w:val="005E08D9"/>
    <w:rsid w:val="005F5A90"/>
    <w:rsid w:val="00606818"/>
    <w:rsid w:val="0065075F"/>
    <w:rsid w:val="00696B67"/>
    <w:rsid w:val="006F04B0"/>
    <w:rsid w:val="007130EB"/>
    <w:rsid w:val="007260B0"/>
    <w:rsid w:val="00766507"/>
    <w:rsid w:val="00772A82"/>
    <w:rsid w:val="007A00F0"/>
    <w:rsid w:val="007A4AFD"/>
    <w:rsid w:val="008176F5"/>
    <w:rsid w:val="00820D2C"/>
    <w:rsid w:val="00826715"/>
    <w:rsid w:val="00834C00"/>
    <w:rsid w:val="00885E50"/>
    <w:rsid w:val="00895D75"/>
    <w:rsid w:val="008B7D0F"/>
    <w:rsid w:val="008D0BA7"/>
    <w:rsid w:val="008E11F2"/>
    <w:rsid w:val="008F4D6D"/>
    <w:rsid w:val="008F6D92"/>
    <w:rsid w:val="0090647F"/>
    <w:rsid w:val="009150DA"/>
    <w:rsid w:val="00915332"/>
    <w:rsid w:val="009471C6"/>
    <w:rsid w:val="00A01FDB"/>
    <w:rsid w:val="00A56F5C"/>
    <w:rsid w:val="00A63399"/>
    <w:rsid w:val="00AE6DF0"/>
    <w:rsid w:val="00B146F8"/>
    <w:rsid w:val="00B52001"/>
    <w:rsid w:val="00BD35BE"/>
    <w:rsid w:val="00BD58A5"/>
    <w:rsid w:val="00C21B45"/>
    <w:rsid w:val="00C30F6B"/>
    <w:rsid w:val="00C51E5C"/>
    <w:rsid w:val="00CD08EB"/>
    <w:rsid w:val="00D07483"/>
    <w:rsid w:val="00D46B27"/>
    <w:rsid w:val="00D8067C"/>
    <w:rsid w:val="00DB2D32"/>
    <w:rsid w:val="00E071B0"/>
    <w:rsid w:val="00E33A80"/>
    <w:rsid w:val="00E33E66"/>
    <w:rsid w:val="00E40997"/>
    <w:rsid w:val="00E63326"/>
    <w:rsid w:val="00EB7AD3"/>
    <w:rsid w:val="00EE316C"/>
    <w:rsid w:val="00F352A4"/>
    <w:rsid w:val="00F81BC3"/>
    <w:rsid w:val="00F960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E8FD"/>
  <w15:docId w15:val="{20403705-CE80-4DD1-A064-8517685A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F352A4"/>
    <w:rPr>
      <w:color w:val="0000FF" w:themeColor="hyperlink"/>
      <w:u w:val="single"/>
    </w:rPr>
  </w:style>
  <w:style w:type="character" w:styleId="Mencinsinresolver">
    <w:name w:val="Unresolved Mention"/>
    <w:basedOn w:val="Fuentedeprrafopredeter"/>
    <w:uiPriority w:val="99"/>
    <w:semiHidden/>
    <w:unhideWhenUsed/>
    <w:rsid w:val="00F352A4"/>
    <w:rPr>
      <w:color w:val="605E5C"/>
      <w:shd w:val="clear" w:color="auto" w:fill="E1DFDD"/>
    </w:rPr>
  </w:style>
  <w:style w:type="character" w:styleId="Hipervnculovisitado">
    <w:name w:val="FollowedHyperlink"/>
    <w:basedOn w:val="Fuentedeprrafopredeter"/>
    <w:uiPriority w:val="99"/>
    <w:semiHidden/>
    <w:unhideWhenUsed/>
    <w:rsid w:val="0004784D"/>
    <w:rPr>
      <w:color w:val="800080" w:themeColor="followedHyperlink"/>
      <w:u w:val="single"/>
    </w:rPr>
  </w:style>
  <w:style w:type="character" w:styleId="Textoennegrita">
    <w:name w:val="Strong"/>
    <w:basedOn w:val="Fuentedeprrafopredeter"/>
    <w:uiPriority w:val="22"/>
    <w:qFormat/>
    <w:rsid w:val="00A01FDB"/>
    <w:rPr>
      <w:b/>
      <w:bCs/>
    </w:rPr>
  </w:style>
  <w:style w:type="paragraph" w:styleId="NormalWeb">
    <w:name w:val="Normal (Web)"/>
    <w:basedOn w:val="Normal"/>
    <w:uiPriority w:val="99"/>
    <w:unhideWhenUsed/>
    <w:rsid w:val="00A01FDB"/>
    <w:pP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paragraph">
    <w:name w:val="paragraph"/>
    <w:basedOn w:val="Normal"/>
    <w:rsid w:val="00A01FDB"/>
    <w:pPr>
      <w:spacing w:before="100" w:beforeAutospacing="1" w:after="100" w:afterAutospacing="1" w:line="240" w:lineRule="auto"/>
    </w:pPr>
    <w:rPr>
      <w:rFonts w:ascii="Times New Roman" w:eastAsia="Times New Roman" w:hAnsi="Times New Roman" w:cs="Times New Roman"/>
      <w:sz w:val="24"/>
      <w:szCs w:val="24"/>
      <w:lang w:val="es-CO"/>
    </w:rPr>
  </w:style>
  <w:style w:type="character" w:customStyle="1" w:styleId="normaltextrun">
    <w:name w:val="normaltextrun"/>
    <w:basedOn w:val="Fuentedeprrafopredeter"/>
    <w:rsid w:val="00A01FDB"/>
  </w:style>
  <w:style w:type="character" w:customStyle="1" w:styleId="eop">
    <w:name w:val="eop"/>
    <w:basedOn w:val="Fuentedeprrafopredeter"/>
    <w:rsid w:val="00A01FDB"/>
  </w:style>
  <w:style w:type="paragraph" w:styleId="Prrafodelista">
    <w:name w:val="List Paragraph"/>
    <w:basedOn w:val="Normal"/>
    <w:uiPriority w:val="34"/>
    <w:qFormat/>
    <w:rsid w:val="005D34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freepik.es/vector-gratis/concepto-turismo-local_8989172.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833BDF-1859-4A38-91E9-ADC2A599575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3D379BDD-FB19-4891-AD79-57000019B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CA132F-9F7B-4C68-BEAB-75CCAFF510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632</Words>
  <Characters>3482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GILBERTO</dc:creator>
  <cp:lastModifiedBy>laurenfernandez0529@gmail.com</cp:lastModifiedBy>
  <cp:revision>51</cp:revision>
  <dcterms:created xsi:type="dcterms:W3CDTF">2024-09-03T21:14:00Z</dcterms:created>
  <dcterms:modified xsi:type="dcterms:W3CDTF">2025-03-20T21:52:00Z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2024-09-19T16:34:29Z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fc87314d-256e-4091-83a6-6e666496f913</vt:lpwstr>
  </property>
  <property fmtid="{D5CDD505-2E9C-101B-9397-08002B2CF9AE}" pid="9" name="MSIP_Label_fc111285-cafa-4fc9-8a9a-bd902089b24f_ContentBits">
    <vt:lpwstr>0</vt:lpwstr>
  </property>
  <property fmtid="{D5CDD505-2E9C-101B-9397-08002B2CF9AE}" pid="10" name="MediaServiceImageTags">
    <vt:lpwstr/>
  </property>
</Properties>
</file>