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EA307B" w14:textId="77777777" w:rsidR="00D8067C" w:rsidRDefault="00D8067C">
      <w:pPr>
        <w:spacing w:line="240" w:lineRule="auto"/>
        <w:rPr>
          <w:b/>
        </w:rPr>
      </w:pPr>
    </w:p>
    <w:tbl>
      <w:tblPr>
        <w:tblStyle w:val="a"/>
        <w:tblW w:w="1438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61"/>
        <w:gridCol w:w="4120"/>
        <w:gridCol w:w="3903"/>
        <w:gridCol w:w="3903"/>
      </w:tblGrid>
      <w:tr w:rsidR="00D8067C" w14:paraId="0A615776" w14:textId="77777777">
        <w:trPr>
          <w:trHeight w:val="440"/>
        </w:trPr>
        <w:tc>
          <w:tcPr>
            <w:tcW w:w="2460" w:type="dxa"/>
            <w:shd w:val="clear" w:color="auto" w:fill="FCE5CD"/>
            <w:tcMar>
              <w:top w:w="100" w:type="dxa"/>
              <w:left w:w="100" w:type="dxa"/>
              <w:bottom w:w="100" w:type="dxa"/>
              <w:right w:w="100" w:type="dxa"/>
            </w:tcMar>
          </w:tcPr>
          <w:p w14:paraId="4452B0BB" w14:textId="77777777" w:rsidR="00D8067C" w:rsidRDefault="00DB2D32">
            <w:pPr>
              <w:widowControl w:val="0"/>
              <w:spacing w:line="240" w:lineRule="auto"/>
              <w:rPr>
                <w:b/>
                <w:sz w:val="24"/>
                <w:szCs w:val="24"/>
              </w:rPr>
            </w:pPr>
            <w:r>
              <w:rPr>
                <w:b/>
                <w:sz w:val="24"/>
                <w:szCs w:val="24"/>
              </w:rPr>
              <w:t>Título componente</w:t>
            </w:r>
          </w:p>
        </w:tc>
        <w:tc>
          <w:tcPr>
            <w:tcW w:w="11926" w:type="dxa"/>
            <w:gridSpan w:val="3"/>
            <w:shd w:val="clear" w:color="auto" w:fill="FCE5CD"/>
            <w:tcMar>
              <w:top w:w="100" w:type="dxa"/>
              <w:left w:w="100" w:type="dxa"/>
              <w:bottom w:w="100" w:type="dxa"/>
              <w:right w:w="100" w:type="dxa"/>
            </w:tcMar>
          </w:tcPr>
          <w:p w14:paraId="3352CBCD" w14:textId="77777777" w:rsidR="00D8067C" w:rsidRDefault="00DB2D32">
            <w:pPr>
              <w:widowControl w:val="0"/>
              <w:spacing w:line="240" w:lineRule="auto"/>
              <w:jc w:val="center"/>
              <w:rPr>
                <w:b/>
                <w:sz w:val="24"/>
                <w:szCs w:val="24"/>
              </w:rPr>
            </w:pPr>
            <w:r>
              <w:rPr>
                <w:b/>
                <w:sz w:val="24"/>
                <w:szCs w:val="24"/>
              </w:rPr>
              <w:t xml:space="preserve">Video Animado o </w:t>
            </w:r>
            <w:proofErr w:type="spellStart"/>
            <w:r>
              <w:rPr>
                <w:b/>
                <w:sz w:val="24"/>
                <w:szCs w:val="24"/>
              </w:rPr>
              <w:t>Motion</w:t>
            </w:r>
            <w:proofErr w:type="spellEnd"/>
          </w:p>
        </w:tc>
      </w:tr>
      <w:tr w:rsidR="00D8067C" w14:paraId="64FC02CA" w14:textId="77777777">
        <w:trPr>
          <w:trHeight w:val="420"/>
        </w:trPr>
        <w:tc>
          <w:tcPr>
            <w:tcW w:w="2460" w:type="dxa"/>
            <w:shd w:val="clear" w:color="auto" w:fill="auto"/>
            <w:tcMar>
              <w:top w:w="100" w:type="dxa"/>
              <w:left w:w="100" w:type="dxa"/>
              <w:bottom w:w="100" w:type="dxa"/>
              <w:right w:w="100" w:type="dxa"/>
            </w:tcMar>
          </w:tcPr>
          <w:p w14:paraId="5364F121" w14:textId="77777777" w:rsidR="00D8067C" w:rsidRDefault="00DB2D32">
            <w:pPr>
              <w:widowControl w:val="0"/>
              <w:spacing w:line="240" w:lineRule="auto"/>
              <w:rPr>
                <w:b/>
              </w:rPr>
            </w:pPr>
            <w:r>
              <w:rPr>
                <w:b/>
              </w:rPr>
              <w:t>Título del video</w:t>
            </w:r>
          </w:p>
        </w:tc>
        <w:tc>
          <w:tcPr>
            <w:tcW w:w="11926" w:type="dxa"/>
            <w:gridSpan w:val="3"/>
            <w:shd w:val="clear" w:color="auto" w:fill="auto"/>
            <w:tcMar>
              <w:top w:w="100" w:type="dxa"/>
              <w:left w:w="100" w:type="dxa"/>
              <w:bottom w:w="100" w:type="dxa"/>
              <w:right w:w="100" w:type="dxa"/>
            </w:tcMar>
          </w:tcPr>
          <w:p w14:paraId="62835FB8" w14:textId="5367EDDD" w:rsidR="00D8067C" w:rsidRDefault="004A7FD5">
            <w:pPr>
              <w:widowControl w:val="0"/>
              <w:spacing w:line="240" w:lineRule="auto"/>
              <w:rPr>
                <w:sz w:val="20"/>
                <w:szCs w:val="20"/>
              </w:rPr>
            </w:pPr>
            <w:bookmarkStart w:id="0" w:name="_Hlk221637097"/>
            <w:r w:rsidRPr="004A7FD5">
              <w:rPr>
                <w:rFonts w:eastAsia="Times New Roman"/>
                <w:b/>
                <w:bCs/>
                <w:sz w:val="24"/>
                <w:szCs w:val="24"/>
              </w:rPr>
              <w:t>Metodologías ágiles y diseño centrado en el usuario</w:t>
            </w:r>
            <w:bookmarkEnd w:id="0"/>
          </w:p>
        </w:tc>
      </w:tr>
      <w:tr w:rsidR="00D8067C" w14:paraId="2C9A85BA" w14:textId="77777777">
        <w:trPr>
          <w:trHeight w:val="420"/>
        </w:trPr>
        <w:tc>
          <w:tcPr>
            <w:tcW w:w="2460" w:type="dxa"/>
            <w:shd w:val="clear" w:color="auto" w:fill="auto"/>
            <w:tcMar>
              <w:top w:w="100" w:type="dxa"/>
              <w:left w:w="100" w:type="dxa"/>
              <w:bottom w:w="100" w:type="dxa"/>
              <w:right w:w="100" w:type="dxa"/>
            </w:tcMar>
          </w:tcPr>
          <w:p w14:paraId="3303DD45" w14:textId="77777777" w:rsidR="00D8067C" w:rsidRDefault="00DB2D32">
            <w:pPr>
              <w:widowControl w:val="0"/>
              <w:spacing w:line="240" w:lineRule="auto"/>
              <w:rPr>
                <w:b/>
              </w:rPr>
            </w:pPr>
            <w:r>
              <w:rPr>
                <w:b/>
              </w:rPr>
              <w:t>Texto descriptivo</w:t>
            </w:r>
          </w:p>
        </w:tc>
        <w:tc>
          <w:tcPr>
            <w:tcW w:w="11926" w:type="dxa"/>
            <w:gridSpan w:val="3"/>
            <w:shd w:val="clear" w:color="auto" w:fill="auto"/>
            <w:tcMar>
              <w:top w:w="100" w:type="dxa"/>
              <w:left w:w="100" w:type="dxa"/>
              <w:bottom w:w="100" w:type="dxa"/>
              <w:right w:w="100" w:type="dxa"/>
            </w:tcMar>
          </w:tcPr>
          <w:p w14:paraId="364C6A65" w14:textId="56204F9F" w:rsidR="00D8067C" w:rsidRDefault="00D8067C">
            <w:pPr>
              <w:widowControl w:val="0"/>
              <w:spacing w:line="240" w:lineRule="auto"/>
              <w:rPr>
                <w:color w:val="434343"/>
                <w:sz w:val="20"/>
                <w:szCs w:val="20"/>
              </w:rPr>
            </w:pPr>
          </w:p>
        </w:tc>
      </w:tr>
      <w:tr w:rsidR="00D8067C" w14:paraId="4C180FEE" w14:textId="77777777">
        <w:trPr>
          <w:trHeight w:val="420"/>
        </w:trPr>
        <w:tc>
          <w:tcPr>
            <w:tcW w:w="2460" w:type="dxa"/>
            <w:shd w:val="clear" w:color="auto" w:fill="EFEFEF"/>
            <w:tcMar>
              <w:top w:w="100" w:type="dxa"/>
              <w:left w:w="100" w:type="dxa"/>
              <w:bottom w:w="100" w:type="dxa"/>
              <w:right w:w="100" w:type="dxa"/>
            </w:tcMar>
          </w:tcPr>
          <w:p w14:paraId="3F08ECAA" w14:textId="77777777" w:rsidR="00D8067C" w:rsidRDefault="00DB2D32">
            <w:pPr>
              <w:widowControl w:val="0"/>
              <w:spacing w:line="240" w:lineRule="auto"/>
              <w:rPr>
                <w:b/>
                <w:sz w:val="24"/>
                <w:szCs w:val="24"/>
              </w:rPr>
            </w:pPr>
            <w:r>
              <w:rPr>
                <w:b/>
                <w:sz w:val="24"/>
                <w:szCs w:val="24"/>
              </w:rPr>
              <w:t>Escena</w:t>
            </w:r>
          </w:p>
        </w:tc>
        <w:tc>
          <w:tcPr>
            <w:tcW w:w="4120" w:type="dxa"/>
            <w:shd w:val="clear" w:color="auto" w:fill="EFEFEF"/>
            <w:tcMar>
              <w:top w:w="100" w:type="dxa"/>
              <w:left w:w="100" w:type="dxa"/>
              <w:bottom w:w="100" w:type="dxa"/>
              <w:right w:w="100" w:type="dxa"/>
            </w:tcMar>
          </w:tcPr>
          <w:p w14:paraId="546C0328" w14:textId="77777777" w:rsidR="00D8067C" w:rsidRDefault="00DB2D32">
            <w:pPr>
              <w:widowControl w:val="0"/>
              <w:spacing w:line="240" w:lineRule="auto"/>
              <w:rPr>
                <w:b/>
              </w:rPr>
            </w:pPr>
            <w:r>
              <w:rPr>
                <w:b/>
              </w:rPr>
              <w:t>Imagen</w:t>
            </w:r>
          </w:p>
        </w:tc>
        <w:tc>
          <w:tcPr>
            <w:tcW w:w="3903" w:type="dxa"/>
            <w:shd w:val="clear" w:color="auto" w:fill="EFEFEF"/>
            <w:tcMar>
              <w:top w:w="100" w:type="dxa"/>
              <w:left w:w="100" w:type="dxa"/>
              <w:bottom w:w="100" w:type="dxa"/>
              <w:right w:w="100" w:type="dxa"/>
            </w:tcMar>
          </w:tcPr>
          <w:p w14:paraId="4EC207B9" w14:textId="77777777" w:rsidR="00D8067C" w:rsidRDefault="00DB2D32">
            <w:pPr>
              <w:widowControl w:val="0"/>
              <w:rPr>
                <w:b/>
              </w:rPr>
            </w:pPr>
            <w:r>
              <w:rPr>
                <w:b/>
              </w:rPr>
              <w:t>Narración (voz en off)</w:t>
            </w:r>
          </w:p>
        </w:tc>
        <w:tc>
          <w:tcPr>
            <w:tcW w:w="3903" w:type="dxa"/>
            <w:shd w:val="clear" w:color="auto" w:fill="EFEFEF"/>
            <w:tcMar>
              <w:top w:w="100" w:type="dxa"/>
              <w:left w:w="100" w:type="dxa"/>
              <w:bottom w:w="100" w:type="dxa"/>
              <w:right w:w="100" w:type="dxa"/>
            </w:tcMar>
          </w:tcPr>
          <w:p w14:paraId="04AF1728" w14:textId="77777777" w:rsidR="00D8067C" w:rsidRDefault="00DB2D32">
            <w:pPr>
              <w:widowControl w:val="0"/>
              <w:rPr>
                <w:b/>
              </w:rPr>
            </w:pPr>
            <w:r>
              <w:rPr>
                <w:b/>
              </w:rPr>
              <w:t>Texto</w:t>
            </w:r>
          </w:p>
        </w:tc>
      </w:tr>
      <w:tr w:rsidR="00D8067C" w14:paraId="63E9B3EE" w14:textId="77777777">
        <w:trPr>
          <w:trHeight w:val="2072"/>
        </w:trPr>
        <w:tc>
          <w:tcPr>
            <w:tcW w:w="2460" w:type="dxa"/>
            <w:shd w:val="clear" w:color="auto" w:fill="auto"/>
            <w:tcMar>
              <w:top w:w="100" w:type="dxa"/>
              <w:left w:w="100" w:type="dxa"/>
              <w:bottom w:w="100" w:type="dxa"/>
              <w:right w:w="100" w:type="dxa"/>
            </w:tcMar>
          </w:tcPr>
          <w:p w14:paraId="5227F25B" w14:textId="77777777" w:rsidR="00D8067C" w:rsidRDefault="00DB2D32">
            <w:pPr>
              <w:widowControl w:val="0"/>
              <w:spacing w:line="240" w:lineRule="auto"/>
              <w:rPr>
                <w:b/>
              </w:rPr>
            </w:pPr>
            <w:bookmarkStart w:id="1" w:name="_Hlk176107302"/>
            <w:r>
              <w:rPr>
                <w:b/>
              </w:rPr>
              <w:t>Escena 1</w:t>
            </w:r>
          </w:p>
        </w:tc>
        <w:tc>
          <w:tcPr>
            <w:tcW w:w="4120" w:type="dxa"/>
            <w:shd w:val="clear" w:color="auto" w:fill="auto"/>
            <w:tcMar>
              <w:top w:w="100" w:type="dxa"/>
              <w:left w:w="100" w:type="dxa"/>
              <w:bottom w:w="100" w:type="dxa"/>
              <w:right w:w="100" w:type="dxa"/>
            </w:tcMar>
          </w:tcPr>
          <w:p w14:paraId="40F38AB9" w14:textId="7A9B8844" w:rsidR="00D8067C" w:rsidRDefault="001C4886">
            <w:pPr>
              <w:widowControl w:val="0"/>
              <w:spacing w:line="240" w:lineRule="auto"/>
              <w:rPr>
                <w:sz w:val="20"/>
                <w:szCs w:val="20"/>
              </w:rPr>
            </w:pPr>
            <w:r>
              <w:rPr>
                <w:sz w:val="20"/>
                <w:szCs w:val="20"/>
              </w:rPr>
              <w:t xml:space="preserve"> </w:t>
            </w:r>
          </w:p>
          <w:p w14:paraId="3EF6F335" w14:textId="163A9F69" w:rsidR="001C4886" w:rsidRPr="001C4886" w:rsidRDefault="001C4886" w:rsidP="00FD354B">
            <w:pPr>
              <w:widowControl w:val="0"/>
              <w:spacing w:line="240" w:lineRule="auto"/>
              <w:rPr>
                <w:bCs/>
                <w:sz w:val="20"/>
                <w:szCs w:val="20"/>
              </w:rPr>
            </w:pPr>
          </w:p>
        </w:tc>
        <w:tc>
          <w:tcPr>
            <w:tcW w:w="3903" w:type="dxa"/>
            <w:shd w:val="clear" w:color="auto" w:fill="auto"/>
            <w:tcMar>
              <w:top w:w="100" w:type="dxa"/>
              <w:left w:w="100" w:type="dxa"/>
              <w:bottom w:w="100" w:type="dxa"/>
              <w:right w:w="100" w:type="dxa"/>
            </w:tcMar>
          </w:tcPr>
          <w:p w14:paraId="41A2CC35" w14:textId="77777777" w:rsidR="00D272A0" w:rsidRDefault="00D272A0" w:rsidP="00D272A0">
            <w:r>
              <w:t>Estimado aprendiz,</w:t>
            </w:r>
          </w:p>
          <w:p w14:paraId="1D80D3B0" w14:textId="77777777" w:rsidR="00D272A0" w:rsidRDefault="00D272A0" w:rsidP="00D272A0"/>
          <w:p w14:paraId="22DD085B" w14:textId="60CF5AB3" w:rsidR="00D8067C" w:rsidRPr="0017631A" w:rsidRDefault="00D272A0" w:rsidP="00D272A0">
            <w:pPr>
              <w:rPr>
                <w:sz w:val="20"/>
                <w:szCs w:val="20"/>
              </w:rPr>
            </w:pPr>
            <w:r>
              <w:t xml:space="preserve">Le damos la bienvenida al componente formativo titulado “Metodologías ágiles y diseño centrado en el usuario”. </w:t>
            </w:r>
          </w:p>
        </w:tc>
        <w:tc>
          <w:tcPr>
            <w:tcW w:w="3903" w:type="dxa"/>
            <w:shd w:val="clear" w:color="auto" w:fill="auto"/>
            <w:tcMar>
              <w:top w:w="100" w:type="dxa"/>
              <w:left w:w="100" w:type="dxa"/>
              <w:bottom w:w="100" w:type="dxa"/>
              <w:right w:w="100" w:type="dxa"/>
            </w:tcMar>
          </w:tcPr>
          <w:p w14:paraId="14964535" w14:textId="40E6DC6D" w:rsidR="00F81BC3" w:rsidRDefault="007B553D">
            <w:pPr>
              <w:widowControl w:val="0"/>
              <w:rPr>
                <w:sz w:val="20"/>
                <w:szCs w:val="20"/>
              </w:rPr>
            </w:pPr>
            <w:r>
              <w:t>“Metodologías ágiles y diseño centrado en el usuario”.</w:t>
            </w:r>
          </w:p>
        </w:tc>
      </w:tr>
      <w:tr w:rsidR="00D8067C" w14:paraId="7FA94BE1" w14:textId="77777777">
        <w:trPr>
          <w:trHeight w:val="2117"/>
        </w:trPr>
        <w:tc>
          <w:tcPr>
            <w:tcW w:w="2460" w:type="dxa"/>
            <w:shd w:val="clear" w:color="auto" w:fill="auto"/>
            <w:tcMar>
              <w:top w:w="100" w:type="dxa"/>
              <w:left w:w="100" w:type="dxa"/>
              <w:bottom w:w="100" w:type="dxa"/>
              <w:right w:w="100" w:type="dxa"/>
            </w:tcMar>
          </w:tcPr>
          <w:p w14:paraId="17A89BB6" w14:textId="77777777" w:rsidR="00D8067C" w:rsidRDefault="00DB2D32">
            <w:pPr>
              <w:widowControl w:val="0"/>
              <w:spacing w:line="240" w:lineRule="auto"/>
              <w:rPr>
                <w:b/>
              </w:rPr>
            </w:pPr>
            <w:r>
              <w:rPr>
                <w:b/>
              </w:rPr>
              <w:t>Escena 2</w:t>
            </w:r>
          </w:p>
        </w:tc>
        <w:tc>
          <w:tcPr>
            <w:tcW w:w="4120" w:type="dxa"/>
            <w:shd w:val="clear" w:color="auto" w:fill="auto"/>
            <w:tcMar>
              <w:top w:w="100" w:type="dxa"/>
              <w:left w:w="100" w:type="dxa"/>
              <w:bottom w:w="100" w:type="dxa"/>
              <w:right w:w="100" w:type="dxa"/>
            </w:tcMar>
          </w:tcPr>
          <w:p w14:paraId="6B117730" w14:textId="77777777" w:rsidR="00E40997" w:rsidRDefault="00E40997">
            <w:pPr>
              <w:widowControl w:val="0"/>
              <w:spacing w:line="240" w:lineRule="auto"/>
            </w:pPr>
          </w:p>
          <w:p w14:paraId="6202328B" w14:textId="77777777" w:rsidR="00FD354B" w:rsidRPr="00D0113F" w:rsidRDefault="00FD354B" w:rsidP="00FD354B">
            <w:pPr>
              <w:rPr>
                <w:b/>
                <w:bCs/>
              </w:rPr>
            </w:pPr>
            <w:r>
              <w:rPr>
                <w:noProof/>
              </w:rPr>
              <w:drawing>
                <wp:inline distT="0" distB="0" distL="0" distR="0" wp14:anchorId="5A4844D2" wp14:editId="21852081">
                  <wp:extent cx="2331085" cy="1249045"/>
                  <wp:effectExtent l="0" t="0" r="0" b="8255"/>
                  <wp:docPr id="1925896324" name="Imagen 1" descr="Qué diferencia la innovación y la mejora continua? - Grupo Inno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é diferencia la innovación y la mejora continua? - Grupo Innov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31085" cy="1249045"/>
                          </a:xfrm>
                          <a:prstGeom prst="rect">
                            <a:avLst/>
                          </a:prstGeom>
                          <a:noFill/>
                          <a:ln>
                            <a:noFill/>
                          </a:ln>
                        </pic:spPr>
                      </pic:pic>
                    </a:graphicData>
                  </a:graphic>
                </wp:inline>
              </w:drawing>
            </w:r>
          </w:p>
          <w:p w14:paraId="34B2415F" w14:textId="0959EF91" w:rsidR="00D8067C" w:rsidRDefault="00FD354B" w:rsidP="00FD354B">
            <w:pPr>
              <w:widowControl w:val="0"/>
              <w:spacing w:line="240" w:lineRule="auto"/>
              <w:rPr>
                <w:sz w:val="20"/>
                <w:szCs w:val="20"/>
              </w:rPr>
            </w:pPr>
            <w:r w:rsidRPr="004B0D74">
              <w:t xml:space="preserve">Fuente:  </w:t>
            </w:r>
            <w:hyperlink r:id="rId11" w:history="1">
              <w:r w:rsidRPr="00893C99">
                <w:rPr>
                  <w:rStyle w:val="Hipervnculo"/>
                </w:rPr>
                <w:t>https://n9.cl/u6d62g</w:t>
              </w:r>
            </w:hyperlink>
            <w:r w:rsidR="007A4AFD">
              <w:fldChar w:fldCharType="begin"/>
            </w:r>
            <w:r w:rsidR="007A4AFD">
              <w:instrText xml:space="preserve"> INCLUDEPICTURE "https://img.freepik.com/vector-gratis/plantilla-pagina-destino-turismo-ecologico_23-2148627204.jpg" \* MERGEFORMATINET </w:instrText>
            </w:r>
            <w:r w:rsidR="007A4AFD">
              <w:fldChar w:fldCharType="end"/>
            </w:r>
          </w:p>
        </w:tc>
        <w:tc>
          <w:tcPr>
            <w:tcW w:w="3903" w:type="dxa"/>
            <w:shd w:val="clear" w:color="auto" w:fill="auto"/>
            <w:tcMar>
              <w:top w:w="100" w:type="dxa"/>
              <w:left w:w="100" w:type="dxa"/>
              <w:bottom w:w="100" w:type="dxa"/>
              <w:right w:w="100" w:type="dxa"/>
            </w:tcMar>
          </w:tcPr>
          <w:p w14:paraId="3582B3CD" w14:textId="1ED1891C" w:rsidR="00D8067C" w:rsidRPr="00234C35" w:rsidRDefault="00D272A0" w:rsidP="00234C35">
            <w:pPr>
              <w:rPr>
                <w:sz w:val="24"/>
                <w:szCs w:val="24"/>
              </w:rPr>
            </w:pPr>
            <w:r>
              <w:t>En este espacio, se explorarán enfoques y técnicas que impulsan la innovación, la resolución de problemas y la mejora continua en el diseño de productos, servicios y experiencias.</w:t>
            </w:r>
          </w:p>
        </w:tc>
        <w:tc>
          <w:tcPr>
            <w:tcW w:w="3903" w:type="dxa"/>
            <w:shd w:val="clear" w:color="auto" w:fill="auto"/>
            <w:tcMar>
              <w:top w:w="100" w:type="dxa"/>
              <w:left w:w="100" w:type="dxa"/>
              <w:bottom w:w="100" w:type="dxa"/>
              <w:right w:w="100" w:type="dxa"/>
            </w:tcMar>
          </w:tcPr>
          <w:p w14:paraId="4A4883F7" w14:textId="6504B0E3" w:rsidR="000C73A7" w:rsidRPr="000C73A7" w:rsidRDefault="000C73A7" w:rsidP="000C73A7">
            <w:pPr>
              <w:pStyle w:val="Prrafodelista"/>
              <w:numPr>
                <w:ilvl w:val="0"/>
                <w:numId w:val="1"/>
              </w:numPr>
              <w:spacing w:line="240" w:lineRule="auto"/>
              <w:rPr>
                <w:rFonts w:eastAsia="Times New Roman"/>
                <w:sz w:val="24"/>
                <w:szCs w:val="24"/>
                <w:lang w:val="es-CO"/>
              </w:rPr>
            </w:pPr>
            <w:r w:rsidRPr="000C73A7">
              <w:rPr>
                <w:rFonts w:eastAsia="Times New Roman"/>
                <w:sz w:val="24"/>
                <w:szCs w:val="24"/>
                <w:lang w:val="es-CO"/>
              </w:rPr>
              <w:t>Innovación</w:t>
            </w:r>
          </w:p>
          <w:p w14:paraId="5AFB6B0D" w14:textId="77777777" w:rsidR="000C73A7" w:rsidRPr="000C73A7" w:rsidRDefault="000C73A7" w:rsidP="000C73A7">
            <w:pPr>
              <w:numPr>
                <w:ilvl w:val="0"/>
                <w:numId w:val="1"/>
              </w:numPr>
              <w:spacing w:before="100" w:beforeAutospacing="1" w:after="100" w:afterAutospacing="1" w:line="240" w:lineRule="auto"/>
              <w:rPr>
                <w:rFonts w:eastAsia="Times New Roman"/>
                <w:sz w:val="24"/>
                <w:szCs w:val="24"/>
                <w:lang w:val="es-CO"/>
              </w:rPr>
            </w:pPr>
            <w:r w:rsidRPr="000C73A7">
              <w:rPr>
                <w:rFonts w:eastAsia="Times New Roman"/>
                <w:sz w:val="24"/>
                <w:szCs w:val="24"/>
                <w:lang w:val="es-CO"/>
              </w:rPr>
              <w:t>Resolución de problemas</w:t>
            </w:r>
          </w:p>
          <w:p w14:paraId="7A46C722" w14:textId="77777777" w:rsidR="000C73A7" w:rsidRPr="000C73A7" w:rsidRDefault="000C73A7" w:rsidP="000C73A7">
            <w:pPr>
              <w:numPr>
                <w:ilvl w:val="0"/>
                <w:numId w:val="1"/>
              </w:numPr>
              <w:spacing w:before="100" w:beforeAutospacing="1" w:after="100" w:afterAutospacing="1" w:line="240" w:lineRule="auto"/>
              <w:rPr>
                <w:rFonts w:eastAsia="Times New Roman"/>
                <w:sz w:val="24"/>
                <w:szCs w:val="24"/>
                <w:lang w:val="es-CO"/>
              </w:rPr>
            </w:pPr>
            <w:r w:rsidRPr="000C73A7">
              <w:rPr>
                <w:rFonts w:eastAsia="Times New Roman"/>
                <w:sz w:val="24"/>
                <w:szCs w:val="24"/>
                <w:lang w:val="es-CO"/>
              </w:rPr>
              <w:t>Mejora continua</w:t>
            </w:r>
          </w:p>
          <w:p w14:paraId="72389497" w14:textId="23247FD3" w:rsidR="005D34BD" w:rsidRPr="005D34BD" w:rsidRDefault="005D34BD" w:rsidP="000C73A7">
            <w:pPr>
              <w:pStyle w:val="Prrafodelista"/>
              <w:widowControl w:val="0"/>
              <w:rPr>
                <w:sz w:val="20"/>
                <w:szCs w:val="20"/>
              </w:rPr>
            </w:pPr>
          </w:p>
        </w:tc>
      </w:tr>
      <w:tr w:rsidR="00D8067C" w14:paraId="52F411BE" w14:textId="77777777">
        <w:trPr>
          <w:trHeight w:val="1920"/>
        </w:trPr>
        <w:tc>
          <w:tcPr>
            <w:tcW w:w="2460" w:type="dxa"/>
            <w:shd w:val="clear" w:color="auto" w:fill="auto"/>
            <w:tcMar>
              <w:top w:w="100" w:type="dxa"/>
              <w:left w:w="100" w:type="dxa"/>
              <w:bottom w:w="100" w:type="dxa"/>
              <w:right w:w="100" w:type="dxa"/>
            </w:tcMar>
          </w:tcPr>
          <w:p w14:paraId="1CD0EDA7" w14:textId="77777777" w:rsidR="00D8067C" w:rsidRDefault="00DB2D32">
            <w:pPr>
              <w:widowControl w:val="0"/>
              <w:spacing w:line="240" w:lineRule="auto"/>
              <w:rPr>
                <w:b/>
              </w:rPr>
            </w:pPr>
            <w:bookmarkStart w:id="2" w:name="_Hlk176107244"/>
            <w:bookmarkEnd w:id="1"/>
            <w:r>
              <w:rPr>
                <w:b/>
              </w:rPr>
              <w:lastRenderedPageBreak/>
              <w:t>Escena 3</w:t>
            </w:r>
          </w:p>
        </w:tc>
        <w:tc>
          <w:tcPr>
            <w:tcW w:w="4120" w:type="dxa"/>
            <w:shd w:val="clear" w:color="auto" w:fill="auto"/>
            <w:tcMar>
              <w:top w:w="100" w:type="dxa"/>
              <w:left w:w="100" w:type="dxa"/>
              <w:bottom w:w="100" w:type="dxa"/>
              <w:right w:w="100" w:type="dxa"/>
            </w:tcMar>
          </w:tcPr>
          <w:p w14:paraId="28C91D8E" w14:textId="7F2B3D78" w:rsidR="00772A82" w:rsidRDefault="001C4886">
            <w:pPr>
              <w:widowControl w:val="0"/>
              <w:spacing w:line="240" w:lineRule="auto"/>
              <w:rPr>
                <w:sz w:val="20"/>
                <w:szCs w:val="20"/>
              </w:rPr>
            </w:pPr>
            <w:r>
              <w:rPr>
                <w:sz w:val="20"/>
                <w:szCs w:val="20"/>
              </w:rPr>
              <w:t xml:space="preserve"> </w:t>
            </w:r>
          </w:p>
          <w:p w14:paraId="22198060" w14:textId="77777777" w:rsidR="00FD354B" w:rsidRDefault="00FD354B" w:rsidP="00FD354B">
            <w:pPr>
              <w:rPr>
                <w:b/>
                <w:bCs/>
              </w:rPr>
            </w:pPr>
            <w:r>
              <w:rPr>
                <w:noProof/>
              </w:rPr>
              <w:drawing>
                <wp:inline distT="0" distB="0" distL="0" distR="0" wp14:anchorId="155E4DFA" wp14:editId="5DE23FD8">
                  <wp:extent cx="2331085" cy="852170"/>
                  <wp:effectExtent l="0" t="0" r="0" b="5080"/>
                  <wp:docPr id="103204499" name="Imagen 2" descr="Metodología Design Thinking aplicado a empresas | EDEN Valladol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todología Design Thinking aplicado a empresas | EDEN Valladoli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31085" cy="852170"/>
                          </a:xfrm>
                          <a:prstGeom prst="rect">
                            <a:avLst/>
                          </a:prstGeom>
                          <a:noFill/>
                          <a:ln>
                            <a:noFill/>
                          </a:ln>
                        </pic:spPr>
                      </pic:pic>
                    </a:graphicData>
                  </a:graphic>
                </wp:inline>
              </w:drawing>
            </w:r>
          </w:p>
          <w:p w14:paraId="7E0FFD16" w14:textId="475EA7F5" w:rsidR="00D8067C" w:rsidRDefault="00FD354B" w:rsidP="00FD354B">
            <w:pPr>
              <w:widowControl w:val="0"/>
              <w:spacing w:line="240" w:lineRule="auto"/>
              <w:rPr>
                <w:sz w:val="20"/>
                <w:szCs w:val="20"/>
              </w:rPr>
            </w:pPr>
            <w:r w:rsidRPr="004B0D74">
              <w:t xml:space="preserve">Fuente:  </w:t>
            </w:r>
            <w:hyperlink r:id="rId13" w:history="1">
              <w:r w:rsidRPr="00893C99">
                <w:rPr>
                  <w:rStyle w:val="Hipervnculo"/>
                </w:rPr>
                <w:t>https://n9.cl/ef3pr3</w:t>
              </w:r>
            </w:hyperlink>
            <w:r w:rsidRPr="00D0113F">
              <w:t xml:space="preserve"> </w:t>
            </w:r>
            <w:r w:rsidR="00AE6DF0">
              <w:fldChar w:fldCharType="begin"/>
            </w:r>
            <w:r w:rsidR="00AE6DF0">
              <w:instrText xml:space="preserve"> INCLUDEPICTURE "https://img.freepik.com/vector-gratis/concepto-turismo-ecologico-globo_23-2148642661.jpg" \* MERGEFORMATINET </w:instrText>
            </w:r>
            <w:r w:rsidR="00AE6DF0">
              <w:fldChar w:fldCharType="end"/>
            </w:r>
          </w:p>
        </w:tc>
        <w:tc>
          <w:tcPr>
            <w:tcW w:w="3903" w:type="dxa"/>
            <w:shd w:val="clear" w:color="auto" w:fill="auto"/>
            <w:tcMar>
              <w:top w:w="100" w:type="dxa"/>
              <w:left w:w="100" w:type="dxa"/>
              <w:bottom w:w="100" w:type="dxa"/>
              <w:right w:w="100" w:type="dxa"/>
            </w:tcMar>
          </w:tcPr>
          <w:p w14:paraId="185EE93E" w14:textId="77777777" w:rsidR="00D272A0" w:rsidRDefault="00D272A0" w:rsidP="00D272A0">
            <w:r>
              <w:t xml:space="preserve">Conocerá sobre </w:t>
            </w:r>
            <w:proofErr w:type="spellStart"/>
            <w:r>
              <w:t>Design</w:t>
            </w:r>
            <w:proofErr w:type="spellEnd"/>
            <w:r>
              <w:t xml:space="preserve"> </w:t>
            </w:r>
            <w:proofErr w:type="spellStart"/>
            <w:r>
              <w:t>Thinking</w:t>
            </w:r>
            <w:proofErr w:type="spellEnd"/>
            <w:r>
              <w:t>, un método que permite comprender profundamente un problema, definir con claridad qué se quiere solucionar y diseñar una propuesta adecuada. Este proceso se fundamenta en la empatía hacia los usuarios, la creatividad y la iteración constante.</w:t>
            </w:r>
          </w:p>
          <w:p w14:paraId="466D259C" w14:textId="2E7D4F7B" w:rsidR="00D8067C" w:rsidRPr="00CD08EB" w:rsidRDefault="00D8067C" w:rsidP="00234C35"/>
        </w:tc>
        <w:tc>
          <w:tcPr>
            <w:tcW w:w="3903" w:type="dxa"/>
            <w:shd w:val="clear" w:color="auto" w:fill="auto"/>
            <w:tcMar>
              <w:top w:w="100" w:type="dxa"/>
              <w:left w:w="100" w:type="dxa"/>
              <w:bottom w:w="100" w:type="dxa"/>
              <w:right w:w="100" w:type="dxa"/>
            </w:tcMar>
          </w:tcPr>
          <w:p w14:paraId="16C3EC02" w14:textId="065EC0E6" w:rsidR="000C73A7" w:rsidRDefault="000C73A7" w:rsidP="000C73A7">
            <w:pPr>
              <w:pStyle w:val="Prrafodelista"/>
              <w:widowControl w:val="0"/>
              <w:numPr>
                <w:ilvl w:val="0"/>
                <w:numId w:val="1"/>
              </w:numPr>
            </w:pPr>
            <w:proofErr w:type="spellStart"/>
            <w:r>
              <w:t>Design</w:t>
            </w:r>
            <w:proofErr w:type="spellEnd"/>
            <w:r>
              <w:t xml:space="preserve"> </w:t>
            </w:r>
            <w:proofErr w:type="spellStart"/>
            <w:r>
              <w:t>Thinking</w:t>
            </w:r>
            <w:proofErr w:type="spellEnd"/>
            <w:r>
              <w:t xml:space="preserve"> </w:t>
            </w:r>
          </w:p>
          <w:p w14:paraId="7C1AE93B" w14:textId="11F1441E" w:rsidR="000C73A7" w:rsidRDefault="000C73A7" w:rsidP="000C73A7">
            <w:pPr>
              <w:pStyle w:val="Prrafodelista"/>
              <w:widowControl w:val="0"/>
              <w:numPr>
                <w:ilvl w:val="0"/>
                <w:numId w:val="1"/>
              </w:numPr>
            </w:pPr>
            <w:r>
              <w:t>Comprender problemas</w:t>
            </w:r>
          </w:p>
          <w:p w14:paraId="6FCEE745" w14:textId="0831582F" w:rsidR="000C73A7" w:rsidRDefault="000C73A7" w:rsidP="000C73A7">
            <w:pPr>
              <w:pStyle w:val="Prrafodelista"/>
              <w:widowControl w:val="0"/>
              <w:numPr>
                <w:ilvl w:val="0"/>
                <w:numId w:val="1"/>
              </w:numPr>
            </w:pPr>
            <w:r>
              <w:t>Diseñar soluciones</w:t>
            </w:r>
          </w:p>
          <w:p w14:paraId="7B28CDB5" w14:textId="77BA90E6" w:rsidR="000C73A7" w:rsidRDefault="000C73A7" w:rsidP="000C73A7">
            <w:pPr>
              <w:pStyle w:val="Prrafodelista"/>
              <w:widowControl w:val="0"/>
              <w:numPr>
                <w:ilvl w:val="0"/>
                <w:numId w:val="1"/>
              </w:numPr>
            </w:pPr>
            <w:r>
              <w:t>Empatía</w:t>
            </w:r>
          </w:p>
          <w:p w14:paraId="676898E1" w14:textId="77777777" w:rsidR="000C73A7" w:rsidRDefault="000C73A7" w:rsidP="000C73A7">
            <w:pPr>
              <w:pStyle w:val="Prrafodelista"/>
              <w:widowControl w:val="0"/>
              <w:numPr>
                <w:ilvl w:val="0"/>
                <w:numId w:val="1"/>
              </w:numPr>
            </w:pPr>
            <w:r>
              <w:t>Creatividad</w:t>
            </w:r>
          </w:p>
          <w:p w14:paraId="6448ABCF" w14:textId="16879B28" w:rsidR="005D34BD" w:rsidRPr="000C73A7" w:rsidRDefault="000C73A7" w:rsidP="000C73A7">
            <w:pPr>
              <w:pStyle w:val="Prrafodelista"/>
              <w:widowControl w:val="0"/>
              <w:numPr>
                <w:ilvl w:val="0"/>
                <w:numId w:val="1"/>
              </w:numPr>
            </w:pPr>
            <w:r>
              <w:t>Iteración</w:t>
            </w:r>
          </w:p>
        </w:tc>
      </w:tr>
      <w:tr w:rsidR="00250477" w14:paraId="40C52A58" w14:textId="77777777">
        <w:trPr>
          <w:trHeight w:val="1920"/>
        </w:trPr>
        <w:tc>
          <w:tcPr>
            <w:tcW w:w="2460" w:type="dxa"/>
            <w:shd w:val="clear" w:color="auto" w:fill="auto"/>
            <w:tcMar>
              <w:top w:w="100" w:type="dxa"/>
              <w:left w:w="100" w:type="dxa"/>
              <w:bottom w:w="100" w:type="dxa"/>
              <w:right w:w="100" w:type="dxa"/>
            </w:tcMar>
          </w:tcPr>
          <w:p w14:paraId="6177AC77" w14:textId="0AB94D5F" w:rsidR="00250477" w:rsidRDefault="00250477">
            <w:pPr>
              <w:widowControl w:val="0"/>
              <w:spacing w:line="240" w:lineRule="auto"/>
              <w:rPr>
                <w:b/>
              </w:rPr>
            </w:pPr>
            <w:r>
              <w:rPr>
                <w:b/>
              </w:rPr>
              <w:t>Escena 4</w:t>
            </w:r>
          </w:p>
        </w:tc>
        <w:tc>
          <w:tcPr>
            <w:tcW w:w="4120" w:type="dxa"/>
            <w:shd w:val="clear" w:color="auto" w:fill="auto"/>
            <w:tcMar>
              <w:top w:w="100" w:type="dxa"/>
              <w:left w:w="100" w:type="dxa"/>
              <w:bottom w:w="100" w:type="dxa"/>
              <w:right w:w="100" w:type="dxa"/>
            </w:tcMar>
          </w:tcPr>
          <w:p w14:paraId="3E78A7D6" w14:textId="77777777" w:rsidR="00FD354B" w:rsidRDefault="00FD354B" w:rsidP="00FD354B">
            <w:pPr>
              <w:rPr>
                <w:b/>
                <w:bCs/>
              </w:rPr>
            </w:pPr>
            <w:r>
              <w:rPr>
                <w:noProof/>
              </w:rPr>
              <w:drawing>
                <wp:inline distT="0" distB="0" distL="0" distR="0" wp14:anchorId="60147003" wp14:editId="0B1A1223">
                  <wp:extent cx="2331085" cy="1402715"/>
                  <wp:effectExtent l="0" t="0" r="0" b="6985"/>
                  <wp:docPr id="84182682" name="Imagen 4" descr="Human-Centered Design in AI-Powered Interfaces | Byte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uman-Centered Design in AI-Powered Interfaces | Byteridg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31085" cy="1402715"/>
                          </a:xfrm>
                          <a:prstGeom prst="rect">
                            <a:avLst/>
                          </a:prstGeom>
                          <a:noFill/>
                          <a:ln>
                            <a:noFill/>
                          </a:ln>
                        </pic:spPr>
                      </pic:pic>
                    </a:graphicData>
                  </a:graphic>
                </wp:inline>
              </w:drawing>
            </w:r>
          </w:p>
          <w:p w14:paraId="47204B5D" w14:textId="35CBA20C" w:rsidR="00250477" w:rsidRDefault="00FD354B" w:rsidP="00FD354B">
            <w:pPr>
              <w:widowControl w:val="0"/>
              <w:spacing w:line="240" w:lineRule="auto"/>
              <w:rPr>
                <w:sz w:val="20"/>
                <w:szCs w:val="20"/>
              </w:rPr>
            </w:pPr>
            <w:r w:rsidRPr="004B0D74">
              <w:t xml:space="preserve">Fuente:  </w:t>
            </w:r>
            <w:hyperlink r:id="rId15" w:history="1">
              <w:r w:rsidRPr="00893C99">
                <w:rPr>
                  <w:rStyle w:val="Hipervnculo"/>
                </w:rPr>
                <w:t>https://n9.cl/r1jrw</w:t>
              </w:r>
            </w:hyperlink>
            <w:r>
              <w:t xml:space="preserve"> </w:t>
            </w:r>
            <w:r w:rsidR="007A00F0">
              <w:fldChar w:fldCharType="begin"/>
            </w:r>
            <w:r w:rsidR="007A00F0">
              <w:instrText xml:space="preserve"> INCLUDEPICTURE "https://img.freepik.com/vector-gratis/gente-plana-tomando-fotos-mono_23-2149012394.jpg" \* MERGEFORMATINET </w:instrText>
            </w:r>
            <w:r w:rsidR="007A00F0">
              <w:fldChar w:fldCharType="end"/>
            </w:r>
          </w:p>
        </w:tc>
        <w:tc>
          <w:tcPr>
            <w:tcW w:w="3903" w:type="dxa"/>
            <w:shd w:val="clear" w:color="auto" w:fill="auto"/>
            <w:tcMar>
              <w:top w:w="100" w:type="dxa"/>
              <w:left w:w="100" w:type="dxa"/>
              <w:bottom w:w="100" w:type="dxa"/>
              <w:right w:w="100" w:type="dxa"/>
            </w:tcMar>
          </w:tcPr>
          <w:p w14:paraId="3CF80B79" w14:textId="279D72F7" w:rsidR="00250477" w:rsidRPr="00696B67" w:rsidRDefault="00D272A0" w:rsidP="00234C35">
            <w:r>
              <w:t>Además, se abordará el Human-</w:t>
            </w:r>
            <w:proofErr w:type="spellStart"/>
            <w:r>
              <w:t>Centered</w:t>
            </w:r>
            <w:proofErr w:type="spellEnd"/>
            <w:r>
              <w:t xml:space="preserve"> </w:t>
            </w:r>
            <w:proofErr w:type="spellStart"/>
            <w:r>
              <w:t>Design</w:t>
            </w:r>
            <w:proofErr w:type="spellEnd"/>
            <w:r>
              <w:t xml:space="preserve"> (HCD), un enfoque que prioriza a las personas, sus necesidades y su contexto en el proceso de diseño. Sus principios clave incluyen la observación, la colaboración, el prototipado y la mejora continua, garantizando que las soluciones respondan realmente a quienes las utilizan.</w:t>
            </w:r>
          </w:p>
        </w:tc>
        <w:tc>
          <w:tcPr>
            <w:tcW w:w="3903" w:type="dxa"/>
            <w:shd w:val="clear" w:color="auto" w:fill="auto"/>
            <w:tcMar>
              <w:top w:w="100" w:type="dxa"/>
              <w:left w:w="100" w:type="dxa"/>
              <w:bottom w:w="100" w:type="dxa"/>
              <w:right w:w="100" w:type="dxa"/>
            </w:tcMar>
          </w:tcPr>
          <w:p w14:paraId="1E6C707C" w14:textId="77777777" w:rsidR="000C73A7" w:rsidRDefault="000C73A7" w:rsidP="000C73A7">
            <w:pPr>
              <w:pStyle w:val="Prrafodelista"/>
              <w:widowControl w:val="0"/>
              <w:numPr>
                <w:ilvl w:val="0"/>
                <w:numId w:val="1"/>
              </w:numPr>
            </w:pPr>
            <w:r>
              <w:t>Human-</w:t>
            </w:r>
            <w:proofErr w:type="spellStart"/>
            <w:r>
              <w:t>Centered</w:t>
            </w:r>
            <w:proofErr w:type="spellEnd"/>
            <w:r>
              <w:t xml:space="preserve"> </w:t>
            </w:r>
            <w:proofErr w:type="spellStart"/>
            <w:r>
              <w:t>Design</w:t>
            </w:r>
            <w:proofErr w:type="spellEnd"/>
            <w:r>
              <w:t xml:space="preserve"> (HCD)</w:t>
            </w:r>
          </w:p>
          <w:p w14:paraId="7DAFDFFF" w14:textId="40949031" w:rsidR="000C73A7" w:rsidRDefault="000C73A7" w:rsidP="000C73A7">
            <w:pPr>
              <w:pStyle w:val="Prrafodelista"/>
              <w:widowControl w:val="0"/>
              <w:numPr>
                <w:ilvl w:val="0"/>
                <w:numId w:val="1"/>
              </w:numPr>
            </w:pPr>
            <w:r>
              <w:t>Personas</w:t>
            </w:r>
          </w:p>
          <w:p w14:paraId="5F3129A7" w14:textId="77777777" w:rsidR="000C73A7" w:rsidRDefault="000C73A7" w:rsidP="000C73A7">
            <w:pPr>
              <w:pStyle w:val="Prrafodelista"/>
              <w:widowControl w:val="0"/>
              <w:numPr>
                <w:ilvl w:val="0"/>
                <w:numId w:val="1"/>
              </w:numPr>
            </w:pPr>
            <w:r>
              <w:t>Necesidades</w:t>
            </w:r>
          </w:p>
          <w:p w14:paraId="7C17DAC9" w14:textId="77777777" w:rsidR="000C73A7" w:rsidRDefault="000C73A7" w:rsidP="000C73A7">
            <w:pPr>
              <w:pStyle w:val="Prrafodelista"/>
              <w:widowControl w:val="0"/>
              <w:numPr>
                <w:ilvl w:val="0"/>
                <w:numId w:val="1"/>
              </w:numPr>
            </w:pPr>
            <w:r>
              <w:t>Contexto</w:t>
            </w:r>
          </w:p>
          <w:p w14:paraId="3A31392C" w14:textId="77777777" w:rsidR="000C73A7" w:rsidRDefault="000C73A7" w:rsidP="000C73A7">
            <w:pPr>
              <w:pStyle w:val="Prrafodelista"/>
              <w:widowControl w:val="0"/>
              <w:numPr>
                <w:ilvl w:val="0"/>
                <w:numId w:val="1"/>
              </w:numPr>
            </w:pPr>
            <w:r>
              <w:t>Observación</w:t>
            </w:r>
          </w:p>
          <w:p w14:paraId="0D6B130C" w14:textId="77777777" w:rsidR="000C73A7" w:rsidRDefault="000C73A7" w:rsidP="000C73A7">
            <w:pPr>
              <w:pStyle w:val="Prrafodelista"/>
              <w:widowControl w:val="0"/>
              <w:numPr>
                <w:ilvl w:val="0"/>
                <w:numId w:val="1"/>
              </w:numPr>
            </w:pPr>
            <w:r>
              <w:t>Colaboración</w:t>
            </w:r>
          </w:p>
          <w:p w14:paraId="5FC66077" w14:textId="77777777" w:rsidR="000C73A7" w:rsidRDefault="000C73A7" w:rsidP="000C73A7">
            <w:pPr>
              <w:pStyle w:val="Prrafodelista"/>
              <w:widowControl w:val="0"/>
              <w:numPr>
                <w:ilvl w:val="0"/>
                <w:numId w:val="1"/>
              </w:numPr>
            </w:pPr>
            <w:r>
              <w:t>Prototipado</w:t>
            </w:r>
          </w:p>
          <w:p w14:paraId="586F9C68" w14:textId="27ED76B1" w:rsidR="000C73A7" w:rsidRDefault="000C73A7" w:rsidP="000C73A7">
            <w:pPr>
              <w:pStyle w:val="Prrafodelista"/>
              <w:widowControl w:val="0"/>
              <w:numPr>
                <w:ilvl w:val="0"/>
                <w:numId w:val="1"/>
              </w:numPr>
            </w:pPr>
            <w:r>
              <w:t>Mejora continua</w:t>
            </w:r>
          </w:p>
          <w:p w14:paraId="12DCEEE3" w14:textId="24D7965B" w:rsidR="001C02BE" w:rsidRPr="000C73A7" w:rsidRDefault="001C02BE" w:rsidP="000C73A7">
            <w:pPr>
              <w:widowControl w:val="0"/>
              <w:rPr>
                <w:sz w:val="20"/>
                <w:szCs w:val="20"/>
              </w:rPr>
            </w:pPr>
          </w:p>
        </w:tc>
      </w:tr>
      <w:tr w:rsidR="00E63326" w14:paraId="22E681AE" w14:textId="77777777">
        <w:trPr>
          <w:trHeight w:val="1920"/>
        </w:trPr>
        <w:tc>
          <w:tcPr>
            <w:tcW w:w="2460" w:type="dxa"/>
            <w:shd w:val="clear" w:color="auto" w:fill="auto"/>
            <w:tcMar>
              <w:top w:w="100" w:type="dxa"/>
              <w:left w:w="100" w:type="dxa"/>
              <w:bottom w:w="100" w:type="dxa"/>
              <w:right w:w="100" w:type="dxa"/>
            </w:tcMar>
          </w:tcPr>
          <w:p w14:paraId="7DF981C4" w14:textId="52463EFC" w:rsidR="00E63326" w:rsidRDefault="008F6D92">
            <w:pPr>
              <w:widowControl w:val="0"/>
              <w:spacing w:line="240" w:lineRule="auto"/>
              <w:rPr>
                <w:b/>
              </w:rPr>
            </w:pPr>
            <w:r>
              <w:rPr>
                <w:b/>
              </w:rPr>
              <w:t>Escena 5</w:t>
            </w:r>
          </w:p>
        </w:tc>
        <w:tc>
          <w:tcPr>
            <w:tcW w:w="4120" w:type="dxa"/>
            <w:shd w:val="clear" w:color="auto" w:fill="auto"/>
            <w:tcMar>
              <w:top w:w="100" w:type="dxa"/>
              <w:left w:w="100" w:type="dxa"/>
              <w:bottom w:w="100" w:type="dxa"/>
              <w:right w:w="100" w:type="dxa"/>
            </w:tcMar>
          </w:tcPr>
          <w:p w14:paraId="34B601EA" w14:textId="77777777" w:rsidR="00FD354B" w:rsidRDefault="00FD354B" w:rsidP="00FD354B">
            <w:pPr>
              <w:jc w:val="center"/>
            </w:pPr>
            <w:r>
              <w:rPr>
                <w:noProof/>
              </w:rPr>
              <w:drawing>
                <wp:inline distT="0" distB="0" distL="0" distR="0" wp14:anchorId="14CD915B" wp14:editId="2D4E1FB5">
                  <wp:extent cx="1657350" cy="1305203"/>
                  <wp:effectExtent l="0" t="0" r="0" b="9525"/>
                  <wp:docPr id="228255065" name="Imagen 5" descr="Qué Metodologías Ágiles existen? | Ai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Qué Metodologías Ágiles existen? | Aica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65293" cy="1311458"/>
                          </a:xfrm>
                          <a:prstGeom prst="rect">
                            <a:avLst/>
                          </a:prstGeom>
                          <a:noFill/>
                          <a:ln>
                            <a:noFill/>
                          </a:ln>
                        </pic:spPr>
                      </pic:pic>
                    </a:graphicData>
                  </a:graphic>
                </wp:inline>
              </w:drawing>
            </w:r>
          </w:p>
          <w:p w14:paraId="67F435CF" w14:textId="45742C20" w:rsidR="00E63326" w:rsidRPr="00766507" w:rsidRDefault="00FD354B" w:rsidP="00FD354B">
            <w:pPr>
              <w:widowControl w:val="0"/>
              <w:spacing w:line="240" w:lineRule="auto"/>
              <w:rPr>
                <w:sz w:val="14"/>
                <w:szCs w:val="14"/>
              </w:rPr>
            </w:pPr>
            <w:r w:rsidRPr="004B0D74">
              <w:lastRenderedPageBreak/>
              <w:t xml:space="preserve">Fuente:  </w:t>
            </w:r>
            <w:hyperlink r:id="rId17" w:history="1">
              <w:r w:rsidRPr="00893C99">
                <w:rPr>
                  <w:rStyle w:val="Hipervnculo"/>
                </w:rPr>
                <w:t>https://n9.cl/i6m5j</w:t>
              </w:r>
            </w:hyperlink>
            <w:r w:rsidR="00820D2C">
              <w:fldChar w:fldCharType="begin"/>
            </w:r>
            <w:r w:rsidR="00820D2C">
              <w:instrText xml:space="preserve"> INCLUDEPICTURE "https://img.freepik.com/vector-gratis/ilustracion-concepto-mochileros_114360-9259.jpg" \* MERGEFORMATINET </w:instrText>
            </w:r>
            <w:r w:rsidR="00820D2C">
              <w:fldChar w:fldCharType="end"/>
            </w:r>
          </w:p>
        </w:tc>
        <w:tc>
          <w:tcPr>
            <w:tcW w:w="3903" w:type="dxa"/>
            <w:shd w:val="clear" w:color="auto" w:fill="auto"/>
            <w:tcMar>
              <w:top w:w="100" w:type="dxa"/>
              <w:left w:w="100" w:type="dxa"/>
              <w:bottom w:w="100" w:type="dxa"/>
              <w:right w:w="100" w:type="dxa"/>
            </w:tcMar>
          </w:tcPr>
          <w:p w14:paraId="1EC13EE9" w14:textId="6139FE75" w:rsidR="00E63326" w:rsidRPr="00D46B27" w:rsidRDefault="00D272A0" w:rsidP="005D34BD">
            <w:r>
              <w:lastRenderedPageBreak/>
              <w:t xml:space="preserve">Asimismo, se presentarán las metodologías ágiles, que ofrecen un marco de gestión de proyectos basado en la flexibilidad, la colaboración y la entrega de valor en ciclos cortos de trabajo. Estos enfoques fomentan entornos </w:t>
            </w:r>
            <w:r>
              <w:lastRenderedPageBreak/>
              <w:t>adaptativos donde el aprendizaje es constante y la incertidumbre se gestiona de manera iterativa.</w:t>
            </w:r>
          </w:p>
        </w:tc>
        <w:tc>
          <w:tcPr>
            <w:tcW w:w="3903" w:type="dxa"/>
            <w:shd w:val="clear" w:color="auto" w:fill="auto"/>
            <w:tcMar>
              <w:top w:w="100" w:type="dxa"/>
              <w:left w:w="100" w:type="dxa"/>
              <w:bottom w:w="100" w:type="dxa"/>
              <w:right w:w="100" w:type="dxa"/>
            </w:tcMar>
          </w:tcPr>
          <w:p w14:paraId="4AFE36D4" w14:textId="77777777" w:rsidR="000C73A7" w:rsidRDefault="000C73A7" w:rsidP="000C73A7">
            <w:pPr>
              <w:pStyle w:val="Prrafodelista"/>
              <w:widowControl w:val="0"/>
              <w:numPr>
                <w:ilvl w:val="0"/>
                <w:numId w:val="1"/>
              </w:numPr>
              <w:rPr>
                <w:sz w:val="20"/>
                <w:szCs w:val="20"/>
              </w:rPr>
            </w:pPr>
            <w:r>
              <w:lastRenderedPageBreak/>
              <w:t>Metodologías ágiles</w:t>
            </w:r>
            <w:r>
              <w:rPr>
                <w:sz w:val="20"/>
                <w:szCs w:val="20"/>
              </w:rPr>
              <w:t xml:space="preserve"> </w:t>
            </w:r>
            <w:r w:rsidR="00826715">
              <w:rPr>
                <w:sz w:val="20"/>
                <w:szCs w:val="20"/>
              </w:rPr>
              <w:t>Modalidad</w:t>
            </w:r>
          </w:p>
          <w:p w14:paraId="32E3961F" w14:textId="39F0190F" w:rsidR="000C73A7" w:rsidRPr="000C73A7" w:rsidRDefault="000C73A7" w:rsidP="000C73A7">
            <w:pPr>
              <w:pStyle w:val="Prrafodelista"/>
              <w:widowControl w:val="0"/>
              <w:numPr>
                <w:ilvl w:val="0"/>
                <w:numId w:val="1"/>
              </w:numPr>
              <w:rPr>
                <w:sz w:val="20"/>
                <w:szCs w:val="20"/>
              </w:rPr>
            </w:pPr>
            <w:r w:rsidRPr="000C73A7">
              <w:rPr>
                <w:sz w:val="20"/>
                <w:szCs w:val="20"/>
              </w:rPr>
              <w:t>Flexibilidad</w:t>
            </w:r>
          </w:p>
          <w:p w14:paraId="6002E8B8" w14:textId="77777777" w:rsidR="000C73A7" w:rsidRPr="000C73A7" w:rsidRDefault="000C73A7" w:rsidP="000C73A7">
            <w:pPr>
              <w:pStyle w:val="Prrafodelista"/>
              <w:widowControl w:val="0"/>
              <w:numPr>
                <w:ilvl w:val="0"/>
                <w:numId w:val="1"/>
              </w:numPr>
              <w:rPr>
                <w:sz w:val="20"/>
                <w:szCs w:val="20"/>
              </w:rPr>
            </w:pPr>
            <w:r w:rsidRPr="000C73A7">
              <w:rPr>
                <w:sz w:val="20"/>
                <w:szCs w:val="20"/>
              </w:rPr>
              <w:t>Colaboración</w:t>
            </w:r>
          </w:p>
          <w:p w14:paraId="51EFBAF3" w14:textId="041F12C1" w:rsidR="000C73A7" w:rsidRPr="000C73A7" w:rsidRDefault="000C73A7" w:rsidP="000C73A7">
            <w:pPr>
              <w:pStyle w:val="Prrafodelista"/>
              <w:numPr>
                <w:ilvl w:val="0"/>
                <w:numId w:val="1"/>
              </w:numPr>
            </w:pPr>
            <w:r w:rsidRPr="000C73A7">
              <w:t xml:space="preserve">la entrega de valor en ciclos cortos de trabajo </w:t>
            </w:r>
          </w:p>
          <w:p w14:paraId="1A9EF608" w14:textId="3480F2CF" w:rsidR="000C73A7" w:rsidRPr="000C73A7" w:rsidRDefault="000C73A7" w:rsidP="000C73A7">
            <w:pPr>
              <w:pStyle w:val="Prrafodelista"/>
              <w:widowControl w:val="0"/>
              <w:numPr>
                <w:ilvl w:val="0"/>
                <w:numId w:val="1"/>
              </w:numPr>
              <w:rPr>
                <w:sz w:val="20"/>
                <w:szCs w:val="20"/>
              </w:rPr>
            </w:pPr>
            <w:r w:rsidRPr="000C73A7">
              <w:rPr>
                <w:sz w:val="20"/>
                <w:szCs w:val="20"/>
              </w:rPr>
              <w:t>Entornos adaptativos</w:t>
            </w:r>
          </w:p>
          <w:p w14:paraId="1582B3F7" w14:textId="557C9BEA" w:rsidR="00826715" w:rsidRPr="000C73A7" w:rsidRDefault="000C73A7" w:rsidP="000C73A7">
            <w:pPr>
              <w:pStyle w:val="Prrafodelista"/>
              <w:widowControl w:val="0"/>
              <w:numPr>
                <w:ilvl w:val="0"/>
                <w:numId w:val="1"/>
              </w:numPr>
              <w:rPr>
                <w:sz w:val="20"/>
                <w:szCs w:val="20"/>
              </w:rPr>
            </w:pPr>
            <w:r w:rsidRPr="000C73A7">
              <w:rPr>
                <w:sz w:val="20"/>
                <w:szCs w:val="20"/>
              </w:rPr>
              <w:t>Aprendizaje constante</w:t>
            </w:r>
          </w:p>
          <w:p w14:paraId="76973C05" w14:textId="051B837B" w:rsidR="00A63399" w:rsidRDefault="00A63399" w:rsidP="00A01FDB">
            <w:pPr>
              <w:widowControl w:val="0"/>
              <w:rPr>
                <w:sz w:val="20"/>
                <w:szCs w:val="20"/>
              </w:rPr>
            </w:pPr>
          </w:p>
        </w:tc>
      </w:tr>
      <w:tr w:rsidR="00A63399" w14:paraId="5CFD8D97" w14:textId="77777777">
        <w:trPr>
          <w:trHeight w:val="1920"/>
        </w:trPr>
        <w:tc>
          <w:tcPr>
            <w:tcW w:w="2460" w:type="dxa"/>
            <w:shd w:val="clear" w:color="auto" w:fill="auto"/>
            <w:tcMar>
              <w:top w:w="100" w:type="dxa"/>
              <w:left w:w="100" w:type="dxa"/>
              <w:bottom w:w="100" w:type="dxa"/>
              <w:right w:w="100" w:type="dxa"/>
            </w:tcMar>
          </w:tcPr>
          <w:p w14:paraId="7E756048" w14:textId="6A8BB70B" w:rsidR="00A63399" w:rsidRDefault="008F6D92">
            <w:pPr>
              <w:widowControl w:val="0"/>
              <w:spacing w:line="240" w:lineRule="auto"/>
              <w:rPr>
                <w:b/>
              </w:rPr>
            </w:pPr>
            <w:r>
              <w:rPr>
                <w:b/>
              </w:rPr>
              <w:t>Escena 6</w:t>
            </w:r>
          </w:p>
        </w:tc>
        <w:tc>
          <w:tcPr>
            <w:tcW w:w="4120" w:type="dxa"/>
            <w:shd w:val="clear" w:color="auto" w:fill="auto"/>
            <w:tcMar>
              <w:top w:w="100" w:type="dxa"/>
              <w:left w:w="100" w:type="dxa"/>
              <w:bottom w:w="100" w:type="dxa"/>
              <w:right w:w="100" w:type="dxa"/>
            </w:tcMar>
          </w:tcPr>
          <w:p w14:paraId="667B6071" w14:textId="77777777" w:rsidR="00FD354B" w:rsidRDefault="00FD354B" w:rsidP="00FD354B">
            <w:pPr>
              <w:rPr>
                <w:b/>
                <w:bCs/>
              </w:rPr>
            </w:pPr>
            <w:r>
              <w:rPr>
                <w:noProof/>
              </w:rPr>
              <w:drawing>
                <wp:inline distT="0" distB="0" distL="0" distR="0" wp14:anchorId="11CA5253" wp14:editId="19C4F978">
                  <wp:extent cx="2228850" cy="2228850"/>
                  <wp:effectExtent l="0" t="0" r="0" b="0"/>
                  <wp:docPr id="498638155" name="Imagen 6" descr="Prototipado físico para los productos digitales - Monday Happy Monday -  Innovación centrada en lo hum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rototipado físico para los productos digitales - Monday Happy Monday -  Innovación centrada en lo human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28850" cy="2228850"/>
                          </a:xfrm>
                          <a:prstGeom prst="rect">
                            <a:avLst/>
                          </a:prstGeom>
                          <a:noFill/>
                          <a:ln>
                            <a:noFill/>
                          </a:ln>
                        </pic:spPr>
                      </pic:pic>
                    </a:graphicData>
                  </a:graphic>
                </wp:inline>
              </w:drawing>
            </w:r>
          </w:p>
          <w:p w14:paraId="77FB97FF" w14:textId="262FC5F7" w:rsidR="00A63399" w:rsidRPr="00766507" w:rsidRDefault="00FD354B" w:rsidP="00FD354B">
            <w:pPr>
              <w:widowControl w:val="0"/>
              <w:spacing w:line="240" w:lineRule="auto"/>
              <w:rPr>
                <w:noProof/>
                <w:sz w:val="14"/>
                <w:szCs w:val="14"/>
              </w:rPr>
            </w:pPr>
            <w:r w:rsidRPr="004B0D74">
              <w:t xml:space="preserve">Fuente:  </w:t>
            </w:r>
            <w:hyperlink r:id="rId19" w:history="1">
              <w:r w:rsidRPr="000C474A">
                <w:rPr>
                  <w:rStyle w:val="Hipervnculo"/>
                </w:rPr>
                <w:t>https://n9.cl/i9i0dw</w:t>
              </w:r>
            </w:hyperlink>
            <w:r>
              <w:rPr>
                <w:b/>
                <w:bCs/>
              </w:rPr>
              <w:t xml:space="preserve"> </w:t>
            </w:r>
            <w:r w:rsidR="006F04B0">
              <w:fldChar w:fldCharType="begin"/>
            </w:r>
            <w:r w:rsidR="006F04B0">
              <w:instrText xml:space="preserve"> INCLUDEPICTURE "https://img.freepik.com/vector-gratis/ilustracion-concepto-seguro-viaje_114360-9264.jpg" \* MERGEFORMATINET </w:instrText>
            </w:r>
            <w:r w:rsidR="006F04B0">
              <w:fldChar w:fldCharType="end"/>
            </w:r>
          </w:p>
        </w:tc>
        <w:tc>
          <w:tcPr>
            <w:tcW w:w="3903" w:type="dxa"/>
            <w:shd w:val="clear" w:color="auto" w:fill="auto"/>
            <w:tcMar>
              <w:top w:w="100" w:type="dxa"/>
              <w:left w:w="100" w:type="dxa"/>
              <w:bottom w:w="100" w:type="dxa"/>
              <w:right w:w="100" w:type="dxa"/>
            </w:tcMar>
          </w:tcPr>
          <w:p w14:paraId="0A031CC8" w14:textId="14D388FF" w:rsidR="00A63399" w:rsidRPr="00D46B27" w:rsidRDefault="00D272A0" w:rsidP="005D34BD">
            <w:r>
              <w:t>De igual manera, se explicará el prototipado, técnica que permite crear modelos de productos para analizar su funcionalidad antes de la ejecución final. En este contexto, se diferenciará entre un prototipo, que valida ideas o conceptos, y un Producto Mínimo Viable (MVP), que corresponde a una versión funcional lanzada al mercado para obtener retroalimentación real de los usuarios.</w:t>
            </w:r>
          </w:p>
        </w:tc>
        <w:tc>
          <w:tcPr>
            <w:tcW w:w="3903" w:type="dxa"/>
            <w:shd w:val="clear" w:color="auto" w:fill="auto"/>
            <w:tcMar>
              <w:top w:w="100" w:type="dxa"/>
              <w:left w:w="100" w:type="dxa"/>
              <w:bottom w:w="100" w:type="dxa"/>
              <w:right w:w="100" w:type="dxa"/>
            </w:tcMar>
          </w:tcPr>
          <w:p w14:paraId="0F2A5FCE" w14:textId="77777777" w:rsidR="000C73A7" w:rsidRDefault="000C73A7" w:rsidP="000C73A7">
            <w:pPr>
              <w:pStyle w:val="Prrafodelista"/>
              <w:widowControl w:val="0"/>
              <w:numPr>
                <w:ilvl w:val="0"/>
                <w:numId w:val="1"/>
              </w:numPr>
            </w:pPr>
            <w:r>
              <w:t>Prototipado</w:t>
            </w:r>
          </w:p>
          <w:p w14:paraId="67AA17A2" w14:textId="3B41BCF9" w:rsidR="000C73A7" w:rsidRDefault="000C73A7" w:rsidP="000C73A7">
            <w:pPr>
              <w:pStyle w:val="Prrafodelista"/>
              <w:widowControl w:val="0"/>
              <w:numPr>
                <w:ilvl w:val="0"/>
                <w:numId w:val="1"/>
              </w:numPr>
            </w:pPr>
            <w:r>
              <w:t>Crear modelos de productos</w:t>
            </w:r>
          </w:p>
          <w:p w14:paraId="3473E3F9" w14:textId="3D92A75E" w:rsidR="00C51E5C" w:rsidRPr="00826715" w:rsidRDefault="00235B80" w:rsidP="00826715">
            <w:pPr>
              <w:pStyle w:val="Prrafodelista"/>
              <w:widowControl w:val="0"/>
              <w:numPr>
                <w:ilvl w:val="0"/>
                <w:numId w:val="1"/>
              </w:numPr>
              <w:rPr>
                <w:sz w:val="20"/>
                <w:szCs w:val="20"/>
              </w:rPr>
            </w:pPr>
            <w:r>
              <w:t>Se diferenciará entre un prototipo, que valida ideas, y un Producto Mínimo Viable (MVP)</w:t>
            </w:r>
          </w:p>
        </w:tc>
      </w:tr>
      <w:tr w:rsidR="00A63399" w14:paraId="2A3025C1" w14:textId="77777777">
        <w:trPr>
          <w:trHeight w:val="1920"/>
        </w:trPr>
        <w:tc>
          <w:tcPr>
            <w:tcW w:w="2460" w:type="dxa"/>
            <w:shd w:val="clear" w:color="auto" w:fill="auto"/>
            <w:tcMar>
              <w:top w:w="100" w:type="dxa"/>
              <w:left w:w="100" w:type="dxa"/>
              <w:bottom w:w="100" w:type="dxa"/>
              <w:right w:w="100" w:type="dxa"/>
            </w:tcMar>
          </w:tcPr>
          <w:p w14:paraId="43375BF8" w14:textId="35DAD40E" w:rsidR="00A63399" w:rsidRDefault="008F6D92">
            <w:pPr>
              <w:widowControl w:val="0"/>
              <w:spacing w:line="240" w:lineRule="auto"/>
              <w:rPr>
                <w:b/>
              </w:rPr>
            </w:pPr>
            <w:r>
              <w:rPr>
                <w:b/>
              </w:rPr>
              <w:lastRenderedPageBreak/>
              <w:t>Escena 7</w:t>
            </w:r>
          </w:p>
        </w:tc>
        <w:tc>
          <w:tcPr>
            <w:tcW w:w="4120" w:type="dxa"/>
            <w:shd w:val="clear" w:color="auto" w:fill="auto"/>
            <w:tcMar>
              <w:top w:w="100" w:type="dxa"/>
              <w:left w:w="100" w:type="dxa"/>
              <w:bottom w:w="100" w:type="dxa"/>
              <w:right w:w="100" w:type="dxa"/>
            </w:tcMar>
          </w:tcPr>
          <w:p w14:paraId="45217927" w14:textId="77777777" w:rsidR="00FD354B" w:rsidRDefault="00FD354B" w:rsidP="00FD354B">
            <w:pPr>
              <w:rPr>
                <w:b/>
                <w:bCs/>
              </w:rPr>
            </w:pPr>
            <w:r>
              <w:rPr>
                <w:noProof/>
              </w:rPr>
              <w:drawing>
                <wp:inline distT="0" distB="0" distL="0" distR="0" wp14:anchorId="7DF49178" wp14:editId="2A7DAD38">
                  <wp:extent cx="2331085" cy="1391920"/>
                  <wp:effectExtent l="0" t="0" r="0" b="0"/>
                  <wp:docPr id="1514463556" name="Imagen 7" descr="Producto mínimo viable: Qué es y cómo definir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roducto mínimo viable: Qué es y cómo definirlo"/>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331085" cy="1391920"/>
                          </a:xfrm>
                          <a:prstGeom prst="rect">
                            <a:avLst/>
                          </a:prstGeom>
                          <a:noFill/>
                          <a:ln>
                            <a:noFill/>
                          </a:ln>
                        </pic:spPr>
                      </pic:pic>
                    </a:graphicData>
                  </a:graphic>
                </wp:inline>
              </w:drawing>
            </w:r>
          </w:p>
          <w:p w14:paraId="3031B4DF" w14:textId="77777777" w:rsidR="00FD354B" w:rsidRDefault="00FD354B" w:rsidP="00FD354B">
            <w:r w:rsidRPr="004B0D74">
              <w:t xml:space="preserve">Fuente:  </w:t>
            </w:r>
            <w:hyperlink r:id="rId21" w:history="1">
              <w:r w:rsidRPr="00893C99">
                <w:rPr>
                  <w:rStyle w:val="Hipervnculo"/>
                </w:rPr>
                <w:t>https://n9.cl/fozev</w:t>
              </w:r>
            </w:hyperlink>
          </w:p>
          <w:p w14:paraId="3DD0200C" w14:textId="7B40A8E0" w:rsidR="00A63399" w:rsidRPr="00766507" w:rsidRDefault="0065075F">
            <w:pPr>
              <w:widowControl w:val="0"/>
              <w:spacing w:line="240" w:lineRule="auto"/>
              <w:rPr>
                <w:noProof/>
                <w:sz w:val="14"/>
                <w:szCs w:val="14"/>
              </w:rPr>
            </w:pPr>
            <w:r>
              <w:fldChar w:fldCharType="begin"/>
            </w:r>
            <w:r>
              <w:instrText xml:space="preserve"> INCLUDEPICTURE "https://img.freepik.com/vector-gratis/ilustracion-plana-viajes-sostenibles-dibujada-mano_52683-150866.jpg" \* MERGEFORMATINET </w:instrText>
            </w:r>
            <w:r>
              <w:fldChar w:fldCharType="end"/>
            </w:r>
          </w:p>
        </w:tc>
        <w:tc>
          <w:tcPr>
            <w:tcW w:w="3903" w:type="dxa"/>
            <w:shd w:val="clear" w:color="auto" w:fill="auto"/>
            <w:tcMar>
              <w:top w:w="100" w:type="dxa"/>
              <w:left w:w="100" w:type="dxa"/>
              <w:bottom w:w="100" w:type="dxa"/>
              <w:right w:w="100" w:type="dxa"/>
            </w:tcMar>
          </w:tcPr>
          <w:p w14:paraId="2AB55445" w14:textId="77777777" w:rsidR="007B553D" w:rsidRDefault="007B553D" w:rsidP="007B553D">
            <w:r>
              <w:t>Finalmente, se destacará la importancia de las pruebas con usuarios, herramienta clave para evaluar cómo interactúan las personas con un producto o servicio, identificando errores y oportunidades de mejora antes de su lanzamiento oficial.</w:t>
            </w:r>
          </w:p>
          <w:p w14:paraId="746A35DC" w14:textId="5175B764" w:rsidR="00A63399" w:rsidRPr="00D46B27" w:rsidRDefault="00A63399" w:rsidP="00D46B27">
            <w:pPr>
              <w:pStyle w:val="NormalWeb"/>
              <w:rPr>
                <w:rFonts w:ascii="Arial" w:hAnsi="Arial" w:cs="Arial"/>
                <w:lang w:val="es-MX"/>
              </w:rPr>
            </w:pPr>
          </w:p>
        </w:tc>
        <w:tc>
          <w:tcPr>
            <w:tcW w:w="3903" w:type="dxa"/>
            <w:shd w:val="clear" w:color="auto" w:fill="auto"/>
            <w:tcMar>
              <w:top w:w="100" w:type="dxa"/>
              <w:left w:w="100" w:type="dxa"/>
              <w:bottom w:w="100" w:type="dxa"/>
              <w:right w:w="100" w:type="dxa"/>
            </w:tcMar>
          </w:tcPr>
          <w:p w14:paraId="50088A78" w14:textId="77777777" w:rsidR="008F4D6D" w:rsidRDefault="00235B80" w:rsidP="00235B80">
            <w:pPr>
              <w:pStyle w:val="Prrafodelista"/>
              <w:widowControl w:val="0"/>
              <w:numPr>
                <w:ilvl w:val="0"/>
                <w:numId w:val="1"/>
              </w:numPr>
              <w:rPr>
                <w:sz w:val="20"/>
                <w:szCs w:val="20"/>
              </w:rPr>
            </w:pPr>
            <w:r>
              <w:rPr>
                <w:sz w:val="20"/>
                <w:szCs w:val="20"/>
              </w:rPr>
              <w:t xml:space="preserve">Pruebas con usuarios </w:t>
            </w:r>
          </w:p>
          <w:p w14:paraId="2DE4E49E" w14:textId="77777777" w:rsidR="00235B80" w:rsidRDefault="00235B80" w:rsidP="00235B80">
            <w:pPr>
              <w:pStyle w:val="Prrafodelista"/>
              <w:widowControl w:val="0"/>
              <w:numPr>
                <w:ilvl w:val="0"/>
                <w:numId w:val="1"/>
              </w:numPr>
              <w:rPr>
                <w:sz w:val="20"/>
                <w:szCs w:val="20"/>
              </w:rPr>
            </w:pPr>
            <w:r>
              <w:rPr>
                <w:sz w:val="20"/>
                <w:szCs w:val="20"/>
              </w:rPr>
              <w:t>Cómo interactúan las personas con un producto</w:t>
            </w:r>
          </w:p>
          <w:p w14:paraId="29A14065" w14:textId="04D132DB" w:rsidR="00235B80" w:rsidRPr="00235B80" w:rsidRDefault="00235B80" w:rsidP="00235B80">
            <w:pPr>
              <w:pStyle w:val="Prrafodelista"/>
              <w:widowControl w:val="0"/>
              <w:numPr>
                <w:ilvl w:val="0"/>
                <w:numId w:val="1"/>
              </w:numPr>
              <w:rPr>
                <w:sz w:val="20"/>
                <w:szCs w:val="20"/>
              </w:rPr>
            </w:pPr>
            <w:r>
              <w:rPr>
                <w:sz w:val="20"/>
                <w:szCs w:val="20"/>
              </w:rPr>
              <w:t>Identificando errores y oportunidades de mejora</w:t>
            </w:r>
          </w:p>
        </w:tc>
      </w:tr>
      <w:tr w:rsidR="00A63399" w14:paraId="1E71D28F" w14:textId="77777777">
        <w:trPr>
          <w:trHeight w:val="1920"/>
        </w:trPr>
        <w:tc>
          <w:tcPr>
            <w:tcW w:w="2460" w:type="dxa"/>
            <w:shd w:val="clear" w:color="auto" w:fill="auto"/>
            <w:tcMar>
              <w:top w:w="100" w:type="dxa"/>
              <w:left w:w="100" w:type="dxa"/>
              <w:bottom w:w="100" w:type="dxa"/>
              <w:right w:w="100" w:type="dxa"/>
            </w:tcMar>
          </w:tcPr>
          <w:p w14:paraId="0B786B5B" w14:textId="4A31DC9E" w:rsidR="00A63399" w:rsidRDefault="008F6D92">
            <w:pPr>
              <w:widowControl w:val="0"/>
              <w:spacing w:line="240" w:lineRule="auto"/>
              <w:rPr>
                <w:b/>
              </w:rPr>
            </w:pPr>
            <w:r>
              <w:rPr>
                <w:b/>
              </w:rPr>
              <w:t>Escena 8</w:t>
            </w:r>
          </w:p>
        </w:tc>
        <w:tc>
          <w:tcPr>
            <w:tcW w:w="4120" w:type="dxa"/>
            <w:shd w:val="clear" w:color="auto" w:fill="auto"/>
            <w:tcMar>
              <w:top w:w="100" w:type="dxa"/>
              <w:left w:w="100" w:type="dxa"/>
              <w:bottom w:w="100" w:type="dxa"/>
              <w:right w:w="100" w:type="dxa"/>
            </w:tcMar>
          </w:tcPr>
          <w:p w14:paraId="3F222415" w14:textId="77777777" w:rsidR="00FD354B" w:rsidRDefault="00FD354B" w:rsidP="00FD354B">
            <w:pPr>
              <w:rPr>
                <w:b/>
                <w:bCs/>
              </w:rPr>
            </w:pPr>
            <w:r>
              <w:rPr>
                <w:noProof/>
              </w:rPr>
              <w:drawing>
                <wp:inline distT="0" distB="0" distL="0" distR="0" wp14:anchorId="721C54E9" wp14:editId="43F25CA4">
                  <wp:extent cx="2331085" cy="1551305"/>
                  <wp:effectExtent l="0" t="0" r="0" b="0"/>
                  <wp:docPr id="935947945" name="Imagen 8" descr="Qué son las pruebas con usuarios o test con usu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Qué son las pruebas con usuarios o test con usuario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31085" cy="1551305"/>
                          </a:xfrm>
                          <a:prstGeom prst="rect">
                            <a:avLst/>
                          </a:prstGeom>
                          <a:noFill/>
                          <a:ln>
                            <a:noFill/>
                          </a:ln>
                        </pic:spPr>
                      </pic:pic>
                    </a:graphicData>
                  </a:graphic>
                </wp:inline>
              </w:drawing>
            </w:r>
          </w:p>
          <w:p w14:paraId="25BB4293" w14:textId="1BCF1319" w:rsidR="00A63399" w:rsidRPr="00766507" w:rsidRDefault="00FD354B" w:rsidP="00FD354B">
            <w:pPr>
              <w:widowControl w:val="0"/>
              <w:spacing w:line="240" w:lineRule="auto"/>
              <w:rPr>
                <w:noProof/>
                <w:sz w:val="14"/>
                <w:szCs w:val="14"/>
              </w:rPr>
            </w:pPr>
            <w:r w:rsidRPr="004B0D74">
              <w:t xml:space="preserve">Fuente:  </w:t>
            </w:r>
            <w:hyperlink r:id="rId23" w:history="1">
              <w:r w:rsidRPr="00893C99">
                <w:rPr>
                  <w:rStyle w:val="Hipervnculo"/>
                </w:rPr>
                <w:t>https://n9.cl/knvnr</w:t>
              </w:r>
            </w:hyperlink>
            <w:bookmarkStart w:id="3" w:name="_GoBack"/>
            <w:bookmarkEnd w:id="3"/>
            <w:r w:rsidR="009150DA">
              <w:fldChar w:fldCharType="begin"/>
            </w:r>
            <w:r w:rsidR="009150DA">
              <w:instrText xml:space="preserve"> INCLUDEPICTURE "https://img.freepik.com/vector-gratis/infografia-pasos-elementos-viaje_23-2147644961.jpg" \* MERGEFORMATINET </w:instrText>
            </w:r>
            <w:r w:rsidR="009150DA">
              <w:fldChar w:fldCharType="end"/>
            </w:r>
          </w:p>
        </w:tc>
        <w:tc>
          <w:tcPr>
            <w:tcW w:w="3903" w:type="dxa"/>
            <w:shd w:val="clear" w:color="auto" w:fill="auto"/>
            <w:tcMar>
              <w:top w:w="100" w:type="dxa"/>
              <w:left w:w="100" w:type="dxa"/>
              <w:bottom w:w="100" w:type="dxa"/>
              <w:right w:w="100" w:type="dxa"/>
            </w:tcMar>
          </w:tcPr>
          <w:p w14:paraId="7109AF1B" w14:textId="77777777" w:rsidR="007B553D" w:rsidRPr="00C31DB1" w:rsidRDefault="007B553D" w:rsidP="007B553D">
            <w:r>
              <w:t>¡Le invitamos a apropiarse y aplicar los conceptos y métodos disponibles para llevar a cabo metodologías ágiles y diseño centrado en el usuario!</w:t>
            </w:r>
          </w:p>
          <w:p w14:paraId="1BF5C3F1" w14:textId="4869E029" w:rsidR="00A63399" w:rsidRPr="00A56F5C" w:rsidRDefault="00A63399" w:rsidP="005D34BD"/>
        </w:tc>
        <w:tc>
          <w:tcPr>
            <w:tcW w:w="3903" w:type="dxa"/>
            <w:shd w:val="clear" w:color="auto" w:fill="auto"/>
            <w:tcMar>
              <w:top w:w="100" w:type="dxa"/>
              <w:left w:w="100" w:type="dxa"/>
              <w:bottom w:w="100" w:type="dxa"/>
              <w:right w:w="100" w:type="dxa"/>
            </w:tcMar>
          </w:tcPr>
          <w:p w14:paraId="3E6AB36B" w14:textId="36476CA0" w:rsidR="008F4D6D" w:rsidRDefault="008F4D6D" w:rsidP="00A01FDB">
            <w:pPr>
              <w:widowControl w:val="0"/>
              <w:rPr>
                <w:sz w:val="20"/>
                <w:szCs w:val="20"/>
              </w:rPr>
            </w:pPr>
          </w:p>
        </w:tc>
      </w:tr>
      <w:tr w:rsidR="00A63399" w14:paraId="42D203D8" w14:textId="77777777">
        <w:trPr>
          <w:trHeight w:val="1920"/>
        </w:trPr>
        <w:tc>
          <w:tcPr>
            <w:tcW w:w="2460" w:type="dxa"/>
            <w:shd w:val="clear" w:color="auto" w:fill="auto"/>
            <w:tcMar>
              <w:top w:w="100" w:type="dxa"/>
              <w:left w:w="100" w:type="dxa"/>
              <w:bottom w:w="100" w:type="dxa"/>
              <w:right w:w="100" w:type="dxa"/>
            </w:tcMar>
          </w:tcPr>
          <w:p w14:paraId="60B83868" w14:textId="62097D13" w:rsidR="00A63399" w:rsidRDefault="008F6D92">
            <w:pPr>
              <w:widowControl w:val="0"/>
              <w:spacing w:line="240" w:lineRule="auto"/>
              <w:rPr>
                <w:b/>
              </w:rPr>
            </w:pPr>
            <w:r>
              <w:rPr>
                <w:b/>
              </w:rPr>
              <w:t>Escena 9</w:t>
            </w:r>
          </w:p>
        </w:tc>
        <w:tc>
          <w:tcPr>
            <w:tcW w:w="4120" w:type="dxa"/>
            <w:shd w:val="clear" w:color="auto" w:fill="auto"/>
            <w:tcMar>
              <w:top w:w="100" w:type="dxa"/>
              <w:left w:w="100" w:type="dxa"/>
              <w:bottom w:w="100" w:type="dxa"/>
              <w:right w:w="100" w:type="dxa"/>
            </w:tcMar>
          </w:tcPr>
          <w:p w14:paraId="58EC5999" w14:textId="5E50B85E" w:rsidR="00A63399" w:rsidRDefault="008D0BA7">
            <w:pPr>
              <w:widowControl w:val="0"/>
              <w:spacing w:line="240" w:lineRule="auto"/>
            </w:pPr>
            <w:r>
              <w:fldChar w:fldCharType="begin"/>
            </w:r>
            <w:r>
              <w:instrText xml:space="preserve"> INCLUDEPICTURE "https://img.freepik.com/vector-premium/gente-que-cuida-tierra_1129418-227.jpg" \* MERGEFORMATINET </w:instrText>
            </w:r>
            <w:r>
              <w:fldChar w:fldCharType="separate"/>
            </w:r>
            <w:r>
              <w:t xml:space="preserve"> </w:t>
            </w:r>
            <w:r>
              <w:fldChar w:fldCharType="begin"/>
            </w:r>
            <w:r>
              <w:instrText xml:space="preserve"> INCLUDEPICTURE "https://img.freepik.com/vector-premium/gente-que-cuida-tierra_1129418-227.jpg" \* MERGEFORMATINET </w:instrText>
            </w:r>
            <w:r>
              <w:fldChar w:fldCharType="end"/>
            </w:r>
            <w:r>
              <w:fldChar w:fldCharType="end"/>
            </w:r>
          </w:p>
          <w:p w14:paraId="7BF03849" w14:textId="77777777" w:rsidR="008D0BA7" w:rsidRDefault="008D0BA7">
            <w:pPr>
              <w:widowControl w:val="0"/>
              <w:spacing w:line="240" w:lineRule="auto"/>
            </w:pPr>
          </w:p>
          <w:p w14:paraId="1658CB5F" w14:textId="07C202B7" w:rsidR="008D0BA7" w:rsidRPr="00766507" w:rsidRDefault="008D0BA7">
            <w:pPr>
              <w:widowControl w:val="0"/>
              <w:spacing w:line="240" w:lineRule="auto"/>
              <w:rPr>
                <w:noProof/>
                <w:sz w:val="14"/>
                <w:szCs w:val="14"/>
              </w:rPr>
            </w:pPr>
          </w:p>
        </w:tc>
        <w:tc>
          <w:tcPr>
            <w:tcW w:w="3903" w:type="dxa"/>
            <w:shd w:val="clear" w:color="auto" w:fill="auto"/>
            <w:tcMar>
              <w:top w:w="100" w:type="dxa"/>
              <w:left w:w="100" w:type="dxa"/>
              <w:bottom w:w="100" w:type="dxa"/>
              <w:right w:w="100" w:type="dxa"/>
            </w:tcMar>
          </w:tcPr>
          <w:p w14:paraId="677EA9F7" w14:textId="62E236DE" w:rsidR="00A63399" w:rsidRPr="000852D6" w:rsidRDefault="00A63399" w:rsidP="00A63399">
            <w:pPr>
              <w:jc w:val="both"/>
            </w:pPr>
          </w:p>
        </w:tc>
        <w:tc>
          <w:tcPr>
            <w:tcW w:w="3903" w:type="dxa"/>
            <w:shd w:val="clear" w:color="auto" w:fill="auto"/>
            <w:tcMar>
              <w:top w:w="100" w:type="dxa"/>
              <w:left w:w="100" w:type="dxa"/>
              <w:bottom w:w="100" w:type="dxa"/>
              <w:right w:w="100" w:type="dxa"/>
            </w:tcMar>
          </w:tcPr>
          <w:p w14:paraId="2EDFD883" w14:textId="77777777" w:rsidR="008F6D92" w:rsidRDefault="008F6D92">
            <w:pPr>
              <w:widowControl w:val="0"/>
            </w:pPr>
          </w:p>
          <w:p w14:paraId="5FA8BAC1" w14:textId="77777777" w:rsidR="008F6D92" w:rsidRDefault="008F6D92">
            <w:pPr>
              <w:widowControl w:val="0"/>
            </w:pPr>
          </w:p>
          <w:p w14:paraId="014B5A40" w14:textId="4A022D8A" w:rsidR="008F6D92" w:rsidRDefault="008F6D92">
            <w:pPr>
              <w:widowControl w:val="0"/>
              <w:rPr>
                <w:sz w:val="20"/>
                <w:szCs w:val="20"/>
              </w:rPr>
            </w:pPr>
          </w:p>
        </w:tc>
      </w:tr>
      <w:tr w:rsidR="008F6D92" w14:paraId="73926DEC" w14:textId="77777777">
        <w:trPr>
          <w:trHeight w:val="1920"/>
        </w:trPr>
        <w:tc>
          <w:tcPr>
            <w:tcW w:w="2460" w:type="dxa"/>
            <w:shd w:val="clear" w:color="auto" w:fill="auto"/>
            <w:tcMar>
              <w:top w:w="100" w:type="dxa"/>
              <w:left w:w="100" w:type="dxa"/>
              <w:bottom w:w="100" w:type="dxa"/>
              <w:right w:w="100" w:type="dxa"/>
            </w:tcMar>
          </w:tcPr>
          <w:p w14:paraId="62133C97" w14:textId="76F3E7C4" w:rsidR="008F6D92" w:rsidRDefault="008F6D92">
            <w:pPr>
              <w:widowControl w:val="0"/>
              <w:spacing w:line="240" w:lineRule="auto"/>
              <w:rPr>
                <w:b/>
              </w:rPr>
            </w:pPr>
            <w:r>
              <w:rPr>
                <w:b/>
              </w:rPr>
              <w:lastRenderedPageBreak/>
              <w:t>Escena 10</w:t>
            </w:r>
          </w:p>
        </w:tc>
        <w:tc>
          <w:tcPr>
            <w:tcW w:w="4120" w:type="dxa"/>
            <w:shd w:val="clear" w:color="auto" w:fill="auto"/>
            <w:tcMar>
              <w:top w:w="100" w:type="dxa"/>
              <w:left w:w="100" w:type="dxa"/>
              <w:bottom w:w="100" w:type="dxa"/>
              <w:right w:w="100" w:type="dxa"/>
            </w:tcMar>
          </w:tcPr>
          <w:p w14:paraId="170852D6" w14:textId="613F8EA8" w:rsidR="008F6D92" w:rsidRPr="00766507" w:rsidRDefault="007130EB">
            <w:pPr>
              <w:widowControl w:val="0"/>
              <w:spacing w:line="240" w:lineRule="auto"/>
              <w:rPr>
                <w:noProof/>
                <w:sz w:val="14"/>
                <w:szCs w:val="14"/>
              </w:rPr>
            </w:pPr>
            <w:r>
              <w:fldChar w:fldCharType="begin"/>
            </w:r>
            <w:r>
              <w:instrText xml:space="preserve"> INCLUDEPICTURE "https://img.freepik.com/vector-gratis/dibujado-mano-dia-mundial-medio-ambiente-salva-planeta-ilustracion_52683-61570.jpg" \* MERGEFORMATINET </w:instrText>
            </w:r>
            <w:r>
              <w:fldChar w:fldCharType="end"/>
            </w:r>
          </w:p>
        </w:tc>
        <w:tc>
          <w:tcPr>
            <w:tcW w:w="3903" w:type="dxa"/>
            <w:shd w:val="clear" w:color="auto" w:fill="auto"/>
            <w:tcMar>
              <w:top w:w="100" w:type="dxa"/>
              <w:left w:w="100" w:type="dxa"/>
              <w:bottom w:w="100" w:type="dxa"/>
              <w:right w:w="100" w:type="dxa"/>
            </w:tcMar>
          </w:tcPr>
          <w:p w14:paraId="355E9763" w14:textId="1B5FCB8D" w:rsidR="008F6D92" w:rsidRPr="000852D6" w:rsidRDefault="008F6D92" w:rsidP="00A63399">
            <w:pPr>
              <w:jc w:val="both"/>
            </w:pPr>
          </w:p>
        </w:tc>
        <w:tc>
          <w:tcPr>
            <w:tcW w:w="3903" w:type="dxa"/>
            <w:shd w:val="clear" w:color="auto" w:fill="auto"/>
            <w:tcMar>
              <w:top w:w="100" w:type="dxa"/>
              <w:left w:w="100" w:type="dxa"/>
              <w:bottom w:w="100" w:type="dxa"/>
              <w:right w:w="100" w:type="dxa"/>
            </w:tcMar>
          </w:tcPr>
          <w:p w14:paraId="18EDC498" w14:textId="77777777" w:rsidR="008F6D92" w:rsidRDefault="008F6D92">
            <w:pPr>
              <w:widowControl w:val="0"/>
            </w:pPr>
          </w:p>
          <w:p w14:paraId="76D95681" w14:textId="77777777" w:rsidR="008F6D92" w:rsidRDefault="008F6D92">
            <w:pPr>
              <w:widowControl w:val="0"/>
            </w:pPr>
          </w:p>
          <w:p w14:paraId="08E27AEC" w14:textId="62D5D657" w:rsidR="008F6D92" w:rsidRDefault="008F6D92">
            <w:pPr>
              <w:widowControl w:val="0"/>
              <w:rPr>
                <w:sz w:val="20"/>
                <w:szCs w:val="20"/>
              </w:rPr>
            </w:pPr>
          </w:p>
        </w:tc>
      </w:tr>
      <w:tr w:rsidR="008F6D92" w14:paraId="7A7024D6" w14:textId="77777777">
        <w:trPr>
          <w:trHeight w:val="1920"/>
        </w:trPr>
        <w:tc>
          <w:tcPr>
            <w:tcW w:w="2460" w:type="dxa"/>
            <w:shd w:val="clear" w:color="auto" w:fill="auto"/>
            <w:tcMar>
              <w:top w:w="100" w:type="dxa"/>
              <w:left w:w="100" w:type="dxa"/>
              <w:bottom w:w="100" w:type="dxa"/>
              <w:right w:w="100" w:type="dxa"/>
            </w:tcMar>
          </w:tcPr>
          <w:p w14:paraId="75DD25D1" w14:textId="6C86AA9F" w:rsidR="008F6D92" w:rsidRDefault="008F6D92">
            <w:pPr>
              <w:widowControl w:val="0"/>
              <w:spacing w:line="240" w:lineRule="auto"/>
              <w:rPr>
                <w:b/>
              </w:rPr>
            </w:pPr>
          </w:p>
        </w:tc>
        <w:tc>
          <w:tcPr>
            <w:tcW w:w="4120" w:type="dxa"/>
            <w:shd w:val="clear" w:color="auto" w:fill="auto"/>
            <w:tcMar>
              <w:top w:w="100" w:type="dxa"/>
              <w:left w:w="100" w:type="dxa"/>
              <w:bottom w:w="100" w:type="dxa"/>
              <w:right w:w="100" w:type="dxa"/>
            </w:tcMar>
          </w:tcPr>
          <w:p w14:paraId="4000C5FA" w14:textId="0712850B" w:rsidR="008F6D92" w:rsidRPr="00766507" w:rsidRDefault="008F6D92">
            <w:pPr>
              <w:widowControl w:val="0"/>
              <w:spacing w:line="240" w:lineRule="auto"/>
              <w:rPr>
                <w:noProof/>
                <w:sz w:val="14"/>
                <w:szCs w:val="14"/>
              </w:rPr>
            </w:pPr>
          </w:p>
        </w:tc>
        <w:tc>
          <w:tcPr>
            <w:tcW w:w="3903" w:type="dxa"/>
            <w:shd w:val="clear" w:color="auto" w:fill="auto"/>
            <w:tcMar>
              <w:top w:w="100" w:type="dxa"/>
              <w:left w:w="100" w:type="dxa"/>
              <w:bottom w:w="100" w:type="dxa"/>
              <w:right w:w="100" w:type="dxa"/>
            </w:tcMar>
          </w:tcPr>
          <w:p w14:paraId="78B7D5D1" w14:textId="45109F16" w:rsidR="008F6D92" w:rsidRPr="000852D6" w:rsidRDefault="008F6D92" w:rsidP="00A63399">
            <w:pPr>
              <w:jc w:val="both"/>
            </w:pPr>
          </w:p>
        </w:tc>
        <w:tc>
          <w:tcPr>
            <w:tcW w:w="3903" w:type="dxa"/>
            <w:shd w:val="clear" w:color="auto" w:fill="auto"/>
            <w:tcMar>
              <w:top w:w="100" w:type="dxa"/>
              <w:left w:w="100" w:type="dxa"/>
              <w:bottom w:w="100" w:type="dxa"/>
              <w:right w:w="100" w:type="dxa"/>
            </w:tcMar>
          </w:tcPr>
          <w:p w14:paraId="27940977" w14:textId="77777777" w:rsidR="0090647F" w:rsidRDefault="0090647F">
            <w:pPr>
              <w:widowControl w:val="0"/>
            </w:pPr>
          </w:p>
          <w:p w14:paraId="3F92B680" w14:textId="78FE35E4" w:rsidR="0090647F" w:rsidRDefault="0090647F">
            <w:pPr>
              <w:widowControl w:val="0"/>
              <w:rPr>
                <w:sz w:val="20"/>
                <w:szCs w:val="20"/>
              </w:rPr>
            </w:pPr>
          </w:p>
        </w:tc>
      </w:tr>
      <w:tr w:rsidR="0090647F" w14:paraId="6F99C7AA" w14:textId="77777777">
        <w:trPr>
          <w:trHeight w:val="1920"/>
        </w:trPr>
        <w:tc>
          <w:tcPr>
            <w:tcW w:w="2460" w:type="dxa"/>
            <w:shd w:val="clear" w:color="auto" w:fill="auto"/>
            <w:tcMar>
              <w:top w:w="100" w:type="dxa"/>
              <w:left w:w="100" w:type="dxa"/>
              <w:bottom w:w="100" w:type="dxa"/>
              <w:right w:w="100" w:type="dxa"/>
            </w:tcMar>
          </w:tcPr>
          <w:p w14:paraId="4CCD52E2" w14:textId="498B5C06" w:rsidR="0090647F" w:rsidRDefault="00606818">
            <w:pPr>
              <w:widowControl w:val="0"/>
              <w:spacing w:line="240" w:lineRule="auto"/>
              <w:rPr>
                <w:b/>
              </w:rPr>
            </w:pPr>
            <w:r>
              <w:rPr>
                <w:b/>
              </w:rPr>
              <w:t>Escena 12</w:t>
            </w:r>
          </w:p>
        </w:tc>
        <w:tc>
          <w:tcPr>
            <w:tcW w:w="4120" w:type="dxa"/>
            <w:shd w:val="clear" w:color="auto" w:fill="auto"/>
            <w:tcMar>
              <w:top w:w="100" w:type="dxa"/>
              <w:left w:w="100" w:type="dxa"/>
              <w:bottom w:w="100" w:type="dxa"/>
              <w:right w:w="100" w:type="dxa"/>
            </w:tcMar>
          </w:tcPr>
          <w:p w14:paraId="7BF17400" w14:textId="6CD805C8" w:rsidR="0090647F" w:rsidRPr="00766507" w:rsidRDefault="00A364E3">
            <w:pPr>
              <w:widowControl w:val="0"/>
              <w:spacing w:line="240" w:lineRule="auto"/>
              <w:rPr>
                <w:noProof/>
                <w:sz w:val="14"/>
                <w:szCs w:val="14"/>
              </w:rPr>
            </w:pPr>
            <w:hyperlink r:id="rId24" w:anchor="fromView=search&amp;page=1&amp;position=13&amp;uuid=a43b962e-90c0-47c1-9b86-47ab20d73ac7" w:history="1">
              <w:r w:rsidR="00895D75" w:rsidRPr="00895D75">
                <w:rPr>
                  <w:rStyle w:val="Hipervnculo"/>
                </w:rPr>
                <w:t xml:space="preserve"> </w:t>
              </w:r>
            </w:hyperlink>
            <w:r w:rsidR="00895D75">
              <w:fldChar w:fldCharType="begin"/>
            </w:r>
            <w:r w:rsidR="00895D75">
              <w:instrText xml:space="preserve"> INCLUDEPICTURE "https://img.freepik.com/vector-gratis/concepto-turismo-local_23-2148593687.jpg" \* MERGEFORMATINET </w:instrText>
            </w:r>
            <w:r w:rsidR="00895D75">
              <w:fldChar w:fldCharType="end"/>
            </w:r>
          </w:p>
        </w:tc>
        <w:tc>
          <w:tcPr>
            <w:tcW w:w="3903" w:type="dxa"/>
            <w:shd w:val="clear" w:color="auto" w:fill="auto"/>
            <w:tcMar>
              <w:top w:w="100" w:type="dxa"/>
              <w:left w:w="100" w:type="dxa"/>
              <w:bottom w:w="100" w:type="dxa"/>
              <w:right w:w="100" w:type="dxa"/>
            </w:tcMar>
          </w:tcPr>
          <w:p w14:paraId="78FC2446" w14:textId="77777777" w:rsidR="0090647F" w:rsidRPr="000852D6" w:rsidRDefault="0090647F" w:rsidP="00A63399">
            <w:pPr>
              <w:jc w:val="both"/>
            </w:pPr>
          </w:p>
        </w:tc>
        <w:tc>
          <w:tcPr>
            <w:tcW w:w="3903" w:type="dxa"/>
            <w:shd w:val="clear" w:color="auto" w:fill="auto"/>
            <w:tcMar>
              <w:top w:w="100" w:type="dxa"/>
              <w:left w:w="100" w:type="dxa"/>
              <w:bottom w:w="100" w:type="dxa"/>
              <w:right w:w="100" w:type="dxa"/>
            </w:tcMar>
          </w:tcPr>
          <w:p w14:paraId="2525476A" w14:textId="77777777" w:rsidR="0022079D" w:rsidRDefault="0022079D">
            <w:pPr>
              <w:widowControl w:val="0"/>
            </w:pPr>
          </w:p>
          <w:p w14:paraId="7C08906E" w14:textId="49CFC988" w:rsidR="0022079D" w:rsidRDefault="0022079D">
            <w:pPr>
              <w:widowControl w:val="0"/>
              <w:rPr>
                <w:sz w:val="20"/>
                <w:szCs w:val="20"/>
              </w:rPr>
            </w:pPr>
          </w:p>
        </w:tc>
      </w:tr>
      <w:tr w:rsidR="0090647F" w14:paraId="18FF7DC8" w14:textId="77777777">
        <w:trPr>
          <w:trHeight w:val="1920"/>
        </w:trPr>
        <w:tc>
          <w:tcPr>
            <w:tcW w:w="2460" w:type="dxa"/>
            <w:shd w:val="clear" w:color="auto" w:fill="auto"/>
            <w:tcMar>
              <w:top w:w="100" w:type="dxa"/>
              <w:left w:w="100" w:type="dxa"/>
              <w:bottom w:w="100" w:type="dxa"/>
              <w:right w:w="100" w:type="dxa"/>
            </w:tcMar>
          </w:tcPr>
          <w:p w14:paraId="3ED25F0B" w14:textId="344872F8" w:rsidR="0090647F" w:rsidRDefault="00606818">
            <w:pPr>
              <w:widowControl w:val="0"/>
              <w:spacing w:line="240" w:lineRule="auto"/>
              <w:rPr>
                <w:b/>
              </w:rPr>
            </w:pPr>
            <w:r>
              <w:rPr>
                <w:b/>
              </w:rPr>
              <w:lastRenderedPageBreak/>
              <w:t>Escena 13</w:t>
            </w:r>
          </w:p>
        </w:tc>
        <w:tc>
          <w:tcPr>
            <w:tcW w:w="4120" w:type="dxa"/>
            <w:shd w:val="clear" w:color="auto" w:fill="auto"/>
            <w:tcMar>
              <w:top w:w="100" w:type="dxa"/>
              <w:left w:w="100" w:type="dxa"/>
              <w:bottom w:w="100" w:type="dxa"/>
              <w:right w:w="100" w:type="dxa"/>
            </w:tcMar>
          </w:tcPr>
          <w:p w14:paraId="2794F294" w14:textId="07B67102" w:rsidR="0090647F" w:rsidRPr="00766507" w:rsidRDefault="002A06A0">
            <w:pPr>
              <w:widowControl w:val="0"/>
              <w:spacing w:line="240" w:lineRule="auto"/>
              <w:rPr>
                <w:noProof/>
                <w:sz w:val="14"/>
                <w:szCs w:val="14"/>
              </w:rPr>
            </w:pPr>
            <w:r>
              <w:fldChar w:fldCharType="begin"/>
            </w:r>
            <w:r>
              <w:instrText xml:space="preserve"> INCLUDEPICTURE "https://img.freepik.com/vector-gratis/ilustracion-concepto-ecoturismo_114360-11316.jpg" \* MERGEFORMATINET </w:instrText>
            </w:r>
            <w:r>
              <w:fldChar w:fldCharType="end"/>
            </w:r>
          </w:p>
        </w:tc>
        <w:tc>
          <w:tcPr>
            <w:tcW w:w="3903" w:type="dxa"/>
            <w:shd w:val="clear" w:color="auto" w:fill="auto"/>
            <w:tcMar>
              <w:top w:w="100" w:type="dxa"/>
              <w:left w:w="100" w:type="dxa"/>
              <w:bottom w:w="100" w:type="dxa"/>
              <w:right w:w="100" w:type="dxa"/>
            </w:tcMar>
          </w:tcPr>
          <w:p w14:paraId="182AD97B" w14:textId="29B3F80B" w:rsidR="0090647F" w:rsidRPr="000852D6" w:rsidRDefault="0090647F" w:rsidP="00606818">
            <w:pPr>
              <w:jc w:val="both"/>
            </w:pPr>
          </w:p>
        </w:tc>
        <w:tc>
          <w:tcPr>
            <w:tcW w:w="3903" w:type="dxa"/>
            <w:shd w:val="clear" w:color="auto" w:fill="auto"/>
            <w:tcMar>
              <w:top w:w="100" w:type="dxa"/>
              <w:left w:w="100" w:type="dxa"/>
              <w:bottom w:w="100" w:type="dxa"/>
              <w:right w:w="100" w:type="dxa"/>
            </w:tcMar>
          </w:tcPr>
          <w:p w14:paraId="3EE602A0" w14:textId="3D3BD7F7" w:rsidR="00606818" w:rsidRDefault="00606818">
            <w:pPr>
              <w:widowControl w:val="0"/>
              <w:rPr>
                <w:sz w:val="20"/>
                <w:szCs w:val="20"/>
              </w:rPr>
            </w:pPr>
          </w:p>
        </w:tc>
      </w:tr>
      <w:tr w:rsidR="008F6D92" w14:paraId="0675BBA7" w14:textId="77777777" w:rsidTr="0041609A">
        <w:trPr>
          <w:trHeight w:val="3830"/>
        </w:trPr>
        <w:tc>
          <w:tcPr>
            <w:tcW w:w="2460" w:type="dxa"/>
            <w:shd w:val="clear" w:color="auto" w:fill="auto"/>
            <w:tcMar>
              <w:top w:w="100" w:type="dxa"/>
              <w:left w:w="100" w:type="dxa"/>
              <w:bottom w:w="100" w:type="dxa"/>
              <w:right w:w="100" w:type="dxa"/>
            </w:tcMar>
          </w:tcPr>
          <w:p w14:paraId="117C1D6C" w14:textId="33A21233" w:rsidR="008F6D92" w:rsidRDefault="00606818">
            <w:pPr>
              <w:widowControl w:val="0"/>
              <w:spacing w:line="240" w:lineRule="auto"/>
              <w:rPr>
                <w:b/>
              </w:rPr>
            </w:pPr>
            <w:r>
              <w:rPr>
                <w:b/>
              </w:rPr>
              <w:t>Escena 14</w:t>
            </w:r>
          </w:p>
        </w:tc>
        <w:tc>
          <w:tcPr>
            <w:tcW w:w="4120" w:type="dxa"/>
            <w:shd w:val="clear" w:color="auto" w:fill="auto"/>
            <w:tcMar>
              <w:top w:w="100" w:type="dxa"/>
              <w:left w:w="100" w:type="dxa"/>
              <w:bottom w:w="100" w:type="dxa"/>
              <w:right w:w="100" w:type="dxa"/>
            </w:tcMar>
          </w:tcPr>
          <w:p w14:paraId="618173A7" w14:textId="3E0D920C" w:rsidR="008F6D92" w:rsidRPr="00766507" w:rsidRDefault="00544ABC">
            <w:pPr>
              <w:widowControl w:val="0"/>
              <w:spacing w:line="240" w:lineRule="auto"/>
              <w:rPr>
                <w:noProof/>
                <w:sz w:val="14"/>
                <w:szCs w:val="14"/>
              </w:rPr>
            </w:pPr>
            <w:r>
              <w:fldChar w:fldCharType="begin"/>
            </w:r>
            <w:r>
              <w:instrText xml:space="preserve"> INCLUDEPICTURE "https://img.freepik.com/vector-gratis/ilustracion-guia-vacaciones_1284-16528.jpg" \* MERGEFORMATINET </w:instrText>
            </w:r>
            <w:r>
              <w:fldChar w:fldCharType="end"/>
            </w:r>
          </w:p>
        </w:tc>
        <w:tc>
          <w:tcPr>
            <w:tcW w:w="3903" w:type="dxa"/>
            <w:shd w:val="clear" w:color="auto" w:fill="auto"/>
            <w:tcMar>
              <w:top w:w="100" w:type="dxa"/>
              <w:left w:w="100" w:type="dxa"/>
              <w:bottom w:w="100" w:type="dxa"/>
              <w:right w:w="100" w:type="dxa"/>
            </w:tcMar>
          </w:tcPr>
          <w:p w14:paraId="3E3EA915" w14:textId="77777777" w:rsidR="008F6D92" w:rsidRPr="000852D6" w:rsidRDefault="008F6D92" w:rsidP="00A01FDB">
            <w:pPr>
              <w:jc w:val="both"/>
            </w:pPr>
          </w:p>
        </w:tc>
        <w:tc>
          <w:tcPr>
            <w:tcW w:w="3903" w:type="dxa"/>
            <w:shd w:val="clear" w:color="auto" w:fill="auto"/>
            <w:tcMar>
              <w:top w:w="100" w:type="dxa"/>
              <w:left w:w="100" w:type="dxa"/>
              <w:bottom w:w="100" w:type="dxa"/>
              <w:right w:w="100" w:type="dxa"/>
            </w:tcMar>
          </w:tcPr>
          <w:p w14:paraId="04E95530" w14:textId="77777777" w:rsidR="008F6D92" w:rsidRDefault="008F6D92" w:rsidP="00A01FDB">
            <w:pPr>
              <w:widowControl w:val="0"/>
              <w:rPr>
                <w:sz w:val="20"/>
                <w:szCs w:val="20"/>
              </w:rPr>
            </w:pPr>
          </w:p>
        </w:tc>
      </w:tr>
      <w:bookmarkEnd w:id="2"/>
    </w:tbl>
    <w:p w14:paraId="7859954A" w14:textId="77777777" w:rsidR="00D8067C" w:rsidRDefault="00D8067C">
      <w:pPr>
        <w:spacing w:line="240" w:lineRule="auto"/>
        <w:rPr>
          <w:b/>
        </w:rPr>
      </w:pPr>
    </w:p>
    <w:sectPr w:rsidR="00D8067C">
      <w:headerReference w:type="default" r:id="rId25"/>
      <w:footerReference w:type="default" r:id="rId26"/>
      <w:pgSz w:w="15840" w:h="12240" w:orient="landscape"/>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ED239B" w14:textId="77777777" w:rsidR="00A364E3" w:rsidRDefault="00A364E3">
      <w:pPr>
        <w:spacing w:line="240" w:lineRule="auto"/>
      </w:pPr>
      <w:r>
        <w:separator/>
      </w:r>
    </w:p>
  </w:endnote>
  <w:endnote w:type="continuationSeparator" w:id="0">
    <w:p w14:paraId="57B28196" w14:textId="77777777" w:rsidR="00A364E3" w:rsidRDefault="00A364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1BF6E1" w14:textId="77777777" w:rsidR="00D8067C" w:rsidRDefault="00D8067C">
    <w:pPr>
      <w:pBdr>
        <w:top w:val="nil"/>
        <w:left w:val="nil"/>
        <w:bottom w:val="nil"/>
        <w:right w:val="nil"/>
        <w:between w:val="nil"/>
      </w:pBdr>
      <w:tabs>
        <w:tab w:val="center" w:pos="4419"/>
        <w:tab w:val="right" w:pos="8838"/>
        <w:tab w:val="left" w:pos="10255"/>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C3CB1DC" w14:textId="77777777" w:rsidR="00A364E3" w:rsidRDefault="00A364E3">
      <w:pPr>
        <w:spacing w:line="240" w:lineRule="auto"/>
      </w:pPr>
      <w:r>
        <w:separator/>
      </w:r>
    </w:p>
  </w:footnote>
  <w:footnote w:type="continuationSeparator" w:id="0">
    <w:p w14:paraId="4D129F96" w14:textId="77777777" w:rsidR="00A364E3" w:rsidRDefault="00A364E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BD6661" w14:textId="77777777" w:rsidR="00D8067C" w:rsidRDefault="00DB2D32">
    <w:pPr>
      <w:pBdr>
        <w:top w:val="nil"/>
        <w:left w:val="nil"/>
        <w:bottom w:val="nil"/>
        <w:right w:val="nil"/>
        <w:between w:val="nil"/>
      </w:pBdr>
      <w:tabs>
        <w:tab w:val="center" w:pos="4419"/>
        <w:tab w:val="right" w:pos="8838"/>
      </w:tabs>
      <w:spacing w:line="240" w:lineRule="auto"/>
      <w:rPr>
        <w:color w:val="000000"/>
      </w:rPr>
    </w:pPr>
    <w:r>
      <w:rPr>
        <w:noProof/>
      </w:rPr>
      <w:drawing>
        <wp:anchor distT="0" distB="0" distL="114300" distR="114300" simplePos="0" relativeHeight="251658240" behindDoc="0" locked="0" layoutInCell="1" hidden="0" allowOverlap="1" wp14:anchorId="44C8497E" wp14:editId="52B83F30">
          <wp:simplePos x="0" y="0"/>
          <wp:positionH relativeFrom="column">
            <wp:posOffset>-457199</wp:posOffset>
          </wp:positionH>
          <wp:positionV relativeFrom="paragraph">
            <wp:posOffset>-457199</wp:posOffset>
          </wp:positionV>
          <wp:extent cx="10128885" cy="1390650"/>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34234"/>
                  <a:stretch>
                    <a:fillRect/>
                  </a:stretch>
                </pic:blipFill>
                <pic:spPr>
                  <a:xfrm>
                    <a:off x="0" y="0"/>
                    <a:ext cx="10128885" cy="1390650"/>
                  </a:xfrm>
                  <a:prstGeom prst="rect">
                    <a:avLst/>
                  </a:prstGeom>
                  <a:ln/>
                </pic:spPr>
              </pic:pic>
            </a:graphicData>
          </a:graphic>
        </wp:anchor>
      </w:drawing>
    </w:r>
    <w:r>
      <w:rPr>
        <w:noProof/>
      </w:rPr>
      <mc:AlternateContent>
        <mc:Choice Requires="wps">
          <w:drawing>
            <wp:anchor distT="45720" distB="45720" distL="114300" distR="114300" simplePos="0" relativeHeight="251659264" behindDoc="0" locked="0" layoutInCell="1" hidden="0" allowOverlap="1" wp14:anchorId="015CFB2B" wp14:editId="671C5538">
              <wp:simplePos x="0" y="0"/>
              <wp:positionH relativeFrom="column">
                <wp:posOffset>12701</wp:posOffset>
              </wp:positionH>
              <wp:positionV relativeFrom="paragraph">
                <wp:posOffset>-106679</wp:posOffset>
              </wp:positionV>
              <wp:extent cx="5838825" cy="1416914"/>
              <wp:effectExtent l="0" t="0" r="0" b="0"/>
              <wp:wrapSquare wrapText="bothSides" distT="45720" distB="45720" distL="114300" distR="114300"/>
              <wp:docPr id="1" name="Rectángulo 1"/>
              <wp:cNvGraphicFramePr/>
              <a:graphic xmlns:a="http://schemas.openxmlformats.org/drawingml/2006/main">
                <a:graphicData uri="http://schemas.microsoft.com/office/word/2010/wordprocessingShape">
                  <wps:wsp>
                    <wps:cNvSpPr/>
                    <wps:spPr>
                      <a:xfrm>
                        <a:off x="2431350" y="3077690"/>
                        <a:ext cx="5829300" cy="1404620"/>
                      </a:xfrm>
                      <a:prstGeom prst="rect">
                        <a:avLst/>
                      </a:prstGeom>
                      <a:noFill/>
                      <a:ln>
                        <a:noFill/>
                      </a:ln>
                    </wps:spPr>
                    <wps:txbx>
                      <w:txbxContent>
                        <w:p w14:paraId="44FE32D1" w14:textId="77777777" w:rsidR="00D8067C" w:rsidRDefault="00DB2D32">
                          <w:pPr>
                            <w:spacing w:line="240" w:lineRule="auto"/>
                            <w:textDirection w:val="btLr"/>
                          </w:pPr>
                          <w:r>
                            <w:rPr>
                              <w:b/>
                              <w:color w:val="000000"/>
                            </w:rPr>
                            <w:t xml:space="preserve">FORMATO DE DISEÑO INSTRUCCIONAL </w:t>
                          </w:r>
                        </w:p>
                        <w:p w14:paraId="66F04953" w14:textId="77777777" w:rsidR="00D8067C" w:rsidRDefault="00DB2D32">
                          <w:pPr>
                            <w:spacing w:line="275" w:lineRule="auto"/>
                            <w:textDirection w:val="btLr"/>
                          </w:pPr>
                          <w:r>
                            <w:rPr>
                              <w:b/>
                              <w:color w:val="000000"/>
                            </w:rPr>
                            <w:t>COMPONENTES WEB PARA DIAGRAMACIÓN DE CONTENIDO</w:t>
                          </w:r>
                        </w:p>
                        <w:p w14:paraId="2B39E758" w14:textId="77777777" w:rsidR="00D8067C" w:rsidRDefault="00D8067C">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015CFB2B" id="Rectángulo 1" o:spid="_x0000_s1026" style="position:absolute;margin-left:1pt;margin-top:-8.4pt;width:459.75pt;height:111.55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" filled="f" stroked="f">
              <v:textbox inset="2.53958mm,1.2694mm,2.53958mm,1.2694mm">
                <w:txbxContent>
                  <w:p w14:paraId="44FE32D1" w14:textId="77777777" w:rsidR="00D8067C" w:rsidRDefault="00DB2D32">
                    <w:pPr>
                      <w:spacing w:line="240" w:lineRule="auto"/>
                      <w:textDirection w:val="btLr"/>
                    </w:pPr>
                    <w:r>
                      <w:rPr>
                        <w:b/>
                        <w:color w:val="000000"/>
                      </w:rPr>
                      <w:t xml:space="preserve">FORMATO DE DISEÑO INSTRUCCIONAL </w:t>
                    </w:r>
                  </w:p>
                  <w:p w14:paraId="66F04953" w14:textId="77777777" w:rsidR="00D8067C" w:rsidRDefault="00DB2D32">
                    <w:pPr>
                      <w:spacing w:line="275" w:lineRule="auto"/>
                      <w:textDirection w:val="btLr"/>
                    </w:pPr>
                    <w:r>
                      <w:rPr>
                        <w:b/>
                        <w:color w:val="000000"/>
                      </w:rPr>
                      <w:t>COMPONENTES WEB PARA DIAGRAMACIÓN DE CONTENIDO</w:t>
                    </w:r>
                  </w:p>
                  <w:p w14:paraId="2B39E758" w14:textId="77777777" w:rsidR="00D8067C" w:rsidRDefault="00D8067C">
                    <w:pPr>
                      <w:spacing w:line="275" w:lineRule="auto"/>
                      <w:textDirection w:val="btLr"/>
                    </w:pPr>
                  </w:p>
                </w:txbxContent>
              </v:textbox>
              <w10:wrap type="squar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84A57"/>
    <w:multiLevelType w:val="multilevel"/>
    <w:tmpl w:val="859A0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C23BC"/>
    <w:multiLevelType w:val="multilevel"/>
    <w:tmpl w:val="49C80FA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5401790C"/>
    <w:multiLevelType w:val="hybridMultilevel"/>
    <w:tmpl w:val="CBEEECBE"/>
    <w:lvl w:ilvl="0" w:tplc="819EE7EC">
      <w:numFmt w:val="bullet"/>
      <w:lvlText w:val="-"/>
      <w:lvlJc w:val="left"/>
      <w:pPr>
        <w:ind w:left="720" w:hanging="36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067C"/>
    <w:rsid w:val="00034159"/>
    <w:rsid w:val="0004784D"/>
    <w:rsid w:val="000A1B94"/>
    <w:rsid w:val="000C73A7"/>
    <w:rsid w:val="001463E7"/>
    <w:rsid w:val="00151017"/>
    <w:rsid w:val="0017631A"/>
    <w:rsid w:val="001C02BE"/>
    <w:rsid w:val="001C4886"/>
    <w:rsid w:val="0022079D"/>
    <w:rsid w:val="00227DC0"/>
    <w:rsid w:val="00234C35"/>
    <w:rsid w:val="00235B80"/>
    <w:rsid w:val="00250477"/>
    <w:rsid w:val="002A06A0"/>
    <w:rsid w:val="00321510"/>
    <w:rsid w:val="003946CE"/>
    <w:rsid w:val="003C55F6"/>
    <w:rsid w:val="003F3A7A"/>
    <w:rsid w:val="00415B29"/>
    <w:rsid w:val="0041609A"/>
    <w:rsid w:val="00455806"/>
    <w:rsid w:val="004A7FD5"/>
    <w:rsid w:val="005043C5"/>
    <w:rsid w:val="00544ABC"/>
    <w:rsid w:val="005D34BD"/>
    <w:rsid w:val="005E08D9"/>
    <w:rsid w:val="005F5A90"/>
    <w:rsid w:val="00606818"/>
    <w:rsid w:val="0065075F"/>
    <w:rsid w:val="00696B67"/>
    <w:rsid w:val="006F04B0"/>
    <w:rsid w:val="007130EB"/>
    <w:rsid w:val="007260B0"/>
    <w:rsid w:val="00766507"/>
    <w:rsid w:val="00772A82"/>
    <w:rsid w:val="007A00F0"/>
    <w:rsid w:val="007A4AFD"/>
    <w:rsid w:val="007B553D"/>
    <w:rsid w:val="008176F5"/>
    <w:rsid w:val="00820D2C"/>
    <w:rsid w:val="00826715"/>
    <w:rsid w:val="00834C00"/>
    <w:rsid w:val="00885E50"/>
    <w:rsid w:val="00895D75"/>
    <w:rsid w:val="008B7D0F"/>
    <w:rsid w:val="008D0BA7"/>
    <w:rsid w:val="008E11F2"/>
    <w:rsid w:val="008F4D6D"/>
    <w:rsid w:val="008F6D92"/>
    <w:rsid w:val="0090647F"/>
    <w:rsid w:val="009150DA"/>
    <w:rsid w:val="00915332"/>
    <w:rsid w:val="009471C6"/>
    <w:rsid w:val="009D12F6"/>
    <w:rsid w:val="00A01FDB"/>
    <w:rsid w:val="00A364E3"/>
    <w:rsid w:val="00A56F5C"/>
    <w:rsid w:val="00A63399"/>
    <w:rsid w:val="00AE6DF0"/>
    <w:rsid w:val="00B146F8"/>
    <w:rsid w:val="00B52001"/>
    <w:rsid w:val="00BD35BE"/>
    <w:rsid w:val="00BD58A5"/>
    <w:rsid w:val="00C21B45"/>
    <w:rsid w:val="00C30F6B"/>
    <w:rsid w:val="00C51E5C"/>
    <w:rsid w:val="00CD08EB"/>
    <w:rsid w:val="00D07483"/>
    <w:rsid w:val="00D272A0"/>
    <w:rsid w:val="00D46B27"/>
    <w:rsid w:val="00D8067C"/>
    <w:rsid w:val="00DB2D32"/>
    <w:rsid w:val="00E071B0"/>
    <w:rsid w:val="00E33A80"/>
    <w:rsid w:val="00E33E66"/>
    <w:rsid w:val="00E40997"/>
    <w:rsid w:val="00E63326"/>
    <w:rsid w:val="00EB7AD3"/>
    <w:rsid w:val="00EE316C"/>
    <w:rsid w:val="00F16C8C"/>
    <w:rsid w:val="00F352A4"/>
    <w:rsid w:val="00F81BC3"/>
    <w:rsid w:val="00F96082"/>
    <w:rsid w:val="00FD354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FE8FD"/>
  <w15:docId w15:val="{20403705-CE80-4DD1-A064-8517685AA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s-MX" w:eastAsia="es-CO"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link w:val="SubttuloCar"/>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Hipervnculo">
    <w:name w:val="Hyperlink"/>
    <w:basedOn w:val="Fuentedeprrafopredeter"/>
    <w:uiPriority w:val="99"/>
    <w:unhideWhenUsed/>
    <w:rsid w:val="00F352A4"/>
    <w:rPr>
      <w:color w:val="0000FF" w:themeColor="hyperlink"/>
      <w:u w:val="single"/>
    </w:rPr>
  </w:style>
  <w:style w:type="character" w:styleId="Mencinsinresolver">
    <w:name w:val="Unresolved Mention"/>
    <w:basedOn w:val="Fuentedeprrafopredeter"/>
    <w:uiPriority w:val="99"/>
    <w:semiHidden/>
    <w:unhideWhenUsed/>
    <w:rsid w:val="00F352A4"/>
    <w:rPr>
      <w:color w:val="605E5C"/>
      <w:shd w:val="clear" w:color="auto" w:fill="E1DFDD"/>
    </w:rPr>
  </w:style>
  <w:style w:type="character" w:styleId="Hipervnculovisitado">
    <w:name w:val="FollowedHyperlink"/>
    <w:basedOn w:val="Fuentedeprrafopredeter"/>
    <w:uiPriority w:val="99"/>
    <w:semiHidden/>
    <w:unhideWhenUsed/>
    <w:rsid w:val="0004784D"/>
    <w:rPr>
      <w:color w:val="800080" w:themeColor="followedHyperlink"/>
      <w:u w:val="single"/>
    </w:rPr>
  </w:style>
  <w:style w:type="character" w:styleId="Textoennegrita">
    <w:name w:val="Strong"/>
    <w:basedOn w:val="Fuentedeprrafopredeter"/>
    <w:uiPriority w:val="22"/>
    <w:qFormat/>
    <w:rsid w:val="00A01FDB"/>
    <w:rPr>
      <w:b/>
      <w:bCs/>
    </w:rPr>
  </w:style>
  <w:style w:type="paragraph" w:styleId="NormalWeb">
    <w:name w:val="Normal (Web)"/>
    <w:basedOn w:val="Normal"/>
    <w:uiPriority w:val="99"/>
    <w:unhideWhenUsed/>
    <w:rsid w:val="00A01FDB"/>
    <w:pPr>
      <w:spacing w:before="100" w:beforeAutospacing="1" w:after="100" w:afterAutospacing="1" w:line="240" w:lineRule="auto"/>
    </w:pPr>
    <w:rPr>
      <w:rFonts w:ascii="Times New Roman" w:eastAsia="Times New Roman" w:hAnsi="Times New Roman" w:cs="Times New Roman"/>
      <w:sz w:val="24"/>
      <w:szCs w:val="24"/>
      <w:lang w:val="es-CO"/>
    </w:rPr>
  </w:style>
  <w:style w:type="paragraph" w:customStyle="1" w:styleId="paragraph">
    <w:name w:val="paragraph"/>
    <w:basedOn w:val="Normal"/>
    <w:rsid w:val="00A01FDB"/>
    <w:pPr>
      <w:spacing w:before="100" w:beforeAutospacing="1" w:after="100" w:afterAutospacing="1" w:line="240" w:lineRule="auto"/>
    </w:pPr>
    <w:rPr>
      <w:rFonts w:ascii="Times New Roman" w:eastAsia="Times New Roman" w:hAnsi="Times New Roman" w:cs="Times New Roman"/>
      <w:sz w:val="24"/>
      <w:szCs w:val="24"/>
      <w:lang w:val="es-CO"/>
    </w:rPr>
  </w:style>
  <w:style w:type="character" w:customStyle="1" w:styleId="normaltextrun">
    <w:name w:val="normaltextrun"/>
    <w:basedOn w:val="Fuentedeprrafopredeter"/>
    <w:rsid w:val="00A01FDB"/>
  </w:style>
  <w:style w:type="character" w:customStyle="1" w:styleId="eop">
    <w:name w:val="eop"/>
    <w:basedOn w:val="Fuentedeprrafopredeter"/>
    <w:rsid w:val="00A01FDB"/>
  </w:style>
  <w:style w:type="paragraph" w:styleId="Prrafodelista">
    <w:name w:val="List Paragraph"/>
    <w:basedOn w:val="Normal"/>
    <w:uiPriority w:val="34"/>
    <w:qFormat/>
    <w:rsid w:val="005D34BD"/>
    <w:pPr>
      <w:ind w:left="720"/>
      <w:contextualSpacing/>
    </w:pPr>
  </w:style>
  <w:style w:type="character" w:customStyle="1" w:styleId="SubttuloCar">
    <w:name w:val="Subtítulo Car"/>
    <w:basedOn w:val="Fuentedeprrafopredeter"/>
    <w:link w:val="Subttulo"/>
    <w:uiPriority w:val="11"/>
    <w:rsid w:val="009D12F6"/>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4919917">
      <w:bodyDiv w:val="1"/>
      <w:marLeft w:val="0"/>
      <w:marRight w:val="0"/>
      <w:marTop w:val="0"/>
      <w:marBottom w:val="0"/>
      <w:divBdr>
        <w:top w:val="none" w:sz="0" w:space="0" w:color="auto"/>
        <w:left w:val="none" w:sz="0" w:space="0" w:color="auto"/>
        <w:bottom w:val="none" w:sz="0" w:space="0" w:color="auto"/>
        <w:right w:val="none" w:sz="0" w:space="0" w:color="auto"/>
      </w:divBdr>
    </w:div>
    <w:div w:id="346559415">
      <w:bodyDiv w:val="1"/>
      <w:marLeft w:val="0"/>
      <w:marRight w:val="0"/>
      <w:marTop w:val="0"/>
      <w:marBottom w:val="0"/>
      <w:divBdr>
        <w:top w:val="none" w:sz="0" w:space="0" w:color="auto"/>
        <w:left w:val="none" w:sz="0" w:space="0" w:color="auto"/>
        <w:bottom w:val="none" w:sz="0" w:space="0" w:color="auto"/>
        <w:right w:val="none" w:sz="0" w:space="0" w:color="auto"/>
      </w:divBdr>
    </w:div>
    <w:div w:id="575088553">
      <w:bodyDiv w:val="1"/>
      <w:marLeft w:val="0"/>
      <w:marRight w:val="0"/>
      <w:marTop w:val="0"/>
      <w:marBottom w:val="0"/>
      <w:divBdr>
        <w:top w:val="none" w:sz="0" w:space="0" w:color="auto"/>
        <w:left w:val="none" w:sz="0" w:space="0" w:color="auto"/>
        <w:bottom w:val="none" w:sz="0" w:space="0" w:color="auto"/>
        <w:right w:val="none" w:sz="0" w:space="0" w:color="auto"/>
      </w:divBdr>
    </w:div>
    <w:div w:id="799803801">
      <w:bodyDiv w:val="1"/>
      <w:marLeft w:val="0"/>
      <w:marRight w:val="0"/>
      <w:marTop w:val="0"/>
      <w:marBottom w:val="0"/>
      <w:divBdr>
        <w:top w:val="none" w:sz="0" w:space="0" w:color="auto"/>
        <w:left w:val="none" w:sz="0" w:space="0" w:color="auto"/>
        <w:bottom w:val="none" w:sz="0" w:space="0" w:color="auto"/>
        <w:right w:val="none" w:sz="0" w:space="0" w:color="auto"/>
      </w:divBdr>
    </w:div>
    <w:div w:id="1375080074">
      <w:bodyDiv w:val="1"/>
      <w:marLeft w:val="0"/>
      <w:marRight w:val="0"/>
      <w:marTop w:val="0"/>
      <w:marBottom w:val="0"/>
      <w:divBdr>
        <w:top w:val="none" w:sz="0" w:space="0" w:color="auto"/>
        <w:left w:val="none" w:sz="0" w:space="0" w:color="auto"/>
        <w:bottom w:val="none" w:sz="0" w:space="0" w:color="auto"/>
        <w:right w:val="none" w:sz="0" w:space="0" w:color="auto"/>
      </w:divBdr>
    </w:div>
    <w:div w:id="20296724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n9.cl/ef3pr3" TargetMode="External"/><Relationship Id="rId18" Type="http://schemas.openxmlformats.org/officeDocument/2006/relationships/image" Target="media/image5.jpe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n9.cl/fozev" TargetMode="Externa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hyperlink" Target="https://n9.cl/i6m5j"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n9.cl/u6d62g" TargetMode="External"/><Relationship Id="rId24" Type="http://schemas.openxmlformats.org/officeDocument/2006/relationships/hyperlink" Target="https://www.freepik.es/vector-gratis/concepto-turismo-local_8989172.htm" TargetMode="External"/><Relationship Id="rId5" Type="http://schemas.openxmlformats.org/officeDocument/2006/relationships/styles" Target="styles.xml"/><Relationship Id="rId15" Type="http://schemas.openxmlformats.org/officeDocument/2006/relationships/hyperlink" Target="https://n9.cl/r1jrw" TargetMode="External"/><Relationship Id="rId23" Type="http://schemas.openxmlformats.org/officeDocument/2006/relationships/hyperlink" Target="https://n9.cl/knvnr" TargetMode="External"/><Relationship Id="rId28"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hyperlink" Target="https://n9.cl/i9i0dw"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7.jpe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4" ma:contentTypeDescription="Crear nuevo documento." ma:contentTypeScope="" ma:versionID="cd14e03e9fc6eb087109c39a3de1a2a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247ff0312e87511bd2ce05ea47f33022"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638CD5D-FD3E-40EB-A7EC-98E8D28D65C0}"/>
</file>

<file path=customXml/itemProps2.xml><?xml version="1.0" encoding="utf-8"?>
<ds:datastoreItem xmlns:ds="http://schemas.openxmlformats.org/officeDocument/2006/customXml" ds:itemID="{B9CA132F-9F7B-4C68-BEAB-75CCAFF51012}">
  <ds:schemaRefs>
    <ds:schemaRef ds:uri="http://schemas.microsoft.com/sharepoint/v3/contenttype/forms"/>
  </ds:schemaRefs>
</ds:datastoreItem>
</file>

<file path=customXml/itemProps3.xml><?xml version="1.0" encoding="utf-8"?>
<ds:datastoreItem xmlns:ds="http://schemas.openxmlformats.org/officeDocument/2006/customXml" ds:itemID="{89833BDF-1859-4A38-91E9-ADC2A599575F}">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826</Words>
  <Characters>4546</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GILBERTO</dc:creator>
  <cp:lastModifiedBy>Alexander Rafael Acosta Bedoya</cp:lastModifiedBy>
  <cp:revision>3</cp:revision>
  <dcterms:created xsi:type="dcterms:W3CDTF">2026-02-10T23:31:00Z</dcterms:created>
  <dcterms:modified xsi:type="dcterms:W3CDTF">2026-02-10T23:35:00Z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2024-09-19T16:34:29Z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fc87314d-256e-4091-83a6-6e666496f913</vt:lpwstr>
  </property>
  <property fmtid="{D5CDD505-2E9C-101B-9397-08002B2CF9AE}" pid="9" name="MSIP_Label_fc111285-cafa-4fc9-8a9a-bd902089b24f_ContentBits">
    <vt:lpwstr>0</vt:lpwstr>
  </property>
  <property fmtid="{D5CDD505-2E9C-101B-9397-08002B2CF9AE}" pid="10" name="MediaServiceImageTags">
    <vt:lpwstr/>
  </property>
</Properties>
</file>