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2534"/>
        <w:gridCol w:w="7620"/>
      </w:tblGrid>
      <w:tr w:rsidR="00CA5E18" w:rsidRPr="00CA5E18" w14:paraId="4F731320" w14:textId="77777777" w:rsidTr="0073689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2"/>
          </w:tcPr>
          <w:p w14:paraId="4D400117" w14:textId="07CD7C24" w:rsidR="00CA5E18" w:rsidRPr="00CA5E18" w:rsidRDefault="000A189E" w:rsidP="0073689B">
            <w:pPr>
              <w:jc w:val="center"/>
              <w:rPr>
                <w:rFonts w:asciiTheme="majorHAnsi" w:eastAsia="Calibri" w:hAnsiTheme="majorHAnsi" w:cstheme="majorHAnsi"/>
                <w:color w:val="auto"/>
                <w:sz w:val="20"/>
                <w:szCs w:val="20"/>
                <w:lang w:val="es-CO"/>
              </w:rPr>
            </w:pPr>
            <w:r>
              <w:rPr>
                <w:noProof/>
              </w:rPr>
              <w:drawing>
                <wp:anchor distT="0" distB="0" distL="114300" distR="114300" simplePos="0" relativeHeight="251658240" behindDoc="1" locked="0" layoutInCell="1" allowOverlap="1" wp14:anchorId="712027B3" wp14:editId="19376F8F">
                  <wp:simplePos x="0" y="0"/>
                  <wp:positionH relativeFrom="column">
                    <wp:posOffset>-62799</wp:posOffset>
                  </wp:positionH>
                  <wp:positionV relativeFrom="paragraph">
                    <wp:posOffset>59708</wp:posOffset>
                  </wp:positionV>
                  <wp:extent cx="755833" cy="548349"/>
                  <wp:effectExtent l="0" t="0" r="6350" b="4445"/>
                  <wp:wrapTight wrapText="bothSides">
                    <wp:wrapPolygon edited="0">
                      <wp:start x="0" y="0"/>
                      <wp:lineTo x="0" y="21024"/>
                      <wp:lineTo x="21237" y="21024"/>
                      <wp:lineTo x="21237" y="0"/>
                      <wp:lineTo x="0" y="0"/>
                    </wp:wrapPolygon>
                  </wp:wrapTight>
                  <wp:docPr id="1753971784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55833" cy="54834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2B76B2A3" w14:textId="77777777" w:rsidR="00CA5E18" w:rsidRPr="00CA5E18" w:rsidRDefault="00CA5E18" w:rsidP="0073689B">
            <w:pPr>
              <w:jc w:val="center"/>
              <w:rPr>
                <w:rFonts w:asciiTheme="majorHAnsi" w:eastAsia="Calibri" w:hAnsiTheme="majorHAnsi" w:cstheme="majorHAnsi"/>
                <w:color w:val="auto"/>
                <w:sz w:val="20"/>
                <w:szCs w:val="20"/>
                <w:lang w:val="es-CO"/>
              </w:rPr>
            </w:pPr>
          </w:p>
          <w:p w14:paraId="03AFE48B" w14:textId="77777777" w:rsidR="00CA5E18" w:rsidRPr="00CA5E18" w:rsidRDefault="00CA5E18" w:rsidP="0073689B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  <w:lang w:val="es-CO"/>
              </w:rPr>
            </w:pPr>
            <w:r w:rsidRPr="00CA5E18">
              <w:rPr>
                <w:rFonts w:asciiTheme="majorHAnsi" w:eastAsia="Calibri" w:hAnsiTheme="majorHAnsi" w:cstheme="majorHAnsi"/>
                <w:color w:val="auto"/>
                <w:sz w:val="20"/>
                <w:szCs w:val="20"/>
                <w:lang w:val="es-CO"/>
              </w:rPr>
              <w:t>ACTIVIDAD DIDÁCTICA CUESTIONARIO</w:t>
            </w:r>
          </w:p>
          <w:p w14:paraId="0DDF6D5C" w14:textId="77777777" w:rsidR="00CA5E18" w:rsidRPr="00CA5E18" w:rsidRDefault="00CA5E18" w:rsidP="0073689B">
            <w:pPr>
              <w:jc w:val="center"/>
              <w:rPr>
                <w:rFonts w:asciiTheme="majorHAnsi" w:eastAsia="Calibri" w:hAnsiTheme="majorHAnsi" w:cstheme="majorHAnsi"/>
                <w:color w:val="auto"/>
                <w:sz w:val="20"/>
                <w:szCs w:val="20"/>
                <w:lang w:val="es-CO"/>
              </w:rPr>
            </w:pPr>
          </w:p>
        </w:tc>
      </w:tr>
      <w:tr w:rsidR="00CA5E18" w:rsidRPr="00CA5E18" w14:paraId="716E638D" w14:textId="77777777" w:rsidTr="0073689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2"/>
          </w:tcPr>
          <w:p w14:paraId="0CB18F04" w14:textId="77777777" w:rsidR="00CA5E18" w:rsidRPr="00CA5E18" w:rsidRDefault="00CA5E18" w:rsidP="0073689B">
            <w:pPr>
              <w:spacing w:after="160"/>
              <w:rPr>
                <w:rFonts w:asciiTheme="majorHAnsi" w:eastAsia="Calibri" w:hAnsiTheme="majorHAnsi" w:cstheme="majorHAnsi"/>
                <w:color w:val="auto"/>
                <w:sz w:val="20"/>
                <w:szCs w:val="20"/>
                <w:lang w:val="es-CO"/>
              </w:rPr>
            </w:pPr>
            <w:r w:rsidRPr="00CA5E18">
              <w:rPr>
                <w:rFonts w:asciiTheme="majorHAnsi" w:eastAsia="Calibri" w:hAnsiTheme="majorHAnsi" w:cstheme="majorHAnsi"/>
                <w:b w:val="0"/>
                <w:color w:val="auto"/>
                <w:sz w:val="20"/>
                <w:szCs w:val="20"/>
                <w:lang w:val="es-CO"/>
              </w:rPr>
              <w:t>Generalidades de la actividad</w:t>
            </w:r>
          </w:p>
          <w:p w14:paraId="12C83E82" w14:textId="77777777" w:rsidR="00CA5E18" w:rsidRPr="00CA5E18" w:rsidRDefault="00CA5E18" w:rsidP="0073689B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asciiTheme="majorHAnsi" w:eastAsia="Calibri" w:hAnsiTheme="majorHAnsi" w:cstheme="majorHAnsi"/>
                <w:b w:val="0"/>
                <w:color w:val="auto"/>
                <w:sz w:val="20"/>
                <w:szCs w:val="20"/>
                <w:lang w:val="es-CO"/>
              </w:rPr>
            </w:pPr>
            <w:r w:rsidRPr="00CA5E18">
              <w:rPr>
                <w:rFonts w:asciiTheme="majorHAnsi" w:eastAsia="Calibri" w:hAnsiTheme="majorHAnsi" w:cstheme="majorHAnsi"/>
                <w:b w:val="0"/>
                <w:color w:val="auto"/>
                <w:sz w:val="20"/>
                <w:szCs w:val="20"/>
                <w:lang w:val="es-CO"/>
              </w:rPr>
              <w:t>Las indicaciones, el mensaje de correcto e incorrecto debe estar la redacción en segunda persona.</w:t>
            </w:r>
          </w:p>
          <w:p w14:paraId="2712C198" w14:textId="77777777" w:rsidR="00CA5E18" w:rsidRPr="00CA5E18" w:rsidRDefault="00CA5E18" w:rsidP="0073689B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asciiTheme="majorHAnsi" w:eastAsia="Calibri" w:hAnsiTheme="majorHAnsi" w:cstheme="majorHAnsi"/>
                <w:b w:val="0"/>
                <w:color w:val="auto"/>
                <w:sz w:val="20"/>
                <w:szCs w:val="20"/>
                <w:lang w:val="es-CO"/>
              </w:rPr>
            </w:pPr>
            <w:r w:rsidRPr="00CA5E18">
              <w:rPr>
                <w:rFonts w:asciiTheme="majorHAnsi" w:eastAsia="Calibri" w:hAnsiTheme="majorHAnsi" w:cstheme="majorHAnsi"/>
                <w:b w:val="0"/>
                <w:color w:val="auto"/>
                <w:sz w:val="20"/>
                <w:szCs w:val="20"/>
                <w:lang w:val="es-CO"/>
              </w:rPr>
              <w:t>Diligenciar solo los espacios en blanco.</w:t>
            </w:r>
          </w:p>
          <w:p w14:paraId="159998D2" w14:textId="77777777" w:rsidR="00CA5E18" w:rsidRPr="00CA5E18" w:rsidRDefault="00CA5E18" w:rsidP="0073689B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asciiTheme="majorHAnsi" w:eastAsia="Calibri" w:hAnsiTheme="majorHAnsi" w:cstheme="majorHAnsi"/>
                <w:b w:val="0"/>
                <w:color w:val="auto"/>
                <w:sz w:val="20"/>
                <w:szCs w:val="20"/>
                <w:lang w:val="es-CO"/>
              </w:rPr>
            </w:pPr>
            <w:r w:rsidRPr="00CA5E18">
              <w:rPr>
                <w:rFonts w:asciiTheme="majorHAnsi" w:eastAsia="Calibri" w:hAnsiTheme="majorHAnsi" w:cstheme="majorHAnsi"/>
                <w:b w:val="0"/>
                <w:color w:val="auto"/>
                <w:sz w:val="20"/>
                <w:szCs w:val="20"/>
                <w:lang w:val="es-CO"/>
              </w:rPr>
              <w:t>El aprendiz recibe una retroalimentación cuando responde de manera correcta o incorrecta cada pregunta.</w:t>
            </w:r>
          </w:p>
          <w:p w14:paraId="40887765" w14:textId="77777777" w:rsidR="00CA5E18" w:rsidRPr="00CA5E18" w:rsidRDefault="00CA5E18" w:rsidP="0073689B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asciiTheme="majorHAnsi" w:eastAsia="Calibri" w:hAnsiTheme="majorHAnsi" w:cstheme="majorHAnsi"/>
                <w:b w:val="0"/>
                <w:color w:val="auto"/>
                <w:sz w:val="20"/>
                <w:szCs w:val="20"/>
                <w:lang w:val="es-CO"/>
              </w:rPr>
            </w:pPr>
            <w:r w:rsidRPr="00CA5E18">
              <w:rPr>
                <w:rFonts w:asciiTheme="majorHAnsi" w:eastAsia="Calibri" w:hAnsiTheme="majorHAnsi" w:cstheme="majorHAnsi"/>
                <w:b w:val="0"/>
                <w:color w:val="auto"/>
                <w:sz w:val="20"/>
                <w:szCs w:val="20"/>
                <w:lang w:val="es-CO"/>
              </w:rPr>
              <w:t xml:space="preserve">Señale en la columna </w:t>
            </w:r>
            <w:proofErr w:type="spellStart"/>
            <w:r w:rsidRPr="00CA5E18">
              <w:rPr>
                <w:rFonts w:asciiTheme="majorHAnsi" w:eastAsia="Calibri" w:hAnsiTheme="majorHAnsi" w:cstheme="majorHAnsi"/>
                <w:b w:val="0"/>
                <w:color w:val="auto"/>
                <w:sz w:val="20"/>
                <w:szCs w:val="20"/>
                <w:lang w:val="es-CO"/>
              </w:rPr>
              <w:t>Rta</w:t>
            </w:r>
            <w:proofErr w:type="spellEnd"/>
            <w:r w:rsidRPr="00CA5E18">
              <w:rPr>
                <w:rFonts w:asciiTheme="majorHAnsi" w:eastAsia="Calibri" w:hAnsiTheme="majorHAnsi" w:cstheme="majorHAnsi"/>
                <w:b w:val="0"/>
                <w:color w:val="auto"/>
                <w:sz w:val="20"/>
                <w:szCs w:val="20"/>
                <w:lang w:val="es-CO"/>
              </w:rPr>
              <w:t>. Correcta con una (x) de acuerdo con las opciones presentadas.</w:t>
            </w:r>
          </w:p>
          <w:p w14:paraId="4E5945FE" w14:textId="77777777" w:rsidR="00CA5E18" w:rsidRPr="00CA5E18" w:rsidRDefault="00CA5E18" w:rsidP="0073689B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asciiTheme="majorHAnsi" w:eastAsia="Calibri" w:hAnsiTheme="majorHAnsi" w:cstheme="majorHAnsi"/>
                <w:b w:val="0"/>
                <w:color w:val="auto"/>
                <w:sz w:val="20"/>
                <w:szCs w:val="20"/>
                <w:lang w:val="es-CO"/>
              </w:rPr>
            </w:pPr>
            <w:r w:rsidRPr="00CA5E18">
              <w:rPr>
                <w:rFonts w:asciiTheme="majorHAnsi" w:eastAsia="Calibri" w:hAnsiTheme="majorHAnsi" w:cstheme="majorHAnsi"/>
                <w:b w:val="0"/>
                <w:color w:val="auto"/>
                <w:sz w:val="20"/>
                <w:szCs w:val="20"/>
                <w:lang w:val="es-CO"/>
              </w:rPr>
              <w:t>Al final de la actividad se muestra una retroalimentación de felicitación si logra el 70 % de respuestas correctas o retroalimentación de mejora si es inferior a este porcentaje.</w:t>
            </w:r>
          </w:p>
          <w:p w14:paraId="51DEF51E" w14:textId="77777777" w:rsidR="00CA5E18" w:rsidRPr="00CA5E18" w:rsidRDefault="00CA5E18" w:rsidP="0073689B">
            <w:pPr>
              <w:spacing w:after="160"/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  <w:r w:rsidRPr="00CA5E18">
              <w:rPr>
                <w:rFonts w:asciiTheme="majorHAnsi" w:eastAsia="Calibri" w:hAnsiTheme="majorHAnsi" w:cstheme="majorHAnsi"/>
                <w:b w:val="0"/>
                <w:color w:val="auto"/>
                <w:sz w:val="20"/>
                <w:szCs w:val="20"/>
                <w:lang w:val="es-CO"/>
              </w:rPr>
              <w:t>Para sugerir este tipo de actividad tener presente equipo de Diseño Instruccional, que solo debe haber máximo doce opciones de pregunta y que cada campo tiene un límite de palabras permitidas para garantizar el responsive web.</w:t>
            </w:r>
          </w:p>
        </w:tc>
      </w:tr>
      <w:tr w:rsidR="00CA5E18" w:rsidRPr="00CA5E18" w14:paraId="303C422A" w14:textId="77777777" w:rsidTr="0073689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32EE0864" w14:textId="77777777" w:rsidR="00CA5E18" w:rsidRPr="00CA5E18" w:rsidRDefault="00CA5E18" w:rsidP="0073689B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  <w:lang w:val="es-CO"/>
              </w:rPr>
            </w:pPr>
            <w:r w:rsidRPr="00CA5E18">
              <w:rPr>
                <w:rFonts w:asciiTheme="majorHAnsi" w:eastAsia="Calibri" w:hAnsiTheme="majorHAnsi" w:cstheme="majorHAnsi"/>
                <w:color w:val="auto"/>
                <w:sz w:val="20"/>
                <w:szCs w:val="20"/>
                <w:lang w:val="es-CO"/>
              </w:rPr>
              <w:t>Instrucciones para el aprendiz</w:t>
            </w:r>
          </w:p>
          <w:p w14:paraId="70C4BB04" w14:textId="77777777" w:rsidR="00CA5E18" w:rsidRPr="00CA5E18" w:rsidRDefault="00CA5E18" w:rsidP="0073689B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  <w:lang w:val="es-CO"/>
              </w:rPr>
            </w:pPr>
          </w:p>
          <w:p w14:paraId="46478EB9" w14:textId="77777777" w:rsidR="00CA5E18" w:rsidRPr="00CA5E18" w:rsidRDefault="00CA5E18" w:rsidP="0073689B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  <w:lang w:val="es-CO"/>
              </w:rPr>
            </w:pPr>
          </w:p>
        </w:tc>
        <w:tc>
          <w:tcPr>
            <w:tcW w:w="7620" w:type="dxa"/>
          </w:tcPr>
          <w:p w14:paraId="423B3C3A" w14:textId="77777777" w:rsidR="00CA5E18" w:rsidRPr="00CA5E18" w:rsidRDefault="00CA5E18" w:rsidP="007368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  <w:lang w:val="es-CO"/>
              </w:rPr>
            </w:pPr>
          </w:p>
          <w:p w14:paraId="758261EC" w14:textId="3BB03F34" w:rsidR="00CA5E18" w:rsidRPr="00CA5E18" w:rsidRDefault="00CA5E18" w:rsidP="007368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  <w:lang w:val="es-CO"/>
              </w:rPr>
            </w:pPr>
            <w:r w:rsidRPr="00CA5E18">
              <w:rPr>
                <w:rFonts w:asciiTheme="majorHAnsi" w:eastAsia="Calibri" w:hAnsiTheme="majorHAnsi" w:cstheme="majorHAnsi"/>
                <w:color w:val="auto"/>
                <w:sz w:val="20"/>
                <w:szCs w:val="20"/>
                <w:lang w:val="es-CO"/>
              </w:rPr>
              <w:t xml:space="preserve">Esta actividad le permitirá determinar el grado de apropiación de los contenidos del componente formativo </w:t>
            </w:r>
            <w:r w:rsidR="00F1625B" w:rsidRPr="00F1625B">
              <w:rPr>
                <w:rFonts w:asciiTheme="majorHAnsi" w:eastAsia="Calibri" w:hAnsiTheme="majorHAnsi" w:cstheme="majorHAnsi"/>
                <w:color w:val="auto"/>
                <w:sz w:val="20"/>
                <w:szCs w:val="20"/>
                <w:lang w:val="es-CO"/>
              </w:rPr>
              <w:t>Estrategias de exhibición</w:t>
            </w:r>
            <w:r w:rsidRPr="00CA5E18">
              <w:rPr>
                <w:rFonts w:asciiTheme="majorHAnsi" w:eastAsia="Calibri" w:hAnsiTheme="majorHAnsi" w:cstheme="majorHAnsi"/>
                <w:color w:val="auto"/>
                <w:sz w:val="20"/>
                <w:szCs w:val="20"/>
                <w:lang w:val="es-CO"/>
              </w:rPr>
              <w:t>.</w:t>
            </w:r>
          </w:p>
          <w:p w14:paraId="25F3874F" w14:textId="77777777" w:rsidR="00CA5E18" w:rsidRPr="00CA5E18" w:rsidRDefault="00CA5E18" w:rsidP="007368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  <w:lang w:val="es-CO"/>
              </w:rPr>
            </w:pPr>
          </w:p>
          <w:p w14:paraId="0A9A9CD2" w14:textId="77777777" w:rsidR="00CA5E18" w:rsidRPr="00CA5E18" w:rsidRDefault="00CA5E18" w:rsidP="007368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  <w:lang w:val="es-CO"/>
              </w:rPr>
            </w:pPr>
            <w:r w:rsidRPr="00CA5E18">
              <w:rPr>
                <w:rFonts w:asciiTheme="majorHAnsi" w:eastAsia="Calibri" w:hAnsiTheme="majorHAnsi" w:cstheme="majorHAnsi"/>
                <w:color w:val="auto"/>
                <w:sz w:val="20"/>
                <w:szCs w:val="20"/>
                <w:lang w:val="es-CO"/>
              </w:rPr>
              <w:t>Antes de su realización, se recomienda la lectura del componente formativo mencionado. Es opcional (no es calificable), y puede realizarse todas las veces que se desee.</w:t>
            </w:r>
          </w:p>
          <w:p w14:paraId="687EE3D3" w14:textId="77777777" w:rsidR="00CA5E18" w:rsidRPr="00CA5E18" w:rsidRDefault="00CA5E18" w:rsidP="007368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  <w:lang w:val="es-CO"/>
              </w:rPr>
            </w:pPr>
          </w:p>
          <w:p w14:paraId="66F7170D" w14:textId="77777777" w:rsidR="00CA5E18" w:rsidRPr="00CA5E18" w:rsidRDefault="00CA5E18" w:rsidP="007368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  <w:lang w:val="es-CO"/>
              </w:rPr>
            </w:pPr>
            <w:r w:rsidRPr="00CA5E18">
              <w:rPr>
                <w:rFonts w:asciiTheme="majorHAnsi" w:eastAsia="Calibri" w:hAnsiTheme="majorHAnsi" w:cstheme="majorHAnsi"/>
                <w:color w:val="auto"/>
                <w:sz w:val="20"/>
                <w:szCs w:val="20"/>
                <w:lang w:val="es-CO"/>
              </w:rPr>
              <w:t>Lea la afirmación de cada ítem y luego señale verdadero o falso según corresponda.</w:t>
            </w:r>
          </w:p>
        </w:tc>
      </w:tr>
      <w:tr w:rsidR="00CA5E18" w:rsidRPr="00CA5E18" w14:paraId="34C5B965" w14:textId="77777777" w:rsidTr="0073689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12C30314" w14:textId="77777777" w:rsidR="00CA5E18" w:rsidRPr="00CA5E18" w:rsidRDefault="00CA5E18" w:rsidP="0073689B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  <w:lang w:val="es-CO"/>
              </w:rPr>
            </w:pPr>
            <w:r w:rsidRPr="00CA5E18">
              <w:rPr>
                <w:rFonts w:asciiTheme="majorHAnsi" w:eastAsia="Calibri" w:hAnsiTheme="majorHAnsi" w:cstheme="majorHAnsi"/>
                <w:color w:val="auto"/>
                <w:sz w:val="20"/>
                <w:szCs w:val="20"/>
                <w:lang w:val="es-CO"/>
              </w:rPr>
              <w:t>Nombre de la Actividad</w:t>
            </w:r>
          </w:p>
        </w:tc>
        <w:tc>
          <w:tcPr>
            <w:tcW w:w="7620" w:type="dxa"/>
            <w:shd w:val="clear" w:color="auto" w:fill="auto"/>
            <w:vAlign w:val="center"/>
          </w:tcPr>
          <w:p w14:paraId="5E59C41F" w14:textId="77777777" w:rsidR="00CA5E18" w:rsidRPr="00CA5E18" w:rsidRDefault="00CA5E18" w:rsidP="0073689B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  <w:lang w:val="es-CO"/>
              </w:rPr>
            </w:pPr>
            <w:r w:rsidRPr="00CA5E18">
              <w:rPr>
                <w:rFonts w:asciiTheme="majorHAnsi" w:eastAsia="Times New Roman" w:hAnsiTheme="majorHAnsi" w:cstheme="majorHAnsi"/>
                <w:noProof/>
                <w:color w:val="auto"/>
                <w:sz w:val="20"/>
                <w:szCs w:val="20"/>
                <w:lang w:val="es-CO"/>
              </w:rPr>
              <w:t>Estrategias de exhibición</w:t>
            </w:r>
          </w:p>
        </w:tc>
      </w:tr>
      <w:tr w:rsidR="00CA5E18" w:rsidRPr="00CA5E18" w14:paraId="3D6E5C24" w14:textId="77777777" w:rsidTr="0073689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shd w:val="clear" w:color="auto" w:fill="FBE5D5"/>
          </w:tcPr>
          <w:p w14:paraId="20663342" w14:textId="77777777" w:rsidR="00CA5E18" w:rsidRPr="00CA5E18" w:rsidRDefault="00CA5E18" w:rsidP="0073689B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  <w:lang w:val="es-CO"/>
              </w:rPr>
            </w:pPr>
            <w:r w:rsidRPr="00CA5E18">
              <w:rPr>
                <w:rFonts w:asciiTheme="majorHAnsi" w:eastAsia="Calibri" w:hAnsiTheme="majorHAnsi" w:cstheme="majorHAnsi"/>
                <w:color w:val="auto"/>
                <w:sz w:val="20"/>
                <w:szCs w:val="20"/>
                <w:lang w:val="es-CO"/>
              </w:rPr>
              <w:t>Objetivo de la actividad</w:t>
            </w:r>
          </w:p>
        </w:tc>
        <w:tc>
          <w:tcPr>
            <w:tcW w:w="7620" w:type="dxa"/>
            <w:vAlign w:val="center"/>
          </w:tcPr>
          <w:p w14:paraId="0BC91D1B" w14:textId="77777777" w:rsidR="00CA5E18" w:rsidRPr="00CA5E18" w:rsidRDefault="00CA5E18" w:rsidP="0073689B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  <w:lang w:val="es-CO"/>
              </w:rPr>
            </w:pPr>
            <w:r w:rsidRPr="00CA5E18"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  <w:t>Verificar la apropiación de diseño y aplicación de e</w:t>
            </w:r>
            <w:r w:rsidRPr="00CA5E18">
              <w:rPr>
                <w:rFonts w:asciiTheme="majorHAnsi" w:eastAsia="Times New Roman" w:hAnsiTheme="majorHAnsi" w:cstheme="majorHAnsi"/>
                <w:noProof/>
                <w:color w:val="auto"/>
                <w:sz w:val="20"/>
                <w:szCs w:val="20"/>
                <w:lang w:val="es-CO"/>
              </w:rPr>
              <w:t xml:space="preserve">strategias de exhibición </w:t>
            </w:r>
            <w:r w:rsidRPr="00CA5E18"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  <w:t>en un negocio.</w:t>
            </w:r>
          </w:p>
        </w:tc>
      </w:tr>
      <w:tr w:rsidR="002D3234" w:rsidRPr="00CA5E18" w14:paraId="1BF7B2C3" w14:textId="77777777" w:rsidTr="0073689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4DD1A7EB" w14:textId="77777777" w:rsidR="002D3234" w:rsidRPr="00CA5E18" w:rsidRDefault="002D3234" w:rsidP="002D3234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  <w:lang w:val="es-CO"/>
              </w:rPr>
            </w:pPr>
            <w:r w:rsidRPr="00CA5E18">
              <w:rPr>
                <w:rFonts w:asciiTheme="majorHAnsi" w:eastAsia="Calibri" w:hAnsiTheme="majorHAnsi" w:cstheme="majorHAnsi"/>
                <w:color w:val="auto"/>
                <w:sz w:val="20"/>
                <w:szCs w:val="20"/>
                <w:lang w:val="es-CO"/>
              </w:rPr>
              <w:t>Texto descriptivo</w:t>
            </w:r>
          </w:p>
        </w:tc>
        <w:tc>
          <w:tcPr>
            <w:tcW w:w="7620" w:type="dxa"/>
            <w:shd w:val="clear" w:color="auto" w:fill="auto"/>
          </w:tcPr>
          <w:p w14:paraId="7F23D036" w14:textId="357B95C6" w:rsidR="002D3234" w:rsidRPr="00CA5E18" w:rsidRDefault="002D3234" w:rsidP="002D3234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  <w:lang w:val="es-CO"/>
              </w:rPr>
            </w:pPr>
            <w:r w:rsidRPr="009563F0">
              <w:rPr>
                <w:rFonts w:eastAsia="Calibri"/>
                <w:color w:val="auto"/>
                <w:sz w:val="20"/>
                <w:szCs w:val="20"/>
              </w:rPr>
              <w:t>Lea la pregunta de cada ítem y seleccione la respuesta correcta.</w:t>
            </w:r>
          </w:p>
        </w:tc>
      </w:tr>
      <w:tr w:rsidR="00CA5E18" w:rsidRPr="00CA5E18" w14:paraId="56069EAA" w14:textId="77777777" w:rsidTr="0073689B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2"/>
            <w:shd w:val="clear" w:color="auto" w:fill="FFE599"/>
          </w:tcPr>
          <w:p w14:paraId="0891A228" w14:textId="77777777" w:rsidR="00CA5E18" w:rsidRPr="00CA5E18" w:rsidRDefault="00CA5E18" w:rsidP="0073689B">
            <w:pPr>
              <w:jc w:val="center"/>
              <w:rPr>
                <w:rFonts w:asciiTheme="majorHAnsi" w:eastAsia="Calibri" w:hAnsiTheme="majorHAnsi" w:cstheme="majorHAnsi"/>
                <w:color w:val="auto"/>
                <w:sz w:val="20"/>
                <w:szCs w:val="20"/>
                <w:lang w:val="es-CO"/>
              </w:rPr>
            </w:pPr>
            <w:r w:rsidRPr="00CA5E18">
              <w:rPr>
                <w:rFonts w:asciiTheme="majorHAnsi" w:eastAsia="Calibri" w:hAnsiTheme="majorHAnsi" w:cstheme="majorHAnsi"/>
                <w:color w:val="auto"/>
                <w:sz w:val="20"/>
                <w:szCs w:val="20"/>
                <w:lang w:val="es-CO"/>
              </w:rPr>
              <w:t>PREGUNTAS</w:t>
            </w:r>
          </w:p>
        </w:tc>
      </w:tr>
    </w:tbl>
    <w:tbl>
      <w:tblPr>
        <w:tblStyle w:val="Tablaconcuadrcula6concolores-nfasis6"/>
        <w:tblW w:w="5302" w:type="pct"/>
        <w:tblInd w:w="-572" w:type="dxa"/>
        <w:tblLook w:val="04A0" w:firstRow="1" w:lastRow="0" w:firstColumn="1" w:lastColumn="0" w:noHBand="0" w:noVBand="1"/>
      </w:tblPr>
      <w:tblGrid>
        <w:gridCol w:w="1984"/>
        <w:gridCol w:w="285"/>
        <w:gridCol w:w="6564"/>
        <w:gridCol w:w="1204"/>
      </w:tblGrid>
      <w:tr w:rsidR="00CA5E18" w:rsidRPr="00CA5E18" w14:paraId="4C2CB7EC" w14:textId="77777777" w:rsidTr="00CA5E1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pct"/>
            <w:shd w:val="clear" w:color="auto" w:fill="FDE9D9" w:themeFill="accent6" w:themeFillTint="33"/>
          </w:tcPr>
          <w:p w14:paraId="2ACB12F6" w14:textId="77777777" w:rsidR="00CA5E18" w:rsidRPr="00CA5E18" w:rsidRDefault="00CA5E18" w:rsidP="0073689B">
            <w:pPr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  <w:r w:rsidRPr="00CA5E18"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  <w:t>Pregunta 1</w:t>
            </w:r>
          </w:p>
        </w:tc>
        <w:tc>
          <w:tcPr>
            <w:tcW w:w="4012" w:type="pct"/>
            <w:gridSpan w:val="3"/>
            <w:shd w:val="clear" w:color="auto" w:fill="FDE9D9" w:themeFill="accent6" w:themeFillTint="33"/>
          </w:tcPr>
          <w:p w14:paraId="4BA320C3" w14:textId="77777777" w:rsidR="00CA5E18" w:rsidRPr="00CA5E18" w:rsidRDefault="00CA5E18" w:rsidP="0073689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  <w:r w:rsidRPr="00CA5E18"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  <w:t>¿Cuál es el propósito principal de una estrategia de exhibición comercial?</w:t>
            </w:r>
          </w:p>
        </w:tc>
      </w:tr>
      <w:tr w:rsidR="00CA5E18" w:rsidRPr="00CA5E18" w14:paraId="19711496" w14:textId="77777777" w:rsidTr="00CA5E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pct"/>
            <w:shd w:val="clear" w:color="auto" w:fill="auto"/>
          </w:tcPr>
          <w:p w14:paraId="6A98C5D4" w14:textId="77777777" w:rsidR="00CA5E18" w:rsidRPr="00CA5E18" w:rsidRDefault="00CA5E18" w:rsidP="0073689B">
            <w:pPr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  <w:r w:rsidRPr="00CA5E18"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  <w:t>Opción a)</w:t>
            </w:r>
          </w:p>
        </w:tc>
        <w:tc>
          <w:tcPr>
            <w:tcW w:w="3412" w:type="pct"/>
            <w:gridSpan w:val="2"/>
            <w:shd w:val="clear" w:color="auto" w:fill="auto"/>
          </w:tcPr>
          <w:p w14:paraId="01EA41D7" w14:textId="77777777" w:rsidR="00CA5E18" w:rsidRPr="00CA5E18" w:rsidRDefault="00CA5E18" w:rsidP="007368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  <w:r w:rsidRPr="00CA5E18"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  <w:t>Incrementar los costos operativos.</w:t>
            </w:r>
          </w:p>
        </w:tc>
        <w:tc>
          <w:tcPr>
            <w:tcW w:w="600" w:type="pct"/>
            <w:shd w:val="clear" w:color="auto" w:fill="auto"/>
          </w:tcPr>
          <w:p w14:paraId="12EC9732" w14:textId="77777777" w:rsidR="00CA5E18" w:rsidRPr="00CA5E18" w:rsidRDefault="00CA5E18" w:rsidP="007368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</w:p>
        </w:tc>
      </w:tr>
      <w:tr w:rsidR="00CA5E18" w:rsidRPr="00CA5E18" w14:paraId="5B52F7F3" w14:textId="77777777" w:rsidTr="00CA5E1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pct"/>
          </w:tcPr>
          <w:p w14:paraId="222F8A8C" w14:textId="77777777" w:rsidR="00CA5E18" w:rsidRPr="00CA5E18" w:rsidRDefault="00CA5E18" w:rsidP="0073689B">
            <w:pPr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  <w:r w:rsidRPr="00CA5E18"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  <w:t>Opción b)</w:t>
            </w:r>
          </w:p>
        </w:tc>
        <w:tc>
          <w:tcPr>
            <w:tcW w:w="3412" w:type="pct"/>
            <w:gridSpan w:val="2"/>
          </w:tcPr>
          <w:p w14:paraId="14E2DE5A" w14:textId="77777777" w:rsidR="00CA5E18" w:rsidRPr="00CA5E18" w:rsidRDefault="00CA5E18" w:rsidP="007368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  <w:r w:rsidRPr="00CA5E18"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  <w:t>Presentar productos de forma atractiva para estimular la compra.</w:t>
            </w:r>
          </w:p>
        </w:tc>
        <w:tc>
          <w:tcPr>
            <w:tcW w:w="600" w:type="pct"/>
          </w:tcPr>
          <w:p w14:paraId="5E78CCBB" w14:textId="77777777" w:rsidR="00CA5E18" w:rsidRPr="00CA5E18" w:rsidRDefault="00CA5E18" w:rsidP="007368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  <w:r w:rsidRPr="00CA5E18"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  <w:t>X</w:t>
            </w:r>
          </w:p>
        </w:tc>
      </w:tr>
      <w:tr w:rsidR="00CA5E18" w:rsidRPr="00CA5E18" w14:paraId="2C159D87" w14:textId="77777777" w:rsidTr="00CA5E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pct"/>
            <w:shd w:val="clear" w:color="auto" w:fill="auto"/>
          </w:tcPr>
          <w:p w14:paraId="18FF1333" w14:textId="77777777" w:rsidR="00CA5E18" w:rsidRPr="00CA5E18" w:rsidRDefault="00CA5E18" w:rsidP="0073689B">
            <w:pPr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  <w:r w:rsidRPr="00CA5E18"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  <w:t>Opción c)</w:t>
            </w:r>
          </w:p>
        </w:tc>
        <w:tc>
          <w:tcPr>
            <w:tcW w:w="3412" w:type="pct"/>
            <w:gridSpan w:val="2"/>
            <w:shd w:val="clear" w:color="auto" w:fill="auto"/>
          </w:tcPr>
          <w:p w14:paraId="0C9050EA" w14:textId="77777777" w:rsidR="00CA5E18" w:rsidRPr="00CA5E18" w:rsidRDefault="00CA5E18" w:rsidP="007368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  <w:r w:rsidRPr="00CA5E18"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  <w:t>Reducir el espacio de venta.</w:t>
            </w:r>
          </w:p>
        </w:tc>
        <w:tc>
          <w:tcPr>
            <w:tcW w:w="600" w:type="pct"/>
            <w:shd w:val="clear" w:color="auto" w:fill="auto"/>
          </w:tcPr>
          <w:p w14:paraId="177CDC21" w14:textId="77777777" w:rsidR="00CA5E18" w:rsidRPr="00CA5E18" w:rsidRDefault="00CA5E18" w:rsidP="007368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</w:p>
        </w:tc>
      </w:tr>
      <w:tr w:rsidR="00CA5E18" w:rsidRPr="00CA5E18" w14:paraId="08FE6443" w14:textId="77777777" w:rsidTr="00CA5E1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pct"/>
          </w:tcPr>
          <w:p w14:paraId="54491F14" w14:textId="77777777" w:rsidR="00CA5E18" w:rsidRPr="00CA5E18" w:rsidRDefault="00CA5E18" w:rsidP="0073689B">
            <w:pPr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  <w:r w:rsidRPr="00CA5E18"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  <w:t>Opción d)</w:t>
            </w:r>
          </w:p>
        </w:tc>
        <w:tc>
          <w:tcPr>
            <w:tcW w:w="3412" w:type="pct"/>
            <w:gridSpan w:val="2"/>
          </w:tcPr>
          <w:p w14:paraId="143A36B5" w14:textId="77777777" w:rsidR="00CA5E18" w:rsidRPr="00CA5E18" w:rsidRDefault="00CA5E18" w:rsidP="007368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  <w:r w:rsidRPr="00CA5E18"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  <w:t>Sustituir la publicidad.</w:t>
            </w:r>
          </w:p>
        </w:tc>
        <w:tc>
          <w:tcPr>
            <w:tcW w:w="600" w:type="pct"/>
          </w:tcPr>
          <w:p w14:paraId="18517B93" w14:textId="77777777" w:rsidR="00CA5E18" w:rsidRPr="00CA5E18" w:rsidRDefault="00CA5E18" w:rsidP="007368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</w:p>
        </w:tc>
      </w:tr>
      <w:tr w:rsidR="00CA5E18" w:rsidRPr="00CA5E18" w14:paraId="28232DB7" w14:textId="77777777" w:rsidTr="003874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0" w:type="pct"/>
            <w:gridSpan w:val="2"/>
          </w:tcPr>
          <w:p w14:paraId="2259181D" w14:textId="77777777" w:rsidR="00CA5E18" w:rsidRPr="00CA5E18" w:rsidRDefault="00CA5E18" w:rsidP="0073689B">
            <w:pPr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  <w:r w:rsidRPr="00CA5E18"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  <w:t>Comentario respuesta correcta</w:t>
            </w:r>
          </w:p>
        </w:tc>
        <w:tc>
          <w:tcPr>
            <w:tcW w:w="3870" w:type="pct"/>
            <w:gridSpan w:val="2"/>
            <w:shd w:val="clear" w:color="auto" w:fill="auto"/>
          </w:tcPr>
          <w:p w14:paraId="1EF495CA" w14:textId="6F0348C6" w:rsidR="00CA5E18" w:rsidRPr="00CA5E18" w:rsidRDefault="00CA5E18" w:rsidP="007368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  <w:r w:rsidRPr="00CA5E18"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  <w:t>¡Correcto! Las estrategias de exhibición buscan presentar los productos de manera atractiva para captar la atención del consumidor y favorecer la compra.</w:t>
            </w:r>
          </w:p>
        </w:tc>
      </w:tr>
      <w:tr w:rsidR="00CA5E18" w:rsidRPr="00CA5E18" w14:paraId="2A62E018" w14:textId="77777777" w:rsidTr="0038745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0" w:type="pct"/>
            <w:gridSpan w:val="2"/>
            <w:shd w:val="clear" w:color="auto" w:fill="FDE9D9" w:themeFill="accent6" w:themeFillTint="33"/>
          </w:tcPr>
          <w:p w14:paraId="689D9C52" w14:textId="77777777" w:rsidR="00CA5E18" w:rsidRPr="00CA5E18" w:rsidRDefault="00CA5E18" w:rsidP="0073689B">
            <w:pPr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  <w:r w:rsidRPr="00CA5E18"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  <w:t>Comentario respuesta incorrecta</w:t>
            </w:r>
          </w:p>
        </w:tc>
        <w:tc>
          <w:tcPr>
            <w:tcW w:w="3870" w:type="pct"/>
            <w:gridSpan w:val="2"/>
          </w:tcPr>
          <w:p w14:paraId="1563A2A2" w14:textId="5F0B7B2F" w:rsidR="00CA5E18" w:rsidRPr="00CA5E18" w:rsidRDefault="00CA5E18" w:rsidP="007368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  <w:r w:rsidRPr="00CA5E18"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  <w:t>Revise nuevamente el contenido del componente formativo.</w:t>
            </w:r>
          </w:p>
        </w:tc>
      </w:tr>
      <w:tr w:rsidR="00CA5E18" w:rsidRPr="00CA5E18" w14:paraId="5DD79F5E" w14:textId="77777777" w:rsidTr="00CA5E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pct"/>
          </w:tcPr>
          <w:p w14:paraId="2E3BC363" w14:textId="77777777" w:rsidR="00CA5E18" w:rsidRPr="00CA5E18" w:rsidRDefault="00CA5E18" w:rsidP="0073689B">
            <w:pPr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  <w:r w:rsidRPr="00CA5E18"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  <w:t>Pregunta 2</w:t>
            </w:r>
          </w:p>
        </w:tc>
        <w:tc>
          <w:tcPr>
            <w:tcW w:w="4012" w:type="pct"/>
            <w:gridSpan w:val="3"/>
          </w:tcPr>
          <w:p w14:paraId="763EAF4A" w14:textId="17931CCE" w:rsidR="00CA5E18" w:rsidRPr="00CA5E18" w:rsidRDefault="00CA5E18" w:rsidP="007368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b/>
                <w:bCs/>
                <w:color w:val="auto"/>
                <w:sz w:val="20"/>
                <w:szCs w:val="20"/>
                <w:lang w:val="es-CO"/>
              </w:rPr>
            </w:pPr>
            <w:r w:rsidRPr="00CA5E18">
              <w:rPr>
                <w:rFonts w:asciiTheme="majorHAnsi" w:hAnsiTheme="majorHAnsi" w:cstheme="majorHAnsi"/>
                <w:b/>
                <w:bCs/>
                <w:color w:val="auto"/>
                <w:sz w:val="20"/>
                <w:szCs w:val="20"/>
                <w:lang w:val="es-CO"/>
              </w:rPr>
              <w:t>¿Qué recurso se utiliza para fortalecer la promoción visual de productos y marcas?</w:t>
            </w:r>
          </w:p>
        </w:tc>
      </w:tr>
      <w:tr w:rsidR="00CA5E18" w:rsidRPr="00CA5E18" w14:paraId="2CBCB6F8" w14:textId="77777777" w:rsidTr="00CA5E1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pct"/>
          </w:tcPr>
          <w:p w14:paraId="3409D229" w14:textId="77777777" w:rsidR="00CA5E18" w:rsidRPr="00CA5E18" w:rsidRDefault="00CA5E18" w:rsidP="0073689B">
            <w:pPr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  <w:r w:rsidRPr="00CA5E18"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  <w:t>Opción a)</w:t>
            </w:r>
          </w:p>
        </w:tc>
        <w:tc>
          <w:tcPr>
            <w:tcW w:w="3412" w:type="pct"/>
            <w:gridSpan w:val="2"/>
          </w:tcPr>
          <w:p w14:paraId="77D02FC8" w14:textId="77777777" w:rsidR="00CA5E18" w:rsidRPr="00CA5E18" w:rsidRDefault="00CA5E18" w:rsidP="007368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  <w:r w:rsidRPr="00CA5E18"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  <w:t>Inventarios.</w:t>
            </w:r>
          </w:p>
        </w:tc>
        <w:tc>
          <w:tcPr>
            <w:tcW w:w="600" w:type="pct"/>
          </w:tcPr>
          <w:p w14:paraId="08C5F10A" w14:textId="77777777" w:rsidR="00CA5E18" w:rsidRPr="00CA5E18" w:rsidRDefault="00CA5E18" w:rsidP="007368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</w:p>
        </w:tc>
      </w:tr>
      <w:tr w:rsidR="00CA5E18" w:rsidRPr="00CA5E18" w14:paraId="2091C68B" w14:textId="77777777" w:rsidTr="00CA5E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pct"/>
            <w:shd w:val="clear" w:color="auto" w:fill="auto"/>
          </w:tcPr>
          <w:p w14:paraId="5EC4139F" w14:textId="77777777" w:rsidR="00CA5E18" w:rsidRPr="00CA5E18" w:rsidRDefault="00CA5E18" w:rsidP="0073689B">
            <w:pPr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  <w:r w:rsidRPr="00CA5E18"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  <w:t>Opción b)</w:t>
            </w:r>
          </w:p>
        </w:tc>
        <w:tc>
          <w:tcPr>
            <w:tcW w:w="3412" w:type="pct"/>
            <w:gridSpan w:val="2"/>
            <w:shd w:val="clear" w:color="auto" w:fill="auto"/>
          </w:tcPr>
          <w:p w14:paraId="23319833" w14:textId="77777777" w:rsidR="00CA5E18" w:rsidRPr="00CA5E18" w:rsidRDefault="00CA5E18" w:rsidP="007368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  <w:r w:rsidRPr="00CA5E18"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  <w:t>Facturación.</w:t>
            </w:r>
          </w:p>
        </w:tc>
        <w:tc>
          <w:tcPr>
            <w:tcW w:w="600" w:type="pct"/>
            <w:shd w:val="clear" w:color="auto" w:fill="auto"/>
          </w:tcPr>
          <w:p w14:paraId="40A8A369" w14:textId="77777777" w:rsidR="00CA5E18" w:rsidRPr="00CA5E18" w:rsidRDefault="00CA5E18" w:rsidP="007368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</w:p>
        </w:tc>
      </w:tr>
      <w:tr w:rsidR="00CA5E18" w:rsidRPr="00CA5E18" w14:paraId="644DB2B2" w14:textId="77777777" w:rsidTr="00CA5E1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pct"/>
          </w:tcPr>
          <w:p w14:paraId="137A7C58" w14:textId="77777777" w:rsidR="00CA5E18" w:rsidRPr="00CA5E18" w:rsidRDefault="00CA5E18" w:rsidP="0073689B">
            <w:pPr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  <w:r w:rsidRPr="00CA5E18"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  <w:t>Opción c)</w:t>
            </w:r>
          </w:p>
        </w:tc>
        <w:tc>
          <w:tcPr>
            <w:tcW w:w="3412" w:type="pct"/>
            <w:gridSpan w:val="2"/>
          </w:tcPr>
          <w:p w14:paraId="5D00F822" w14:textId="77777777" w:rsidR="00CA5E18" w:rsidRPr="00CA5E18" w:rsidRDefault="00CA5E18" w:rsidP="007368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  <w:r w:rsidRPr="00CA5E18"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  <w:t>Material publicitario y visual.</w:t>
            </w:r>
          </w:p>
        </w:tc>
        <w:tc>
          <w:tcPr>
            <w:tcW w:w="600" w:type="pct"/>
          </w:tcPr>
          <w:p w14:paraId="093C2B16" w14:textId="77777777" w:rsidR="00CA5E18" w:rsidRPr="00CA5E18" w:rsidRDefault="00CA5E18" w:rsidP="007368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  <w:r w:rsidRPr="00CA5E18"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  <w:t>X</w:t>
            </w:r>
          </w:p>
        </w:tc>
      </w:tr>
      <w:tr w:rsidR="00CA5E18" w:rsidRPr="00CA5E18" w14:paraId="07181C4D" w14:textId="77777777" w:rsidTr="00CA5E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pct"/>
            <w:shd w:val="clear" w:color="auto" w:fill="auto"/>
          </w:tcPr>
          <w:p w14:paraId="13CD505A" w14:textId="77777777" w:rsidR="00CA5E18" w:rsidRPr="00CA5E18" w:rsidRDefault="00CA5E18" w:rsidP="0073689B">
            <w:pPr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  <w:r w:rsidRPr="00CA5E18"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  <w:t>Opción d)</w:t>
            </w:r>
          </w:p>
        </w:tc>
        <w:tc>
          <w:tcPr>
            <w:tcW w:w="3412" w:type="pct"/>
            <w:gridSpan w:val="2"/>
            <w:shd w:val="clear" w:color="auto" w:fill="auto"/>
          </w:tcPr>
          <w:p w14:paraId="46903F92" w14:textId="77777777" w:rsidR="00CA5E18" w:rsidRPr="00CA5E18" w:rsidRDefault="00CA5E18" w:rsidP="007368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  <w:r w:rsidRPr="00CA5E18"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  <w:t>Nómina.</w:t>
            </w:r>
          </w:p>
        </w:tc>
        <w:tc>
          <w:tcPr>
            <w:tcW w:w="600" w:type="pct"/>
            <w:shd w:val="clear" w:color="auto" w:fill="auto"/>
          </w:tcPr>
          <w:p w14:paraId="26E3AAB1" w14:textId="77777777" w:rsidR="00CA5E18" w:rsidRPr="00CA5E18" w:rsidRDefault="00CA5E18" w:rsidP="007368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</w:p>
        </w:tc>
      </w:tr>
      <w:tr w:rsidR="00CA5E18" w:rsidRPr="00CA5E18" w14:paraId="52430B4E" w14:textId="77777777" w:rsidTr="0038745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0" w:type="pct"/>
            <w:gridSpan w:val="2"/>
            <w:shd w:val="clear" w:color="auto" w:fill="FDE9D9" w:themeFill="accent6" w:themeFillTint="33"/>
          </w:tcPr>
          <w:p w14:paraId="43025AD6" w14:textId="77777777" w:rsidR="00CA5E18" w:rsidRPr="00CA5E18" w:rsidRDefault="00CA5E18" w:rsidP="0073689B">
            <w:pPr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  <w:r w:rsidRPr="00CA5E18"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  <w:t>Comentario respuesta correcta</w:t>
            </w:r>
          </w:p>
        </w:tc>
        <w:tc>
          <w:tcPr>
            <w:tcW w:w="3870" w:type="pct"/>
            <w:gridSpan w:val="2"/>
          </w:tcPr>
          <w:p w14:paraId="26BD967D" w14:textId="7C1C5994" w:rsidR="00CA5E18" w:rsidRPr="00CA5E18" w:rsidRDefault="00CA5E18" w:rsidP="007368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  <w:r w:rsidRPr="00CA5E18"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  <w:t>¡Correcto! La promoción visual utiliza recursos gráficos y publicitarios para comunicar mensajes comerciales.</w:t>
            </w:r>
          </w:p>
        </w:tc>
      </w:tr>
      <w:tr w:rsidR="00CA5E18" w:rsidRPr="00CA5E18" w14:paraId="0F3F78B5" w14:textId="77777777" w:rsidTr="003874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0" w:type="pct"/>
            <w:gridSpan w:val="2"/>
          </w:tcPr>
          <w:p w14:paraId="71159DA1" w14:textId="77777777" w:rsidR="00CA5E18" w:rsidRPr="00CA5E18" w:rsidRDefault="00CA5E18" w:rsidP="0073689B">
            <w:pPr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  <w:r w:rsidRPr="00CA5E18"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  <w:t>Comentario respuesta incorrecta</w:t>
            </w:r>
          </w:p>
        </w:tc>
        <w:tc>
          <w:tcPr>
            <w:tcW w:w="3870" w:type="pct"/>
            <w:gridSpan w:val="2"/>
            <w:shd w:val="clear" w:color="auto" w:fill="auto"/>
          </w:tcPr>
          <w:p w14:paraId="58AD666E" w14:textId="5E8410C8" w:rsidR="00CA5E18" w:rsidRPr="00CA5E18" w:rsidRDefault="00CA5E18" w:rsidP="007368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  <w:r w:rsidRPr="00CA5E18"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  <w:t>Revise nuevamente el contenido del componente formativo.</w:t>
            </w:r>
          </w:p>
        </w:tc>
      </w:tr>
      <w:tr w:rsidR="00CA5E18" w:rsidRPr="00CA5E18" w14:paraId="65A6FC02" w14:textId="77777777" w:rsidTr="00CA5E1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pct"/>
            <w:shd w:val="clear" w:color="auto" w:fill="FDE9D9" w:themeFill="accent6" w:themeFillTint="33"/>
          </w:tcPr>
          <w:p w14:paraId="11067D11" w14:textId="77777777" w:rsidR="00CA5E18" w:rsidRPr="00CA5E18" w:rsidRDefault="00CA5E18" w:rsidP="0073689B">
            <w:pPr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  <w:r w:rsidRPr="00CA5E18"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  <w:t>Pregunta 3</w:t>
            </w:r>
          </w:p>
        </w:tc>
        <w:tc>
          <w:tcPr>
            <w:tcW w:w="4012" w:type="pct"/>
            <w:gridSpan w:val="3"/>
            <w:shd w:val="clear" w:color="auto" w:fill="FDE9D9" w:themeFill="accent6" w:themeFillTint="33"/>
          </w:tcPr>
          <w:p w14:paraId="1E84BF2E" w14:textId="75778E07" w:rsidR="00CA5E18" w:rsidRPr="00CA5E18" w:rsidRDefault="00CA5E18" w:rsidP="007368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/>
                <w:bCs/>
                <w:color w:val="auto"/>
                <w:sz w:val="20"/>
                <w:szCs w:val="20"/>
                <w:lang w:val="es-CO"/>
              </w:rPr>
            </w:pPr>
            <w:r w:rsidRPr="00CA5E18">
              <w:rPr>
                <w:rFonts w:asciiTheme="majorHAnsi" w:hAnsiTheme="majorHAnsi" w:cstheme="majorHAnsi"/>
                <w:b/>
                <w:bCs/>
                <w:color w:val="auto"/>
                <w:sz w:val="20"/>
                <w:szCs w:val="20"/>
                <w:lang w:val="es-CO"/>
              </w:rPr>
              <w:t xml:space="preserve">¿Cuál es la relación principal entre </w:t>
            </w:r>
            <w:r w:rsidRPr="00CA5E18">
              <w:rPr>
                <w:rFonts w:asciiTheme="majorHAnsi" w:hAnsiTheme="majorHAnsi" w:cstheme="majorHAnsi"/>
                <w:b/>
                <w:bCs/>
                <w:i/>
                <w:iCs/>
                <w:color w:val="auto"/>
                <w:sz w:val="20"/>
                <w:szCs w:val="20"/>
                <w:lang w:val="es-CO"/>
              </w:rPr>
              <w:t>merchandising</w:t>
            </w:r>
            <w:r w:rsidRPr="00CA5E18">
              <w:rPr>
                <w:rFonts w:asciiTheme="majorHAnsi" w:hAnsiTheme="majorHAnsi" w:cstheme="majorHAnsi"/>
                <w:b/>
                <w:bCs/>
                <w:color w:val="auto"/>
                <w:sz w:val="20"/>
                <w:szCs w:val="20"/>
                <w:lang w:val="es-CO"/>
              </w:rPr>
              <w:t xml:space="preserve"> y ventas?</w:t>
            </w:r>
          </w:p>
        </w:tc>
      </w:tr>
      <w:tr w:rsidR="00CA5E18" w:rsidRPr="00CA5E18" w14:paraId="13A0F1F3" w14:textId="77777777" w:rsidTr="00CA5E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pct"/>
            <w:shd w:val="clear" w:color="auto" w:fill="auto"/>
          </w:tcPr>
          <w:p w14:paraId="521ED0B0" w14:textId="77777777" w:rsidR="00CA5E18" w:rsidRPr="00CA5E18" w:rsidRDefault="00CA5E18" w:rsidP="0073689B">
            <w:pPr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  <w:r w:rsidRPr="00CA5E18"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  <w:t>Opción a)</w:t>
            </w:r>
          </w:p>
        </w:tc>
        <w:tc>
          <w:tcPr>
            <w:tcW w:w="3412" w:type="pct"/>
            <w:gridSpan w:val="2"/>
            <w:shd w:val="clear" w:color="auto" w:fill="auto"/>
          </w:tcPr>
          <w:p w14:paraId="0338C25D" w14:textId="77777777" w:rsidR="00CA5E18" w:rsidRPr="00CA5E18" w:rsidRDefault="00CA5E18" w:rsidP="007368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  <w:r w:rsidRPr="00CA5E18"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  <w:t>Favorecer la visibilidad y rotación de productos.</w:t>
            </w:r>
          </w:p>
        </w:tc>
        <w:tc>
          <w:tcPr>
            <w:tcW w:w="600" w:type="pct"/>
            <w:shd w:val="clear" w:color="auto" w:fill="auto"/>
          </w:tcPr>
          <w:p w14:paraId="338515C5" w14:textId="77777777" w:rsidR="00CA5E18" w:rsidRPr="00CA5E18" w:rsidRDefault="00CA5E18" w:rsidP="007368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  <w:r w:rsidRPr="00CA5E18"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  <w:t>X</w:t>
            </w:r>
          </w:p>
        </w:tc>
      </w:tr>
      <w:tr w:rsidR="00CA5E18" w:rsidRPr="00CA5E18" w14:paraId="64314BA3" w14:textId="77777777" w:rsidTr="00CA5E1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pct"/>
          </w:tcPr>
          <w:p w14:paraId="206EB76B" w14:textId="77777777" w:rsidR="00CA5E18" w:rsidRPr="00CA5E18" w:rsidRDefault="00CA5E18" w:rsidP="0073689B">
            <w:pPr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  <w:r w:rsidRPr="00CA5E18"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  <w:t>Opción b)</w:t>
            </w:r>
          </w:p>
        </w:tc>
        <w:tc>
          <w:tcPr>
            <w:tcW w:w="3412" w:type="pct"/>
            <w:gridSpan w:val="2"/>
          </w:tcPr>
          <w:p w14:paraId="527F49EE" w14:textId="77777777" w:rsidR="00CA5E18" w:rsidRPr="00CA5E18" w:rsidRDefault="00CA5E18" w:rsidP="007368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  <w:r w:rsidRPr="00CA5E18"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  <w:t>Disminuir la exhibición comercial.</w:t>
            </w:r>
          </w:p>
        </w:tc>
        <w:tc>
          <w:tcPr>
            <w:tcW w:w="600" w:type="pct"/>
          </w:tcPr>
          <w:p w14:paraId="784402EE" w14:textId="77777777" w:rsidR="00CA5E18" w:rsidRPr="00CA5E18" w:rsidRDefault="00CA5E18" w:rsidP="007368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</w:p>
        </w:tc>
      </w:tr>
      <w:tr w:rsidR="00CA5E18" w:rsidRPr="00CA5E18" w14:paraId="03DB3673" w14:textId="77777777" w:rsidTr="00CA5E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pct"/>
            <w:shd w:val="clear" w:color="auto" w:fill="auto"/>
          </w:tcPr>
          <w:p w14:paraId="522F8AB3" w14:textId="77777777" w:rsidR="00CA5E18" w:rsidRPr="00CA5E18" w:rsidRDefault="00CA5E18" w:rsidP="0073689B">
            <w:pPr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  <w:r w:rsidRPr="00CA5E18"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  <w:t>Opción c)</w:t>
            </w:r>
          </w:p>
        </w:tc>
        <w:tc>
          <w:tcPr>
            <w:tcW w:w="3412" w:type="pct"/>
            <w:gridSpan w:val="2"/>
            <w:shd w:val="clear" w:color="auto" w:fill="auto"/>
          </w:tcPr>
          <w:p w14:paraId="04E8D0BE" w14:textId="77777777" w:rsidR="00CA5E18" w:rsidRPr="00CA5E18" w:rsidRDefault="00CA5E18" w:rsidP="007368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  <w:r w:rsidRPr="00CA5E18"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  <w:t>Eliminar promociones.</w:t>
            </w:r>
          </w:p>
        </w:tc>
        <w:tc>
          <w:tcPr>
            <w:tcW w:w="600" w:type="pct"/>
            <w:shd w:val="clear" w:color="auto" w:fill="auto"/>
          </w:tcPr>
          <w:p w14:paraId="729CC916" w14:textId="77777777" w:rsidR="00CA5E18" w:rsidRPr="00CA5E18" w:rsidRDefault="00CA5E18" w:rsidP="007368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</w:p>
        </w:tc>
      </w:tr>
      <w:tr w:rsidR="00CA5E18" w:rsidRPr="00CA5E18" w14:paraId="3B990031" w14:textId="77777777" w:rsidTr="00CA5E1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pct"/>
          </w:tcPr>
          <w:p w14:paraId="0BC48B29" w14:textId="77777777" w:rsidR="00CA5E18" w:rsidRPr="00CA5E18" w:rsidRDefault="00CA5E18" w:rsidP="0073689B">
            <w:pPr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  <w:r w:rsidRPr="00CA5E18"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  <w:t>Opción d)</w:t>
            </w:r>
          </w:p>
        </w:tc>
        <w:tc>
          <w:tcPr>
            <w:tcW w:w="3412" w:type="pct"/>
            <w:gridSpan w:val="2"/>
          </w:tcPr>
          <w:p w14:paraId="0E1B4BE9" w14:textId="77777777" w:rsidR="00CA5E18" w:rsidRPr="00CA5E18" w:rsidRDefault="00CA5E18" w:rsidP="007368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  <w:r w:rsidRPr="00CA5E18"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  <w:t>Reducir el contacto con el cliente.</w:t>
            </w:r>
          </w:p>
        </w:tc>
        <w:tc>
          <w:tcPr>
            <w:tcW w:w="600" w:type="pct"/>
          </w:tcPr>
          <w:p w14:paraId="483BDCF8" w14:textId="77777777" w:rsidR="00CA5E18" w:rsidRPr="00CA5E18" w:rsidRDefault="00CA5E18" w:rsidP="007368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</w:p>
        </w:tc>
      </w:tr>
      <w:tr w:rsidR="00387459" w:rsidRPr="00CA5E18" w14:paraId="4C75A8A2" w14:textId="77777777" w:rsidTr="003874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0" w:type="pct"/>
            <w:gridSpan w:val="2"/>
          </w:tcPr>
          <w:p w14:paraId="77A9396E" w14:textId="77777777" w:rsidR="00387459" w:rsidRPr="00CA5E18" w:rsidRDefault="00387459" w:rsidP="0073689B">
            <w:pPr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  <w:r w:rsidRPr="00CA5E18"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  <w:lastRenderedPageBreak/>
              <w:t>Comentario respuesta correcta</w:t>
            </w:r>
          </w:p>
        </w:tc>
        <w:tc>
          <w:tcPr>
            <w:tcW w:w="3870" w:type="pct"/>
            <w:gridSpan w:val="2"/>
            <w:shd w:val="clear" w:color="auto" w:fill="auto"/>
          </w:tcPr>
          <w:p w14:paraId="3D499F6B" w14:textId="1BEE5F8D" w:rsidR="00387459" w:rsidRPr="00CA5E18" w:rsidRDefault="00387459" w:rsidP="007368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  <w:r w:rsidRPr="00CA5E18"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  <w:t xml:space="preserve">¡Correcto! El </w:t>
            </w:r>
            <w:r w:rsidRPr="00CA5E18">
              <w:rPr>
                <w:rFonts w:asciiTheme="majorHAnsi" w:hAnsiTheme="majorHAnsi" w:cstheme="majorHAnsi"/>
                <w:i/>
                <w:iCs/>
                <w:color w:val="auto"/>
                <w:sz w:val="20"/>
                <w:szCs w:val="20"/>
                <w:lang w:val="es-CO"/>
              </w:rPr>
              <w:t>merchandising</w:t>
            </w:r>
            <w:r w:rsidRPr="00CA5E18"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  <w:t xml:space="preserve"> busca aumentar la visibilidad de los productos y estimular las ventas.</w:t>
            </w:r>
          </w:p>
        </w:tc>
      </w:tr>
      <w:tr w:rsidR="00387459" w:rsidRPr="00CA5E18" w14:paraId="064DA1AE" w14:textId="77777777" w:rsidTr="0038745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0" w:type="pct"/>
            <w:gridSpan w:val="2"/>
            <w:shd w:val="clear" w:color="auto" w:fill="FDE9D9" w:themeFill="accent6" w:themeFillTint="33"/>
          </w:tcPr>
          <w:p w14:paraId="58D323BE" w14:textId="77777777" w:rsidR="00387459" w:rsidRPr="00CA5E18" w:rsidRDefault="00387459" w:rsidP="0073689B">
            <w:pPr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  <w:r w:rsidRPr="00CA5E18"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  <w:t>Comentario respuesta incorrecta</w:t>
            </w:r>
          </w:p>
        </w:tc>
        <w:tc>
          <w:tcPr>
            <w:tcW w:w="3870" w:type="pct"/>
            <w:gridSpan w:val="2"/>
          </w:tcPr>
          <w:p w14:paraId="5B91E010" w14:textId="1CEE7F28" w:rsidR="00387459" w:rsidRPr="00CA5E18" w:rsidRDefault="00387459" w:rsidP="007368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  <w:r w:rsidRPr="00CA5E18"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  <w:t>Revise nuevamente el contenido del componente formativo.</w:t>
            </w:r>
          </w:p>
        </w:tc>
      </w:tr>
      <w:tr w:rsidR="00CA5E18" w:rsidRPr="00CA5E18" w14:paraId="24468E01" w14:textId="77777777" w:rsidTr="00CA5E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pct"/>
          </w:tcPr>
          <w:p w14:paraId="6B4037D8" w14:textId="77777777" w:rsidR="00CA5E18" w:rsidRPr="00CA5E18" w:rsidRDefault="00CA5E18" w:rsidP="0073689B">
            <w:pPr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  <w:r w:rsidRPr="00CA5E18"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  <w:t>Pregunta 4</w:t>
            </w:r>
          </w:p>
        </w:tc>
        <w:tc>
          <w:tcPr>
            <w:tcW w:w="4012" w:type="pct"/>
            <w:gridSpan w:val="3"/>
          </w:tcPr>
          <w:p w14:paraId="5E1D4756" w14:textId="7CDBEEE1" w:rsidR="00CA5E18" w:rsidRPr="00CA5E18" w:rsidRDefault="00CA5E18" w:rsidP="007368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b/>
                <w:bCs/>
                <w:color w:val="auto"/>
                <w:sz w:val="20"/>
                <w:szCs w:val="20"/>
                <w:lang w:val="es-CO"/>
              </w:rPr>
            </w:pPr>
            <w:r w:rsidRPr="00CA5E18">
              <w:rPr>
                <w:rFonts w:asciiTheme="majorHAnsi" w:hAnsiTheme="majorHAnsi" w:cstheme="majorHAnsi"/>
                <w:b/>
                <w:bCs/>
                <w:color w:val="auto"/>
                <w:sz w:val="20"/>
                <w:szCs w:val="20"/>
                <w:lang w:val="es-CO"/>
              </w:rPr>
              <w:t>¿Qué función cumplen los elementos informativos de exhibición?</w:t>
            </w:r>
          </w:p>
        </w:tc>
      </w:tr>
      <w:tr w:rsidR="00CA5E18" w:rsidRPr="00CA5E18" w14:paraId="2F6C50FF" w14:textId="77777777" w:rsidTr="00CA5E1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pct"/>
          </w:tcPr>
          <w:p w14:paraId="41C27516" w14:textId="77777777" w:rsidR="00CA5E18" w:rsidRPr="00CA5E18" w:rsidRDefault="00CA5E18" w:rsidP="0073689B">
            <w:pPr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  <w:r w:rsidRPr="00CA5E18"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  <w:t>Opción a)</w:t>
            </w:r>
          </w:p>
        </w:tc>
        <w:tc>
          <w:tcPr>
            <w:tcW w:w="3412" w:type="pct"/>
            <w:gridSpan w:val="2"/>
          </w:tcPr>
          <w:p w14:paraId="5C1293B9" w14:textId="77777777" w:rsidR="00CA5E18" w:rsidRPr="00CA5E18" w:rsidRDefault="00CA5E18" w:rsidP="007368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  <w:r w:rsidRPr="00CA5E18"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  <w:t>Organizar inventarios.</w:t>
            </w:r>
          </w:p>
        </w:tc>
        <w:tc>
          <w:tcPr>
            <w:tcW w:w="600" w:type="pct"/>
          </w:tcPr>
          <w:p w14:paraId="4FBA0C07" w14:textId="77777777" w:rsidR="00CA5E18" w:rsidRPr="00CA5E18" w:rsidRDefault="00CA5E18" w:rsidP="007368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</w:p>
        </w:tc>
      </w:tr>
      <w:tr w:rsidR="00CA5E18" w:rsidRPr="00CA5E18" w14:paraId="202FFBBD" w14:textId="77777777" w:rsidTr="00CA5E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pct"/>
            <w:shd w:val="clear" w:color="auto" w:fill="auto"/>
          </w:tcPr>
          <w:p w14:paraId="696C020D" w14:textId="77777777" w:rsidR="00CA5E18" w:rsidRPr="00CA5E18" w:rsidRDefault="00CA5E18" w:rsidP="0073689B">
            <w:pPr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  <w:r w:rsidRPr="00CA5E18"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  <w:t>Opción b)</w:t>
            </w:r>
          </w:p>
        </w:tc>
        <w:tc>
          <w:tcPr>
            <w:tcW w:w="3412" w:type="pct"/>
            <w:gridSpan w:val="2"/>
            <w:shd w:val="clear" w:color="auto" w:fill="auto"/>
          </w:tcPr>
          <w:p w14:paraId="6F97AE7F" w14:textId="77777777" w:rsidR="00CA5E18" w:rsidRPr="00CA5E18" w:rsidRDefault="00CA5E18" w:rsidP="007368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  <w:r w:rsidRPr="00CA5E18"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  <w:t>Gestionar pagos.</w:t>
            </w:r>
          </w:p>
        </w:tc>
        <w:tc>
          <w:tcPr>
            <w:tcW w:w="600" w:type="pct"/>
            <w:shd w:val="clear" w:color="auto" w:fill="auto"/>
          </w:tcPr>
          <w:p w14:paraId="290E2F0E" w14:textId="77777777" w:rsidR="00CA5E18" w:rsidRPr="00CA5E18" w:rsidRDefault="00CA5E18" w:rsidP="007368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</w:p>
        </w:tc>
      </w:tr>
      <w:tr w:rsidR="00CA5E18" w:rsidRPr="00CA5E18" w14:paraId="209BF5E0" w14:textId="77777777" w:rsidTr="00CA5E1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pct"/>
          </w:tcPr>
          <w:p w14:paraId="6BD9385B" w14:textId="77777777" w:rsidR="00CA5E18" w:rsidRPr="00CA5E18" w:rsidRDefault="00CA5E18" w:rsidP="0073689B">
            <w:pPr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  <w:r w:rsidRPr="00CA5E18"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  <w:t>Opción c)</w:t>
            </w:r>
          </w:p>
        </w:tc>
        <w:tc>
          <w:tcPr>
            <w:tcW w:w="3412" w:type="pct"/>
            <w:gridSpan w:val="2"/>
          </w:tcPr>
          <w:p w14:paraId="0753EBD4" w14:textId="77777777" w:rsidR="00CA5E18" w:rsidRPr="00CA5E18" w:rsidRDefault="00CA5E18" w:rsidP="007368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  <w:r w:rsidRPr="00CA5E18"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  <w:t>Almacenar mercancías.</w:t>
            </w:r>
          </w:p>
        </w:tc>
        <w:tc>
          <w:tcPr>
            <w:tcW w:w="600" w:type="pct"/>
          </w:tcPr>
          <w:p w14:paraId="398AE5BA" w14:textId="77777777" w:rsidR="00CA5E18" w:rsidRPr="00CA5E18" w:rsidRDefault="00CA5E18" w:rsidP="007368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</w:p>
        </w:tc>
      </w:tr>
      <w:tr w:rsidR="00CA5E18" w:rsidRPr="00CA5E18" w14:paraId="4AAFA4E0" w14:textId="77777777" w:rsidTr="00CA5E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pct"/>
            <w:shd w:val="clear" w:color="auto" w:fill="auto"/>
          </w:tcPr>
          <w:p w14:paraId="1A345C08" w14:textId="77777777" w:rsidR="00CA5E18" w:rsidRPr="00CA5E18" w:rsidRDefault="00CA5E18" w:rsidP="0073689B">
            <w:pPr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  <w:r w:rsidRPr="00CA5E18"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  <w:t>Opción d)</w:t>
            </w:r>
          </w:p>
        </w:tc>
        <w:tc>
          <w:tcPr>
            <w:tcW w:w="3412" w:type="pct"/>
            <w:gridSpan w:val="2"/>
            <w:shd w:val="clear" w:color="auto" w:fill="auto"/>
          </w:tcPr>
          <w:p w14:paraId="65BB6796" w14:textId="77777777" w:rsidR="00CA5E18" w:rsidRPr="00CA5E18" w:rsidRDefault="00CA5E18" w:rsidP="007368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  <w:r w:rsidRPr="00CA5E18"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  <w:t>Comunicar información relevante sobre productos y promociones.</w:t>
            </w:r>
          </w:p>
        </w:tc>
        <w:tc>
          <w:tcPr>
            <w:tcW w:w="600" w:type="pct"/>
            <w:shd w:val="clear" w:color="auto" w:fill="auto"/>
          </w:tcPr>
          <w:p w14:paraId="6181C6AC" w14:textId="77777777" w:rsidR="00CA5E18" w:rsidRPr="00CA5E18" w:rsidRDefault="00CA5E18" w:rsidP="007368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  <w:r w:rsidRPr="00CA5E18"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  <w:t>X</w:t>
            </w:r>
          </w:p>
        </w:tc>
      </w:tr>
      <w:tr w:rsidR="00CA5E18" w:rsidRPr="00CA5E18" w14:paraId="42E81F87" w14:textId="77777777" w:rsidTr="0038745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0" w:type="pct"/>
            <w:gridSpan w:val="2"/>
            <w:shd w:val="clear" w:color="auto" w:fill="FDE9D9" w:themeFill="accent6" w:themeFillTint="33"/>
          </w:tcPr>
          <w:p w14:paraId="4F5510E6" w14:textId="77777777" w:rsidR="00CA5E18" w:rsidRPr="00CA5E18" w:rsidRDefault="00CA5E18" w:rsidP="0073689B">
            <w:pPr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  <w:r w:rsidRPr="00CA5E18"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  <w:t>Comentario respuesta correcta</w:t>
            </w:r>
          </w:p>
        </w:tc>
        <w:tc>
          <w:tcPr>
            <w:tcW w:w="3870" w:type="pct"/>
            <w:gridSpan w:val="2"/>
          </w:tcPr>
          <w:p w14:paraId="05EF2842" w14:textId="24F788A5" w:rsidR="00CA5E18" w:rsidRPr="00CA5E18" w:rsidRDefault="00CA5E18" w:rsidP="007368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  <w:r w:rsidRPr="00CA5E18"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  <w:t>¡Correcto! Los elementos informativos facilitan la comunicación de características, beneficios y promociones.</w:t>
            </w:r>
          </w:p>
        </w:tc>
      </w:tr>
      <w:tr w:rsidR="00CA5E18" w:rsidRPr="00CA5E18" w14:paraId="339E7FC5" w14:textId="77777777" w:rsidTr="003874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0" w:type="pct"/>
            <w:gridSpan w:val="2"/>
          </w:tcPr>
          <w:p w14:paraId="5E0E56AE" w14:textId="77777777" w:rsidR="00CA5E18" w:rsidRPr="00CA5E18" w:rsidRDefault="00CA5E18" w:rsidP="0073689B">
            <w:pPr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  <w:r w:rsidRPr="00CA5E18"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  <w:t>Comentario respuesta incorrecta</w:t>
            </w:r>
          </w:p>
        </w:tc>
        <w:tc>
          <w:tcPr>
            <w:tcW w:w="3870" w:type="pct"/>
            <w:gridSpan w:val="2"/>
            <w:shd w:val="clear" w:color="auto" w:fill="auto"/>
          </w:tcPr>
          <w:p w14:paraId="5D30C911" w14:textId="5BFE64F7" w:rsidR="00CA5E18" w:rsidRPr="00CA5E18" w:rsidRDefault="00CA5E18" w:rsidP="007368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  <w:r w:rsidRPr="00CA5E18"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  <w:t>Revise nuevamente el contenido del componente formativo.</w:t>
            </w:r>
          </w:p>
        </w:tc>
      </w:tr>
      <w:tr w:rsidR="00CA5E18" w:rsidRPr="00CA5E18" w14:paraId="7041522C" w14:textId="77777777" w:rsidTr="00CA5E1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pct"/>
            <w:shd w:val="clear" w:color="auto" w:fill="FDE9D9" w:themeFill="accent6" w:themeFillTint="33"/>
          </w:tcPr>
          <w:p w14:paraId="6298864D" w14:textId="77777777" w:rsidR="00CA5E18" w:rsidRPr="00CA5E18" w:rsidRDefault="00CA5E18" w:rsidP="0073689B">
            <w:pPr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  <w:r w:rsidRPr="00CA5E18"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  <w:t>Pregunta 5</w:t>
            </w:r>
          </w:p>
        </w:tc>
        <w:tc>
          <w:tcPr>
            <w:tcW w:w="4012" w:type="pct"/>
            <w:gridSpan w:val="3"/>
            <w:shd w:val="clear" w:color="auto" w:fill="FDE9D9" w:themeFill="accent6" w:themeFillTint="33"/>
          </w:tcPr>
          <w:p w14:paraId="11BF3AD9" w14:textId="379E5CB2" w:rsidR="00CA5E18" w:rsidRPr="00CA5E18" w:rsidRDefault="00CA5E18" w:rsidP="007368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/>
                <w:bCs/>
                <w:color w:val="auto"/>
                <w:sz w:val="20"/>
                <w:szCs w:val="20"/>
                <w:lang w:val="es-CO"/>
              </w:rPr>
            </w:pPr>
            <w:r w:rsidRPr="00CA5E18">
              <w:rPr>
                <w:rFonts w:asciiTheme="majorHAnsi" w:hAnsiTheme="majorHAnsi" w:cstheme="majorHAnsi"/>
                <w:b/>
                <w:bCs/>
                <w:color w:val="auto"/>
                <w:sz w:val="20"/>
                <w:szCs w:val="20"/>
                <w:lang w:val="es-CO"/>
              </w:rPr>
              <w:t>¿Cuál de los siguientes corresponde a material publicitario para exhibición?</w:t>
            </w:r>
          </w:p>
        </w:tc>
      </w:tr>
      <w:tr w:rsidR="00CA5E18" w:rsidRPr="00CA5E18" w14:paraId="0A2681D5" w14:textId="77777777" w:rsidTr="00CA5E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pct"/>
            <w:shd w:val="clear" w:color="auto" w:fill="auto"/>
          </w:tcPr>
          <w:p w14:paraId="14FA5CCB" w14:textId="77777777" w:rsidR="00CA5E18" w:rsidRPr="00CA5E18" w:rsidRDefault="00CA5E18" w:rsidP="0073689B">
            <w:pPr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  <w:r w:rsidRPr="00CA5E18"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  <w:t>Opción a)</w:t>
            </w:r>
          </w:p>
        </w:tc>
        <w:tc>
          <w:tcPr>
            <w:tcW w:w="3412" w:type="pct"/>
            <w:gridSpan w:val="2"/>
            <w:shd w:val="clear" w:color="auto" w:fill="auto"/>
          </w:tcPr>
          <w:p w14:paraId="63C6A67E" w14:textId="77777777" w:rsidR="00CA5E18" w:rsidRPr="00CA5E18" w:rsidRDefault="00CA5E18" w:rsidP="007368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  <w:r w:rsidRPr="00CA5E18"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  <w:t>Afiches y pendones.</w:t>
            </w:r>
          </w:p>
        </w:tc>
        <w:tc>
          <w:tcPr>
            <w:tcW w:w="600" w:type="pct"/>
            <w:shd w:val="clear" w:color="auto" w:fill="auto"/>
          </w:tcPr>
          <w:p w14:paraId="56EE2C4E" w14:textId="77777777" w:rsidR="00CA5E18" w:rsidRPr="00CA5E18" w:rsidRDefault="00CA5E18" w:rsidP="007368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  <w:r w:rsidRPr="00CA5E18"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  <w:t>X</w:t>
            </w:r>
          </w:p>
        </w:tc>
      </w:tr>
      <w:tr w:rsidR="00CA5E18" w:rsidRPr="00CA5E18" w14:paraId="7D734009" w14:textId="77777777" w:rsidTr="00CA5E1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pct"/>
          </w:tcPr>
          <w:p w14:paraId="024F8586" w14:textId="77777777" w:rsidR="00CA5E18" w:rsidRPr="00CA5E18" w:rsidRDefault="00CA5E18" w:rsidP="0073689B">
            <w:pPr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  <w:r w:rsidRPr="00CA5E18"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  <w:t>Opción b)</w:t>
            </w:r>
          </w:p>
        </w:tc>
        <w:tc>
          <w:tcPr>
            <w:tcW w:w="3412" w:type="pct"/>
            <w:gridSpan w:val="2"/>
          </w:tcPr>
          <w:p w14:paraId="3FC2218C" w14:textId="77777777" w:rsidR="00CA5E18" w:rsidRPr="00CA5E18" w:rsidRDefault="00CA5E18" w:rsidP="007368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  <w:r w:rsidRPr="00CA5E18"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  <w:t>Facturas.</w:t>
            </w:r>
          </w:p>
        </w:tc>
        <w:tc>
          <w:tcPr>
            <w:tcW w:w="600" w:type="pct"/>
          </w:tcPr>
          <w:p w14:paraId="158DD6B9" w14:textId="77777777" w:rsidR="00CA5E18" w:rsidRPr="00CA5E18" w:rsidRDefault="00CA5E18" w:rsidP="007368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</w:p>
        </w:tc>
      </w:tr>
      <w:tr w:rsidR="00CA5E18" w:rsidRPr="00CA5E18" w14:paraId="463CBEA0" w14:textId="77777777" w:rsidTr="00CA5E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pct"/>
            <w:shd w:val="clear" w:color="auto" w:fill="auto"/>
          </w:tcPr>
          <w:p w14:paraId="496C8863" w14:textId="77777777" w:rsidR="00CA5E18" w:rsidRPr="00CA5E18" w:rsidRDefault="00CA5E18" w:rsidP="0073689B">
            <w:pPr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  <w:r w:rsidRPr="00CA5E18"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  <w:t>Opción c)</w:t>
            </w:r>
          </w:p>
        </w:tc>
        <w:tc>
          <w:tcPr>
            <w:tcW w:w="3412" w:type="pct"/>
            <w:gridSpan w:val="2"/>
            <w:shd w:val="clear" w:color="auto" w:fill="auto"/>
          </w:tcPr>
          <w:p w14:paraId="63B92630" w14:textId="77777777" w:rsidR="00CA5E18" w:rsidRPr="00CA5E18" w:rsidRDefault="00CA5E18" w:rsidP="007368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  <w:r w:rsidRPr="00CA5E18"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  <w:t>Contratos.</w:t>
            </w:r>
          </w:p>
        </w:tc>
        <w:tc>
          <w:tcPr>
            <w:tcW w:w="600" w:type="pct"/>
            <w:shd w:val="clear" w:color="auto" w:fill="auto"/>
          </w:tcPr>
          <w:p w14:paraId="50FAF2AD" w14:textId="77777777" w:rsidR="00CA5E18" w:rsidRPr="00CA5E18" w:rsidRDefault="00CA5E18" w:rsidP="007368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</w:p>
        </w:tc>
      </w:tr>
      <w:tr w:rsidR="00CA5E18" w:rsidRPr="00CA5E18" w14:paraId="21D3D905" w14:textId="77777777" w:rsidTr="00CA5E1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pct"/>
          </w:tcPr>
          <w:p w14:paraId="2369C98F" w14:textId="77777777" w:rsidR="00CA5E18" w:rsidRPr="00CA5E18" w:rsidRDefault="00CA5E18" w:rsidP="0073689B">
            <w:pPr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  <w:r w:rsidRPr="00CA5E18"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  <w:t>Opción d)</w:t>
            </w:r>
          </w:p>
        </w:tc>
        <w:tc>
          <w:tcPr>
            <w:tcW w:w="3412" w:type="pct"/>
            <w:gridSpan w:val="2"/>
          </w:tcPr>
          <w:p w14:paraId="2C6626BA" w14:textId="77777777" w:rsidR="00CA5E18" w:rsidRPr="00CA5E18" w:rsidRDefault="00CA5E18" w:rsidP="007368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  <w:r w:rsidRPr="00CA5E18"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  <w:t>Comprobantes de pago.</w:t>
            </w:r>
          </w:p>
        </w:tc>
        <w:tc>
          <w:tcPr>
            <w:tcW w:w="600" w:type="pct"/>
          </w:tcPr>
          <w:p w14:paraId="65E874C0" w14:textId="77777777" w:rsidR="00CA5E18" w:rsidRPr="00CA5E18" w:rsidRDefault="00CA5E18" w:rsidP="007368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</w:p>
        </w:tc>
      </w:tr>
      <w:tr w:rsidR="00CA5E18" w:rsidRPr="00CA5E18" w14:paraId="3FF95982" w14:textId="77777777" w:rsidTr="003874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0" w:type="pct"/>
            <w:gridSpan w:val="2"/>
          </w:tcPr>
          <w:p w14:paraId="5739648A" w14:textId="77777777" w:rsidR="00CA5E18" w:rsidRPr="00CA5E18" w:rsidRDefault="00CA5E18" w:rsidP="0073689B">
            <w:pPr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  <w:r w:rsidRPr="00CA5E18"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  <w:t>Comentario respuesta correcta</w:t>
            </w:r>
          </w:p>
        </w:tc>
        <w:tc>
          <w:tcPr>
            <w:tcW w:w="3870" w:type="pct"/>
            <w:gridSpan w:val="2"/>
            <w:shd w:val="clear" w:color="auto" w:fill="auto"/>
          </w:tcPr>
          <w:p w14:paraId="68D49F8A" w14:textId="00CA5B02" w:rsidR="00CA5E18" w:rsidRPr="00CA5E18" w:rsidRDefault="00CA5E18" w:rsidP="007368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  <w:r w:rsidRPr="00CA5E18"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  <w:t>¡Correcto! Los afiches, pendones y carteles son recursos ampliamente utilizados en exhibiciones comerciales.</w:t>
            </w:r>
          </w:p>
        </w:tc>
      </w:tr>
      <w:tr w:rsidR="00CA5E18" w:rsidRPr="00CA5E18" w14:paraId="6187E8B7" w14:textId="77777777" w:rsidTr="0038745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0" w:type="pct"/>
            <w:gridSpan w:val="2"/>
            <w:shd w:val="clear" w:color="auto" w:fill="FDE9D9" w:themeFill="accent6" w:themeFillTint="33"/>
          </w:tcPr>
          <w:p w14:paraId="5BEBAB0A" w14:textId="77777777" w:rsidR="00CA5E18" w:rsidRPr="00CA5E18" w:rsidRDefault="00CA5E18" w:rsidP="0073689B">
            <w:pPr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  <w:r w:rsidRPr="00CA5E18"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  <w:t>Comentario respuesta incorrecta</w:t>
            </w:r>
          </w:p>
        </w:tc>
        <w:tc>
          <w:tcPr>
            <w:tcW w:w="3870" w:type="pct"/>
            <w:gridSpan w:val="2"/>
          </w:tcPr>
          <w:p w14:paraId="4FAE01CD" w14:textId="4FB08E9F" w:rsidR="00CA5E18" w:rsidRPr="00CA5E18" w:rsidRDefault="00CA5E18" w:rsidP="007368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  <w:r w:rsidRPr="00CA5E18"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  <w:t>Revise nuevamente el contenido del componente formativo.</w:t>
            </w:r>
          </w:p>
        </w:tc>
      </w:tr>
      <w:tr w:rsidR="00CA5E18" w:rsidRPr="00CA5E18" w14:paraId="3C4DD68A" w14:textId="77777777" w:rsidTr="00CA5E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pct"/>
          </w:tcPr>
          <w:p w14:paraId="35F7AD1E" w14:textId="77777777" w:rsidR="00CA5E18" w:rsidRPr="00CA5E18" w:rsidRDefault="00CA5E18" w:rsidP="0073689B">
            <w:pPr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  <w:r w:rsidRPr="00CA5E18"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  <w:t>Pregunta 6</w:t>
            </w:r>
          </w:p>
        </w:tc>
        <w:tc>
          <w:tcPr>
            <w:tcW w:w="4012" w:type="pct"/>
            <w:gridSpan w:val="3"/>
          </w:tcPr>
          <w:p w14:paraId="4D7FD652" w14:textId="3FECE4E2" w:rsidR="00CA5E18" w:rsidRPr="00CA5E18" w:rsidRDefault="00CA5E18" w:rsidP="007368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b/>
                <w:bCs/>
                <w:color w:val="auto"/>
                <w:sz w:val="20"/>
                <w:szCs w:val="20"/>
                <w:lang w:val="es-CO"/>
              </w:rPr>
            </w:pPr>
            <w:r w:rsidRPr="00CA5E18">
              <w:rPr>
                <w:rFonts w:asciiTheme="majorHAnsi" w:hAnsiTheme="majorHAnsi" w:cstheme="majorHAnsi"/>
                <w:b/>
                <w:bCs/>
                <w:color w:val="auto"/>
                <w:sz w:val="20"/>
                <w:szCs w:val="20"/>
                <w:lang w:val="es-CO"/>
              </w:rPr>
              <w:t>¿Qué permite la aplicación de elementos visuales en vitrinas?</w:t>
            </w:r>
          </w:p>
        </w:tc>
      </w:tr>
      <w:tr w:rsidR="00CA5E18" w:rsidRPr="00CA5E18" w14:paraId="7954C786" w14:textId="77777777" w:rsidTr="00CA5E1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pct"/>
          </w:tcPr>
          <w:p w14:paraId="112C424E" w14:textId="77777777" w:rsidR="00CA5E18" w:rsidRPr="00CA5E18" w:rsidRDefault="00CA5E18" w:rsidP="0073689B">
            <w:pPr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  <w:r w:rsidRPr="00CA5E18"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  <w:t>Opción a)</w:t>
            </w:r>
          </w:p>
        </w:tc>
        <w:tc>
          <w:tcPr>
            <w:tcW w:w="3412" w:type="pct"/>
            <w:gridSpan w:val="2"/>
          </w:tcPr>
          <w:p w14:paraId="69F85977" w14:textId="77777777" w:rsidR="00CA5E18" w:rsidRPr="00CA5E18" w:rsidRDefault="00CA5E18" w:rsidP="007368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  <w:r w:rsidRPr="00CA5E18"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  <w:t>Reducir el flujo de clientes.</w:t>
            </w:r>
          </w:p>
        </w:tc>
        <w:tc>
          <w:tcPr>
            <w:tcW w:w="600" w:type="pct"/>
          </w:tcPr>
          <w:p w14:paraId="778D0DBB" w14:textId="77777777" w:rsidR="00CA5E18" w:rsidRPr="00CA5E18" w:rsidRDefault="00CA5E18" w:rsidP="007368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</w:p>
        </w:tc>
      </w:tr>
      <w:tr w:rsidR="00CA5E18" w:rsidRPr="00CA5E18" w14:paraId="5D3C62B1" w14:textId="77777777" w:rsidTr="00CA5E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pct"/>
            <w:shd w:val="clear" w:color="auto" w:fill="auto"/>
          </w:tcPr>
          <w:p w14:paraId="447764FA" w14:textId="77777777" w:rsidR="00CA5E18" w:rsidRPr="00CA5E18" w:rsidRDefault="00CA5E18" w:rsidP="0073689B">
            <w:pPr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  <w:r w:rsidRPr="00CA5E18"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  <w:t>Opción b)</w:t>
            </w:r>
          </w:p>
        </w:tc>
        <w:tc>
          <w:tcPr>
            <w:tcW w:w="3412" w:type="pct"/>
            <w:gridSpan w:val="2"/>
            <w:shd w:val="clear" w:color="auto" w:fill="auto"/>
          </w:tcPr>
          <w:p w14:paraId="3369AA0E" w14:textId="77777777" w:rsidR="00CA5E18" w:rsidRPr="00CA5E18" w:rsidRDefault="00CA5E18" w:rsidP="007368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  <w:r w:rsidRPr="00CA5E18"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  <w:t>Eliminar promociones.</w:t>
            </w:r>
          </w:p>
        </w:tc>
        <w:tc>
          <w:tcPr>
            <w:tcW w:w="600" w:type="pct"/>
            <w:shd w:val="clear" w:color="auto" w:fill="auto"/>
          </w:tcPr>
          <w:p w14:paraId="77ADAFC0" w14:textId="77777777" w:rsidR="00CA5E18" w:rsidRPr="00CA5E18" w:rsidRDefault="00CA5E18" w:rsidP="007368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</w:p>
        </w:tc>
      </w:tr>
      <w:tr w:rsidR="00CA5E18" w:rsidRPr="00CA5E18" w14:paraId="5FDCC812" w14:textId="77777777" w:rsidTr="00CA5E1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pct"/>
          </w:tcPr>
          <w:p w14:paraId="70A30993" w14:textId="77777777" w:rsidR="00CA5E18" w:rsidRPr="00CA5E18" w:rsidRDefault="00CA5E18" w:rsidP="0073689B">
            <w:pPr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  <w:r w:rsidRPr="00CA5E18"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  <w:t>Opción c)</w:t>
            </w:r>
          </w:p>
        </w:tc>
        <w:tc>
          <w:tcPr>
            <w:tcW w:w="3412" w:type="pct"/>
            <w:gridSpan w:val="2"/>
          </w:tcPr>
          <w:p w14:paraId="39B32E1C" w14:textId="77777777" w:rsidR="00CA5E18" w:rsidRPr="00CA5E18" w:rsidRDefault="00CA5E18" w:rsidP="007368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  <w:r w:rsidRPr="00CA5E18"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  <w:t>Destacar productos y atraer consumidores.</w:t>
            </w:r>
          </w:p>
        </w:tc>
        <w:tc>
          <w:tcPr>
            <w:tcW w:w="600" w:type="pct"/>
          </w:tcPr>
          <w:p w14:paraId="29FCBC9E" w14:textId="77777777" w:rsidR="00CA5E18" w:rsidRPr="00CA5E18" w:rsidRDefault="00CA5E18" w:rsidP="007368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  <w:r w:rsidRPr="00CA5E18"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  <w:t>X</w:t>
            </w:r>
          </w:p>
        </w:tc>
      </w:tr>
      <w:tr w:rsidR="00CA5E18" w:rsidRPr="00CA5E18" w14:paraId="1F1CF485" w14:textId="77777777" w:rsidTr="00CA5E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pct"/>
            <w:shd w:val="clear" w:color="auto" w:fill="auto"/>
          </w:tcPr>
          <w:p w14:paraId="33F4501A" w14:textId="77777777" w:rsidR="00CA5E18" w:rsidRPr="00CA5E18" w:rsidRDefault="00CA5E18" w:rsidP="0073689B">
            <w:pPr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  <w:r w:rsidRPr="00CA5E18"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  <w:t>Opción d)</w:t>
            </w:r>
          </w:p>
        </w:tc>
        <w:tc>
          <w:tcPr>
            <w:tcW w:w="3412" w:type="pct"/>
            <w:gridSpan w:val="2"/>
            <w:shd w:val="clear" w:color="auto" w:fill="auto"/>
          </w:tcPr>
          <w:p w14:paraId="3EB1CF0F" w14:textId="77777777" w:rsidR="00CA5E18" w:rsidRPr="00CA5E18" w:rsidRDefault="00CA5E18" w:rsidP="007368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  <w:r w:rsidRPr="00CA5E18"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  <w:t>Sustituir la atención al cliente.</w:t>
            </w:r>
          </w:p>
        </w:tc>
        <w:tc>
          <w:tcPr>
            <w:tcW w:w="600" w:type="pct"/>
            <w:shd w:val="clear" w:color="auto" w:fill="auto"/>
          </w:tcPr>
          <w:p w14:paraId="46615594" w14:textId="77777777" w:rsidR="00CA5E18" w:rsidRPr="00CA5E18" w:rsidRDefault="00CA5E18" w:rsidP="007368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</w:p>
        </w:tc>
      </w:tr>
      <w:tr w:rsidR="00CA5E18" w:rsidRPr="00CA5E18" w14:paraId="2F4A55EA" w14:textId="77777777" w:rsidTr="0038745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0" w:type="pct"/>
            <w:gridSpan w:val="2"/>
            <w:shd w:val="clear" w:color="auto" w:fill="FDE9D9" w:themeFill="accent6" w:themeFillTint="33"/>
          </w:tcPr>
          <w:p w14:paraId="34DD5F6B" w14:textId="77777777" w:rsidR="00CA5E18" w:rsidRPr="00CA5E18" w:rsidRDefault="00CA5E18" w:rsidP="0073689B">
            <w:pPr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  <w:r w:rsidRPr="00CA5E18"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  <w:t>Comentario respuesta correcta</w:t>
            </w:r>
          </w:p>
        </w:tc>
        <w:tc>
          <w:tcPr>
            <w:tcW w:w="3870" w:type="pct"/>
            <w:gridSpan w:val="2"/>
          </w:tcPr>
          <w:p w14:paraId="0F9DAEDF" w14:textId="4E2A57FB" w:rsidR="00CA5E18" w:rsidRPr="00CA5E18" w:rsidRDefault="00CA5E18" w:rsidP="007368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  <w:r w:rsidRPr="00CA5E18"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  <w:t>¡Correcto! Los elementos visuales fortalecen el atractivo de la vitrina y favorecen la experiencia de compra.</w:t>
            </w:r>
          </w:p>
        </w:tc>
      </w:tr>
      <w:tr w:rsidR="00CA5E18" w:rsidRPr="00CA5E18" w14:paraId="28118FC3" w14:textId="77777777" w:rsidTr="003874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0" w:type="pct"/>
            <w:gridSpan w:val="2"/>
          </w:tcPr>
          <w:p w14:paraId="51CEAEA0" w14:textId="77777777" w:rsidR="00CA5E18" w:rsidRPr="00CA5E18" w:rsidRDefault="00CA5E18" w:rsidP="0073689B">
            <w:pPr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  <w:r w:rsidRPr="00CA5E18"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  <w:t>Comentario respuesta incorrecta</w:t>
            </w:r>
          </w:p>
        </w:tc>
        <w:tc>
          <w:tcPr>
            <w:tcW w:w="3870" w:type="pct"/>
            <w:gridSpan w:val="2"/>
            <w:shd w:val="clear" w:color="auto" w:fill="auto"/>
          </w:tcPr>
          <w:p w14:paraId="12537DE6" w14:textId="024CDDAB" w:rsidR="00CA5E18" w:rsidRPr="00CA5E18" w:rsidRDefault="00CA5E18" w:rsidP="007368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  <w:r w:rsidRPr="00CA5E18"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  <w:t>Revise nuevamente el contenido del componente formativo.</w:t>
            </w:r>
          </w:p>
        </w:tc>
      </w:tr>
      <w:tr w:rsidR="00CA5E18" w:rsidRPr="00CA5E18" w14:paraId="6EAE1462" w14:textId="77777777" w:rsidTr="00CA5E1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pct"/>
            <w:shd w:val="clear" w:color="auto" w:fill="FDE9D9" w:themeFill="accent6" w:themeFillTint="33"/>
          </w:tcPr>
          <w:p w14:paraId="44C4FB74" w14:textId="77777777" w:rsidR="00CA5E18" w:rsidRPr="00CA5E18" w:rsidRDefault="00CA5E18" w:rsidP="0073689B">
            <w:pPr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  <w:r w:rsidRPr="00CA5E18"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  <w:t>Pregunta 7</w:t>
            </w:r>
          </w:p>
        </w:tc>
        <w:tc>
          <w:tcPr>
            <w:tcW w:w="3412" w:type="pct"/>
            <w:gridSpan w:val="2"/>
            <w:shd w:val="clear" w:color="auto" w:fill="FDE9D9" w:themeFill="accent6" w:themeFillTint="33"/>
          </w:tcPr>
          <w:p w14:paraId="53EF5789" w14:textId="77777777" w:rsidR="00CA5E18" w:rsidRPr="00CA5E18" w:rsidRDefault="00CA5E18" w:rsidP="007368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/>
                <w:bCs/>
                <w:color w:val="auto"/>
                <w:sz w:val="20"/>
                <w:szCs w:val="20"/>
                <w:lang w:val="es-CO"/>
              </w:rPr>
            </w:pPr>
            <w:r w:rsidRPr="00CA5E18">
              <w:rPr>
                <w:rFonts w:asciiTheme="majorHAnsi" w:hAnsiTheme="majorHAnsi" w:cstheme="majorHAnsi"/>
                <w:b/>
                <w:bCs/>
                <w:color w:val="auto"/>
                <w:sz w:val="20"/>
                <w:szCs w:val="20"/>
                <w:lang w:val="es-CO"/>
              </w:rPr>
              <w:t xml:space="preserve">¿Qué son los servicios logísticos internos en </w:t>
            </w:r>
            <w:r w:rsidRPr="00CA5E18">
              <w:rPr>
                <w:rFonts w:asciiTheme="majorHAnsi" w:hAnsiTheme="majorHAnsi" w:cstheme="majorHAnsi"/>
                <w:b/>
                <w:bCs/>
                <w:i/>
                <w:iCs/>
                <w:color w:val="auto"/>
                <w:sz w:val="20"/>
                <w:szCs w:val="20"/>
                <w:lang w:val="es-CO"/>
              </w:rPr>
              <w:t>merchandising</w:t>
            </w:r>
            <w:r w:rsidRPr="00CA5E18">
              <w:rPr>
                <w:rFonts w:asciiTheme="majorHAnsi" w:hAnsiTheme="majorHAnsi" w:cstheme="majorHAnsi"/>
                <w:b/>
                <w:bCs/>
                <w:color w:val="auto"/>
                <w:sz w:val="20"/>
                <w:szCs w:val="20"/>
                <w:lang w:val="es-CO"/>
              </w:rPr>
              <w:t>?</w:t>
            </w:r>
          </w:p>
        </w:tc>
        <w:tc>
          <w:tcPr>
            <w:tcW w:w="600" w:type="pct"/>
            <w:shd w:val="clear" w:color="auto" w:fill="FDE9D9" w:themeFill="accent6" w:themeFillTint="33"/>
          </w:tcPr>
          <w:p w14:paraId="1FFE0261" w14:textId="59E0A36A" w:rsidR="00CA5E18" w:rsidRPr="00CA5E18" w:rsidRDefault="00CA5E18" w:rsidP="007368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/>
                <w:bCs/>
                <w:color w:val="auto"/>
                <w:sz w:val="20"/>
                <w:szCs w:val="20"/>
                <w:lang w:val="es-CO"/>
              </w:rPr>
            </w:pPr>
          </w:p>
        </w:tc>
      </w:tr>
      <w:tr w:rsidR="00CA5E18" w:rsidRPr="00CA5E18" w14:paraId="72585500" w14:textId="77777777" w:rsidTr="00CA5E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pct"/>
            <w:shd w:val="clear" w:color="auto" w:fill="auto"/>
          </w:tcPr>
          <w:p w14:paraId="2750E8F1" w14:textId="77777777" w:rsidR="00CA5E18" w:rsidRPr="00CA5E18" w:rsidRDefault="00CA5E18" w:rsidP="0073689B">
            <w:pPr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  <w:r w:rsidRPr="00CA5E18"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  <w:t>Opción a)</w:t>
            </w:r>
          </w:p>
        </w:tc>
        <w:tc>
          <w:tcPr>
            <w:tcW w:w="3412" w:type="pct"/>
            <w:gridSpan w:val="2"/>
            <w:shd w:val="clear" w:color="auto" w:fill="auto"/>
          </w:tcPr>
          <w:p w14:paraId="66052A68" w14:textId="77777777" w:rsidR="00CA5E18" w:rsidRPr="00CA5E18" w:rsidRDefault="00CA5E18" w:rsidP="007368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  <w:r w:rsidRPr="00CA5E18"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  <w:t>Procesos realizados dentro del establecimiento para apoyar la exhibición.</w:t>
            </w:r>
          </w:p>
        </w:tc>
        <w:tc>
          <w:tcPr>
            <w:tcW w:w="600" w:type="pct"/>
            <w:shd w:val="clear" w:color="auto" w:fill="auto"/>
          </w:tcPr>
          <w:p w14:paraId="6F38D535" w14:textId="77777777" w:rsidR="00CA5E18" w:rsidRPr="00CA5E18" w:rsidRDefault="00CA5E18" w:rsidP="007368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  <w:r w:rsidRPr="00CA5E18"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  <w:t>X</w:t>
            </w:r>
          </w:p>
        </w:tc>
      </w:tr>
      <w:tr w:rsidR="00CA5E18" w:rsidRPr="00CA5E18" w14:paraId="57AC07DB" w14:textId="77777777" w:rsidTr="00CA5E1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pct"/>
          </w:tcPr>
          <w:p w14:paraId="41C1DFDB" w14:textId="77777777" w:rsidR="00CA5E18" w:rsidRPr="00CA5E18" w:rsidRDefault="00CA5E18" w:rsidP="0073689B">
            <w:pPr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  <w:r w:rsidRPr="00CA5E18"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  <w:t>Opción b)</w:t>
            </w:r>
          </w:p>
        </w:tc>
        <w:tc>
          <w:tcPr>
            <w:tcW w:w="3412" w:type="pct"/>
            <w:gridSpan w:val="2"/>
          </w:tcPr>
          <w:p w14:paraId="45B59BF7" w14:textId="77777777" w:rsidR="00CA5E18" w:rsidRPr="00CA5E18" w:rsidRDefault="00CA5E18" w:rsidP="007368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  <w:r w:rsidRPr="00CA5E18"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  <w:t>Actividades exclusivas de proveedores externos.</w:t>
            </w:r>
          </w:p>
        </w:tc>
        <w:tc>
          <w:tcPr>
            <w:tcW w:w="600" w:type="pct"/>
          </w:tcPr>
          <w:p w14:paraId="632D308A" w14:textId="77777777" w:rsidR="00CA5E18" w:rsidRPr="00CA5E18" w:rsidRDefault="00CA5E18" w:rsidP="007368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</w:p>
        </w:tc>
      </w:tr>
      <w:tr w:rsidR="00CA5E18" w:rsidRPr="00CA5E18" w14:paraId="35542A15" w14:textId="77777777" w:rsidTr="00CA5E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pct"/>
            <w:shd w:val="clear" w:color="auto" w:fill="auto"/>
          </w:tcPr>
          <w:p w14:paraId="7DB641B5" w14:textId="77777777" w:rsidR="00CA5E18" w:rsidRPr="00CA5E18" w:rsidRDefault="00CA5E18" w:rsidP="0073689B">
            <w:pPr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  <w:r w:rsidRPr="00CA5E18"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  <w:t>Opción c)</w:t>
            </w:r>
          </w:p>
        </w:tc>
        <w:tc>
          <w:tcPr>
            <w:tcW w:w="3412" w:type="pct"/>
            <w:gridSpan w:val="2"/>
            <w:shd w:val="clear" w:color="auto" w:fill="auto"/>
          </w:tcPr>
          <w:p w14:paraId="5403C533" w14:textId="77777777" w:rsidR="00CA5E18" w:rsidRPr="00CA5E18" w:rsidRDefault="00CA5E18" w:rsidP="007368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  <w:r w:rsidRPr="00CA5E18"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  <w:t>Procesos financieros.</w:t>
            </w:r>
          </w:p>
        </w:tc>
        <w:tc>
          <w:tcPr>
            <w:tcW w:w="600" w:type="pct"/>
            <w:shd w:val="clear" w:color="auto" w:fill="auto"/>
          </w:tcPr>
          <w:p w14:paraId="2FB10687" w14:textId="77777777" w:rsidR="00CA5E18" w:rsidRPr="00CA5E18" w:rsidRDefault="00CA5E18" w:rsidP="007368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</w:p>
        </w:tc>
      </w:tr>
      <w:tr w:rsidR="00CA5E18" w:rsidRPr="00CA5E18" w14:paraId="7C571FCE" w14:textId="77777777" w:rsidTr="00CA5E1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pct"/>
          </w:tcPr>
          <w:p w14:paraId="78DF3494" w14:textId="77777777" w:rsidR="00CA5E18" w:rsidRPr="00CA5E18" w:rsidRDefault="00CA5E18" w:rsidP="0073689B">
            <w:pPr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  <w:r w:rsidRPr="00CA5E18"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  <w:t>Opción d)</w:t>
            </w:r>
          </w:p>
        </w:tc>
        <w:tc>
          <w:tcPr>
            <w:tcW w:w="3412" w:type="pct"/>
            <w:gridSpan w:val="2"/>
          </w:tcPr>
          <w:p w14:paraId="25F10083" w14:textId="77777777" w:rsidR="00CA5E18" w:rsidRPr="00CA5E18" w:rsidRDefault="00CA5E18" w:rsidP="007368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  <w:r w:rsidRPr="00CA5E18"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  <w:t>Actividades publicitarias digitales.</w:t>
            </w:r>
          </w:p>
        </w:tc>
        <w:tc>
          <w:tcPr>
            <w:tcW w:w="600" w:type="pct"/>
          </w:tcPr>
          <w:p w14:paraId="29AD670D" w14:textId="77777777" w:rsidR="00CA5E18" w:rsidRPr="00CA5E18" w:rsidRDefault="00CA5E18" w:rsidP="007368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</w:p>
        </w:tc>
      </w:tr>
      <w:tr w:rsidR="009578E2" w:rsidRPr="00CA5E18" w14:paraId="2DFF552E" w14:textId="77777777" w:rsidTr="003874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0" w:type="pct"/>
            <w:gridSpan w:val="2"/>
          </w:tcPr>
          <w:p w14:paraId="356C29FB" w14:textId="77777777" w:rsidR="009578E2" w:rsidRPr="00CA5E18" w:rsidRDefault="009578E2" w:rsidP="0073689B">
            <w:pPr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  <w:r w:rsidRPr="00CA5E18"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  <w:t>Comentario respuesta correcta</w:t>
            </w:r>
          </w:p>
        </w:tc>
        <w:tc>
          <w:tcPr>
            <w:tcW w:w="3870" w:type="pct"/>
            <w:gridSpan w:val="2"/>
            <w:shd w:val="clear" w:color="auto" w:fill="auto"/>
          </w:tcPr>
          <w:p w14:paraId="5D7D6101" w14:textId="257D0139" w:rsidR="009578E2" w:rsidRPr="00CA5E18" w:rsidRDefault="009578E2" w:rsidP="007368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  <w:r w:rsidRPr="00CA5E18"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  <w:t>¡Correcto! Los servicios logísticos internos facilitan el montaje, organización y mantenimiento de exhibiciones.</w:t>
            </w:r>
          </w:p>
        </w:tc>
      </w:tr>
      <w:tr w:rsidR="009578E2" w:rsidRPr="00CA5E18" w14:paraId="48E2683B" w14:textId="77777777" w:rsidTr="0038745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0" w:type="pct"/>
            <w:gridSpan w:val="2"/>
            <w:shd w:val="clear" w:color="auto" w:fill="FDE9D9" w:themeFill="accent6" w:themeFillTint="33"/>
          </w:tcPr>
          <w:p w14:paraId="37739C2E" w14:textId="77777777" w:rsidR="009578E2" w:rsidRPr="00CA5E18" w:rsidRDefault="009578E2" w:rsidP="0073689B">
            <w:pPr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  <w:r w:rsidRPr="00CA5E18"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  <w:t>Comentario respuesta incorrecta</w:t>
            </w:r>
          </w:p>
        </w:tc>
        <w:tc>
          <w:tcPr>
            <w:tcW w:w="3870" w:type="pct"/>
            <w:gridSpan w:val="2"/>
          </w:tcPr>
          <w:p w14:paraId="253A4E81" w14:textId="0DA4AC2E" w:rsidR="009578E2" w:rsidRPr="00CA5E18" w:rsidRDefault="009578E2" w:rsidP="007368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  <w:r w:rsidRPr="00CA5E18"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  <w:t>Revise nuevamente el contenido del componente formativo.</w:t>
            </w:r>
          </w:p>
        </w:tc>
      </w:tr>
      <w:tr w:rsidR="009578E2" w:rsidRPr="00CA5E18" w14:paraId="3E67616F" w14:textId="77777777" w:rsidTr="009578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pct"/>
          </w:tcPr>
          <w:p w14:paraId="30C57035" w14:textId="77777777" w:rsidR="009578E2" w:rsidRPr="00CA5E18" w:rsidRDefault="009578E2" w:rsidP="0073689B">
            <w:pPr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  <w:r w:rsidRPr="00CA5E18"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  <w:t>Pregunta 8</w:t>
            </w:r>
          </w:p>
        </w:tc>
        <w:tc>
          <w:tcPr>
            <w:tcW w:w="4012" w:type="pct"/>
            <w:gridSpan w:val="3"/>
          </w:tcPr>
          <w:p w14:paraId="255B6611" w14:textId="273BF793" w:rsidR="009578E2" w:rsidRPr="00CA5E18" w:rsidRDefault="009578E2" w:rsidP="007368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b/>
                <w:bCs/>
                <w:color w:val="auto"/>
                <w:sz w:val="20"/>
                <w:szCs w:val="20"/>
                <w:lang w:val="es-CO"/>
              </w:rPr>
            </w:pPr>
            <w:r w:rsidRPr="00CA5E18">
              <w:rPr>
                <w:rFonts w:asciiTheme="majorHAnsi" w:hAnsiTheme="majorHAnsi" w:cstheme="majorHAnsi"/>
                <w:b/>
                <w:bCs/>
                <w:color w:val="auto"/>
                <w:sz w:val="20"/>
                <w:szCs w:val="20"/>
                <w:lang w:val="es-CO"/>
              </w:rPr>
              <w:t>¿Cuál es una característica de los servicios logísticos externos?</w:t>
            </w:r>
          </w:p>
        </w:tc>
      </w:tr>
      <w:tr w:rsidR="00CA5E18" w:rsidRPr="00CA5E18" w14:paraId="2926FE74" w14:textId="77777777" w:rsidTr="00CA5E1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pct"/>
          </w:tcPr>
          <w:p w14:paraId="1F11AF33" w14:textId="77777777" w:rsidR="00CA5E18" w:rsidRPr="00CA5E18" w:rsidRDefault="00CA5E18" w:rsidP="0073689B">
            <w:pPr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  <w:r w:rsidRPr="00CA5E18"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  <w:t>Opción a)</w:t>
            </w:r>
          </w:p>
        </w:tc>
        <w:tc>
          <w:tcPr>
            <w:tcW w:w="3412" w:type="pct"/>
            <w:gridSpan w:val="2"/>
          </w:tcPr>
          <w:p w14:paraId="047B0322" w14:textId="77777777" w:rsidR="00CA5E18" w:rsidRPr="00CA5E18" w:rsidRDefault="00CA5E18" w:rsidP="007368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  <w:r w:rsidRPr="00CA5E18"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  <w:t>Son realizados únicamente por vendedores.</w:t>
            </w:r>
          </w:p>
        </w:tc>
        <w:tc>
          <w:tcPr>
            <w:tcW w:w="600" w:type="pct"/>
          </w:tcPr>
          <w:p w14:paraId="7E33ED64" w14:textId="77777777" w:rsidR="00CA5E18" w:rsidRPr="00CA5E18" w:rsidRDefault="00CA5E18" w:rsidP="007368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</w:p>
        </w:tc>
      </w:tr>
      <w:tr w:rsidR="00CA5E18" w:rsidRPr="00CA5E18" w14:paraId="31AFCD48" w14:textId="77777777" w:rsidTr="00CA5E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pct"/>
            <w:shd w:val="clear" w:color="auto" w:fill="auto"/>
          </w:tcPr>
          <w:p w14:paraId="57FC7BFC" w14:textId="77777777" w:rsidR="00CA5E18" w:rsidRPr="00CA5E18" w:rsidRDefault="00CA5E18" w:rsidP="0073689B">
            <w:pPr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  <w:r w:rsidRPr="00CA5E18"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  <w:t>Opción b)</w:t>
            </w:r>
          </w:p>
        </w:tc>
        <w:tc>
          <w:tcPr>
            <w:tcW w:w="3412" w:type="pct"/>
            <w:gridSpan w:val="2"/>
            <w:shd w:val="clear" w:color="auto" w:fill="auto"/>
          </w:tcPr>
          <w:p w14:paraId="0C2D5634" w14:textId="77777777" w:rsidR="00CA5E18" w:rsidRPr="00CA5E18" w:rsidRDefault="00CA5E18" w:rsidP="007368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  <w:r w:rsidRPr="00CA5E18"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  <w:t>Corresponden a actividades contables.</w:t>
            </w:r>
          </w:p>
        </w:tc>
        <w:tc>
          <w:tcPr>
            <w:tcW w:w="600" w:type="pct"/>
            <w:shd w:val="clear" w:color="auto" w:fill="auto"/>
          </w:tcPr>
          <w:p w14:paraId="4250D2B2" w14:textId="77777777" w:rsidR="00CA5E18" w:rsidRPr="00CA5E18" w:rsidRDefault="00CA5E18" w:rsidP="007368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</w:p>
        </w:tc>
      </w:tr>
      <w:tr w:rsidR="00CA5E18" w:rsidRPr="00CA5E18" w14:paraId="395D4226" w14:textId="77777777" w:rsidTr="00CA5E1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pct"/>
          </w:tcPr>
          <w:p w14:paraId="40631C19" w14:textId="77777777" w:rsidR="00CA5E18" w:rsidRPr="00CA5E18" w:rsidRDefault="00CA5E18" w:rsidP="0073689B">
            <w:pPr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  <w:r w:rsidRPr="00CA5E18"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  <w:t>Opción c)</w:t>
            </w:r>
          </w:p>
        </w:tc>
        <w:tc>
          <w:tcPr>
            <w:tcW w:w="3412" w:type="pct"/>
            <w:gridSpan w:val="2"/>
          </w:tcPr>
          <w:p w14:paraId="3539B5DD" w14:textId="77777777" w:rsidR="00CA5E18" w:rsidRPr="00CA5E18" w:rsidRDefault="00CA5E18" w:rsidP="007368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  <w:r w:rsidRPr="00CA5E18"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  <w:t>Se enfocan en procesos administrativos.</w:t>
            </w:r>
          </w:p>
        </w:tc>
        <w:tc>
          <w:tcPr>
            <w:tcW w:w="600" w:type="pct"/>
          </w:tcPr>
          <w:p w14:paraId="02029D68" w14:textId="77777777" w:rsidR="00CA5E18" w:rsidRPr="00CA5E18" w:rsidRDefault="00CA5E18" w:rsidP="007368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</w:p>
        </w:tc>
      </w:tr>
      <w:tr w:rsidR="00CA5E18" w:rsidRPr="00CA5E18" w14:paraId="483920AE" w14:textId="77777777" w:rsidTr="00CA5E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pct"/>
            <w:shd w:val="clear" w:color="auto" w:fill="auto"/>
          </w:tcPr>
          <w:p w14:paraId="49BF7B75" w14:textId="77777777" w:rsidR="00CA5E18" w:rsidRPr="00CA5E18" w:rsidRDefault="00CA5E18" w:rsidP="0073689B">
            <w:pPr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  <w:r w:rsidRPr="00CA5E18"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  <w:t>Opción d)</w:t>
            </w:r>
          </w:p>
        </w:tc>
        <w:tc>
          <w:tcPr>
            <w:tcW w:w="3412" w:type="pct"/>
            <w:gridSpan w:val="2"/>
            <w:shd w:val="clear" w:color="auto" w:fill="auto"/>
          </w:tcPr>
          <w:p w14:paraId="51F00534" w14:textId="77777777" w:rsidR="00CA5E18" w:rsidRPr="00CA5E18" w:rsidRDefault="00CA5E18" w:rsidP="007368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  <w:r w:rsidRPr="00CA5E18"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  <w:t>Son prestados por terceros para apoyar la exhibición comercial.</w:t>
            </w:r>
          </w:p>
        </w:tc>
        <w:tc>
          <w:tcPr>
            <w:tcW w:w="600" w:type="pct"/>
            <w:shd w:val="clear" w:color="auto" w:fill="auto"/>
          </w:tcPr>
          <w:p w14:paraId="00048398" w14:textId="77777777" w:rsidR="00CA5E18" w:rsidRPr="00CA5E18" w:rsidRDefault="00CA5E18" w:rsidP="007368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  <w:r w:rsidRPr="00CA5E18"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  <w:t>X</w:t>
            </w:r>
          </w:p>
        </w:tc>
      </w:tr>
      <w:tr w:rsidR="00CA5E18" w:rsidRPr="00CA5E18" w14:paraId="2AD52698" w14:textId="77777777" w:rsidTr="00CA5E1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pct"/>
          </w:tcPr>
          <w:p w14:paraId="52A79179" w14:textId="77777777" w:rsidR="00CA5E18" w:rsidRPr="00CA5E18" w:rsidRDefault="00CA5E18" w:rsidP="0073689B">
            <w:pPr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  <w:r w:rsidRPr="00CA5E18"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  <w:t>Comentario respuesta correcta</w:t>
            </w:r>
          </w:p>
        </w:tc>
        <w:tc>
          <w:tcPr>
            <w:tcW w:w="3412" w:type="pct"/>
            <w:gridSpan w:val="2"/>
          </w:tcPr>
          <w:p w14:paraId="0184A3A1" w14:textId="77777777" w:rsidR="00CA5E18" w:rsidRPr="00CA5E18" w:rsidRDefault="00CA5E18" w:rsidP="007368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  <w:r w:rsidRPr="00CA5E18"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  <w:t>¡Correcto! Los servicios logísticos externos complementan las actividades de exhibición mediante proveedores especializados.</w:t>
            </w:r>
          </w:p>
        </w:tc>
        <w:tc>
          <w:tcPr>
            <w:tcW w:w="600" w:type="pct"/>
          </w:tcPr>
          <w:p w14:paraId="588614B4" w14:textId="77777777" w:rsidR="00CA5E18" w:rsidRPr="00CA5E18" w:rsidRDefault="00CA5E18" w:rsidP="007368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</w:p>
        </w:tc>
      </w:tr>
      <w:tr w:rsidR="00CA5E18" w:rsidRPr="00CA5E18" w14:paraId="28ED6889" w14:textId="77777777" w:rsidTr="00CA5E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pct"/>
            <w:shd w:val="clear" w:color="auto" w:fill="auto"/>
          </w:tcPr>
          <w:p w14:paraId="4E36550F" w14:textId="77777777" w:rsidR="00CA5E18" w:rsidRPr="00CA5E18" w:rsidRDefault="00CA5E18" w:rsidP="0073689B">
            <w:pPr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  <w:r w:rsidRPr="00CA5E18"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  <w:t>Comentario respuesta incorrecta</w:t>
            </w:r>
          </w:p>
        </w:tc>
        <w:tc>
          <w:tcPr>
            <w:tcW w:w="3412" w:type="pct"/>
            <w:gridSpan w:val="2"/>
            <w:shd w:val="clear" w:color="auto" w:fill="auto"/>
          </w:tcPr>
          <w:p w14:paraId="1569F100" w14:textId="77777777" w:rsidR="00CA5E18" w:rsidRPr="00CA5E18" w:rsidRDefault="00CA5E18" w:rsidP="007368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  <w:r w:rsidRPr="00CA5E18"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  <w:t>Revise nuevamente el contenido del componente formativo.</w:t>
            </w:r>
          </w:p>
        </w:tc>
        <w:tc>
          <w:tcPr>
            <w:tcW w:w="600" w:type="pct"/>
            <w:shd w:val="clear" w:color="auto" w:fill="auto"/>
          </w:tcPr>
          <w:p w14:paraId="1C4F4A98" w14:textId="77777777" w:rsidR="00CA5E18" w:rsidRPr="00CA5E18" w:rsidRDefault="00CA5E18" w:rsidP="007368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</w:p>
        </w:tc>
      </w:tr>
      <w:tr w:rsidR="009578E2" w:rsidRPr="00CA5E18" w14:paraId="40ED8652" w14:textId="77777777" w:rsidTr="009578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pct"/>
            <w:shd w:val="clear" w:color="auto" w:fill="FDE9D9" w:themeFill="accent6" w:themeFillTint="33"/>
          </w:tcPr>
          <w:p w14:paraId="36D015E7" w14:textId="77777777" w:rsidR="009578E2" w:rsidRPr="009578E2" w:rsidRDefault="009578E2" w:rsidP="0073689B">
            <w:pPr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  <w:r w:rsidRPr="009578E2"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  <w:t>Pregunta 9</w:t>
            </w:r>
          </w:p>
        </w:tc>
        <w:tc>
          <w:tcPr>
            <w:tcW w:w="4012" w:type="pct"/>
            <w:gridSpan w:val="3"/>
            <w:shd w:val="clear" w:color="auto" w:fill="FDE9D9" w:themeFill="accent6" w:themeFillTint="33"/>
          </w:tcPr>
          <w:p w14:paraId="5B0A9B1D" w14:textId="7E99A021" w:rsidR="009578E2" w:rsidRPr="009578E2" w:rsidRDefault="009578E2" w:rsidP="007368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/>
                <w:bCs/>
                <w:color w:val="auto"/>
                <w:sz w:val="20"/>
                <w:szCs w:val="20"/>
                <w:lang w:val="es-CO"/>
              </w:rPr>
            </w:pPr>
            <w:r w:rsidRPr="009578E2">
              <w:rPr>
                <w:rFonts w:asciiTheme="majorHAnsi" w:hAnsiTheme="majorHAnsi" w:cstheme="majorHAnsi"/>
                <w:b/>
                <w:bCs/>
                <w:color w:val="auto"/>
                <w:sz w:val="20"/>
                <w:szCs w:val="20"/>
                <w:lang w:val="es-CO"/>
              </w:rPr>
              <w:t>¿Qué función cumple el apoyo logístico en el montaje comercial?</w:t>
            </w:r>
          </w:p>
        </w:tc>
      </w:tr>
      <w:tr w:rsidR="00CA5E18" w:rsidRPr="00CA5E18" w14:paraId="42C2F45F" w14:textId="77777777" w:rsidTr="00CA5E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pct"/>
            <w:shd w:val="clear" w:color="auto" w:fill="auto"/>
          </w:tcPr>
          <w:p w14:paraId="7346C902" w14:textId="77777777" w:rsidR="00CA5E18" w:rsidRPr="00CA5E18" w:rsidRDefault="00CA5E18" w:rsidP="0073689B">
            <w:pPr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  <w:r w:rsidRPr="00CA5E18"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  <w:lastRenderedPageBreak/>
              <w:t>Opción a)</w:t>
            </w:r>
          </w:p>
        </w:tc>
        <w:tc>
          <w:tcPr>
            <w:tcW w:w="3412" w:type="pct"/>
            <w:gridSpan w:val="2"/>
            <w:shd w:val="clear" w:color="auto" w:fill="auto"/>
          </w:tcPr>
          <w:p w14:paraId="7D9A4E07" w14:textId="77777777" w:rsidR="00CA5E18" w:rsidRPr="00CA5E18" w:rsidRDefault="00CA5E18" w:rsidP="007368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  <w:r w:rsidRPr="00CA5E18"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  <w:t>Facilitar la instalación y organización de exhibiciones.</w:t>
            </w:r>
          </w:p>
        </w:tc>
        <w:tc>
          <w:tcPr>
            <w:tcW w:w="600" w:type="pct"/>
            <w:shd w:val="clear" w:color="auto" w:fill="auto"/>
          </w:tcPr>
          <w:p w14:paraId="23B06FEF" w14:textId="77777777" w:rsidR="00CA5E18" w:rsidRPr="00CA5E18" w:rsidRDefault="00CA5E18" w:rsidP="007368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  <w:r w:rsidRPr="00CA5E18"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  <w:t>X</w:t>
            </w:r>
          </w:p>
        </w:tc>
      </w:tr>
      <w:tr w:rsidR="00CA5E18" w:rsidRPr="00CA5E18" w14:paraId="59EC7ABB" w14:textId="77777777" w:rsidTr="00CA5E1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pct"/>
          </w:tcPr>
          <w:p w14:paraId="4C25C477" w14:textId="77777777" w:rsidR="00CA5E18" w:rsidRPr="00CA5E18" w:rsidRDefault="00CA5E18" w:rsidP="0073689B">
            <w:pPr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  <w:r w:rsidRPr="00CA5E18"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  <w:t>Opción b)</w:t>
            </w:r>
          </w:p>
        </w:tc>
        <w:tc>
          <w:tcPr>
            <w:tcW w:w="3412" w:type="pct"/>
            <w:gridSpan w:val="2"/>
          </w:tcPr>
          <w:p w14:paraId="5FEEEEE8" w14:textId="77777777" w:rsidR="00CA5E18" w:rsidRPr="00CA5E18" w:rsidRDefault="00CA5E18" w:rsidP="007368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  <w:r w:rsidRPr="00CA5E18"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  <w:t>Eliminar material promocional.</w:t>
            </w:r>
          </w:p>
        </w:tc>
        <w:tc>
          <w:tcPr>
            <w:tcW w:w="600" w:type="pct"/>
          </w:tcPr>
          <w:p w14:paraId="6C5026C6" w14:textId="77777777" w:rsidR="00CA5E18" w:rsidRPr="00CA5E18" w:rsidRDefault="00CA5E18" w:rsidP="007368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</w:p>
        </w:tc>
      </w:tr>
      <w:tr w:rsidR="00CA5E18" w:rsidRPr="00CA5E18" w14:paraId="6D1ABD9C" w14:textId="77777777" w:rsidTr="00CA5E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pct"/>
            <w:shd w:val="clear" w:color="auto" w:fill="auto"/>
          </w:tcPr>
          <w:p w14:paraId="602D3B10" w14:textId="77777777" w:rsidR="00CA5E18" w:rsidRPr="00CA5E18" w:rsidRDefault="00CA5E18" w:rsidP="0073689B">
            <w:pPr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  <w:r w:rsidRPr="00CA5E18"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  <w:t>Opción c)</w:t>
            </w:r>
          </w:p>
        </w:tc>
        <w:tc>
          <w:tcPr>
            <w:tcW w:w="3412" w:type="pct"/>
            <w:gridSpan w:val="2"/>
            <w:shd w:val="clear" w:color="auto" w:fill="auto"/>
          </w:tcPr>
          <w:p w14:paraId="423FBA91" w14:textId="77777777" w:rsidR="00CA5E18" w:rsidRPr="00CA5E18" w:rsidRDefault="00CA5E18" w:rsidP="007368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  <w:r w:rsidRPr="00CA5E18"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  <w:t>Sustituir la estrategia de ventas.</w:t>
            </w:r>
          </w:p>
        </w:tc>
        <w:tc>
          <w:tcPr>
            <w:tcW w:w="600" w:type="pct"/>
            <w:shd w:val="clear" w:color="auto" w:fill="auto"/>
          </w:tcPr>
          <w:p w14:paraId="21E519C7" w14:textId="77777777" w:rsidR="00CA5E18" w:rsidRPr="00CA5E18" w:rsidRDefault="00CA5E18" w:rsidP="007368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</w:p>
        </w:tc>
      </w:tr>
      <w:tr w:rsidR="00CA5E18" w:rsidRPr="00CA5E18" w14:paraId="12DF8902" w14:textId="77777777" w:rsidTr="00CA5E1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pct"/>
          </w:tcPr>
          <w:p w14:paraId="35E8ED1A" w14:textId="77777777" w:rsidR="00CA5E18" w:rsidRPr="00CA5E18" w:rsidRDefault="00CA5E18" w:rsidP="0073689B">
            <w:pPr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  <w:r w:rsidRPr="00CA5E18"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  <w:t>Opción d)</w:t>
            </w:r>
          </w:p>
        </w:tc>
        <w:tc>
          <w:tcPr>
            <w:tcW w:w="3412" w:type="pct"/>
            <w:gridSpan w:val="2"/>
          </w:tcPr>
          <w:p w14:paraId="43DCD9C8" w14:textId="77777777" w:rsidR="00CA5E18" w:rsidRPr="00CA5E18" w:rsidRDefault="00CA5E18" w:rsidP="007368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  <w:r w:rsidRPr="00CA5E18"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  <w:t>Reducir la exhibición de productos.</w:t>
            </w:r>
          </w:p>
        </w:tc>
        <w:tc>
          <w:tcPr>
            <w:tcW w:w="600" w:type="pct"/>
          </w:tcPr>
          <w:p w14:paraId="0A9BB79C" w14:textId="77777777" w:rsidR="00CA5E18" w:rsidRPr="00CA5E18" w:rsidRDefault="00CA5E18" w:rsidP="007368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</w:p>
        </w:tc>
      </w:tr>
      <w:tr w:rsidR="00CA5E18" w:rsidRPr="00CA5E18" w14:paraId="63AB7A9D" w14:textId="77777777" w:rsidTr="009578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pct"/>
          </w:tcPr>
          <w:p w14:paraId="2497C115" w14:textId="77777777" w:rsidR="00CA5E18" w:rsidRPr="00CA5E18" w:rsidRDefault="00CA5E18" w:rsidP="0073689B">
            <w:pPr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  <w:r w:rsidRPr="00CA5E18"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  <w:t>Comentario respuesta correcta</w:t>
            </w:r>
          </w:p>
        </w:tc>
        <w:tc>
          <w:tcPr>
            <w:tcW w:w="3412" w:type="pct"/>
            <w:gridSpan w:val="2"/>
            <w:shd w:val="clear" w:color="auto" w:fill="auto"/>
          </w:tcPr>
          <w:p w14:paraId="6CD714AC" w14:textId="77777777" w:rsidR="00CA5E18" w:rsidRPr="00CA5E18" w:rsidRDefault="00CA5E18" w:rsidP="007368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  <w:r w:rsidRPr="00CA5E18"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  <w:t>¡Correcto! El apoyo logístico permite implementar adecuadamente los elementos de exhibición.</w:t>
            </w:r>
          </w:p>
        </w:tc>
        <w:tc>
          <w:tcPr>
            <w:tcW w:w="600" w:type="pct"/>
            <w:shd w:val="clear" w:color="auto" w:fill="auto"/>
          </w:tcPr>
          <w:p w14:paraId="124106B8" w14:textId="77777777" w:rsidR="00CA5E18" w:rsidRPr="00CA5E18" w:rsidRDefault="00CA5E18" w:rsidP="007368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</w:p>
        </w:tc>
      </w:tr>
      <w:tr w:rsidR="00CA5E18" w:rsidRPr="00CA5E18" w14:paraId="0B21EEA4" w14:textId="77777777" w:rsidTr="009578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pct"/>
            <w:shd w:val="clear" w:color="auto" w:fill="FDE9D9" w:themeFill="accent6" w:themeFillTint="33"/>
          </w:tcPr>
          <w:p w14:paraId="448BB499" w14:textId="77777777" w:rsidR="00CA5E18" w:rsidRPr="00CA5E18" w:rsidRDefault="00CA5E18" w:rsidP="0073689B">
            <w:pPr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  <w:r w:rsidRPr="00CA5E18"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  <w:t>Comentario respuesta incorrecta</w:t>
            </w:r>
          </w:p>
        </w:tc>
        <w:tc>
          <w:tcPr>
            <w:tcW w:w="3412" w:type="pct"/>
            <w:gridSpan w:val="2"/>
          </w:tcPr>
          <w:p w14:paraId="3E9C2A13" w14:textId="77777777" w:rsidR="00CA5E18" w:rsidRPr="00CA5E18" w:rsidRDefault="00CA5E18" w:rsidP="007368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  <w:r w:rsidRPr="00CA5E18"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  <w:t>Revise nuevamente el contenido del componente formativo.</w:t>
            </w:r>
          </w:p>
        </w:tc>
        <w:tc>
          <w:tcPr>
            <w:tcW w:w="600" w:type="pct"/>
          </w:tcPr>
          <w:p w14:paraId="0806E23D" w14:textId="77777777" w:rsidR="00CA5E18" w:rsidRPr="00CA5E18" w:rsidRDefault="00CA5E18" w:rsidP="007368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</w:p>
        </w:tc>
      </w:tr>
      <w:tr w:rsidR="00387459" w:rsidRPr="00387459" w14:paraId="24018304" w14:textId="77777777" w:rsidTr="003874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pct"/>
          </w:tcPr>
          <w:p w14:paraId="2FCCD110" w14:textId="77777777" w:rsidR="00387459" w:rsidRPr="00387459" w:rsidRDefault="00387459" w:rsidP="0073689B">
            <w:pPr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  <w:r w:rsidRPr="00387459"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  <w:t>Pregunta 10</w:t>
            </w:r>
          </w:p>
        </w:tc>
        <w:tc>
          <w:tcPr>
            <w:tcW w:w="4012" w:type="pct"/>
            <w:gridSpan w:val="3"/>
          </w:tcPr>
          <w:p w14:paraId="5C0AC3AC" w14:textId="253F0FE2" w:rsidR="00387459" w:rsidRPr="00387459" w:rsidRDefault="00387459" w:rsidP="007368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b/>
                <w:bCs/>
                <w:color w:val="auto"/>
                <w:sz w:val="20"/>
                <w:szCs w:val="20"/>
                <w:lang w:val="es-CO"/>
              </w:rPr>
            </w:pPr>
            <w:r w:rsidRPr="00387459">
              <w:rPr>
                <w:rFonts w:asciiTheme="majorHAnsi" w:hAnsiTheme="majorHAnsi" w:cstheme="majorHAnsi"/>
                <w:b/>
                <w:bCs/>
                <w:color w:val="auto"/>
                <w:sz w:val="20"/>
                <w:szCs w:val="20"/>
                <w:lang w:val="es-CO"/>
              </w:rPr>
              <w:t>¿Qué caracteriza una exhibición horizontal?</w:t>
            </w:r>
          </w:p>
        </w:tc>
      </w:tr>
      <w:tr w:rsidR="00CA5E18" w:rsidRPr="00CA5E18" w14:paraId="026C5C07" w14:textId="77777777" w:rsidTr="00CA5E1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pct"/>
          </w:tcPr>
          <w:p w14:paraId="690BE8A6" w14:textId="77777777" w:rsidR="00CA5E18" w:rsidRPr="00CA5E18" w:rsidRDefault="00CA5E18" w:rsidP="0073689B">
            <w:pPr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  <w:r w:rsidRPr="00CA5E18"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  <w:t>Opción a)</w:t>
            </w:r>
          </w:p>
        </w:tc>
        <w:tc>
          <w:tcPr>
            <w:tcW w:w="3412" w:type="pct"/>
            <w:gridSpan w:val="2"/>
          </w:tcPr>
          <w:p w14:paraId="08E90AFD" w14:textId="77777777" w:rsidR="00CA5E18" w:rsidRPr="00CA5E18" w:rsidRDefault="00CA5E18" w:rsidP="007368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  <w:r w:rsidRPr="00CA5E18"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  <w:t>Organización diagonal de productos.</w:t>
            </w:r>
          </w:p>
        </w:tc>
        <w:tc>
          <w:tcPr>
            <w:tcW w:w="600" w:type="pct"/>
          </w:tcPr>
          <w:p w14:paraId="6F5747DA" w14:textId="77777777" w:rsidR="00CA5E18" w:rsidRPr="00CA5E18" w:rsidRDefault="00CA5E18" w:rsidP="007368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</w:p>
        </w:tc>
      </w:tr>
      <w:tr w:rsidR="00CA5E18" w:rsidRPr="00CA5E18" w14:paraId="37DAA896" w14:textId="77777777" w:rsidTr="00CA5E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pct"/>
            <w:shd w:val="clear" w:color="auto" w:fill="auto"/>
          </w:tcPr>
          <w:p w14:paraId="12132654" w14:textId="77777777" w:rsidR="00CA5E18" w:rsidRPr="00CA5E18" w:rsidRDefault="00CA5E18" w:rsidP="0073689B">
            <w:pPr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  <w:r w:rsidRPr="00CA5E18"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  <w:t>Opción b)</w:t>
            </w:r>
          </w:p>
        </w:tc>
        <w:tc>
          <w:tcPr>
            <w:tcW w:w="3412" w:type="pct"/>
            <w:gridSpan w:val="2"/>
            <w:shd w:val="clear" w:color="auto" w:fill="auto"/>
          </w:tcPr>
          <w:p w14:paraId="03B21753" w14:textId="77777777" w:rsidR="00CA5E18" w:rsidRPr="00CA5E18" w:rsidRDefault="00CA5E18" w:rsidP="007368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  <w:r w:rsidRPr="00CA5E18"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  <w:t>Distribución de productos de arriba hacia abajo.</w:t>
            </w:r>
          </w:p>
        </w:tc>
        <w:tc>
          <w:tcPr>
            <w:tcW w:w="600" w:type="pct"/>
            <w:shd w:val="clear" w:color="auto" w:fill="auto"/>
          </w:tcPr>
          <w:p w14:paraId="6235751C" w14:textId="77777777" w:rsidR="00CA5E18" w:rsidRPr="00CA5E18" w:rsidRDefault="00CA5E18" w:rsidP="007368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</w:p>
        </w:tc>
      </w:tr>
      <w:tr w:rsidR="00CA5E18" w:rsidRPr="00CA5E18" w14:paraId="19933AF1" w14:textId="77777777" w:rsidTr="00CA5E1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pct"/>
          </w:tcPr>
          <w:p w14:paraId="5A824E2B" w14:textId="77777777" w:rsidR="00CA5E18" w:rsidRPr="00CA5E18" w:rsidRDefault="00CA5E18" w:rsidP="0073689B">
            <w:pPr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  <w:r w:rsidRPr="00CA5E18"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  <w:t>Opción c)</w:t>
            </w:r>
          </w:p>
        </w:tc>
        <w:tc>
          <w:tcPr>
            <w:tcW w:w="3412" w:type="pct"/>
            <w:gridSpan w:val="2"/>
          </w:tcPr>
          <w:p w14:paraId="53FDB2FE" w14:textId="77777777" w:rsidR="00CA5E18" w:rsidRPr="00CA5E18" w:rsidRDefault="00CA5E18" w:rsidP="007368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  <w:r w:rsidRPr="00CA5E18"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  <w:t>Ubicación de productos en un mismo nivel visual.</w:t>
            </w:r>
          </w:p>
        </w:tc>
        <w:tc>
          <w:tcPr>
            <w:tcW w:w="600" w:type="pct"/>
          </w:tcPr>
          <w:p w14:paraId="46C89F47" w14:textId="77777777" w:rsidR="00CA5E18" w:rsidRPr="00CA5E18" w:rsidRDefault="00CA5E18" w:rsidP="007368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  <w:r w:rsidRPr="00CA5E18"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  <w:t>X</w:t>
            </w:r>
          </w:p>
        </w:tc>
      </w:tr>
      <w:tr w:rsidR="00CA5E18" w:rsidRPr="00CA5E18" w14:paraId="5E0D50E9" w14:textId="77777777" w:rsidTr="00CA5E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pct"/>
            <w:shd w:val="clear" w:color="auto" w:fill="auto"/>
          </w:tcPr>
          <w:p w14:paraId="4048E25A" w14:textId="77777777" w:rsidR="00CA5E18" w:rsidRPr="00CA5E18" w:rsidRDefault="00CA5E18" w:rsidP="0073689B">
            <w:pPr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  <w:r w:rsidRPr="00CA5E18"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  <w:t>Opción d)</w:t>
            </w:r>
          </w:p>
        </w:tc>
        <w:tc>
          <w:tcPr>
            <w:tcW w:w="3412" w:type="pct"/>
            <w:gridSpan w:val="2"/>
            <w:shd w:val="clear" w:color="auto" w:fill="auto"/>
          </w:tcPr>
          <w:p w14:paraId="47207661" w14:textId="77777777" w:rsidR="00CA5E18" w:rsidRPr="00CA5E18" w:rsidRDefault="00CA5E18" w:rsidP="007368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  <w:r w:rsidRPr="00CA5E18"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  <w:t>Exhibición exclusiva para vitrinas.</w:t>
            </w:r>
          </w:p>
        </w:tc>
        <w:tc>
          <w:tcPr>
            <w:tcW w:w="600" w:type="pct"/>
            <w:shd w:val="clear" w:color="auto" w:fill="auto"/>
          </w:tcPr>
          <w:p w14:paraId="436A3F5B" w14:textId="77777777" w:rsidR="00CA5E18" w:rsidRPr="00CA5E18" w:rsidRDefault="00CA5E18" w:rsidP="007368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</w:p>
        </w:tc>
      </w:tr>
      <w:tr w:rsidR="00387459" w:rsidRPr="00CA5E18" w14:paraId="1CECE1AD" w14:textId="77777777" w:rsidTr="0038745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pct"/>
            <w:shd w:val="clear" w:color="auto" w:fill="FDE9D9" w:themeFill="accent6" w:themeFillTint="33"/>
          </w:tcPr>
          <w:p w14:paraId="3FE5E618" w14:textId="77777777" w:rsidR="00387459" w:rsidRPr="00CA5E18" w:rsidRDefault="00387459" w:rsidP="0073689B">
            <w:pPr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  <w:r w:rsidRPr="00CA5E18"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  <w:t>Comentario respuesta correcta</w:t>
            </w:r>
          </w:p>
        </w:tc>
        <w:tc>
          <w:tcPr>
            <w:tcW w:w="4012" w:type="pct"/>
            <w:gridSpan w:val="3"/>
          </w:tcPr>
          <w:p w14:paraId="5E4F228A" w14:textId="43CCD223" w:rsidR="00387459" w:rsidRPr="00CA5E18" w:rsidRDefault="00387459" w:rsidP="007368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  <w:r w:rsidRPr="00CA5E18"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  <w:t>¡Correcto! La exhibición horizontal ubica los productos en una misma línea visual para facilitar la comparación.</w:t>
            </w:r>
          </w:p>
        </w:tc>
      </w:tr>
      <w:tr w:rsidR="00387459" w:rsidRPr="00CA5E18" w14:paraId="05C09C83" w14:textId="77777777" w:rsidTr="003874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pct"/>
          </w:tcPr>
          <w:p w14:paraId="469A5FA5" w14:textId="77777777" w:rsidR="00387459" w:rsidRPr="00CA5E18" w:rsidRDefault="00387459" w:rsidP="0073689B">
            <w:pPr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  <w:r w:rsidRPr="00CA5E18"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  <w:t>Comentario respuesta incorrecta</w:t>
            </w:r>
          </w:p>
        </w:tc>
        <w:tc>
          <w:tcPr>
            <w:tcW w:w="4012" w:type="pct"/>
            <w:gridSpan w:val="3"/>
            <w:shd w:val="clear" w:color="auto" w:fill="auto"/>
          </w:tcPr>
          <w:p w14:paraId="5661ECA7" w14:textId="1C91C0C4" w:rsidR="00387459" w:rsidRPr="00CA5E18" w:rsidRDefault="00387459" w:rsidP="007368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  <w:r w:rsidRPr="00CA5E18"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  <w:t>Revise nuevamente el contenido del componente formativo.</w:t>
            </w:r>
          </w:p>
        </w:tc>
      </w:tr>
      <w:tr w:rsidR="00387459" w:rsidRPr="00387459" w14:paraId="52CC62D4" w14:textId="77777777" w:rsidTr="0038745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pct"/>
            <w:shd w:val="clear" w:color="auto" w:fill="FDE9D9" w:themeFill="accent6" w:themeFillTint="33"/>
          </w:tcPr>
          <w:p w14:paraId="4940F8E6" w14:textId="77777777" w:rsidR="00387459" w:rsidRPr="00387459" w:rsidRDefault="00387459" w:rsidP="0073689B">
            <w:pPr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  <w:r w:rsidRPr="00387459"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  <w:t>Pregunta 11</w:t>
            </w:r>
          </w:p>
        </w:tc>
        <w:tc>
          <w:tcPr>
            <w:tcW w:w="4012" w:type="pct"/>
            <w:gridSpan w:val="3"/>
            <w:shd w:val="clear" w:color="auto" w:fill="FDE9D9" w:themeFill="accent6" w:themeFillTint="33"/>
          </w:tcPr>
          <w:p w14:paraId="045BDA25" w14:textId="2772802E" w:rsidR="00387459" w:rsidRPr="00387459" w:rsidRDefault="00387459" w:rsidP="007368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/>
                <w:bCs/>
                <w:color w:val="auto"/>
                <w:sz w:val="20"/>
                <w:szCs w:val="20"/>
                <w:lang w:val="es-CO"/>
              </w:rPr>
            </w:pPr>
            <w:r w:rsidRPr="00387459">
              <w:rPr>
                <w:rFonts w:asciiTheme="majorHAnsi" w:hAnsiTheme="majorHAnsi" w:cstheme="majorHAnsi"/>
                <w:b/>
                <w:bCs/>
                <w:color w:val="auto"/>
                <w:sz w:val="20"/>
                <w:szCs w:val="20"/>
                <w:lang w:val="es-CO"/>
              </w:rPr>
              <w:t>¿Qué caracteriza una exhibición vertical?</w:t>
            </w:r>
          </w:p>
        </w:tc>
      </w:tr>
      <w:tr w:rsidR="00CA5E18" w:rsidRPr="00CA5E18" w14:paraId="376CE22F" w14:textId="77777777" w:rsidTr="00CA5E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pct"/>
            <w:shd w:val="clear" w:color="auto" w:fill="auto"/>
          </w:tcPr>
          <w:p w14:paraId="05F8515C" w14:textId="77777777" w:rsidR="00CA5E18" w:rsidRPr="00CA5E18" w:rsidRDefault="00CA5E18" w:rsidP="0073689B">
            <w:pPr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  <w:r w:rsidRPr="00CA5E18"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  <w:t>Opción a)</w:t>
            </w:r>
          </w:p>
        </w:tc>
        <w:tc>
          <w:tcPr>
            <w:tcW w:w="3412" w:type="pct"/>
            <w:gridSpan w:val="2"/>
            <w:shd w:val="clear" w:color="auto" w:fill="auto"/>
          </w:tcPr>
          <w:p w14:paraId="2255F0F1" w14:textId="77777777" w:rsidR="00CA5E18" w:rsidRPr="00CA5E18" w:rsidRDefault="00CA5E18" w:rsidP="007368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  <w:r w:rsidRPr="00CA5E18"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  <w:t>Ubicar productos en un mismo estante.</w:t>
            </w:r>
          </w:p>
        </w:tc>
        <w:tc>
          <w:tcPr>
            <w:tcW w:w="600" w:type="pct"/>
            <w:shd w:val="clear" w:color="auto" w:fill="auto"/>
          </w:tcPr>
          <w:p w14:paraId="56092212" w14:textId="77777777" w:rsidR="00CA5E18" w:rsidRPr="00CA5E18" w:rsidRDefault="00CA5E18" w:rsidP="007368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</w:p>
        </w:tc>
      </w:tr>
      <w:tr w:rsidR="00CA5E18" w:rsidRPr="00CA5E18" w14:paraId="525E4E3A" w14:textId="77777777" w:rsidTr="00CA5E1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pct"/>
          </w:tcPr>
          <w:p w14:paraId="672DF026" w14:textId="77777777" w:rsidR="00CA5E18" w:rsidRPr="00CA5E18" w:rsidRDefault="00CA5E18" w:rsidP="0073689B">
            <w:pPr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  <w:r w:rsidRPr="00CA5E18"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  <w:t>Opción b)</w:t>
            </w:r>
          </w:p>
        </w:tc>
        <w:tc>
          <w:tcPr>
            <w:tcW w:w="3412" w:type="pct"/>
            <w:gridSpan w:val="2"/>
          </w:tcPr>
          <w:p w14:paraId="6862E228" w14:textId="77777777" w:rsidR="00CA5E18" w:rsidRPr="00CA5E18" w:rsidRDefault="00CA5E18" w:rsidP="007368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  <w:r w:rsidRPr="00CA5E18"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  <w:t>Distribuir productos de arriba hacia abajo.</w:t>
            </w:r>
          </w:p>
        </w:tc>
        <w:tc>
          <w:tcPr>
            <w:tcW w:w="600" w:type="pct"/>
          </w:tcPr>
          <w:p w14:paraId="348AF824" w14:textId="77777777" w:rsidR="00CA5E18" w:rsidRPr="00CA5E18" w:rsidRDefault="00CA5E18" w:rsidP="007368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  <w:r w:rsidRPr="00CA5E18"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  <w:t>X</w:t>
            </w:r>
          </w:p>
        </w:tc>
      </w:tr>
      <w:tr w:rsidR="00CA5E18" w:rsidRPr="00CA5E18" w14:paraId="2E503AC0" w14:textId="77777777" w:rsidTr="00CA5E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pct"/>
            <w:shd w:val="clear" w:color="auto" w:fill="auto"/>
          </w:tcPr>
          <w:p w14:paraId="06EBD60C" w14:textId="77777777" w:rsidR="00CA5E18" w:rsidRPr="00CA5E18" w:rsidRDefault="00CA5E18" w:rsidP="0073689B">
            <w:pPr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  <w:r w:rsidRPr="00CA5E18"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  <w:t>Opción c)</w:t>
            </w:r>
          </w:p>
        </w:tc>
        <w:tc>
          <w:tcPr>
            <w:tcW w:w="3412" w:type="pct"/>
            <w:gridSpan w:val="2"/>
            <w:shd w:val="clear" w:color="auto" w:fill="auto"/>
          </w:tcPr>
          <w:p w14:paraId="207F4F12" w14:textId="77777777" w:rsidR="00CA5E18" w:rsidRPr="00CA5E18" w:rsidRDefault="00CA5E18" w:rsidP="007368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  <w:r w:rsidRPr="00CA5E18"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  <w:t>Eliminar niveles visuales.</w:t>
            </w:r>
          </w:p>
        </w:tc>
        <w:tc>
          <w:tcPr>
            <w:tcW w:w="600" w:type="pct"/>
            <w:shd w:val="clear" w:color="auto" w:fill="auto"/>
          </w:tcPr>
          <w:p w14:paraId="4F092EAB" w14:textId="77777777" w:rsidR="00CA5E18" w:rsidRPr="00CA5E18" w:rsidRDefault="00CA5E18" w:rsidP="007368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</w:p>
        </w:tc>
      </w:tr>
      <w:tr w:rsidR="00CA5E18" w:rsidRPr="00CA5E18" w14:paraId="775095AB" w14:textId="77777777" w:rsidTr="00CA5E1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pct"/>
          </w:tcPr>
          <w:p w14:paraId="56EAAF6A" w14:textId="77777777" w:rsidR="00CA5E18" w:rsidRPr="00CA5E18" w:rsidRDefault="00CA5E18" w:rsidP="0073689B">
            <w:pPr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  <w:r w:rsidRPr="00CA5E18"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  <w:t>Opción d)</w:t>
            </w:r>
          </w:p>
        </w:tc>
        <w:tc>
          <w:tcPr>
            <w:tcW w:w="3412" w:type="pct"/>
            <w:gridSpan w:val="2"/>
          </w:tcPr>
          <w:p w14:paraId="04586348" w14:textId="77777777" w:rsidR="00CA5E18" w:rsidRPr="00CA5E18" w:rsidRDefault="00CA5E18" w:rsidP="007368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  <w:r w:rsidRPr="00CA5E18"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  <w:t>Utilizar únicamente vitrinas cerradas.</w:t>
            </w:r>
          </w:p>
        </w:tc>
        <w:tc>
          <w:tcPr>
            <w:tcW w:w="600" w:type="pct"/>
          </w:tcPr>
          <w:p w14:paraId="4DE5789A" w14:textId="77777777" w:rsidR="00CA5E18" w:rsidRPr="00CA5E18" w:rsidRDefault="00CA5E18" w:rsidP="007368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</w:p>
        </w:tc>
      </w:tr>
      <w:tr w:rsidR="009834C3" w:rsidRPr="00CA5E18" w14:paraId="3E4494CE" w14:textId="77777777" w:rsidTr="009834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pct"/>
          </w:tcPr>
          <w:p w14:paraId="698AA646" w14:textId="77777777" w:rsidR="009834C3" w:rsidRPr="00CA5E18" w:rsidRDefault="009834C3" w:rsidP="0073689B">
            <w:pPr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  <w:r w:rsidRPr="00CA5E18"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  <w:t>Comentario respuesta correcta</w:t>
            </w:r>
          </w:p>
        </w:tc>
        <w:tc>
          <w:tcPr>
            <w:tcW w:w="4012" w:type="pct"/>
            <w:gridSpan w:val="3"/>
            <w:shd w:val="clear" w:color="auto" w:fill="auto"/>
          </w:tcPr>
          <w:p w14:paraId="7F280B40" w14:textId="1A70ABF1" w:rsidR="009834C3" w:rsidRPr="00CA5E18" w:rsidRDefault="009834C3" w:rsidP="007368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  <w:r w:rsidRPr="00CA5E18"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  <w:t>¡Correcto! La respuesta corresponde a los conceptos desarrollados en el componente Estrategias de exhibición.</w:t>
            </w:r>
          </w:p>
        </w:tc>
      </w:tr>
      <w:tr w:rsidR="009834C3" w:rsidRPr="00CA5E18" w14:paraId="68D59D7C" w14:textId="77777777" w:rsidTr="009834C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pct"/>
            <w:shd w:val="clear" w:color="auto" w:fill="FDE9D9" w:themeFill="accent6" w:themeFillTint="33"/>
          </w:tcPr>
          <w:p w14:paraId="680D74BB" w14:textId="77777777" w:rsidR="009834C3" w:rsidRPr="00CA5E18" w:rsidRDefault="009834C3" w:rsidP="0073689B">
            <w:pPr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  <w:r w:rsidRPr="00CA5E18"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  <w:t>Comentario respuesta incorrecta</w:t>
            </w:r>
          </w:p>
        </w:tc>
        <w:tc>
          <w:tcPr>
            <w:tcW w:w="4012" w:type="pct"/>
            <w:gridSpan w:val="3"/>
          </w:tcPr>
          <w:p w14:paraId="3A62514C" w14:textId="31D97409" w:rsidR="009834C3" w:rsidRPr="00CA5E18" w:rsidRDefault="009834C3" w:rsidP="007368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  <w:r w:rsidRPr="00CA5E18"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  <w:t>Revise nuevamente el contenido del componente formativo.</w:t>
            </w:r>
          </w:p>
        </w:tc>
      </w:tr>
      <w:tr w:rsidR="009834C3" w:rsidRPr="009834C3" w14:paraId="038730C1" w14:textId="77777777" w:rsidTr="009834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pct"/>
          </w:tcPr>
          <w:p w14:paraId="660785D2" w14:textId="77777777" w:rsidR="009834C3" w:rsidRPr="009834C3" w:rsidRDefault="009834C3" w:rsidP="0073689B">
            <w:pPr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  <w:r w:rsidRPr="009834C3"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  <w:t>Pregunta 12</w:t>
            </w:r>
          </w:p>
        </w:tc>
        <w:tc>
          <w:tcPr>
            <w:tcW w:w="4012" w:type="pct"/>
            <w:gridSpan w:val="3"/>
          </w:tcPr>
          <w:p w14:paraId="75BA34C4" w14:textId="72216DDD" w:rsidR="009834C3" w:rsidRPr="009834C3" w:rsidRDefault="009834C3" w:rsidP="007368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b/>
                <w:bCs/>
                <w:color w:val="auto"/>
                <w:sz w:val="20"/>
                <w:szCs w:val="20"/>
                <w:lang w:val="es-CO"/>
              </w:rPr>
            </w:pPr>
            <w:r w:rsidRPr="009834C3">
              <w:rPr>
                <w:rFonts w:asciiTheme="majorHAnsi" w:hAnsiTheme="majorHAnsi" w:cstheme="majorHAnsi"/>
                <w:b/>
                <w:bCs/>
                <w:color w:val="auto"/>
                <w:sz w:val="20"/>
                <w:szCs w:val="20"/>
                <w:lang w:val="es-CO"/>
              </w:rPr>
              <w:t>¿Cuál es una característica de las exhibiciones abiertas?</w:t>
            </w:r>
          </w:p>
        </w:tc>
      </w:tr>
      <w:tr w:rsidR="00CA5E18" w:rsidRPr="00CA5E18" w14:paraId="630E13DF" w14:textId="77777777" w:rsidTr="00CA5E1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pct"/>
          </w:tcPr>
          <w:p w14:paraId="7465FECD" w14:textId="77777777" w:rsidR="00CA5E18" w:rsidRPr="00CA5E18" w:rsidRDefault="00CA5E18" w:rsidP="0073689B">
            <w:pPr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  <w:r w:rsidRPr="00CA5E18"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  <w:t>Opción a)</w:t>
            </w:r>
          </w:p>
        </w:tc>
        <w:tc>
          <w:tcPr>
            <w:tcW w:w="3412" w:type="pct"/>
            <w:gridSpan w:val="2"/>
          </w:tcPr>
          <w:p w14:paraId="07ED0280" w14:textId="77777777" w:rsidR="00CA5E18" w:rsidRPr="00CA5E18" w:rsidRDefault="00CA5E18" w:rsidP="007368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  <w:r w:rsidRPr="00CA5E18"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  <w:t>Restringen el acceso visual.</w:t>
            </w:r>
          </w:p>
        </w:tc>
        <w:tc>
          <w:tcPr>
            <w:tcW w:w="600" w:type="pct"/>
          </w:tcPr>
          <w:p w14:paraId="2A859E13" w14:textId="77777777" w:rsidR="00CA5E18" w:rsidRPr="00CA5E18" w:rsidRDefault="00CA5E18" w:rsidP="007368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</w:p>
        </w:tc>
      </w:tr>
      <w:tr w:rsidR="00CA5E18" w:rsidRPr="00CA5E18" w14:paraId="42B444D5" w14:textId="77777777" w:rsidTr="00CA5E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pct"/>
            <w:shd w:val="clear" w:color="auto" w:fill="auto"/>
          </w:tcPr>
          <w:p w14:paraId="2E1D2B1A" w14:textId="77777777" w:rsidR="00CA5E18" w:rsidRPr="00CA5E18" w:rsidRDefault="00CA5E18" w:rsidP="0073689B">
            <w:pPr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  <w:r w:rsidRPr="00CA5E18"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  <w:t>Opción b)</w:t>
            </w:r>
          </w:p>
        </w:tc>
        <w:tc>
          <w:tcPr>
            <w:tcW w:w="3412" w:type="pct"/>
            <w:gridSpan w:val="2"/>
            <w:shd w:val="clear" w:color="auto" w:fill="auto"/>
          </w:tcPr>
          <w:p w14:paraId="300B5D29" w14:textId="77777777" w:rsidR="00CA5E18" w:rsidRPr="00CA5E18" w:rsidRDefault="00CA5E18" w:rsidP="007368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  <w:r w:rsidRPr="00CA5E18"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  <w:t>Se utilizan solo en bodegas.</w:t>
            </w:r>
          </w:p>
        </w:tc>
        <w:tc>
          <w:tcPr>
            <w:tcW w:w="600" w:type="pct"/>
            <w:shd w:val="clear" w:color="auto" w:fill="auto"/>
          </w:tcPr>
          <w:p w14:paraId="3F01CA22" w14:textId="77777777" w:rsidR="00CA5E18" w:rsidRPr="00CA5E18" w:rsidRDefault="00CA5E18" w:rsidP="007368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</w:p>
        </w:tc>
      </w:tr>
      <w:tr w:rsidR="00CA5E18" w:rsidRPr="00CA5E18" w14:paraId="0B404B10" w14:textId="77777777" w:rsidTr="00CA5E1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pct"/>
          </w:tcPr>
          <w:p w14:paraId="18C167FD" w14:textId="77777777" w:rsidR="00CA5E18" w:rsidRPr="00CA5E18" w:rsidRDefault="00CA5E18" w:rsidP="0073689B">
            <w:pPr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  <w:r w:rsidRPr="00CA5E18"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  <w:t>Opción c)</w:t>
            </w:r>
          </w:p>
        </w:tc>
        <w:tc>
          <w:tcPr>
            <w:tcW w:w="3412" w:type="pct"/>
            <w:gridSpan w:val="2"/>
          </w:tcPr>
          <w:p w14:paraId="4EBF08C3" w14:textId="77777777" w:rsidR="00CA5E18" w:rsidRPr="00CA5E18" w:rsidRDefault="00CA5E18" w:rsidP="007368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  <w:r w:rsidRPr="00CA5E18"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  <w:t>Permiten la interacción directa con los productos.</w:t>
            </w:r>
          </w:p>
        </w:tc>
        <w:tc>
          <w:tcPr>
            <w:tcW w:w="600" w:type="pct"/>
          </w:tcPr>
          <w:p w14:paraId="11BFEEFE" w14:textId="77777777" w:rsidR="00CA5E18" w:rsidRPr="00CA5E18" w:rsidRDefault="00CA5E18" w:rsidP="007368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  <w:r w:rsidRPr="00CA5E18"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  <w:t>X</w:t>
            </w:r>
          </w:p>
        </w:tc>
      </w:tr>
      <w:tr w:rsidR="00CA5E18" w:rsidRPr="00CA5E18" w14:paraId="3A220AC3" w14:textId="77777777" w:rsidTr="00CA5E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pct"/>
            <w:shd w:val="clear" w:color="auto" w:fill="auto"/>
          </w:tcPr>
          <w:p w14:paraId="3C8C4E8C" w14:textId="77777777" w:rsidR="00CA5E18" w:rsidRPr="00CA5E18" w:rsidRDefault="00CA5E18" w:rsidP="0073689B">
            <w:pPr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  <w:r w:rsidRPr="00CA5E18"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  <w:t>Opción d)</w:t>
            </w:r>
          </w:p>
        </w:tc>
        <w:tc>
          <w:tcPr>
            <w:tcW w:w="3412" w:type="pct"/>
            <w:gridSpan w:val="2"/>
            <w:shd w:val="clear" w:color="auto" w:fill="auto"/>
          </w:tcPr>
          <w:p w14:paraId="6DAE315D" w14:textId="77777777" w:rsidR="00CA5E18" w:rsidRPr="00CA5E18" w:rsidRDefault="00CA5E18" w:rsidP="007368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  <w:r w:rsidRPr="00CA5E18"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  <w:t>Eliminan la comunicación visual.</w:t>
            </w:r>
          </w:p>
        </w:tc>
        <w:tc>
          <w:tcPr>
            <w:tcW w:w="600" w:type="pct"/>
            <w:shd w:val="clear" w:color="auto" w:fill="auto"/>
          </w:tcPr>
          <w:p w14:paraId="4EA8BB30" w14:textId="77777777" w:rsidR="00CA5E18" w:rsidRPr="00CA5E18" w:rsidRDefault="00CA5E18" w:rsidP="007368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</w:p>
        </w:tc>
      </w:tr>
      <w:tr w:rsidR="00CA5E18" w:rsidRPr="00CA5E18" w14:paraId="085D48D8" w14:textId="77777777" w:rsidTr="009578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pct"/>
            <w:shd w:val="clear" w:color="auto" w:fill="FDE9D9" w:themeFill="accent6" w:themeFillTint="33"/>
          </w:tcPr>
          <w:p w14:paraId="4703AB03" w14:textId="77777777" w:rsidR="00CA5E18" w:rsidRPr="00CA5E18" w:rsidRDefault="00CA5E18" w:rsidP="0073689B">
            <w:pPr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  <w:r w:rsidRPr="00CA5E18"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  <w:t>Comentario respuesta correcta</w:t>
            </w:r>
          </w:p>
        </w:tc>
        <w:tc>
          <w:tcPr>
            <w:tcW w:w="3412" w:type="pct"/>
            <w:gridSpan w:val="2"/>
          </w:tcPr>
          <w:p w14:paraId="72C47990" w14:textId="77777777" w:rsidR="00CA5E18" w:rsidRPr="00CA5E18" w:rsidRDefault="00CA5E18" w:rsidP="007368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  <w:r w:rsidRPr="00CA5E18"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  <w:t>¡Correcto! La respuesta corresponde a los conceptos desarrollados en el componente Estrategias de exhibición.</w:t>
            </w:r>
          </w:p>
        </w:tc>
        <w:tc>
          <w:tcPr>
            <w:tcW w:w="600" w:type="pct"/>
          </w:tcPr>
          <w:p w14:paraId="76788398" w14:textId="77777777" w:rsidR="00CA5E18" w:rsidRPr="00CA5E18" w:rsidRDefault="00CA5E18" w:rsidP="007368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</w:p>
        </w:tc>
      </w:tr>
      <w:tr w:rsidR="00CA5E18" w:rsidRPr="00CA5E18" w14:paraId="376B9E8B" w14:textId="77777777" w:rsidTr="009578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pct"/>
          </w:tcPr>
          <w:p w14:paraId="7DC04C39" w14:textId="77777777" w:rsidR="00CA5E18" w:rsidRPr="00CA5E18" w:rsidRDefault="00CA5E18" w:rsidP="0073689B">
            <w:pPr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  <w:r w:rsidRPr="00CA5E18"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  <w:t>Comentario respuesta incorrecta</w:t>
            </w:r>
          </w:p>
        </w:tc>
        <w:tc>
          <w:tcPr>
            <w:tcW w:w="3412" w:type="pct"/>
            <w:gridSpan w:val="2"/>
            <w:shd w:val="clear" w:color="auto" w:fill="auto"/>
          </w:tcPr>
          <w:p w14:paraId="55392B08" w14:textId="77777777" w:rsidR="00CA5E18" w:rsidRPr="00CA5E18" w:rsidRDefault="00CA5E18" w:rsidP="007368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  <w:r w:rsidRPr="00CA5E18"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  <w:t>Revise nuevamente el contenido del componente formativo.</w:t>
            </w:r>
          </w:p>
        </w:tc>
        <w:tc>
          <w:tcPr>
            <w:tcW w:w="600" w:type="pct"/>
            <w:shd w:val="clear" w:color="auto" w:fill="auto"/>
          </w:tcPr>
          <w:p w14:paraId="0D34A35B" w14:textId="77777777" w:rsidR="00CA5E18" w:rsidRPr="00CA5E18" w:rsidRDefault="00CA5E18" w:rsidP="007368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</w:p>
        </w:tc>
      </w:tr>
      <w:tr w:rsidR="009834C3" w:rsidRPr="00CA5E18" w14:paraId="5353F34F" w14:textId="77777777" w:rsidTr="009834C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pct"/>
            <w:shd w:val="clear" w:color="auto" w:fill="FDE9D9" w:themeFill="accent6" w:themeFillTint="33"/>
          </w:tcPr>
          <w:p w14:paraId="36AE1516" w14:textId="77777777" w:rsidR="009834C3" w:rsidRPr="00CA5E18" w:rsidRDefault="009834C3" w:rsidP="0073689B">
            <w:pPr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  <w:r w:rsidRPr="00CA5E18"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  <w:t>Pregunta 13</w:t>
            </w:r>
          </w:p>
        </w:tc>
        <w:tc>
          <w:tcPr>
            <w:tcW w:w="4012" w:type="pct"/>
            <w:gridSpan w:val="3"/>
            <w:shd w:val="clear" w:color="auto" w:fill="FDE9D9" w:themeFill="accent6" w:themeFillTint="33"/>
          </w:tcPr>
          <w:p w14:paraId="7270254D" w14:textId="03F054B4" w:rsidR="009834C3" w:rsidRPr="009834C3" w:rsidRDefault="009834C3" w:rsidP="007368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/>
                <w:bCs/>
                <w:color w:val="auto"/>
                <w:sz w:val="20"/>
                <w:szCs w:val="20"/>
                <w:lang w:val="es-CO"/>
              </w:rPr>
            </w:pPr>
            <w:r w:rsidRPr="009834C3">
              <w:rPr>
                <w:rFonts w:asciiTheme="majorHAnsi" w:hAnsiTheme="majorHAnsi" w:cstheme="majorHAnsi"/>
                <w:b/>
                <w:bCs/>
                <w:color w:val="auto"/>
                <w:sz w:val="20"/>
                <w:szCs w:val="20"/>
                <w:lang w:val="es-CO"/>
              </w:rPr>
              <w:t>¿Qué finalidad tienen las exhibiciones promocionales?</w:t>
            </w:r>
          </w:p>
        </w:tc>
      </w:tr>
      <w:tr w:rsidR="00CA5E18" w:rsidRPr="00CA5E18" w14:paraId="74B3C418" w14:textId="77777777" w:rsidTr="00CA5E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pct"/>
            <w:shd w:val="clear" w:color="auto" w:fill="auto"/>
          </w:tcPr>
          <w:p w14:paraId="56A9ECBF" w14:textId="77777777" w:rsidR="00CA5E18" w:rsidRPr="00CA5E18" w:rsidRDefault="00CA5E18" w:rsidP="0073689B">
            <w:pPr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  <w:r w:rsidRPr="00CA5E18"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  <w:t>Opción a)</w:t>
            </w:r>
          </w:p>
        </w:tc>
        <w:tc>
          <w:tcPr>
            <w:tcW w:w="3412" w:type="pct"/>
            <w:gridSpan w:val="2"/>
            <w:shd w:val="clear" w:color="auto" w:fill="auto"/>
          </w:tcPr>
          <w:p w14:paraId="4FEC4D6D" w14:textId="77777777" w:rsidR="00CA5E18" w:rsidRPr="00CA5E18" w:rsidRDefault="00CA5E18" w:rsidP="007368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  <w:r w:rsidRPr="00CA5E18"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  <w:t>Destacar campañas y productos específicos.</w:t>
            </w:r>
          </w:p>
        </w:tc>
        <w:tc>
          <w:tcPr>
            <w:tcW w:w="600" w:type="pct"/>
            <w:shd w:val="clear" w:color="auto" w:fill="auto"/>
          </w:tcPr>
          <w:p w14:paraId="376339F9" w14:textId="77777777" w:rsidR="00CA5E18" w:rsidRPr="00CA5E18" w:rsidRDefault="00CA5E18" w:rsidP="007368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  <w:r w:rsidRPr="00CA5E18"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  <w:t>X</w:t>
            </w:r>
          </w:p>
        </w:tc>
      </w:tr>
      <w:tr w:rsidR="00CA5E18" w:rsidRPr="00CA5E18" w14:paraId="7DBA36D6" w14:textId="77777777" w:rsidTr="00CA5E1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pct"/>
          </w:tcPr>
          <w:p w14:paraId="2F76C73A" w14:textId="77777777" w:rsidR="00CA5E18" w:rsidRPr="00CA5E18" w:rsidRDefault="00CA5E18" w:rsidP="0073689B">
            <w:pPr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  <w:r w:rsidRPr="00CA5E18"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  <w:t>Opción b)</w:t>
            </w:r>
          </w:p>
        </w:tc>
        <w:tc>
          <w:tcPr>
            <w:tcW w:w="3412" w:type="pct"/>
            <w:gridSpan w:val="2"/>
          </w:tcPr>
          <w:p w14:paraId="7AC5D54F" w14:textId="77777777" w:rsidR="00CA5E18" w:rsidRPr="00CA5E18" w:rsidRDefault="00CA5E18" w:rsidP="007368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  <w:r w:rsidRPr="00CA5E18"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  <w:t>Reducir ventas.</w:t>
            </w:r>
          </w:p>
        </w:tc>
        <w:tc>
          <w:tcPr>
            <w:tcW w:w="600" w:type="pct"/>
          </w:tcPr>
          <w:p w14:paraId="12951E5B" w14:textId="77777777" w:rsidR="00CA5E18" w:rsidRPr="00CA5E18" w:rsidRDefault="00CA5E18" w:rsidP="007368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</w:p>
        </w:tc>
      </w:tr>
      <w:tr w:rsidR="00CA5E18" w:rsidRPr="00CA5E18" w14:paraId="462A9D27" w14:textId="77777777" w:rsidTr="00CA5E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pct"/>
            <w:shd w:val="clear" w:color="auto" w:fill="auto"/>
          </w:tcPr>
          <w:p w14:paraId="6BD6AF45" w14:textId="77777777" w:rsidR="00CA5E18" w:rsidRPr="00CA5E18" w:rsidRDefault="00CA5E18" w:rsidP="0073689B">
            <w:pPr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  <w:r w:rsidRPr="00CA5E18"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  <w:t>Opción c)</w:t>
            </w:r>
          </w:p>
        </w:tc>
        <w:tc>
          <w:tcPr>
            <w:tcW w:w="3412" w:type="pct"/>
            <w:gridSpan w:val="2"/>
            <w:shd w:val="clear" w:color="auto" w:fill="auto"/>
          </w:tcPr>
          <w:p w14:paraId="260EC9E7" w14:textId="77777777" w:rsidR="00CA5E18" w:rsidRPr="00CA5E18" w:rsidRDefault="00CA5E18" w:rsidP="007368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  <w:r w:rsidRPr="00CA5E18"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  <w:t>Limitar la visibilidad.</w:t>
            </w:r>
          </w:p>
        </w:tc>
        <w:tc>
          <w:tcPr>
            <w:tcW w:w="600" w:type="pct"/>
            <w:shd w:val="clear" w:color="auto" w:fill="auto"/>
          </w:tcPr>
          <w:p w14:paraId="206462AF" w14:textId="77777777" w:rsidR="00CA5E18" w:rsidRPr="00CA5E18" w:rsidRDefault="00CA5E18" w:rsidP="007368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</w:p>
        </w:tc>
      </w:tr>
      <w:tr w:rsidR="00CA5E18" w:rsidRPr="00CA5E18" w14:paraId="48DAF92A" w14:textId="77777777" w:rsidTr="00CA5E1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pct"/>
          </w:tcPr>
          <w:p w14:paraId="6BDBC93E" w14:textId="77777777" w:rsidR="00CA5E18" w:rsidRPr="00CA5E18" w:rsidRDefault="00CA5E18" w:rsidP="0073689B">
            <w:pPr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  <w:r w:rsidRPr="00CA5E18"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  <w:t>Opción d)</w:t>
            </w:r>
          </w:p>
        </w:tc>
        <w:tc>
          <w:tcPr>
            <w:tcW w:w="3412" w:type="pct"/>
            <w:gridSpan w:val="2"/>
          </w:tcPr>
          <w:p w14:paraId="69C434D3" w14:textId="77777777" w:rsidR="00CA5E18" w:rsidRPr="00CA5E18" w:rsidRDefault="00CA5E18" w:rsidP="007368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  <w:r w:rsidRPr="00CA5E18"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  <w:t>Sustituir las vitrinas.</w:t>
            </w:r>
          </w:p>
        </w:tc>
        <w:tc>
          <w:tcPr>
            <w:tcW w:w="600" w:type="pct"/>
          </w:tcPr>
          <w:p w14:paraId="272B72AC" w14:textId="77777777" w:rsidR="00CA5E18" w:rsidRPr="00CA5E18" w:rsidRDefault="00CA5E18" w:rsidP="007368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</w:p>
        </w:tc>
      </w:tr>
      <w:tr w:rsidR="009834C3" w:rsidRPr="00CA5E18" w14:paraId="0A4E7A0A" w14:textId="77777777" w:rsidTr="009834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pct"/>
          </w:tcPr>
          <w:p w14:paraId="1395A171" w14:textId="77777777" w:rsidR="009834C3" w:rsidRPr="00CA5E18" w:rsidRDefault="009834C3" w:rsidP="0073689B">
            <w:pPr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  <w:r w:rsidRPr="00CA5E18"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  <w:t>Comentario respuesta correcta</w:t>
            </w:r>
          </w:p>
        </w:tc>
        <w:tc>
          <w:tcPr>
            <w:tcW w:w="4012" w:type="pct"/>
            <w:gridSpan w:val="3"/>
            <w:shd w:val="clear" w:color="auto" w:fill="auto"/>
          </w:tcPr>
          <w:p w14:paraId="55AA88C9" w14:textId="7C02906F" w:rsidR="009834C3" w:rsidRPr="00CA5E18" w:rsidRDefault="009834C3" w:rsidP="007368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  <w:r w:rsidRPr="00CA5E18"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  <w:t>¡Correcto! La respuesta corresponde a los conceptos desarrollados en el componente Estrategias de exhibición.</w:t>
            </w:r>
          </w:p>
        </w:tc>
      </w:tr>
      <w:tr w:rsidR="009834C3" w:rsidRPr="00CA5E18" w14:paraId="6FE77228" w14:textId="77777777" w:rsidTr="009834C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pct"/>
            <w:shd w:val="clear" w:color="auto" w:fill="FDE9D9" w:themeFill="accent6" w:themeFillTint="33"/>
          </w:tcPr>
          <w:p w14:paraId="7FAC7E23" w14:textId="77777777" w:rsidR="009834C3" w:rsidRPr="00CA5E18" w:rsidRDefault="009834C3" w:rsidP="0073689B">
            <w:pPr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  <w:r w:rsidRPr="00CA5E18"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  <w:t>Comentario respuesta incorrecta</w:t>
            </w:r>
          </w:p>
        </w:tc>
        <w:tc>
          <w:tcPr>
            <w:tcW w:w="4012" w:type="pct"/>
            <w:gridSpan w:val="3"/>
          </w:tcPr>
          <w:p w14:paraId="3EDE441A" w14:textId="69DCE073" w:rsidR="009834C3" w:rsidRPr="00CA5E18" w:rsidRDefault="009834C3" w:rsidP="007368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  <w:r w:rsidRPr="00CA5E18"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  <w:t>Revise nuevamente el contenido del componente formativo.</w:t>
            </w:r>
          </w:p>
        </w:tc>
      </w:tr>
      <w:tr w:rsidR="009834C3" w:rsidRPr="00CA5E18" w14:paraId="0C2597A8" w14:textId="77777777" w:rsidTr="009834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pct"/>
          </w:tcPr>
          <w:p w14:paraId="1D136B22" w14:textId="77777777" w:rsidR="009834C3" w:rsidRPr="00CA5E18" w:rsidRDefault="009834C3" w:rsidP="0073689B">
            <w:pPr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  <w:r w:rsidRPr="00CA5E18"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  <w:t>Pregunta 14</w:t>
            </w:r>
          </w:p>
        </w:tc>
        <w:tc>
          <w:tcPr>
            <w:tcW w:w="4012" w:type="pct"/>
            <w:gridSpan w:val="3"/>
          </w:tcPr>
          <w:p w14:paraId="1778B0DC" w14:textId="454B64C6" w:rsidR="009834C3" w:rsidRPr="00CA5E18" w:rsidRDefault="009834C3" w:rsidP="007368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  <w:r w:rsidRPr="009834C3">
              <w:rPr>
                <w:rFonts w:asciiTheme="majorHAnsi" w:hAnsiTheme="majorHAnsi" w:cstheme="majorHAnsi"/>
                <w:b/>
                <w:bCs/>
                <w:color w:val="auto"/>
                <w:sz w:val="20"/>
                <w:szCs w:val="20"/>
                <w:lang w:val="es-CO"/>
              </w:rPr>
              <w:t>¿Cuál es la función principal de una vitrina comercial?</w:t>
            </w:r>
          </w:p>
        </w:tc>
      </w:tr>
      <w:tr w:rsidR="00CA5E18" w:rsidRPr="00CA5E18" w14:paraId="10E42686" w14:textId="77777777" w:rsidTr="00CA5E1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pct"/>
          </w:tcPr>
          <w:p w14:paraId="1937B032" w14:textId="77777777" w:rsidR="00CA5E18" w:rsidRPr="00CA5E18" w:rsidRDefault="00CA5E18" w:rsidP="0073689B">
            <w:pPr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  <w:r w:rsidRPr="00CA5E18"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  <w:t>Opción a)</w:t>
            </w:r>
          </w:p>
        </w:tc>
        <w:tc>
          <w:tcPr>
            <w:tcW w:w="3412" w:type="pct"/>
            <w:gridSpan w:val="2"/>
          </w:tcPr>
          <w:p w14:paraId="086F2F6E" w14:textId="77777777" w:rsidR="00CA5E18" w:rsidRPr="00CA5E18" w:rsidRDefault="00CA5E18" w:rsidP="007368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  <w:r w:rsidRPr="00CA5E18"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  <w:t>Gestionar inventarios.</w:t>
            </w:r>
          </w:p>
        </w:tc>
        <w:tc>
          <w:tcPr>
            <w:tcW w:w="600" w:type="pct"/>
          </w:tcPr>
          <w:p w14:paraId="2C7B4A75" w14:textId="77777777" w:rsidR="00CA5E18" w:rsidRPr="00CA5E18" w:rsidRDefault="00CA5E18" w:rsidP="007368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</w:p>
        </w:tc>
      </w:tr>
      <w:tr w:rsidR="00CA5E18" w:rsidRPr="00CA5E18" w14:paraId="6B20ADAE" w14:textId="77777777" w:rsidTr="00CA5E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pct"/>
            <w:shd w:val="clear" w:color="auto" w:fill="auto"/>
          </w:tcPr>
          <w:p w14:paraId="1BA6A91D" w14:textId="77777777" w:rsidR="00CA5E18" w:rsidRPr="00CA5E18" w:rsidRDefault="00CA5E18" w:rsidP="0073689B">
            <w:pPr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  <w:r w:rsidRPr="00CA5E18"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  <w:t>Opción b)</w:t>
            </w:r>
          </w:p>
        </w:tc>
        <w:tc>
          <w:tcPr>
            <w:tcW w:w="3412" w:type="pct"/>
            <w:gridSpan w:val="2"/>
            <w:shd w:val="clear" w:color="auto" w:fill="auto"/>
          </w:tcPr>
          <w:p w14:paraId="63B28D7B" w14:textId="77777777" w:rsidR="00CA5E18" w:rsidRPr="00CA5E18" w:rsidRDefault="00CA5E18" w:rsidP="007368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  <w:r w:rsidRPr="00CA5E18"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  <w:t>Atraer consumidores y exhibir productos.</w:t>
            </w:r>
          </w:p>
        </w:tc>
        <w:tc>
          <w:tcPr>
            <w:tcW w:w="600" w:type="pct"/>
            <w:shd w:val="clear" w:color="auto" w:fill="auto"/>
          </w:tcPr>
          <w:p w14:paraId="53EAA09E" w14:textId="77777777" w:rsidR="00CA5E18" w:rsidRPr="00CA5E18" w:rsidRDefault="00CA5E18" w:rsidP="007368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  <w:r w:rsidRPr="00CA5E18"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  <w:t>X</w:t>
            </w:r>
          </w:p>
        </w:tc>
      </w:tr>
      <w:tr w:rsidR="00CA5E18" w:rsidRPr="00CA5E18" w14:paraId="316EBC3C" w14:textId="77777777" w:rsidTr="00CA5E1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pct"/>
          </w:tcPr>
          <w:p w14:paraId="5FB3D5B5" w14:textId="77777777" w:rsidR="00CA5E18" w:rsidRPr="00CA5E18" w:rsidRDefault="00CA5E18" w:rsidP="0073689B">
            <w:pPr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  <w:r w:rsidRPr="00CA5E18"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  <w:t>Opción c)</w:t>
            </w:r>
          </w:p>
        </w:tc>
        <w:tc>
          <w:tcPr>
            <w:tcW w:w="3412" w:type="pct"/>
            <w:gridSpan w:val="2"/>
          </w:tcPr>
          <w:p w14:paraId="111A775E" w14:textId="77777777" w:rsidR="00CA5E18" w:rsidRPr="00CA5E18" w:rsidRDefault="00CA5E18" w:rsidP="007368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  <w:r w:rsidRPr="00CA5E18"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  <w:t>Almacenar mercancías.</w:t>
            </w:r>
          </w:p>
        </w:tc>
        <w:tc>
          <w:tcPr>
            <w:tcW w:w="600" w:type="pct"/>
          </w:tcPr>
          <w:p w14:paraId="3F62193B" w14:textId="77777777" w:rsidR="00CA5E18" w:rsidRPr="00CA5E18" w:rsidRDefault="00CA5E18" w:rsidP="007368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</w:p>
        </w:tc>
      </w:tr>
      <w:tr w:rsidR="00CA5E18" w:rsidRPr="00CA5E18" w14:paraId="1119AAC7" w14:textId="77777777" w:rsidTr="00CA5E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pct"/>
            <w:shd w:val="clear" w:color="auto" w:fill="auto"/>
          </w:tcPr>
          <w:p w14:paraId="00380E6F" w14:textId="77777777" w:rsidR="00CA5E18" w:rsidRPr="00CA5E18" w:rsidRDefault="00CA5E18" w:rsidP="0073689B">
            <w:pPr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  <w:r w:rsidRPr="00CA5E18"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  <w:t>Opción d)</w:t>
            </w:r>
          </w:p>
        </w:tc>
        <w:tc>
          <w:tcPr>
            <w:tcW w:w="3412" w:type="pct"/>
            <w:gridSpan w:val="2"/>
            <w:shd w:val="clear" w:color="auto" w:fill="auto"/>
          </w:tcPr>
          <w:p w14:paraId="018E7A7D" w14:textId="77777777" w:rsidR="00CA5E18" w:rsidRPr="00CA5E18" w:rsidRDefault="00CA5E18" w:rsidP="007368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  <w:r w:rsidRPr="00CA5E18"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  <w:t>Controlar pagos.</w:t>
            </w:r>
          </w:p>
        </w:tc>
        <w:tc>
          <w:tcPr>
            <w:tcW w:w="600" w:type="pct"/>
            <w:shd w:val="clear" w:color="auto" w:fill="auto"/>
          </w:tcPr>
          <w:p w14:paraId="51FDCFCC" w14:textId="77777777" w:rsidR="00CA5E18" w:rsidRPr="00CA5E18" w:rsidRDefault="00CA5E18" w:rsidP="007368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</w:p>
        </w:tc>
      </w:tr>
      <w:tr w:rsidR="00CA5E18" w:rsidRPr="00CA5E18" w14:paraId="5D26EE1E" w14:textId="77777777" w:rsidTr="009578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pct"/>
            <w:shd w:val="clear" w:color="auto" w:fill="FDE9D9" w:themeFill="accent6" w:themeFillTint="33"/>
          </w:tcPr>
          <w:p w14:paraId="20B94F0A" w14:textId="77777777" w:rsidR="00CA5E18" w:rsidRPr="00CA5E18" w:rsidRDefault="00CA5E18" w:rsidP="0073689B">
            <w:pPr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  <w:r w:rsidRPr="00CA5E18"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  <w:lastRenderedPageBreak/>
              <w:t>Comentario respuesta correcta</w:t>
            </w:r>
          </w:p>
        </w:tc>
        <w:tc>
          <w:tcPr>
            <w:tcW w:w="3412" w:type="pct"/>
            <w:gridSpan w:val="2"/>
          </w:tcPr>
          <w:p w14:paraId="0019F5B3" w14:textId="77777777" w:rsidR="00CA5E18" w:rsidRPr="00CA5E18" w:rsidRDefault="00CA5E18" w:rsidP="007368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  <w:r w:rsidRPr="00CA5E18"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  <w:t>¡Correcto! La respuesta corresponde a los conceptos desarrollados en el componente Estrategias de exhibición.</w:t>
            </w:r>
          </w:p>
        </w:tc>
        <w:tc>
          <w:tcPr>
            <w:tcW w:w="600" w:type="pct"/>
          </w:tcPr>
          <w:p w14:paraId="7EF376F1" w14:textId="77777777" w:rsidR="00CA5E18" w:rsidRPr="00CA5E18" w:rsidRDefault="00CA5E18" w:rsidP="007368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</w:p>
        </w:tc>
      </w:tr>
      <w:tr w:rsidR="00CA5E18" w:rsidRPr="00CA5E18" w14:paraId="7246B649" w14:textId="77777777" w:rsidTr="009578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pct"/>
          </w:tcPr>
          <w:p w14:paraId="3989D209" w14:textId="77777777" w:rsidR="00CA5E18" w:rsidRPr="00CA5E18" w:rsidRDefault="00CA5E18" w:rsidP="0073689B">
            <w:pPr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  <w:r w:rsidRPr="00CA5E18"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  <w:t>Comentario respuesta incorrecta</w:t>
            </w:r>
          </w:p>
        </w:tc>
        <w:tc>
          <w:tcPr>
            <w:tcW w:w="3412" w:type="pct"/>
            <w:gridSpan w:val="2"/>
            <w:shd w:val="clear" w:color="auto" w:fill="auto"/>
          </w:tcPr>
          <w:p w14:paraId="774B74A3" w14:textId="77777777" w:rsidR="00CA5E18" w:rsidRPr="00CA5E18" w:rsidRDefault="00CA5E18" w:rsidP="007368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  <w:r w:rsidRPr="00CA5E18"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  <w:t>Revise nuevamente el contenido del componente formativo.</w:t>
            </w:r>
          </w:p>
        </w:tc>
        <w:tc>
          <w:tcPr>
            <w:tcW w:w="600" w:type="pct"/>
            <w:shd w:val="clear" w:color="auto" w:fill="auto"/>
          </w:tcPr>
          <w:p w14:paraId="24C69B76" w14:textId="77777777" w:rsidR="00CA5E18" w:rsidRPr="00CA5E18" w:rsidRDefault="00CA5E18" w:rsidP="007368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</w:p>
        </w:tc>
      </w:tr>
      <w:tr w:rsidR="005912E8" w:rsidRPr="00CA5E18" w14:paraId="29DD05E6" w14:textId="77777777" w:rsidTr="005912E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pct"/>
            <w:shd w:val="clear" w:color="auto" w:fill="FDE9D9" w:themeFill="accent6" w:themeFillTint="33"/>
          </w:tcPr>
          <w:p w14:paraId="1DCC061C" w14:textId="77777777" w:rsidR="005912E8" w:rsidRPr="00CA5E18" w:rsidRDefault="005912E8" w:rsidP="0073689B">
            <w:pPr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  <w:r w:rsidRPr="00CA5E18"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  <w:t>Pregunta 15</w:t>
            </w:r>
          </w:p>
        </w:tc>
        <w:tc>
          <w:tcPr>
            <w:tcW w:w="4012" w:type="pct"/>
            <w:gridSpan w:val="3"/>
            <w:shd w:val="clear" w:color="auto" w:fill="FDE9D9" w:themeFill="accent6" w:themeFillTint="33"/>
          </w:tcPr>
          <w:p w14:paraId="71501FB3" w14:textId="77BDCBA6" w:rsidR="005912E8" w:rsidRPr="005912E8" w:rsidRDefault="005912E8" w:rsidP="007368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/>
                <w:bCs/>
                <w:color w:val="auto"/>
                <w:sz w:val="20"/>
                <w:szCs w:val="20"/>
                <w:lang w:val="es-CO"/>
              </w:rPr>
            </w:pPr>
            <w:r w:rsidRPr="005912E8">
              <w:rPr>
                <w:rFonts w:asciiTheme="majorHAnsi" w:hAnsiTheme="majorHAnsi" w:cstheme="majorHAnsi"/>
                <w:b/>
                <w:bCs/>
                <w:color w:val="auto"/>
                <w:sz w:val="20"/>
                <w:szCs w:val="20"/>
                <w:lang w:val="es-CO"/>
              </w:rPr>
              <w:t>¿Qué son los puntos de exhibición en almacenes?</w:t>
            </w:r>
          </w:p>
        </w:tc>
      </w:tr>
      <w:tr w:rsidR="00CA5E18" w:rsidRPr="00CA5E18" w14:paraId="0CFA1BA2" w14:textId="77777777" w:rsidTr="00CA5E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pct"/>
            <w:shd w:val="clear" w:color="auto" w:fill="auto"/>
          </w:tcPr>
          <w:p w14:paraId="1F380360" w14:textId="77777777" w:rsidR="00CA5E18" w:rsidRPr="00CA5E18" w:rsidRDefault="00CA5E18" w:rsidP="0073689B">
            <w:pPr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  <w:r w:rsidRPr="00CA5E18"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  <w:t>Opción a)</w:t>
            </w:r>
          </w:p>
        </w:tc>
        <w:tc>
          <w:tcPr>
            <w:tcW w:w="3412" w:type="pct"/>
            <w:gridSpan w:val="2"/>
            <w:shd w:val="clear" w:color="auto" w:fill="auto"/>
          </w:tcPr>
          <w:p w14:paraId="42E643E8" w14:textId="77777777" w:rsidR="00CA5E18" w:rsidRPr="00CA5E18" w:rsidRDefault="00CA5E18" w:rsidP="007368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  <w:r w:rsidRPr="00CA5E18"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  <w:t>Áreas destinadas a presentar productos al consumidor.</w:t>
            </w:r>
          </w:p>
        </w:tc>
        <w:tc>
          <w:tcPr>
            <w:tcW w:w="600" w:type="pct"/>
            <w:shd w:val="clear" w:color="auto" w:fill="auto"/>
          </w:tcPr>
          <w:p w14:paraId="16C7E071" w14:textId="77777777" w:rsidR="00CA5E18" w:rsidRPr="00CA5E18" w:rsidRDefault="00CA5E18" w:rsidP="007368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  <w:r w:rsidRPr="00CA5E18"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  <w:t>X</w:t>
            </w:r>
          </w:p>
        </w:tc>
      </w:tr>
      <w:tr w:rsidR="00CA5E18" w:rsidRPr="00CA5E18" w14:paraId="384E849A" w14:textId="77777777" w:rsidTr="00CA5E1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pct"/>
          </w:tcPr>
          <w:p w14:paraId="7202BB63" w14:textId="77777777" w:rsidR="00CA5E18" w:rsidRPr="00CA5E18" w:rsidRDefault="00CA5E18" w:rsidP="0073689B">
            <w:pPr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  <w:r w:rsidRPr="00CA5E18"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  <w:t>Opción b)</w:t>
            </w:r>
          </w:p>
        </w:tc>
        <w:tc>
          <w:tcPr>
            <w:tcW w:w="3412" w:type="pct"/>
            <w:gridSpan w:val="2"/>
          </w:tcPr>
          <w:p w14:paraId="6DDBC53D" w14:textId="77777777" w:rsidR="00CA5E18" w:rsidRPr="00CA5E18" w:rsidRDefault="00CA5E18" w:rsidP="007368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  <w:r w:rsidRPr="00CA5E18"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  <w:t>Espacios administrativos.</w:t>
            </w:r>
          </w:p>
        </w:tc>
        <w:tc>
          <w:tcPr>
            <w:tcW w:w="600" w:type="pct"/>
          </w:tcPr>
          <w:p w14:paraId="232AB42A" w14:textId="77777777" w:rsidR="00CA5E18" w:rsidRPr="00CA5E18" w:rsidRDefault="00CA5E18" w:rsidP="007368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</w:p>
        </w:tc>
      </w:tr>
      <w:tr w:rsidR="00CA5E18" w:rsidRPr="00CA5E18" w14:paraId="2B88D0F8" w14:textId="77777777" w:rsidTr="00CA5E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pct"/>
            <w:shd w:val="clear" w:color="auto" w:fill="auto"/>
          </w:tcPr>
          <w:p w14:paraId="3741DD84" w14:textId="77777777" w:rsidR="00CA5E18" w:rsidRPr="00CA5E18" w:rsidRDefault="00CA5E18" w:rsidP="0073689B">
            <w:pPr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  <w:r w:rsidRPr="00CA5E18"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  <w:t>Opción c)</w:t>
            </w:r>
          </w:p>
        </w:tc>
        <w:tc>
          <w:tcPr>
            <w:tcW w:w="3412" w:type="pct"/>
            <w:gridSpan w:val="2"/>
            <w:shd w:val="clear" w:color="auto" w:fill="auto"/>
          </w:tcPr>
          <w:p w14:paraId="74DBD50F" w14:textId="77777777" w:rsidR="00CA5E18" w:rsidRPr="00CA5E18" w:rsidRDefault="00CA5E18" w:rsidP="007368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  <w:r w:rsidRPr="00CA5E18"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  <w:t>Zonas de facturación.</w:t>
            </w:r>
          </w:p>
        </w:tc>
        <w:tc>
          <w:tcPr>
            <w:tcW w:w="600" w:type="pct"/>
            <w:shd w:val="clear" w:color="auto" w:fill="auto"/>
          </w:tcPr>
          <w:p w14:paraId="3089A4EC" w14:textId="77777777" w:rsidR="00CA5E18" w:rsidRPr="00CA5E18" w:rsidRDefault="00CA5E18" w:rsidP="007368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</w:p>
        </w:tc>
      </w:tr>
      <w:tr w:rsidR="00CA5E18" w:rsidRPr="00CA5E18" w14:paraId="16073948" w14:textId="77777777" w:rsidTr="00CA5E1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pct"/>
          </w:tcPr>
          <w:p w14:paraId="3AC58EC3" w14:textId="77777777" w:rsidR="00CA5E18" w:rsidRPr="00CA5E18" w:rsidRDefault="00CA5E18" w:rsidP="0073689B">
            <w:pPr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  <w:r w:rsidRPr="00CA5E18"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  <w:t>Opción d)</w:t>
            </w:r>
          </w:p>
        </w:tc>
        <w:tc>
          <w:tcPr>
            <w:tcW w:w="3412" w:type="pct"/>
            <w:gridSpan w:val="2"/>
          </w:tcPr>
          <w:p w14:paraId="4802B26B" w14:textId="77777777" w:rsidR="00CA5E18" w:rsidRPr="00CA5E18" w:rsidRDefault="00CA5E18" w:rsidP="007368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  <w:r w:rsidRPr="00CA5E18"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  <w:t>Bodegas de almacenamiento.</w:t>
            </w:r>
          </w:p>
        </w:tc>
        <w:tc>
          <w:tcPr>
            <w:tcW w:w="600" w:type="pct"/>
          </w:tcPr>
          <w:p w14:paraId="2A839C12" w14:textId="77777777" w:rsidR="00CA5E18" w:rsidRPr="00CA5E18" w:rsidRDefault="00CA5E18" w:rsidP="007368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</w:p>
        </w:tc>
      </w:tr>
      <w:tr w:rsidR="00CA5E18" w:rsidRPr="00CA5E18" w14:paraId="28127552" w14:textId="77777777" w:rsidTr="009578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pct"/>
          </w:tcPr>
          <w:p w14:paraId="2E2D315C" w14:textId="77777777" w:rsidR="00CA5E18" w:rsidRPr="00CA5E18" w:rsidRDefault="00CA5E18" w:rsidP="0073689B">
            <w:pPr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  <w:r w:rsidRPr="00CA5E18"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  <w:t>Comentario respuesta correcta</w:t>
            </w:r>
          </w:p>
        </w:tc>
        <w:tc>
          <w:tcPr>
            <w:tcW w:w="3412" w:type="pct"/>
            <w:gridSpan w:val="2"/>
            <w:shd w:val="clear" w:color="auto" w:fill="auto"/>
          </w:tcPr>
          <w:p w14:paraId="16CB64BA" w14:textId="77777777" w:rsidR="00CA5E18" w:rsidRPr="00CA5E18" w:rsidRDefault="00CA5E18" w:rsidP="007368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  <w:r w:rsidRPr="00CA5E18"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  <w:t>¡Correcto! La respuesta corresponde a los conceptos desarrollados en el componente Estrategias de exhibición.</w:t>
            </w:r>
          </w:p>
        </w:tc>
        <w:tc>
          <w:tcPr>
            <w:tcW w:w="600" w:type="pct"/>
            <w:shd w:val="clear" w:color="auto" w:fill="auto"/>
          </w:tcPr>
          <w:p w14:paraId="13E3DFEE" w14:textId="77777777" w:rsidR="00CA5E18" w:rsidRPr="00CA5E18" w:rsidRDefault="00CA5E18" w:rsidP="007368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</w:p>
        </w:tc>
      </w:tr>
      <w:tr w:rsidR="00CA5E18" w:rsidRPr="00CA5E18" w14:paraId="5D3AD700" w14:textId="77777777" w:rsidTr="009578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pct"/>
            <w:shd w:val="clear" w:color="auto" w:fill="FDE9D9" w:themeFill="accent6" w:themeFillTint="33"/>
          </w:tcPr>
          <w:p w14:paraId="672B85AE" w14:textId="77777777" w:rsidR="00CA5E18" w:rsidRPr="00CA5E18" w:rsidRDefault="00CA5E18" w:rsidP="0073689B">
            <w:pPr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  <w:r w:rsidRPr="00CA5E18"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  <w:t>Comentario respuesta incorrecta</w:t>
            </w:r>
          </w:p>
        </w:tc>
        <w:tc>
          <w:tcPr>
            <w:tcW w:w="3412" w:type="pct"/>
            <w:gridSpan w:val="2"/>
          </w:tcPr>
          <w:p w14:paraId="0BB45B93" w14:textId="77777777" w:rsidR="00CA5E18" w:rsidRPr="00CA5E18" w:rsidRDefault="00CA5E18" w:rsidP="007368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  <w:r w:rsidRPr="00CA5E18"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  <w:t>Revise nuevamente el contenido del componente formativo.</w:t>
            </w:r>
          </w:p>
        </w:tc>
        <w:tc>
          <w:tcPr>
            <w:tcW w:w="600" w:type="pct"/>
          </w:tcPr>
          <w:p w14:paraId="2129D771" w14:textId="77777777" w:rsidR="00CA5E18" w:rsidRPr="00CA5E18" w:rsidRDefault="00CA5E18" w:rsidP="007368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</w:p>
        </w:tc>
      </w:tr>
      <w:tr w:rsidR="005912E8" w:rsidRPr="00CA5E18" w14:paraId="4988645F" w14:textId="77777777" w:rsidTr="005912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pct"/>
          </w:tcPr>
          <w:p w14:paraId="355709BF" w14:textId="77777777" w:rsidR="005912E8" w:rsidRPr="00CA5E18" w:rsidRDefault="005912E8" w:rsidP="0073689B">
            <w:pPr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  <w:r w:rsidRPr="00CA5E18"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  <w:t>Pregunta 16</w:t>
            </w:r>
          </w:p>
        </w:tc>
        <w:tc>
          <w:tcPr>
            <w:tcW w:w="4012" w:type="pct"/>
            <w:gridSpan w:val="3"/>
          </w:tcPr>
          <w:p w14:paraId="7803EC2D" w14:textId="758AF854" w:rsidR="005912E8" w:rsidRPr="005912E8" w:rsidRDefault="005912E8" w:rsidP="007368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b/>
                <w:bCs/>
                <w:color w:val="auto"/>
                <w:sz w:val="20"/>
                <w:szCs w:val="20"/>
                <w:lang w:val="es-CO"/>
              </w:rPr>
            </w:pPr>
            <w:r w:rsidRPr="005912E8">
              <w:rPr>
                <w:rFonts w:asciiTheme="majorHAnsi" w:hAnsiTheme="majorHAnsi" w:cstheme="majorHAnsi"/>
                <w:b/>
                <w:bCs/>
                <w:color w:val="auto"/>
                <w:sz w:val="20"/>
                <w:szCs w:val="20"/>
                <w:lang w:val="es-CO"/>
              </w:rPr>
              <w:t>¿Qué caracteriza a un espacio estratégico de exhibición?</w:t>
            </w:r>
          </w:p>
        </w:tc>
      </w:tr>
      <w:tr w:rsidR="00CA5E18" w:rsidRPr="00CA5E18" w14:paraId="3B8261CB" w14:textId="77777777" w:rsidTr="00CA5E1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pct"/>
          </w:tcPr>
          <w:p w14:paraId="107F6B41" w14:textId="77777777" w:rsidR="00CA5E18" w:rsidRPr="00CA5E18" w:rsidRDefault="00CA5E18" w:rsidP="0073689B">
            <w:pPr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  <w:r w:rsidRPr="00CA5E18"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  <w:t>Opción a)</w:t>
            </w:r>
          </w:p>
        </w:tc>
        <w:tc>
          <w:tcPr>
            <w:tcW w:w="3412" w:type="pct"/>
            <w:gridSpan w:val="2"/>
          </w:tcPr>
          <w:p w14:paraId="03424ED2" w14:textId="77777777" w:rsidR="00CA5E18" w:rsidRPr="00CA5E18" w:rsidRDefault="00CA5E18" w:rsidP="007368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  <w:r w:rsidRPr="00CA5E18"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  <w:t>Baja circulación de personas.</w:t>
            </w:r>
          </w:p>
        </w:tc>
        <w:tc>
          <w:tcPr>
            <w:tcW w:w="600" w:type="pct"/>
          </w:tcPr>
          <w:p w14:paraId="21D6763A" w14:textId="77777777" w:rsidR="00CA5E18" w:rsidRPr="00CA5E18" w:rsidRDefault="00CA5E18" w:rsidP="007368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</w:p>
        </w:tc>
      </w:tr>
      <w:tr w:rsidR="00CA5E18" w:rsidRPr="00CA5E18" w14:paraId="1675F61E" w14:textId="77777777" w:rsidTr="00CA5E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pct"/>
            <w:shd w:val="clear" w:color="auto" w:fill="auto"/>
          </w:tcPr>
          <w:p w14:paraId="13EE879C" w14:textId="77777777" w:rsidR="00CA5E18" w:rsidRPr="00CA5E18" w:rsidRDefault="00CA5E18" w:rsidP="0073689B">
            <w:pPr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  <w:r w:rsidRPr="00CA5E18"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  <w:t>Opción b)</w:t>
            </w:r>
          </w:p>
        </w:tc>
        <w:tc>
          <w:tcPr>
            <w:tcW w:w="3412" w:type="pct"/>
            <w:gridSpan w:val="2"/>
            <w:shd w:val="clear" w:color="auto" w:fill="auto"/>
          </w:tcPr>
          <w:p w14:paraId="40D51D80" w14:textId="77777777" w:rsidR="00CA5E18" w:rsidRPr="00CA5E18" w:rsidRDefault="00CA5E18" w:rsidP="007368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  <w:r w:rsidRPr="00CA5E18"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  <w:t>Uso exclusivo para almacenamiento.</w:t>
            </w:r>
          </w:p>
        </w:tc>
        <w:tc>
          <w:tcPr>
            <w:tcW w:w="600" w:type="pct"/>
            <w:shd w:val="clear" w:color="auto" w:fill="auto"/>
          </w:tcPr>
          <w:p w14:paraId="4AD98952" w14:textId="77777777" w:rsidR="00CA5E18" w:rsidRPr="00CA5E18" w:rsidRDefault="00CA5E18" w:rsidP="007368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</w:p>
        </w:tc>
      </w:tr>
      <w:tr w:rsidR="00CA5E18" w:rsidRPr="00CA5E18" w14:paraId="0CE76F90" w14:textId="77777777" w:rsidTr="00CA5E1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pct"/>
          </w:tcPr>
          <w:p w14:paraId="466FA2E2" w14:textId="77777777" w:rsidR="00CA5E18" w:rsidRPr="00CA5E18" w:rsidRDefault="00CA5E18" w:rsidP="0073689B">
            <w:pPr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  <w:r w:rsidRPr="00CA5E18"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  <w:t>Opción c)</w:t>
            </w:r>
          </w:p>
        </w:tc>
        <w:tc>
          <w:tcPr>
            <w:tcW w:w="3412" w:type="pct"/>
            <w:gridSpan w:val="2"/>
          </w:tcPr>
          <w:p w14:paraId="43C8849A" w14:textId="77777777" w:rsidR="00CA5E18" w:rsidRPr="00CA5E18" w:rsidRDefault="00CA5E18" w:rsidP="007368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  <w:r w:rsidRPr="00CA5E18"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  <w:t>Ubicación con alta visibilidad y tráfico de clientes.</w:t>
            </w:r>
          </w:p>
        </w:tc>
        <w:tc>
          <w:tcPr>
            <w:tcW w:w="600" w:type="pct"/>
          </w:tcPr>
          <w:p w14:paraId="7E93F33D" w14:textId="77777777" w:rsidR="00CA5E18" w:rsidRPr="00CA5E18" w:rsidRDefault="00CA5E18" w:rsidP="007368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  <w:r w:rsidRPr="00CA5E18"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  <w:t>X</w:t>
            </w:r>
          </w:p>
        </w:tc>
      </w:tr>
      <w:tr w:rsidR="00CA5E18" w:rsidRPr="00CA5E18" w14:paraId="0E10CD7E" w14:textId="77777777" w:rsidTr="00CA5E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pct"/>
            <w:shd w:val="clear" w:color="auto" w:fill="auto"/>
          </w:tcPr>
          <w:p w14:paraId="25AF994B" w14:textId="77777777" w:rsidR="00CA5E18" w:rsidRPr="00CA5E18" w:rsidRDefault="00CA5E18" w:rsidP="0073689B">
            <w:pPr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  <w:r w:rsidRPr="00CA5E18"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  <w:t>Opción d)</w:t>
            </w:r>
          </w:p>
        </w:tc>
        <w:tc>
          <w:tcPr>
            <w:tcW w:w="3412" w:type="pct"/>
            <w:gridSpan w:val="2"/>
            <w:shd w:val="clear" w:color="auto" w:fill="auto"/>
          </w:tcPr>
          <w:p w14:paraId="5C988BA4" w14:textId="77777777" w:rsidR="00CA5E18" w:rsidRPr="00CA5E18" w:rsidRDefault="00CA5E18" w:rsidP="007368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  <w:r w:rsidRPr="00CA5E18"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  <w:t>Restricción al acceso del consumidor.</w:t>
            </w:r>
          </w:p>
        </w:tc>
        <w:tc>
          <w:tcPr>
            <w:tcW w:w="600" w:type="pct"/>
            <w:shd w:val="clear" w:color="auto" w:fill="auto"/>
          </w:tcPr>
          <w:p w14:paraId="6331F1A9" w14:textId="77777777" w:rsidR="00CA5E18" w:rsidRPr="00CA5E18" w:rsidRDefault="00CA5E18" w:rsidP="007368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</w:p>
        </w:tc>
      </w:tr>
      <w:tr w:rsidR="00CA5E18" w:rsidRPr="00CA5E18" w14:paraId="03E2B385" w14:textId="77777777" w:rsidTr="009578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pct"/>
            <w:shd w:val="clear" w:color="auto" w:fill="FDE9D9" w:themeFill="accent6" w:themeFillTint="33"/>
          </w:tcPr>
          <w:p w14:paraId="35A8203C" w14:textId="77777777" w:rsidR="00CA5E18" w:rsidRPr="00CA5E18" w:rsidRDefault="00CA5E18" w:rsidP="0073689B">
            <w:pPr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  <w:r w:rsidRPr="00CA5E18"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  <w:t>Comentario respuesta correcta</w:t>
            </w:r>
          </w:p>
        </w:tc>
        <w:tc>
          <w:tcPr>
            <w:tcW w:w="3412" w:type="pct"/>
            <w:gridSpan w:val="2"/>
          </w:tcPr>
          <w:p w14:paraId="0DE95FE3" w14:textId="77777777" w:rsidR="00CA5E18" w:rsidRPr="00CA5E18" w:rsidRDefault="00CA5E18" w:rsidP="007368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  <w:r w:rsidRPr="00CA5E18"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  <w:t>¡Correcto! La respuesta corresponde a los conceptos desarrollados en el componente Estrategias de exhibición.</w:t>
            </w:r>
          </w:p>
        </w:tc>
        <w:tc>
          <w:tcPr>
            <w:tcW w:w="600" w:type="pct"/>
          </w:tcPr>
          <w:p w14:paraId="4D1042E2" w14:textId="77777777" w:rsidR="00CA5E18" w:rsidRPr="00CA5E18" w:rsidRDefault="00CA5E18" w:rsidP="007368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</w:p>
        </w:tc>
      </w:tr>
      <w:tr w:rsidR="00CA5E18" w:rsidRPr="00CA5E18" w14:paraId="5BD13633" w14:textId="77777777" w:rsidTr="009578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pct"/>
          </w:tcPr>
          <w:p w14:paraId="2B0D9982" w14:textId="77777777" w:rsidR="00CA5E18" w:rsidRPr="00CA5E18" w:rsidRDefault="00CA5E18" w:rsidP="0073689B">
            <w:pPr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  <w:r w:rsidRPr="00CA5E18"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  <w:t>Comentario respuesta incorrecta</w:t>
            </w:r>
          </w:p>
        </w:tc>
        <w:tc>
          <w:tcPr>
            <w:tcW w:w="3412" w:type="pct"/>
            <w:gridSpan w:val="2"/>
            <w:shd w:val="clear" w:color="auto" w:fill="auto"/>
          </w:tcPr>
          <w:p w14:paraId="43C6DFCD" w14:textId="77777777" w:rsidR="00CA5E18" w:rsidRPr="00CA5E18" w:rsidRDefault="00CA5E18" w:rsidP="007368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  <w:r w:rsidRPr="00CA5E18"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  <w:t>Revise nuevamente el contenido del componente formativo.</w:t>
            </w:r>
          </w:p>
        </w:tc>
        <w:tc>
          <w:tcPr>
            <w:tcW w:w="600" w:type="pct"/>
            <w:shd w:val="clear" w:color="auto" w:fill="auto"/>
          </w:tcPr>
          <w:p w14:paraId="3F849191" w14:textId="77777777" w:rsidR="00CA5E18" w:rsidRPr="00CA5E18" w:rsidRDefault="00CA5E18" w:rsidP="007368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</w:p>
        </w:tc>
      </w:tr>
      <w:tr w:rsidR="005912E8" w:rsidRPr="00CA5E18" w14:paraId="3127DEBF" w14:textId="77777777" w:rsidTr="005912E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pct"/>
            <w:shd w:val="clear" w:color="auto" w:fill="FDE9D9" w:themeFill="accent6" w:themeFillTint="33"/>
          </w:tcPr>
          <w:p w14:paraId="04192A28" w14:textId="77777777" w:rsidR="005912E8" w:rsidRPr="00CA5E18" w:rsidRDefault="005912E8" w:rsidP="0073689B">
            <w:pPr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  <w:r w:rsidRPr="00CA5E18"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  <w:t>Pregunta 17</w:t>
            </w:r>
          </w:p>
        </w:tc>
        <w:tc>
          <w:tcPr>
            <w:tcW w:w="4012" w:type="pct"/>
            <w:gridSpan w:val="3"/>
            <w:shd w:val="clear" w:color="auto" w:fill="FDE9D9" w:themeFill="accent6" w:themeFillTint="33"/>
          </w:tcPr>
          <w:p w14:paraId="5A3B548F" w14:textId="4B8D2F17" w:rsidR="005912E8" w:rsidRPr="005912E8" w:rsidRDefault="005912E8" w:rsidP="007368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/>
                <w:bCs/>
                <w:color w:val="auto"/>
                <w:sz w:val="20"/>
                <w:szCs w:val="20"/>
                <w:lang w:val="es-CO"/>
              </w:rPr>
            </w:pPr>
            <w:r w:rsidRPr="005912E8">
              <w:rPr>
                <w:rFonts w:asciiTheme="majorHAnsi" w:hAnsiTheme="majorHAnsi" w:cstheme="majorHAnsi"/>
                <w:b/>
                <w:bCs/>
                <w:color w:val="auto"/>
                <w:sz w:val="20"/>
                <w:szCs w:val="20"/>
                <w:lang w:val="es-CO"/>
              </w:rPr>
              <w:t>¿Qué son las estrategias visuales dentro del mercadeo?</w:t>
            </w:r>
          </w:p>
        </w:tc>
      </w:tr>
      <w:tr w:rsidR="00CA5E18" w:rsidRPr="00CA5E18" w14:paraId="2004CCF8" w14:textId="77777777" w:rsidTr="00CA5E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pct"/>
            <w:shd w:val="clear" w:color="auto" w:fill="auto"/>
          </w:tcPr>
          <w:p w14:paraId="61991555" w14:textId="77777777" w:rsidR="00CA5E18" w:rsidRPr="00CA5E18" w:rsidRDefault="00CA5E18" w:rsidP="0073689B">
            <w:pPr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  <w:r w:rsidRPr="00CA5E18"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  <w:t>Opción a)</w:t>
            </w:r>
          </w:p>
        </w:tc>
        <w:tc>
          <w:tcPr>
            <w:tcW w:w="3412" w:type="pct"/>
            <w:gridSpan w:val="2"/>
            <w:shd w:val="clear" w:color="auto" w:fill="auto"/>
          </w:tcPr>
          <w:p w14:paraId="48D456D0" w14:textId="77777777" w:rsidR="00CA5E18" w:rsidRPr="00CA5E18" w:rsidRDefault="00CA5E18" w:rsidP="007368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  <w:r w:rsidRPr="00CA5E18"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  <w:t>Acciones para organizar y comunicar visualmente productos y marcas.</w:t>
            </w:r>
          </w:p>
        </w:tc>
        <w:tc>
          <w:tcPr>
            <w:tcW w:w="600" w:type="pct"/>
            <w:shd w:val="clear" w:color="auto" w:fill="auto"/>
          </w:tcPr>
          <w:p w14:paraId="151349D9" w14:textId="77777777" w:rsidR="00CA5E18" w:rsidRPr="00CA5E18" w:rsidRDefault="00CA5E18" w:rsidP="007368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  <w:r w:rsidRPr="00CA5E18"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  <w:t>X</w:t>
            </w:r>
          </w:p>
        </w:tc>
      </w:tr>
      <w:tr w:rsidR="00CA5E18" w:rsidRPr="00CA5E18" w14:paraId="4F13390E" w14:textId="77777777" w:rsidTr="00CA5E1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pct"/>
          </w:tcPr>
          <w:p w14:paraId="73381657" w14:textId="77777777" w:rsidR="00CA5E18" w:rsidRPr="00CA5E18" w:rsidRDefault="00CA5E18" w:rsidP="0073689B">
            <w:pPr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  <w:r w:rsidRPr="00CA5E18"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  <w:t>Opción b)</w:t>
            </w:r>
          </w:p>
        </w:tc>
        <w:tc>
          <w:tcPr>
            <w:tcW w:w="3412" w:type="pct"/>
            <w:gridSpan w:val="2"/>
          </w:tcPr>
          <w:p w14:paraId="49BDF60D" w14:textId="77777777" w:rsidR="00CA5E18" w:rsidRPr="00CA5E18" w:rsidRDefault="00CA5E18" w:rsidP="007368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  <w:r w:rsidRPr="00CA5E18"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  <w:t>Procedimientos financieros.</w:t>
            </w:r>
          </w:p>
        </w:tc>
        <w:tc>
          <w:tcPr>
            <w:tcW w:w="600" w:type="pct"/>
          </w:tcPr>
          <w:p w14:paraId="179520AD" w14:textId="77777777" w:rsidR="00CA5E18" w:rsidRPr="00CA5E18" w:rsidRDefault="00CA5E18" w:rsidP="007368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</w:p>
        </w:tc>
      </w:tr>
      <w:tr w:rsidR="00CA5E18" w:rsidRPr="00CA5E18" w14:paraId="66DB9CBD" w14:textId="77777777" w:rsidTr="00CA5E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pct"/>
            <w:shd w:val="clear" w:color="auto" w:fill="auto"/>
          </w:tcPr>
          <w:p w14:paraId="2F80AE5F" w14:textId="77777777" w:rsidR="00CA5E18" w:rsidRPr="00CA5E18" w:rsidRDefault="00CA5E18" w:rsidP="0073689B">
            <w:pPr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  <w:r w:rsidRPr="00CA5E18"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  <w:t>Opción c)</w:t>
            </w:r>
          </w:p>
        </w:tc>
        <w:tc>
          <w:tcPr>
            <w:tcW w:w="3412" w:type="pct"/>
            <w:gridSpan w:val="2"/>
            <w:shd w:val="clear" w:color="auto" w:fill="auto"/>
          </w:tcPr>
          <w:p w14:paraId="76AE35A5" w14:textId="77777777" w:rsidR="00CA5E18" w:rsidRPr="00CA5E18" w:rsidRDefault="00CA5E18" w:rsidP="007368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  <w:r w:rsidRPr="00CA5E18"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  <w:t>Procesos de contratación.</w:t>
            </w:r>
          </w:p>
        </w:tc>
        <w:tc>
          <w:tcPr>
            <w:tcW w:w="600" w:type="pct"/>
            <w:shd w:val="clear" w:color="auto" w:fill="auto"/>
          </w:tcPr>
          <w:p w14:paraId="144CF18E" w14:textId="77777777" w:rsidR="00CA5E18" w:rsidRPr="00CA5E18" w:rsidRDefault="00CA5E18" w:rsidP="007368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</w:p>
        </w:tc>
      </w:tr>
      <w:tr w:rsidR="00CA5E18" w:rsidRPr="00CA5E18" w14:paraId="1CB5059B" w14:textId="77777777" w:rsidTr="00CA5E1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pct"/>
          </w:tcPr>
          <w:p w14:paraId="1218FBCB" w14:textId="77777777" w:rsidR="00CA5E18" w:rsidRPr="00CA5E18" w:rsidRDefault="00CA5E18" w:rsidP="0073689B">
            <w:pPr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  <w:r w:rsidRPr="00CA5E18"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  <w:t>Opción d)</w:t>
            </w:r>
          </w:p>
        </w:tc>
        <w:tc>
          <w:tcPr>
            <w:tcW w:w="3412" w:type="pct"/>
            <w:gridSpan w:val="2"/>
          </w:tcPr>
          <w:p w14:paraId="63805B42" w14:textId="77777777" w:rsidR="00CA5E18" w:rsidRPr="00CA5E18" w:rsidRDefault="00CA5E18" w:rsidP="007368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  <w:r w:rsidRPr="00CA5E18"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  <w:t>Métodos de almacenamiento.</w:t>
            </w:r>
          </w:p>
        </w:tc>
        <w:tc>
          <w:tcPr>
            <w:tcW w:w="600" w:type="pct"/>
          </w:tcPr>
          <w:p w14:paraId="4E39DBE0" w14:textId="77777777" w:rsidR="00CA5E18" w:rsidRPr="00CA5E18" w:rsidRDefault="00CA5E18" w:rsidP="007368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</w:p>
        </w:tc>
      </w:tr>
      <w:tr w:rsidR="00CA5E18" w:rsidRPr="00CA5E18" w14:paraId="5AA096B0" w14:textId="77777777" w:rsidTr="009578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pct"/>
          </w:tcPr>
          <w:p w14:paraId="67A4CDFE" w14:textId="77777777" w:rsidR="00CA5E18" w:rsidRPr="00CA5E18" w:rsidRDefault="00CA5E18" w:rsidP="0073689B">
            <w:pPr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  <w:r w:rsidRPr="00CA5E18"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  <w:t>Comentario respuesta correcta</w:t>
            </w:r>
          </w:p>
        </w:tc>
        <w:tc>
          <w:tcPr>
            <w:tcW w:w="3412" w:type="pct"/>
            <w:gridSpan w:val="2"/>
            <w:shd w:val="clear" w:color="auto" w:fill="auto"/>
          </w:tcPr>
          <w:p w14:paraId="387F7C70" w14:textId="77777777" w:rsidR="00CA5E18" w:rsidRPr="00CA5E18" w:rsidRDefault="00CA5E18" w:rsidP="007368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  <w:r w:rsidRPr="00CA5E18"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  <w:t>¡Correcto! La respuesta corresponde a los conceptos desarrollados en el componente Estrategias de exhibición.</w:t>
            </w:r>
          </w:p>
        </w:tc>
        <w:tc>
          <w:tcPr>
            <w:tcW w:w="600" w:type="pct"/>
            <w:shd w:val="clear" w:color="auto" w:fill="auto"/>
          </w:tcPr>
          <w:p w14:paraId="0DD5B580" w14:textId="77777777" w:rsidR="00CA5E18" w:rsidRPr="00CA5E18" w:rsidRDefault="00CA5E18" w:rsidP="007368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</w:p>
        </w:tc>
      </w:tr>
      <w:tr w:rsidR="00CA5E18" w:rsidRPr="00CA5E18" w14:paraId="4C41FA49" w14:textId="77777777" w:rsidTr="009578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pct"/>
            <w:shd w:val="clear" w:color="auto" w:fill="FDE9D9" w:themeFill="accent6" w:themeFillTint="33"/>
          </w:tcPr>
          <w:p w14:paraId="5DC1B7B3" w14:textId="77777777" w:rsidR="00CA5E18" w:rsidRPr="00CA5E18" w:rsidRDefault="00CA5E18" w:rsidP="0073689B">
            <w:pPr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  <w:r w:rsidRPr="00CA5E18"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  <w:t>Comentario respuesta incorrecta</w:t>
            </w:r>
          </w:p>
        </w:tc>
        <w:tc>
          <w:tcPr>
            <w:tcW w:w="3412" w:type="pct"/>
            <w:gridSpan w:val="2"/>
          </w:tcPr>
          <w:p w14:paraId="6BB13F17" w14:textId="77777777" w:rsidR="00CA5E18" w:rsidRPr="00CA5E18" w:rsidRDefault="00CA5E18" w:rsidP="007368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  <w:r w:rsidRPr="00CA5E18"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  <w:t>Revise nuevamente el contenido del componente formativo.</w:t>
            </w:r>
          </w:p>
        </w:tc>
        <w:tc>
          <w:tcPr>
            <w:tcW w:w="600" w:type="pct"/>
          </w:tcPr>
          <w:p w14:paraId="09CE593C" w14:textId="77777777" w:rsidR="00CA5E18" w:rsidRPr="00CA5E18" w:rsidRDefault="00CA5E18" w:rsidP="007368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</w:p>
        </w:tc>
      </w:tr>
      <w:tr w:rsidR="005912E8" w:rsidRPr="00CA5E18" w14:paraId="49FAFCCF" w14:textId="77777777" w:rsidTr="005912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pct"/>
          </w:tcPr>
          <w:p w14:paraId="1A2B91CC" w14:textId="77777777" w:rsidR="005912E8" w:rsidRPr="00CA5E18" w:rsidRDefault="005912E8" w:rsidP="0073689B">
            <w:pPr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  <w:r w:rsidRPr="00CA5E18"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  <w:t>Pregunta 18</w:t>
            </w:r>
          </w:p>
        </w:tc>
        <w:tc>
          <w:tcPr>
            <w:tcW w:w="4012" w:type="pct"/>
            <w:gridSpan w:val="3"/>
          </w:tcPr>
          <w:p w14:paraId="4C5DEA86" w14:textId="0E84C7D6" w:rsidR="005912E8" w:rsidRPr="005912E8" w:rsidRDefault="005912E8" w:rsidP="007368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b/>
                <w:bCs/>
                <w:color w:val="auto"/>
                <w:sz w:val="20"/>
                <w:szCs w:val="20"/>
                <w:lang w:val="es-CO"/>
              </w:rPr>
            </w:pPr>
            <w:r w:rsidRPr="005912E8">
              <w:rPr>
                <w:rFonts w:asciiTheme="majorHAnsi" w:hAnsiTheme="majorHAnsi" w:cstheme="majorHAnsi"/>
                <w:b/>
                <w:bCs/>
                <w:color w:val="auto"/>
                <w:sz w:val="20"/>
                <w:szCs w:val="20"/>
                <w:lang w:val="es-CO"/>
              </w:rPr>
              <w:t>¿Qué permite la aplicación de estrategias comerciales en exhibición?</w:t>
            </w:r>
          </w:p>
        </w:tc>
      </w:tr>
      <w:tr w:rsidR="00CA5E18" w:rsidRPr="00CA5E18" w14:paraId="072226CD" w14:textId="77777777" w:rsidTr="00CA5E1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pct"/>
          </w:tcPr>
          <w:p w14:paraId="3CC15AC8" w14:textId="77777777" w:rsidR="00CA5E18" w:rsidRPr="00CA5E18" w:rsidRDefault="00CA5E18" w:rsidP="0073689B">
            <w:pPr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  <w:r w:rsidRPr="00CA5E18"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  <w:t>Opción a)</w:t>
            </w:r>
          </w:p>
        </w:tc>
        <w:tc>
          <w:tcPr>
            <w:tcW w:w="3412" w:type="pct"/>
            <w:gridSpan w:val="2"/>
          </w:tcPr>
          <w:p w14:paraId="60C46C5E" w14:textId="77777777" w:rsidR="00CA5E18" w:rsidRPr="00CA5E18" w:rsidRDefault="00CA5E18" w:rsidP="007368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  <w:r w:rsidRPr="00CA5E18"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  <w:t>Disminuir la percepción del consumidor.</w:t>
            </w:r>
          </w:p>
        </w:tc>
        <w:tc>
          <w:tcPr>
            <w:tcW w:w="600" w:type="pct"/>
          </w:tcPr>
          <w:p w14:paraId="6A7E3773" w14:textId="77777777" w:rsidR="00CA5E18" w:rsidRPr="00CA5E18" w:rsidRDefault="00CA5E18" w:rsidP="007368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</w:p>
        </w:tc>
      </w:tr>
      <w:tr w:rsidR="00CA5E18" w:rsidRPr="00CA5E18" w14:paraId="048C76EB" w14:textId="77777777" w:rsidTr="00CA5E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pct"/>
            <w:shd w:val="clear" w:color="auto" w:fill="auto"/>
          </w:tcPr>
          <w:p w14:paraId="443728CA" w14:textId="77777777" w:rsidR="00CA5E18" w:rsidRPr="00CA5E18" w:rsidRDefault="00CA5E18" w:rsidP="0073689B">
            <w:pPr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  <w:r w:rsidRPr="00CA5E18"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  <w:t>Opción b)</w:t>
            </w:r>
          </w:p>
        </w:tc>
        <w:tc>
          <w:tcPr>
            <w:tcW w:w="3412" w:type="pct"/>
            <w:gridSpan w:val="2"/>
            <w:shd w:val="clear" w:color="auto" w:fill="auto"/>
          </w:tcPr>
          <w:p w14:paraId="1324AE91" w14:textId="77777777" w:rsidR="00CA5E18" w:rsidRPr="00CA5E18" w:rsidRDefault="00CA5E18" w:rsidP="007368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  <w:r w:rsidRPr="00CA5E18"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  <w:t>Fortalecer la comunicación y el posicionamiento de productos.</w:t>
            </w:r>
          </w:p>
        </w:tc>
        <w:tc>
          <w:tcPr>
            <w:tcW w:w="600" w:type="pct"/>
            <w:shd w:val="clear" w:color="auto" w:fill="auto"/>
          </w:tcPr>
          <w:p w14:paraId="0149BAB6" w14:textId="77777777" w:rsidR="00CA5E18" w:rsidRPr="00CA5E18" w:rsidRDefault="00CA5E18" w:rsidP="007368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  <w:r w:rsidRPr="00CA5E18"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  <w:t>X</w:t>
            </w:r>
          </w:p>
        </w:tc>
      </w:tr>
      <w:tr w:rsidR="00CA5E18" w:rsidRPr="00CA5E18" w14:paraId="5527C989" w14:textId="77777777" w:rsidTr="00CA5E1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pct"/>
          </w:tcPr>
          <w:p w14:paraId="1BBABB97" w14:textId="77777777" w:rsidR="00CA5E18" w:rsidRPr="00CA5E18" w:rsidRDefault="00CA5E18" w:rsidP="0073689B">
            <w:pPr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  <w:r w:rsidRPr="00CA5E18"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  <w:t>Opción c)</w:t>
            </w:r>
          </w:p>
        </w:tc>
        <w:tc>
          <w:tcPr>
            <w:tcW w:w="3412" w:type="pct"/>
            <w:gridSpan w:val="2"/>
          </w:tcPr>
          <w:p w14:paraId="65BB40E4" w14:textId="77777777" w:rsidR="00CA5E18" w:rsidRPr="00CA5E18" w:rsidRDefault="00CA5E18" w:rsidP="007368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  <w:r w:rsidRPr="00CA5E18"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  <w:t>Eliminar promociones.</w:t>
            </w:r>
          </w:p>
        </w:tc>
        <w:tc>
          <w:tcPr>
            <w:tcW w:w="600" w:type="pct"/>
          </w:tcPr>
          <w:p w14:paraId="5BB54BBF" w14:textId="77777777" w:rsidR="00CA5E18" w:rsidRPr="00CA5E18" w:rsidRDefault="00CA5E18" w:rsidP="007368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</w:p>
        </w:tc>
      </w:tr>
      <w:tr w:rsidR="00CA5E18" w:rsidRPr="00CA5E18" w14:paraId="3043624A" w14:textId="77777777" w:rsidTr="00CA5E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pct"/>
            <w:shd w:val="clear" w:color="auto" w:fill="auto"/>
          </w:tcPr>
          <w:p w14:paraId="726B5CDD" w14:textId="77777777" w:rsidR="00CA5E18" w:rsidRPr="00CA5E18" w:rsidRDefault="00CA5E18" w:rsidP="0073689B">
            <w:pPr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  <w:r w:rsidRPr="00CA5E18"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  <w:t>Opción d)</w:t>
            </w:r>
          </w:p>
        </w:tc>
        <w:tc>
          <w:tcPr>
            <w:tcW w:w="3412" w:type="pct"/>
            <w:gridSpan w:val="2"/>
            <w:shd w:val="clear" w:color="auto" w:fill="auto"/>
          </w:tcPr>
          <w:p w14:paraId="1BD69129" w14:textId="77777777" w:rsidR="00CA5E18" w:rsidRPr="00CA5E18" w:rsidRDefault="00CA5E18" w:rsidP="007368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  <w:r w:rsidRPr="00CA5E18"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  <w:t>Reducir la visibilidad comercial.</w:t>
            </w:r>
          </w:p>
        </w:tc>
        <w:tc>
          <w:tcPr>
            <w:tcW w:w="600" w:type="pct"/>
            <w:shd w:val="clear" w:color="auto" w:fill="auto"/>
          </w:tcPr>
          <w:p w14:paraId="118B8393" w14:textId="77777777" w:rsidR="00CA5E18" w:rsidRPr="00CA5E18" w:rsidRDefault="00CA5E18" w:rsidP="007368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</w:p>
        </w:tc>
      </w:tr>
      <w:tr w:rsidR="00CA5E18" w:rsidRPr="00CA5E18" w14:paraId="0D73EC34" w14:textId="77777777" w:rsidTr="009578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pct"/>
            <w:shd w:val="clear" w:color="auto" w:fill="FDE9D9" w:themeFill="accent6" w:themeFillTint="33"/>
          </w:tcPr>
          <w:p w14:paraId="241E7A17" w14:textId="77777777" w:rsidR="00CA5E18" w:rsidRPr="00CA5E18" w:rsidRDefault="00CA5E18" w:rsidP="0073689B">
            <w:pPr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  <w:r w:rsidRPr="00CA5E18"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  <w:t>Comentario respuesta correcta</w:t>
            </w:r>
          </w:p>
        </w:tc>
        <w:tc>
          <w:tcPr>
            <w:tcW w:w="3412" w:type="pct"/>
            <w:gridSpan w:val="2"/>
          </w:tcPr>
          <w:p w14:paraId="403E8997" w14:textId="77777777" w:rsidR="00CA5E18" w:rsidRPr="00CA5E18" w:rsidRDefault="00CA5E18" w:rsidP="007368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  <w:r w:rsidRPr="00CA5E18"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  <w:t>¡Correcto! La respuesta corresponde a los conceptos desarrollados en el componente Estrategias de exhibición.</w:t>
            </w:r>
          </w:p>
        </w:tc>
        <w:tc>
          <w:tcPr>
            <w:tcW w:w="600" w:type="pct"/>
          </w:tcPr>
          <w:p w14:paraId="3A313967" w14:textId="77777777" w:rsidR="00CA5E18" w:rsidRPr="00CA5E18" w:rsidRDefault="00CA5E18" w:rsidP="007368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</w:p>
        </w:tc>
      </w:tr>
      <w:tr w:rsidR="00CA5E18" w:rsidRPr="00CA5E18" w14:paraId="2328B0A8" w14:textId="77777777" w:rsidTr="009578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pct"/>
          </w:tcPr>
          <w:p w14:paraId="33393AD1" w14:textId="77777777" w:rsidR="00CA5E18" w:rsidRPr="00CA5E18" w:rsidRDefault="00CA5E18" w:rsidP="0073689B">
            <w:pPr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  <w:r w:rsidRPr="00CA5E18"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  <w:t>Comentario respuesta incorrecta</w:t>
            </w:r>
          </w:p>
        </w:tc>
        <w:tc>
          <w:tcPr>
            <w:tcW w:w="3412" w:type="pct"/>
            <w:gridSpan w:val="2"/>
            <w:shd w:val="clear" w:color="auto" w:fill="auto"/>
          </w:tcPr>
          <w:p w14:paraId="3592390C" w14:textId="77777777" w:rsidR="00CA5E18" w:rsidRPr="00CA5E18" w:rsidRDefault="00CA5E18" w:rsidP="007368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  <w:r w:rsidRPr="00CA5E18"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  <w:t>Revise nuevamente el contenido del componente formativo.</w:t>
            </w:r>
          </w:p>
        </w:tc>
        <w:tc>
          <w:tcPr>
            <w:tcW w:w="600" w:type="pct"/>
            <w:shd w:val="clear" w:color="auto" w:fill="auto"/>
          </w:tcPr>
          <w:p w14:paraId="45A34206" w14:textId="77777777" w:rsidR="00CA5E18" w:rsidRPr="00CA5E18" w:rsidRDefault="00CA5E18" w:rsidP="007368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</w:p>
        </w:tc>
      </w:tr>
      <w:tr w:rsidR="005912E8" w:rsidRPr="00CA5E18" w14:paraId="360306A8" w14:textId="77777777" w:rsidTr="005912E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pct"/>
            <w:shd w:val="clear" w:color="auto" w:fill="FDE9D9" w:themeFill="accent6" w:themeFillTint="33"/>
          </w:tcPr>
          <w:p w14:paraId="6B0DD3A7" w14:textId="77777777" w:rsidR="005912E8" w:rsidRPr="00CA5E18" w:rsidRDefault="005912E8" w:rsidP="0073689B">
            <w:pPr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  <w:r w:rsidRPr="00CA5E18"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  <w:t>Pregunta 19</w:t>
            </w:r>
          </w:p>
        </w:tc>
        <w:tc>
          <w:tcPr>
            <w:tcW w:w="4012" w:type="pct"/>
            <w:gridSpan w:val="3"/>
            <w:shd w:val="clear" w:color="auto" w:fill="FDE9D9" w:themeFill="accent6" w:themeFillTint="33"/>
          </w:tcPr>
          <w:p w14:paraId="49289C5A" w14:textId="0BFF4CE2" w:rsidR="005912E8" w:rsidRPr="005912E8" w:rsidRDefault="005912E8" w:rsidP="007368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/>
                <w:bCs/>
                <w:color w:val="auto"/>
                <w:sz w:val="20"/>
                <w:szCs w:val="20"/>
                <w:lang w:val="es-CO"/>
              </w:rPr>
            </w:pPr>
            <w:r w:rsidRPr="005912E8">
              <w:rPr>
                <w:rFonts w:asciiTheme="majorHAnsi" w:hAnsiTheme="majorHAnsi" w:cstheme="majorHAnsi"/>
                <w:b/>
                <w:bCs/>
                <w:color w:val="auto"/>
                <w:sz w:val="20"/>
                <w:szCs w:val="20"/>
                <w:lang w:val="es-CO"/>
              </w:rPr>
              <w:t>¿Cómo influye una exhibición adecuada en las ventas?</w:t>
            </w:r>
          </w:p>
        </w:tc>
      </w:tr>
      <w:tr w:rsidR="00CA5E18" w:rsidRPr="00CA5E18" w14:paraId="48FCC4D7" w14:textId="77777777" w:rsidTr="00CA5E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pct"/>
            <w:shd w:val="clear" w:color="auto" w:fill="auto"/>
          </w:tcPr>
          <w:p w14:paraId="2D232C54" w14:textId="77777777" w:rsidR="00CA5E18" w:rsidRPr="00CA5E18" w:rsidRDefault="00CA5E18" w:rsidP="0073689B">
            <w:pPr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  <w:r w:rsidRPr="00CA5E18"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  <w:t>Opción a)</w:t>
            </w:r>
          </w:p>
        </w:tc>
        <w:tc>
          <w:tcPr>
            <w:tcW w:w="3412" w:type="pct"/>
            <w:gridSpan w:val="2"/>
            <w:shd w:val="clear" w:color="auto" w:fill="auto"/>
          </w:tcPr>
          <w:p w14:paraId="39686F6D" w14:textId="77777777" w:rsidR="00CA5E18" w:rsidRPr="00CA5E18" w:rsidRDefault="00CA5E18" w:rsidP="007368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  <w:r w:rsidRPr="00CA5E18"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  <w:t>Reduce la rotación de productos.</w:t>
            </w:r>
          </w:p>
        </w:tc>
        <w:tc>
          <w:tcPr>
            <w:tcW w:w="600" w:type="pct"/>
            <w:shd w:val="clear" w:color="auto" w:fill="auto"/>
          </w:tcPr>
          <w:p w14:paraId="76878B6D" w14:textId="77777777" w:rsidR="00CA5E18" w:rsidRPr="00CA5E18" w:rsidRDefault="00CA5E18" w:rsidP="007368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</w:p>
        </w:tc>
      </w:tr>
      <w:tr w:rsidR="00CA5E18" w:rsidRPr="00CA5E18" w14:paraId="2B41F3DF" w14:textId="77777777" w:rsidTr="00CA5E1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pct"/>
          </w:tcPr>
          <w:p w14:paraId="241849D8" w14:textId="77777777" w:rsidR="00CA5E18" w:rsidRPr="00CA5E18" w:rsidRDefault="00CA5E18" w:rsidP="0073689B">
            <w:pPr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  <w:r w:rsidRPr="00CA5E18"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  <w:t>Opción b)</w:t>
            </w:r>
          </w:p>
        </w:tc>
        <w:tc>
          <w:tcPr>
            <w:tcW w:w="3412" w:type="pct"/>
            <w:gridSpan w:val="2"/>
          </w:tcPr>
          <w:p w14:paraId="52D59FDC" w14:textId="77777777" w:rsidR="00CA5E18" w:rsidRPr="00CA5E18" w:rsidRDefault="00CA5E18" w:rsidP="007368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  <w:r w:rsidRPr="00CA5E18"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  <w:t>Disminuye la experiencia del cliente.</w:t>
            </w:r>
          </w:p>
        </w:tc>
        <w:tc>
          <w:tcPr>
            <w:tcW w:w="600" w:type="pct"/>
          </w:tcPr>
          <w:p w14:paraId="6862A432" w14:textId="77777777" w:rsidR="00CA5E18" w:rsidRPr="00CA5E18" w:rsidRDefault="00CA5E18" w:rsidP="007368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</w:p>
        </w:tc>
      </w:tr>
      <w:tr w:rsidR="00CA5E18" w:rsidRPr="00CA5E18" w14:paraId="47B2B842" w14:textId="77777777" w:rsidTr="00CA5E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pct"/>
            <w:shd w:val="clear" w:color="auto" w:fill="auto"/>
          </w:tcPr>
          <w:p w14:paraId="1C358675" w14:textId="77777777" w:rsidR="00CA5E18" w:rsidRPr="00CA5E18" w:rsidRDefault="00CA5E18" w:rsidP="0073689B">
            <w:pPr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  <w:r w:rsidRPr="00CA5E18"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  <w:t>Opción c)</w:t>
            </w:r>
          </w:p>
        </w:tc>
        <w:tc>
          <w:tcPr>
            <w:tcW w:w="3412" w:type="pct"/>
            <w:gridSpan w:val="2"/>
            <w:shd w:val="clear" w:color="auto" w:fill="auto"/>
          </w:tcPr>
          <w:p w14:paraId="4C74052E" w14:textId="77777777" w:rsidR="00CA5E18" w:rsidRPr="00CA5E18" w:rsidRDefault="00CA5E18" w:rsidP="007368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  <w:r w:rsidRPr="00CA5E18"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  <w:t>Favorece la atención del consumidor y la intención de compra.</w:t>
            </w:r>
          </w:p>
        </w:tc>
        <w:tc>
          <w:tcPr>
            <w:tcW w:w="600" w:type="pct"/>
            <w:shd w:val="clear" w:color="auto" w:fill="auto"/>
          </w:tcPr>
          <w:p w14:paraId="19F784EA" w14:textId="77777777" w:rsidR="00CA5E18" w:rsidRPr="00CA5E18" w:rsidRDefault="00CA5E18" w:rsidP="007368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  <w:r w:rsidRPr="00CA5E18"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  <w:t>X</w:t>
            </w:r>
          </w:p>
        </w:tc>
      </w:tr>
      <w:tr w:rsidR="00CA5E18" w:rsidRPr="00CA5E18" w14:paraId="6B1449D3" w14:textId="77777777" w:rsidTr="00CA5E1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pct"/>
          </w:tcPr>
          <w:p w14:paraId="2E539F1C" w14:textId="77777777" w:rsidR="00CA5E18" w:rsidRPr="00CA5E18" w:rsidRDefault="00CA5E18" w:rsidP="0073689B">
            <w:pPr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  <w:r w:rsidRPr="00CA5E18"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  <w:t>Opción d)</w:t>
            </w:r>
          </w:p>
        </w:tc>
        <w:tc>
          <w:tcPr>
            <w:tcW w:w="3412" w:type="pct"/>
            <w:gridSpan w:val="2"/>
          </w:tcPr>
          <w:p w14:paraId="590BB48F" w14:textId="77777777" w:rsidR="00CA5E18" w:rsidRPr="00CA5E18" w:rsidRDefault="00CA5E18" w:rsidP="007368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  <w:r w:rsidRPr="00CA5E18"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  <w:t>Elimina la necesidad de promoción.</w:t>
            </w:r>
          </w:p>
        </w:tc>
        <w:tc>
          <w:tcPr>
            <w:tcW w:w="600" w:type="pct"/>
          </w:tcPr>
          <w:p w14:paraId="311AC56A" w14:textId="77777777" w:rsidR="00CA5E18" w:rsidRPr="00CA5E18" w:rsidRDefault="00CA5E18" w:rsidP="007368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</w:p>
        </w:tc>
      </w:tr>
      <w:tr w:rsidR="005912E8" w:rsidRPr="00CA5E18" w14:paraId="1D6522E9" w14:textId="77777777" w:rsidTr="005912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pct"/>
          </w:tcPr>
          <w:p w14:paraId="04610716" w14:textId="77777777" w:rsidR="005912E8" w:rsidRPr="00CA5E18" w:rsidRDefault="005912E8" w:rsidP="0073689B">
            <w:pPr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  <w:r w:rsidRPr="00CA5E18"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  <w:t>Comentario respuesta correcta</w:t>
            </w:r>
          </w:p>
        </w:tc>
        <w:tc>
          <w:tcPr>
            <w:tcW w:w="4012" w:type="pct"/>
            <w:gridSpan w:val="3"/>
            <w:shd w:val="clear" w:color="auto" w:fill="auto"/>
          </w:tcPr>
          <w:p w14:paraId="1B5B6CAE" w14:textId="6E8F9E26" w:rsidR="005912E8" w:rsidRPr="00CA5E18" w:rsidRDefault="005912E8" w:rsidP="007368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  <w:r w:rsidRPr="00CA5E18"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  <w:t>¡Correcto! La respuesta corresponde a los conceptos desarrollados en el componente Estrategias de exhibición.</w:t>
            </w:r>
          </w:p>
        </w:tc>
      </w:tr>
      <w:tr w:rsidR="005912E8" w:rsidRPr="00CA5E18" w14:paraId="140A110E" w14:textId="77777777" w:rsidTr="005912E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pct"/>
            <w:shd w:val="clear" w:color="auto" w:fill="FDE9D9" w:themeFill="accent6" w:themeFillTint="33"/>
          </w:tcPr>
          <w:p w14:paraId="4BF8F400" w14:textId="77777777" w:rsidR="005912E8" w:rsidRPr="00CA5E18" w:rsidRDefault="005912E8" w:rsidP="0073689B">
            <w:pPr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  <w:r w:rsidRPr="00CA5E18"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  <w:t>Comentario respuesta incorrecta</w:t>
            </w:r>
          </w:p>
        </w:tc>
        <w:tc>
          <w:tcPr>
            <w:tcW w:w="4012" w:type="pct"/>
            <w:gridSpan w:val="3"/>
          </w:tcPr>
          <w:p w14:paraId="547E803A" w14:textId="4D4EDB4B" w:rsidR="005912E8" w:rsidRPr="00CA5E18" w:rsidRDefault="005912E8" w:rsidP="007368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  <w:r w:rsidRPr="00CA5E18"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  <w:t>Revise nuevamente el contenido del componente formativo.</w:t>
            </w:r>
          </w:p>
        </w:tc>
      </w:tr>
      <w:tr w:rsidR="005912E8" w:rsidRPr="00CA5E18" w14:paraId="500FF254" w14:textId="77777777" w:rsidTr="005912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pct"/>
          </w:tcPr>
          <w:p w14:paraId="613D13B6" w14:textId="77777777" w:rsidR="005912E8" w:rsidRPr="00CA5E18" w:rsidRDefault="005912E8" w:rsidP="0073689B">
            <w:pPr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  <w:r w:rsidRPr="00CA5E18"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  <w:t>Pregunta 20</w:t>
            </w:r>
          </w:p>
        </w:tc>
        <w:tc>
          <w:tcPr>
            <w:tcW w:w="4012" w:type="pct"/>
            <w:gridSpan w:val="3"/>
          </w:tcPr>
          <w:p w14:paraId="0B622AC8" w14:textId="7AA73D6E" w:rsidR="005912E8" w:rsidRPr="005912E8" w:rsidRDefault="005912E8" w:rsidP="007368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b/>
                <w:bCs/>
                <w:color w:val="auto"/>
                <w:sz w:val="20"/>
                <w:szCs w:val="20"/>
                <w:lang w:val="es-CO"/>
              </w:rPr>
            </w:pPr>
            <w:r w:rsidRPr="005912E8">
              <w:rPr>
                <w:rFonts w:asciiTheme="majorHAnsi" w:hAnsiTheme="majorHAnsi" w:cstheme="majorHAnsi"/>
                <w:b/>
                <w:bCs/>
                <w:color w:val="auto"/>
                <w:sz w:val="20"/>
                <w:szCs w:val="20"/>
                <w:lang w:val="es-CO"/>
              </w:rPr>
              <w:t>¿Cuál es el propósito del análisis de un punto de venta como ejemplo comercial aplicado?</w:t>
            </w:r>
          </w:p>
        </w:tc>
      </w:tr>
      <w:tr w:rsidR="00CA5E18" w:rsidRPr="00CA5E18" w14:paraId="5E94831E" w14:textId="77777777" w:rsidTr="00CA5E1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pct"/>
          </w:tcPr>
          <w:p w14:paraId="0ED058C9" w14:textId="77777777" w:rsidR="00CA5E18" w:rsidRPr="00CA5E18" w:rsidRDefault="00CA5E18" w:rsidP="0073689B">
            <w:pPr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  <w:r w:rsidRPr="00CA5E18"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  <w:lastRenderedPageBreak/>
              <w:t>Opción a)</w:t>
            </w:r>
          </w:p>
        </w:tc>
        <w:tc>
          <w:tcPr>
            <w:tcW w:w="3412" w:type="pct"/>
            <w:gridSpan w:val="2"/>
          </w:tcPr>
          <w:p w14:paraId="69EAC972" w14:textId="77777777" w:rsidR="00CA5E18" w:rsidRPr="00CA5E18" w:rsidRDefault="00CA5E18" w:rsidP="007368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  <w:r w:rsidRPr="00CA5E18"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  <w:t xml:space="preserve">Verificar la aplicación práctica de las estrategias de exhibición y </w:t>
            </w:r>
            <w:r w:rsidRPr="005912E8">
              <w:rPr>
                <w:rFonts w:asciiTheme="majorHAnsi" w:hAnsiTheme="majorHAnsi" w:cstheme="majorHAnsi"/>
                <w:i/>
                <w:iCs/>
                <w:color w:val="auto"/>
                <w:sz w:val="20"/>
                <w:szCs w:val="20"/>
                <w:lang w:val="es-CO"/>
              </w:rPr>
              <w:t>merchandising</w:t>
            </w:r>
            <w:r w:rsidRPr="00CA5E18"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  <w:t>.</w:t>
            </w:r>
          </w:p>
        </w:tc>
        <w:tc>
          <w:tcPr>
            <w:tcW w:w="600" w:type="pct"/>
          </w:tcPr>
          <w:p w14:paraId="6F3EFD9E" w14:textId="77777777" w:rsidR="00CA5E18" w:rsidRPr="00CA5E18" w:rsidRDefault="00CA5E18" w:rsidP="007368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  <w:r w:rsidRPr="00CA5E18"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  <w:t>X</w:t>
            </w:r>
          </w:p>
        </w:tc>
      </w:tr>
      <w:tr w:rsidR="00CA5E18" w:rsidRPr="00CA5E18" w14:paraId="786CE3B0" w14:textId="77777777" w:rsidTr="00CA5E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pct"/>
            <w:shd w:val="clear" w:color="auto" w:fill="auto"/>
          </w:tcPr>
          <w:p w14:paraId="02770552" w14:textId="77777777" w:rsidR="00CA5E18" w:rsidRPr="00CA5E18" w:rsidRDefault="00CA5E18" w:rsidP="0073689B">
            <w:pPr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  <w:r w:rsidRPr="00CA5E18"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  <w:t>Opción b)</w:t>
            </w:r>
          </w:p>
        </w:tc>
        <w:tc>
          <w:tcPr>
            <w:tcW w:w="3412" w:type="pct"/>
            <w:gridSpan w:val="2"/>
            <w:shd w:val="clear" w:color="auto" w:fill="auto"/>
          </w:tcPr>
          <w:p w14:paraId="2B13D216" w14:textId="77777777" w:rsidR="00CA5E18" w:rsidRPr="00CA5E18" w:rsidRDefault="00CA5E18" w:rsidP="007368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  <w:r w:rsidRPr="00CA5E18"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  <w:t>Sustituir la formación teórica.</w:t>
            </w:r>
          </w:p>
        </w:tc>
        <w:tc>
          <w:tcPr>
            <w:tcW w:w="600" w:type="pct"/>
            <w:shd w:val="clear" w:color="auto" w:fill="auto"/>
          </w:tcPr>
          <w:p w14:paraId="326F71C8" w14:textId="77777777" w:rsidR="00CA5E18" w:rsidRPr="00CA5E18" w:rsidRDefault="00CA5E18" w:rsidP="007368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</w:p>
        </w:tc>
      </w:tr>
      <w:tr w:rsidR="00CA5E18" w:rsidRPr="00CA5E18" w14:paraId="263ECED4" w14:textId="77777777" w:rsidTr="00CA5E1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pct"/>
          </w:tcPr>
          <w:p w14:paraId="0467D592" w14:textId="77777777" w:rsidR="00CA5E18" w:rsidRPr="00CA5E18" w:rsidRDefault="00CA5E18" w:rsidP="0073689B">
            <w:pPr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  <w:r w:rsidRPr="00CA5E18"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  <w:t>Opción c)</w:t>
            </w:r>
          </w:p>
        </w:tc>
        <w:tc>
          <w:tcPr>
            <w:tcW w:w="3412" w:type="pct"/>
            <w:gridSpan w:val="2"/>
          </w:tcPr>
          <w:p w14:paraId="1E78F49E" w14:textId="77777777" w:rsidR="00CA5E18" w:rsidRPr="00CA5E18" w:rsidRDefault="00CA5E18" w:rsidP="007368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  <w:r w:rsidRPr="00CA5E18"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  <w:t>Eliminar procesos logísticos.</w:t>
            </w:r>
          </w:p>
        </w:tc>
        <w:tc>
          <w:tcPr>
            <w:tcW w:w="600" w:type="pct"/>
          </w:tcPr>
          <w:p w14:paraId="214D1C2E" w14:textId="77777777" w:rsidR="00CA5E18" w:rsidRPr="00CA5E18" w:rsidRDefault="00CA5E18" w:rsidP="007368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</w:p>
        </w:tc>
      </w:tr>
      <w:tr w:rsidR="00CA5E18" w:rsidRPr="00CA5E18" w14:paraId="65B94048" w14:textId="77777777" w:rsidTr="00CA5E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pct"/>
            <w:shd w:val="clear" w:color="auto" w:fill="auto"/>
          </w:tcPr>
          <w:p w14:paraId="529164BF" w14:textId="77777777" w:rsidR="00CA5E18" w:rsidRPr="00CA5E18" w:rsidRDefault="00CA5E18" w:rsidP="0073689B">
            <w:pPr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  <w:r w:rsidRPr="00CA5E18"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  <w:t>Opción d)</w:t>
            </w:r>
          </w:p>
        </w:tc>
        <w:tc>
          <w:tcPr>
            <w:tcW w:w="3412" w:type="pct"/>
            <w:gridSpan w:val="2"/>
            <w:shd w:val="clear" w:color="auto" w:fill="auto"/>
          </w:tcPr>
          <w:p w14:paraId="2ED2C309" w14:textId="77777777" w:rsidR="00CA5E18" w:rsidRPr="00CA5E18" w:rsidRDefault="00CA5E18" w:rsidP="007368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  <w:r w:rsidRPr="00CA5E18"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  <w:t>Reducir la comunicación visual.</w:t>
            </w:r>
          </w:p>
        </w:tc>
        <w:tc>
          <w:tcPr>
            <w:tcW w:w="600" w:type="pct"/>
            <w:shd w:val="clear" w:color="auto" w:fill="auto"/>
          </w:tcPr>
          <w:p w14:paraId="66910D54" w14:textId="77777777" w:rsidR="00CA5E18" w:rsidRPr="00CA5E18" w:rsidRDefault="00CA5E18" w:rsidP="007368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</w:p>
        </w:tc>
      </w:tr>
      <w:tr w:rsidR="005912E8" w:rsidRPr="00CA5E18" w14:paraId="79441DE6" w14:textId="77777777" w:rsidTr="005912E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pct"/>
            <w:shd w:val="clear" w:color="auto" w:fill="FDE9D9" w:themeFill="accent6" w:themeFillTint="33"/>
          </w:tcPr>
          <w:p w14:paraId="0EE3F229" w14:textId="77777777" w:rsidR="005912E8" w:rsidRPr="00CA5E18" w:rsidRDefault="005912E8" w:rsidP="0073689B">
            <w:pPr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  <w:r w:rsidRPr="00CA5E18"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  <w:t>Comentario respuesta correcta</w:t>
            </w:r>
          </w:p>
        </w:tc>
        <w:tc>
          <w:tcPr>
            <w:tcW w:w="4012" w:type="pct"/>
            <w:gridSpan w:val="3"/>
          </w:tcPr>
          <w:p w14:paraId="4653006D" w14:textId="1D1FE2DC" w:rsidR="005912E8" w:rsidRPr="00CA5E18" w:rsidRDefault="005912E8" w:rsidP="007368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  <w:r w:rsidRPr="00CA5E18"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  <w:t>¡Correcto! La respuesta corresponde a los conceptos desarrollados en el componente Estrategias de exhibición.</w:t>
            </w:r>
          </w:p>
        </w:tc>
      </w:tr>
      <w:tr w:rsidR="005912E8" w:rsidRPr="00CA5E18" w14:paraId="27103CCB" w14:textId="77777777" w:rsidTr="005912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pct"/>
          </w:tcPr>
          <w:p w14:paraId="453C0B9F" w14:textId="77777777" w:rsidR="005912E8" w:rsidRPr="00CA5E18" w:rsidRDefault="005912E8" w:rsidP="0073689B">
            <w:pPr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  <w:r w:rsidRPr="00CA5E18"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  <w:t>Comentario respuesta incorrecta</w:t>
            </w:r>
          </w:p>
        </w:tc>
        <w:tc>
          <w:tcPr>
            <w:tcW w:w="4012" w:type="pct"/>
            <w:gridSpan w:val="3"/>
            <w:shd w:val="clear" w:color="auto" w:fill="auto"/>
          </w:tcPr>
          <w:p w14:paraId="4F205957" w14:textId="1D3396BE" w:rsidR="005912E8" w:rsidRPr="00CA5E18" w:rsidRDefault="005912E8" w:rsidP="007368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  <w:r w:rsidRPr="00CA5E18"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  <w:t>Revise nuevamente el contenido del componente formativo.</w:t>
            </w:r>
          </w:p>
        </w:tc>
      </w:tr>
    </w:tbl>
    <w:tbl>
      <w:tblPr>
        <w:tblStyle w:val="a"/>
        <w:tblW w:w="10046" w:type="dxa"/>
        <w:tblInd w:w="-572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2426"/>
        <w:gridCol w:w="7620"/>
      </w:tblGrid>
      <w:tr w:rsidR="00CA5E18" w:rsidRPr="00CA5E18" w14:paraId="224E1152" w14:textId="77777777" w:rsidTr="009578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46" w:type="dxa"/>
            <w:gridSpan w:val="2"/>
            <w:shd w:val="clear" w:color="auto" w:fill="FFD966"/>
          </w:tcPr>
          <w:p w14:paraId="7BE88548" w14:textId="77777777" w:rsidR="00CA5E18" w:rsidRPr="00CA5E18" w:rsidRDefault="00CA5E18" w:rsidP="0073689B">
            <w:pPr>
              <w:widowControl w:val="0"/>
              <w:jc w:val="center"/>
              <w:rPr>
                <w:rFonts w:asciiTheme="majorHAnsi" w:eastAsia="Calibri" w:hAnsiTheme="majorHAnsi" w:cstheme="majorHAnsi"/>
                <w:color w:val="auto"/>
                <w:sz w:val="20"/>
                <w:szCs w:val="20"/>
                <w:lang w:val="es-CO"/>
              </w:rPr>
            </w:pPr>
            <w:r w:rsidRPr="00CA5E18">
              <w:rPr>
                <w:rFonts w:asciiTheme="majorHAnsi" w:eastAsia="Calibri" w:hAnsiTheme="majorHAnsi" w:cstheme="majorHAnsi"/>
                <w:color w:val="auto"/>
                <w:sz w:val="20"/>
                <w:szCs w:val="20"/>
                <w:lang w:val="es-CO"/>
              </w:rPr>
              <w:t>MENSAJE FINAL ACTIVIDAD</w:t>
            </w:r>
          </w:p>
        </w:tc>
      </w:tr>
      <w:tr w:rsidR="00CA5E18" w:rsidRPr="00CA5E18" w14:paraId="183C131F" w14:textId="77777777" w:rsidTr="009578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6" w:type="dxa"/>
          </w:tcPr>
          <w:p w14:paraId="27FB3B80" w14:textId="77777777" w:rsidR="00CA5E18" w:rsidRPr="00CA5E18" w:rsidRDefault="00CA5E18" w:rsidP="0073689B">
            <w:pPr>
              <w:widowControl w:val="0"/>
              <w:rPr>
                <w:rFonts w:asciiTheme="majorHAnsi" w:eastAsia="Calibri" w:hAnsiTheme="majorHAnsi" w:cstheme="majorHAnsi"/>
                <w:color w:val="auto"/>
                <w:sz w:val="20"/>
                <w:szCs w:val="20"/>
                <w:lang w:val="es-CO"/>
              </w:rPr>
            </w:pPr>
            <w:r w:rsidRPr="00CA5E18">
              <w:rPr>
                <w:rFonts w:asciiTheme="majorHAnsi" w:eastAsia="Calibri" w:hAnsiTheme="majorHAnsi" w:cstheme="majorHAnsi"/>
                <w:color w:val="auto"/>
                <w:sz w:val="20"/>
                <w:szCs w:val="20"/>
                <w:lang w:val="es-CO"/>
              </w:rPr>
              <w:t>Mensaje cuando supera el 70 % de respuestas correctas</w:t>
            </w:r>
          </w:p>
        </w:tc>
        <w:tc>
          <w:tcPr>
            <w:tcW w:w="7620" w:type="dxa"/>
            <w:shd w:val="clear" w:color="auto" w:fill="auto"/>
          </w:tcPr>
          <w:p w14:paraId="6C2666A1" w14:textId="5AABC6E0" w:rsidR="00CA5E18" w:rsidRPr="00CA5E18" w:rsidRDefault="00CA5E18" w:rsidP="007368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i/>
                <w:color w:val="auto"/>
                <w:sz w:val="20"/>
                <w:szCs w:val="20"/>
                <w:lang w:val="es-CO"/>
              </w:rPr>
            </w:pPr>
            <w:r w:rsidRPr="00CA5E18">
              <w:rPr>
                <w:rFonts w:asciiTheme="majorHAnsi" w:eastAsia="Calibri" w:hAnsiTheme="majorHAnsi" w:cstheme="majorHAnsi"/>
                <w:i/>
                <w:color w:val="auto"/>
                <w:sz w:val="20"/>
                <w:szCs w:val="20"/>
                <w:lang w:val="es-CO"/>
              </w:rPr>
              <w:t>¡Excelente!</w:t>
            </w:r>
            <w:r w:rsidR="000A189E">
              <w:rPr>
                <w:rFonts w:asciiTheme="majorHAnsi" w:eastAsia="Calibri" w:hAnsiTheme="majorHAnsi" w:cstheme="majorHAnsi"/>
                <w:i/>
                <w:color w:val="auto"/>
                <w:sz w:val="20"/>
                <w:szCs w:val="20"/>
                <w:lang w:val="es-CO"/>
              </w:rPr>
              <w:t xml:space="preserve"> </w:t>
            </w:r>
            <w:r w:rsidRPr="00CA5E18">
              <w:rPr>
                <w:rFonts w:asciiTheme="majorHAnsi" w:eastAsia="Calibri" w:hAnsiTheme="majorHAnsi" w:cstheme="majorHAnsi"/>
                <w:i/>
                <w:color w:val="auto"/>
                <w:sz w:val="20"/>
                <w:szCs w:val="20"/>
                <w:lang w:val="es-CO"/>
              </w:rPr>
              <w:t>ha superado la actividad y demuestra sólidos conocimientos sobre el componente formativo.</w:t>
            </w:r>
          </w:p>
        </w:tc>
      </w:tr>
      <w:tr w:rsidR="00CA5E18" w:rsidRPr="00CA5E18" w14:paraId="4C4A8C54" w14:textId="77777777" w:rsidTr="009578E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6" w:type="dxa"/>
          </w:tcPr>
          <w:p w14:paraId="53B63DA3" w14:textId="77777777" w:rsidR="00CA5E18" w:rsidRPr="00CA5E18" w:rsidRDefault="00CA5E18" w:rsidP="0073689B">
            <w:pPr>
              <w:widowControl w:val="0"/>
              <w:rPr>
                <w:rFonts w:asciiTheme="majorHAnsi" w:eastAsia="Calibri" w:hAnsiTheme="majorHAnsi" w:cstheme="majorHAnsi"/>
                <w:color w:val="auto"/>
                <w:sz w:val="20"/>
                <w:szCs w:val="20"/>
                <w:lang w:val="es-CO"/>
              </w:rPr>
            </w:pPr>
            <w:r w:rsidRPr="00CA5E18">
              <w:rPr>
                <w:rFonts w:asciiTheme="majorHAnsi" w:eastAsia="Calibri" w:hAnsiTheme="majorHAnsi" w:cstheme="majorHAnsi"/>
                <w:color w:val="auto"/>
                <w:sz w:val="20"/>
                <w:szCs w:val="20"/>
                <w:lang w:val="es-CO"/>
              </w:rPr>
              <w:t>Mensaje cuando el porcentaje de respuestas correctas es inferior al 70 %</w:t>
            </w:r>
          </w:p>
        </w:tc>
        <w:tc>
          <w:tcPr>
            <w:tcW w:w="7620" w:type="dxa"/>
          </w:tcPr>
          <w:p w14:paraId="11678AF5" w14:textId="77777777" w:rsidR="00CA5E18" w:rsidRPr="00CA5E18" w:rsidRDefault="00CA5E18" w:rsidP="007368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i/>
                <w:color w:val="auto"/>
                <w:sz w:val="20"/>
                <w:szCs w:val="20"/>
                <w:lang w:val="es-CO"/>
              </w:rPr>
            </w:pPr>
            <w:r w:rsidRPr="00CA5E18">
              <w:rPr>
                <w:rFonts w:asciiTheme="majorHAnsi" w:eastAsia="Calibri" w:hAnsiTheme="majorHAnsi" w:cstheme="majorHAnsi"/>
                <w:i/>
                <w:color w:val="auto"/>
                <w:sz w:val="20"/>
                <w:szCs w:val="20"/>
                <w:lang w:val="es-CO"/>
              </w:rPr>
              <w:t>No ha superado la actividad. Le recomendamos volver a revisar el componente formativo e intentar nuevamente la actividad didáctica.</w:t>
            </w:r>
          </w:p>
        </w:tc>
      </w:tr>
    </w:tbl>
    <w:p w14:paraId="0B55F6C4" w14:textId="77777777" w:rsidR="00CA5E18" w:rsidRPr="00CA5E18" w:rsidRDefault="00CA5E18" w:rsidP="00DF05B1">
      <w:pPr>
        <w:rPr>
          <w:rFonts w:asciiTheme="majorHAnsi" w:eastAsia="Calibri" w:hAnsiTheme="majorHAnsi" w:cstheme="majorHAnsi"/>
          <w:b/>
          <w:sz w:val="20"/>
          <w:szCs w:val="20"/>
          <w:lang w:val="es-CO"/>
        </w:rPr>
      </w:pPr>
    </w:p>
    <w:p w14:paraId="0102BE82" w14:textId="77777777" w:rsidR="00A14FC2" w:rsidRPr="00CA5E18" w:rsidRDefault="00A14FC2" w:rsidP="00DF05B1">
      <w:pPr>
        <w:rPr>
          <w:rFonts w:asciiTheme="majorHAnsi" w:eastAsia="Calibri" w:hAnsiTheme="majorHAnsi" w:cstheme="majorHAnsi"/>
          <w:b/>
          <w:sz w:val="20"/>
          <w:szCs w:val="20"/>
          <w:lang w:val="es-CO"/>
        </w:rPr>
      </w:pPr>
    </w:p>
    <w:tbl>
      <w:tblPr>
        <w:tblStyle w:val="a0"/>
        <w:tblW w:w="920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042"/>
        <w:gridCol w:w="3090"/>
        <w:gridCol w:w="2072"/>
      </w:tblGrid>
      <w:tr w:rsidR="00CA5E18" w:rsidRPr="00CA5E18" w14:paraId="0A96D572" w14:textId="77777777" w:rsidTr="005912E8">
        <w:trPr>
          <w:trHeight w:val="394"/>
        </w:trPr>
        <w:tc>
          <w:tcPr>
            <w:tcW w:w="9204" w:type="dxa"/>
            <w:gridSpan w:val="3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A860D0" w14:textId="77777777" w:rsidR="00C57B0F" w:rsidRPr="00CA5E18" w:rsidRDefault="006F219D" w:rsidP="00F201D2">
            <w:pPr>
              <w:ind w:left="360"/>
              <w:rPr>
                <w:rFonts w:asciiTheme="majorHAnsi" w:eastAsia="Calibri" w:hAnsiTheme="majorHAnsi" w:cstheme="majorHAnsi"/>
                <w:b/>
                <w:sz w:val="20"/>
                <w:szCs w:val="20"/>
                <w:lang w:val="es-CO"/>
              </w:rPr>
            </w:pPr>
            <w:r w:rsidRPr="00CA5E18">
              <w:rPr>
                <w:rFonts w:asciiTheme="majorHAnsi" w:eastAsia="Calibri" w:hAnsiTheme="majorHAnsi" w:cstheme="majorHAnsi"/>
                <w:b/>
                <w:sz w:val="20"/>
                <w:szCs w:val="20"/>
                <w:lang w:val="es-CO"/>
              </w:rPr>
              <w:t>CONTROL DE REVISIÓN</w:t>
            </w:r>
          </w:p>
        </w:tc>
      </w:tr>
      <w:tr w:rsidR="00CA5E18" w:rsidRPr="00CA5E18" w14:paraId="005ED745" w14:textId="77777777" w:rsidTr="005912E8">
        <w:trPr>
          <w:trHeight w:val="492"/>
        </w:trPr>
        <w:tc>
          <w:tcPr>
            <w:tcW w:w="4042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872DA3" w14:textId="77777777" w:rsidR="00C57B0F" w:rsidRPr="00CA5E18" w:rsidRDefault="00C57B0F" w:rsidP="00F201D2">
            <w:pPr>
              <w:ind w:left="360"/>
              <w:rPr>
                <w:rFonts w:asciiTheme="majorHAnsi" w:eastAsia="Calibri" w:hAnsiTheme="majorHAnsi" w:cstheme="majorHAnsi"/>
                <w:b/>
                <w:sz w:val="20"/>
                <w:szCs w:val="20"/>
                <w:lang w:val="es-CO"/>
              </w:rPr>
            </w:pP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EE9B08" w14:textId="77777777" w:rsidR="00C57B0F" w:rsidRPr="00CA5E18" w:rsidRDefault="006F219D" w:rsidP="00F201D2">
            <w:pPr>
              <w:ind w:left="360"/>
              <w:rPr>
                <w:rFonts w:asciiTheme="majorHAnsi" w:eastAsia="Calibri" w:hAnsiTheme="majorHAnsi" w:cstheme="majorHAnsi"/>
                <w:b/>
                <w:sz w:val="20"/>
                <w:szCs w:val="20"/>
                <w:lang w:val="es-CO"/>
              </w:rPr>
            </w:pPr>
            <w:r w:rsidRPr="00CA5E18">
              <w:rPr>
                <w:rFonts w:asciiTheme="majorHAnsi" w:eastAsia="Calibri" w:hAnsiTheme="majorHAnsi" w:cstheme="majorHAnsi"/>
                <w:b/>
                <w:sz w:val="20"/>
                <w:szCs w:val="20"/>
                <w:lang w:val="es-CO"/>
              </w:rPr>
              <w:t>Responsable</w:t>
            </w:r>
          </w:p>
        </w:tc>
        <w:tc>
          <w:tcPr>
            <w:tcW w:w="2072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BE736D" w14:textId="77777777" w:rsidR="00C57B0F" w:rsidRPr="00CA5E18" w:rsidRDefault="006F219D" w:rsidP="00F201D2">
            <w:pPr>
              <w:ind w:left="360"/>
              <w:rPr>
                <w:rFonts w:asciiTheme="majorHAnsi" w:eastAsia="Calibri" w:hAnsiTheme="majorHAnsi" w:cstheme="majorHAnsi"/>
                <w:b/>
                <w:sz w:val="20"/>
                <w:szCs w:val="20"/>
                <w:lang w:val="es-CO"/>
              </w:rPr>
            </w:pPr>
            <w:r w:rsidRPr="00CA5E18">
              <w:rPr>
                <w:rFonts w:asciiTheme="majorHAnsi" w:eastAsia="Calibri" w:hAnsiTheme="majorHAnsi" w:cstheme="majorHAnsi"/>
                <w:b/>
                <w:sz w:val="20"/>
                <w:szCs w:val="20"/>
                <w:lang w:val="es-CO"/>
              </w:rPr>
              <w:t>Fecha</w:t>
            </w:r>
          </w:p>
        </w:tc>
      </w:tr>
      <w:tr w:rsidR="00CA5E18" w:rsidRPr="00CA5E18" w14:paraId="1130B9B3" w14:textId="77777777" w:rsidTr="005912E8">
        <w:trPr>
          <w:trHeight w:val="492"/>
        </w:trPr>
        <w:tc>
          <w:tcPr>
            <w:tcW w:w="4042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15125C" w14:textId="1B876CEF" w:rsidR="00E04750" w:rsidRPr="00CA5E18" w:rsidRDefault="00E04750" w:rsidP="00F201D2">
            <w:pPr>
              <w:ind w:left="360"/>
              <w:rPr>
                <w:rFonts w:asciiTheme="majorHAnsi" w:eastAsia="Calibri" w:hAnsiTheme="majorHAnsi" w:cstheme="majorHAnsi"/>
                <w:b/>
                <w:sz w:val="20"/>
                <w:szCs w:val="20"/>
                <w:lang w:val="es-CO"/>
              </w:rPr>
            </w:pPr>
            <w:r w:rsidRPr="00CA5E18">
              <w:rPr>
                <w:rFonts w:asciiTheme="majorHAnsi" w:eastAsia="Calibri" w:hAnsiTheme="majorHAnsi" w:cstheme="majorHAnsi"/>
                <w:b/>
                <w:sz w:val="20"/>
                <w:szCs w:val="20"/>
                <w:lang w:val="es-CO"/>
              </w:rPr>
              <w:t>Elaboración Experto temático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6E2D1D" w14:textId="5D397FB1" w:rsidR="00E04750" w:rsidRPr="00CA5E18" w:rsidRDefault="00E04750" w:rsidP="00F201D2">
            <w:pPr>
              <w:ind w:left="360"/>
              <w:rPr>
                <w:rFonts w:asciiTheme="majorHAnsi" w:eastAsia="Calibri" w:hAnsiTheme="majorHAnsi" w:cstheme="majorHAnsi"/>
                <w:b/>
                <w:sz w:val="20"/>
                <w:szCs w:val="20"/>
                <w:lang w:val="es-CO"/>
              </w:rPr>
            </w:pPr>
            <w:r w:rsidRPr="00CA5E18">
              <w:rPr>
                <w:rFonts w:asciiTheme="majorHAnsi" w:eastAsia="Calibri" w:hAnsiTheme="majorHAnsi" w:cstheme="majorHAnsi"/>
                <w:b/>
                <w:sz w:val="20"/>
                <w:szCs w:val="20"/>
                <w:lang w:val="es-CO"/>
              </w:rPr>
              <w:t>Mario Alfonso Morales Cabrera</w:t>
            </w:r>
          </w:p>
        </w:tc>
        <w:tc>
          <w:tcPr>
            <w:tcW w:w="2072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C57545" w14:textId="560698D2" w:rsidR="00E04750" w:rsidRPr="00CA5E18" w:rsidRDefault="00DF05B1" w:rsidP="00F201D2">
            <w:pPr>
              <w:ind w:left="360"/>
              <w:rPr>
                <w:rFonts w:asciiTheme="majorHAnsi" w:eastAsia="Calibri" w:hAnsiTheme="majorHAnsi" w:cstheme="majorHAnsi"/>
                <w:b/>
                <w:sz w:val="20"/>
                <w:szCs w:val="20"/>
                <w:lang w:val="es-CO"/>
              </w:rPr>
            </w:pPr>
            <w:r w:rsidRPr="00CA5E18">
              <w:rPr>
                <w:rFonts w:asciiTheme="majorHAnsi" w:eastAsia="Calibri" w:hAnsiTheme="majorHAnsi" w:cstheme="majorHAnsi"/>
                <w:b/>
                <w:sz w:val="20"/>
                <w:szCs w:val="20"/>
                <w:lang w:val="es-CO"/>
              </w:rPr>
              <w:t>Mayo</w:t>
            </w:r>
            <w:r w:rsidR="00987BEC" w:rsidRPr="00CA5E18">
              <w:rPr>
                <w:rFonts w:asciiTheme="majorHAnsi" w:eastAsia="Calibri" w:hAnsiTheme="majorHAnsi" w:cstheme="majorHAnsi"/>
                <w:b/>
                <w:sz w:val="20"/>
                <w:szCs w:val="20"/>
                <w:lang w:val="es-CO"/>
              </w:rPr>
              <w:t xml:space="preserve"> </w:t>
            </w:r>
            <w:r w:rsidR="00EC74AB" w:rsidRPr="00CA5E18">
              <w:rPr>
                <w:rFonts w:asciiTheme="majorHAnsi" w:eastAsia="Calibri" w:hAnsiTheme="majorHAnsi" w:cstheme="majorHAnsi"/>
                <w:b/>
                <w:sz w:val="20"/>
                <w:szCs w:val="20"/>
                <w:lang w:val="es-CO"/>
              </w:rPr>
              <w:t>de 2026</w:t>
            </w:r>
          </w:p>
        </w:tc>
      </w:tr>
      <w:tr w:rsidR="005912E8" w:rsidRPr="00CA5E18" w14:paraId="1A70A9BF" w14:textId="77777777" w:rsidTr="005912E8">
        <w:trPr>
          <w:trHeight w:val="492"/>
        </w:trPr>
        <w:tc>
          <w:tcPr>
            <w:tcW w:w="4042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CA66BF" w14:textId="0AF96DD3" w:rsidR="00E04750" w:rsidRPr="00CA5E18" w:rsidRDefault="00E04750" w:rsidP="00F201D2">
            <w:pPr>
              <w:ind w:left="360"/>
              <w:rPr>
                <w:rFonts w:asciiTheme="majorHAnsi" w:eastAsia="Calibri" w:hAnsiTheme="majorHAnsi" w:cstheme="majorHAnsi"/>
                <w:b/>
                <w:sz w:val="20"/>
                <w:szCs w:val="20"/>
                <w:lang w:val="es-CO"/>
              </w:rPr>
            </w:pPr>
            <w:r w:rsidRPr="00CA5E18">
              <w:rPr>
                <w:rFonts w:asciiTheme="majorHAnsi" w:eastAsia="Calibri" w:hAnsiTheme="majorHAnsi" w:cstheme="majorHAnsi"/>
                <w:b/>
                <w:sz w:val="20"/>
                <w:szCs w:val="20"/>
                <w:lang w:val="es-CO"/>
              </w:rPr>
              <w:t>Revisión Evaluador instruccional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D46FB2" w14:textId="2661C671" w:rsidR="00E04750" w:rsidRPr="00CA5E18" w:rsidRDefault="000A189E" w:rsidP="00F201D2">
            <w:pPr>
              <w:ind w:left="360"/>
              <w:rPr>
                <w:rFonts w:asciiTheme="majorHAnsi" w:eastAsia="Calibri" w:hAnsiTheme="majorHAnsi" w:cstheme="majorHAnsi"/>
                <w:b/>
                <w:sz w:val="20"/>
                <w:szCs w:val="20"/>
                <w:lang w:val="es-CO"/>
              </w:rPr>
            </w:pPr>
            <w:r>
              <w:rPr>
                <w:rFonts w:asciiTheme="majorHAnsi" w:eastAsia="Calibri" w:hAnsiTheme="majorHAnsi" w:cstheme="majorHAnsi"/>
                <w:b/>
                <w:sz w:val="20"/>
                <w:szCs w:val="20"/>
                <w:lang w:val="es-CO"/>
              </w:rPr>
              <w:t xml:space="preserve">Jair Coll Gallardo </w:t>
            </w:r>
          </w:p>
        </w:tc>
        <w:tc>
          <w:tcPr>
            <w:tcW w:w="2072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CDF65B" w14:textId="2FD63DF6" w:rsidR="00E04750" w:rsidRPr="00CA5E18" w:rsidRDefault="000A189E" w:rsidP="00F201D2">
            <w:pPr>
              <w:ind w:left="360"/>
              <w:rPr>
                <w:rFonts w:asciiTheme="majorHAnsi" w:eastAsia="Calibri" w:hAnsiTheme="majorHAnsi" w:cstheme="majorHAnsi"/>
                <w:b/>
                <w:sz w:val="20"/>
                <w:szCs w:val="20"/>
                <w:lang w:val="es-CO"/>
              </w:rPr>
            </w:pPr>
            <w:r>
              <w:rPr>
                <w:rFonts w:asciiTheme="majorHAnsi" w:eastAsia="Calibri" w:hAnsiTheme="majorHAnsi" w:cstheme="majorHAnsi"/>
                <w:b/>
                <w:sz w:val="20"/>
                <w:szCs w:val="20"/>
                <w:lang w:val="es-CO"/>
              </w:rPr>
              <w:t>Julio 2025</w:t>
            </w:r>
          </w:p>
        </w:tc>
      </w:tr>
    </w:tbl>
    <w:p w14:paraId="0D5C50D7" w14:textId="58CF22D7" w:rsidR="00293A88" w:rsidRPr="00CA5E18" w:rsidRDefault="00293A88" w:rsidP="00DF05B1">
      <w:pPr>
        <w:rPr>
          <w:rFonts w:asciiTheme="majorHAnsi" w:eastAsia="Calibri" w:hAnsiTheme="majorHAnsi" w:cstheme="majorHAnsi"/>
          <w:b/>
          <w:sz w:val="20"/>
          <w:szCs w:val="20"/>
          <w:lang w:val="es-CO"/>
        </w:rPr>
      </w:pPr>
    </w:p>
    <w:sectPr w:rsidR="00293A88" w:rsidRPr="00CA5E18" w:rsidSect="00CA5E18">
      <w:headerReference w:type="default" r:id="rId11"/>
      <w:pgSz w:w="11909" w:h="16834"/>
      <w:pgMar w:top="1440" w:right="994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AC6411" w14:textId="77777777" w:rsidR="003F0E6F" w:rsidRDefault="003F0E6F">
      <w:pPr>
        <w:spacing w:line="240" w:lineRule="auto"/>
      </w:pPr>
      <w:r>
        <w:separator/>
      </w:r>
    </w:p>
  </w:endnote>
  <w:endnote w:type="continuationSeparator" w:id="0">
    <w:p w14:paraId="056611C4" w14:textId="77777777" w:rsidR="003F0E6F" w:rsidRDefault="003F0E6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F6B670" w14:textId="77777777" w:rsidR="003F0E6F" w:rsidRDefault="003F0E6F">
      <w:pPr>
        <w:spacing w:line="240" w:lineRule="auto"/>
      </w:pPr>
      <w:r>
        <w:separator/>
      </w:r>
    </w:p>
  </w:footnote>
  <w:footnote w:type="continuationSeparator" w:id="0">
    <w:p w14:paraId="6F36B0D6" w14:textId="77777777" w:rsidR="003F0E6F" w:rsidRDefault="003F0E6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FD98C8" w14:textId="77777777" w:rsidR="00C57B0F" w:rsidRDefault="006F219D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  <w:lang w:val="es-CO"/>
      </w:rPr>
      <w:drawing>
        <wp:anchor distT="0" distB="0" distL="114300" distR="114300" simplePos="0" relativeHeight="251658240" behindDoc="0" locked="0" layoutInCell="1" hidden="0" allowOverlap="1" wp14:anchorId="254A00CB" wp14:editId="230D35DA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6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s-CO"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4CD7B852" wp14:editId="0AC7109D">
              <wp:simplePos x="0" y="0"/>
              <wp:positionH relativeFrom="column">
                <wp:posOffset>-685799</wp:posOffset>
              </wp:positionH>
              <wp:positionV relativeFrom="paragraph">
                <wp:posOffset>-182879</wp:posOffset>
              </wp:positionV>
              <wp:extent cx="5848350" cy="1426439"/>
              <wp:effectExtent l="0" t="0" r="0" b="0"/>
              <wp:wrapSquare wrapText="bothSides" distT="45720" distB="45720" distL="114300" distR="114300"/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1D4FCF4" w14:textId="77777777" w:rsidR="00C57B0F" w:rsidRDefault="006F219D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14:paraId="32F8CCAC" w14:textId="77777777" w:rsidR="00C57B0F" w:rsidRDefault="006F219D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14:paraId="0DD0A686" w14:textId="77777777" w:rsidR="00C57B0F" w:rsidRDefault="00C57B0F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4CD7B852" id="Rectángulo 1" o:spid="_x0000_s1026" style="position:absolute;margin-left:-54pt;margin-top:-14.4pt;width:460.5pt;height:112.3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" filled="f" stroked="f">
              <v:textbox inset="2.53958mm,1.2694mm,2.53958mm,1.2694mm">
                <w:txbxContent>
                  <w:p w14:paraId="11D4FCF4" w14:textId="77777777" w:rsidR="00C57B0F" w:rsidRDefault="006F219D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14:paraId="32F8CCAC" w14:textId="77777777" w:rsidR="00C57B0F" w:rsidRDefault="006F219D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14:paraId="0DD0A686" w14:textId="77777777" w:rsidR="00C57B0F" w:rsidRDefault="00C57B0F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D4028"/>
    <w:multiLevelType w:val="hybridMultilevel"/>
    <w:tmpl w:val="10805A5A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8E06BA"/>
    <w:multiLevelType w:val="multilevel"/>
    <w:tmpl w:val="713EE91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611398D"/>
    <w:multiLevelType w:val="multilevel"/>
    <w:tmpl w:val="2C9CA3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83533A1"/>
    <w:multiLevelType w:val="hybridMultilevel"/>
    <w:tmpl w:val="DAD8174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A4E3351"/>
    <w:multiLevelType w:val="hybridMultilevel"/>
    <w:tmpl w:val="EDF0C0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B267989"/>
    <w:multiLevelType w:val="multilevel"/>
    <w:tmpl w:val="7BCA7E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C920DE0"/>
    <w:multiLevelType w:val="multilevel"/>
    <w:tmpl w:val="117656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77C3DE2"/>
    <w:multiLevelType w:val="multilevel"/>
    <w:tmpl w:val="6AF0ED36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80C694E"/>
    <w:multiLevelType w:val="multilevel"/>
    <w:tmpl w:val="3D72B5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1784F51"/>
    <w:multiLevelType w:val="multilevel"/>
    <w:tmpl w:val="17A6B2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C092BF1"/>
    <w:multiLevelType w:val="multilevel"/>
    <w:tmpl w:val="13E82A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D5B71E7"/>
    <w:multiLevelType w:val="multilevel"/>
    <w:tmpl w:val="FCEEB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49C24AD"/>
    <w:multiLevelType w:val="multilevel"/>
    <w:tmpl w:val="952C4C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7232729"/>
    <w:multiLevelType w:val="multilevel"/>
    <w:tmpl w:val="075A558C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3E93C75"/>
    <w:multiLevelType w:val="multilevel"/>
    <w:tmpl w:val="438A52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E2F51EE"/>
    <w:multiLevelType w:val="multilevel"/>
    <w:tmpl w:val="A8FA2F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EF91611"/>
    <w:multiLevelType w:val="hybridMultilevel"/>
    <w:tmpl w:val="98B4E124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3B70F53"/>
    <w:multiLevelType w:val="multilevel"/>
    <w:tmpl w:val="30CA065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69A3497"/>
    <w:multiLevelType w:val="multilevel"/>
    <w:tmpl w:val="ABCAF078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19" w15:restartNumberingAfterBreak="0">
    <w:nsid w:val="79AA3EE9"/>
    <w:multiLevelType w:val="multilevel"/>
    <w:tmpl w:val="59C2D27E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9DE01C7"/>
    <w:multiLevelType w:val="multilevel"/>
    <w:tmpl w:val="C3228B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93480599">
    <w:abstractNumId w:val="18"/>
  </w:num>
  <w:num w:numId="2" w16cid:durableId="484932436">
    <w:abstractNumId w:val="4"/>
  </w:num>
  <w:num w:numId="3" w16cid:durableId="132406852">
    <w:abstractNumId w:val="12"/>
  </w:num>
  <w:num w:numId="4" w16cid:durableId="490829284">
    <w:abstractNumId w:val="8"/>
  </w:num>
  <w:num w:numId="5" w16cid:durableId="289670536">
    <w:abstractNumId w:val="20"/>
  </w:num>
  <w:num w:numId="6" w16cid:durableId="136724248">
    <w:abstractNumId w:val="3"/>
  </w:num>
  <w:num w:numId="7" w16cid:durableId="1717389203">
    <w:abstractNumId w:val="6"/>
  </w:num>
  <w:num w:numId="8" w16cid:durableId="118767564">
    <w:abstractNumId w:val="15"/>
  </w:num>
  <w:num w:numId="9" w16cid:durableId="621958319">
    <w:abstractNumId w:val="9"/>
  </w:num>
  <w:num w:numId="10" w16cid:durableId="2019457068">
    <w:abstractNumId w:val="1"/>
  </w:num>
  <w:num w:numId="11" w16cid:durableId="1482042009">
    <w:abstractNumId w:val="17"/>
  </w:num>
  <w:num w:numId="12" w16cid:durableId="1684817111">
    <w:abstractNumId w:val="19"/>
  </w:num>
  <w:num w:numId="13" w16cid:durableId="1938250476">
    <w:abstractNumId w:val="7"/>
  </w:num>
  <w:num w:numId="14" w16cid:durableId="666905484">
    <w:abstractNumId w:val="13"/>
  </w:num>
  <w:num w:numId="15" w16cid:durableId="1814788350">
    <w:abstractNumId w:val="5"/>
  </w:num>
  <w:num w:numId="16" w16cid:durableId="1170488470">
    <w:abstractNumId w:val="14"/>
  </w:num>
  <w:num w:numId="17" w16cid:durableId="155851669">
    <w:abstractNumId w:val="2"/>
  </w:num>
  <w:num w:numId="18" w16cid:durableId="1869443644">
    <w:abstractNumId w:val="10"/>
  </w:num>
  <w:num w:numId="19" w16cid:durableId="1449817115">
    <w:abstractNumId w:val="0"/>
  </w:num>
  <w:num w:numId="20" w16cid:durableId="1059401119">
    <w:abstractNumId w:val="16"/>
  </w:num>
  <w:num w:numId="21" w16cid:durableId="61159267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7B0F"/>
    <w:rsid w:val="000352E5"/>
    <w:rsid w:val="000413AC"/>
    <w:rsid w:val="000428E4"/>
    <w:rsid w:val="00052941"/>
    <w:rsid w:val="00075BDE"/>
    <w:rsid w:val="0009078B"/>
    <w:rsid w:val="0009090B"/>
    <w:rsid w:val="00095BA7"/>
    <w:rsid w:val="000A189E"/>
    <w:rsid w:val="000B103B"/>
    <w:rsid w:val="000B3C3E"/>
    <w:rsid w:val="000C68FF"/>
    <w:rsid w:val="000D0D4D"/>
    <w:rsid w:val="000D6787"/>
    <w:rsid w:val="000E3ADC"/>
    <w:rsid w:val="000F2791"/>
    <w:rsid w:val="000F39CD"/>
    <w:rsid w:val="0010317C"/>
    <w:rsid w:val="00110A34"/>
    <w:rsid w:val="00125565"/>
    <w:rsid w:val="001468AB"/>
    <w:rsid w:val="0018141D"/>
    <w:rsid w:val="001B5CD5"/>
    <w:rsid w:val="001C2159"/>
    <w:rsid w:val="001D24A3"/>
    <w:rsid w:val="001D65D0"/>
    <w:rsid w:val="001F0B68"/>
    <w:rsid w:val="00222EAF"/>
    <w:rsid w:val="00224F37"/>
    <w:rsid w:val="00230CDA"/>
    <w:rsid w:val="002443FE"/>
    <w:rsid w:val="0029232D"/>
    <w:rsid w:val="00293A88"/>
    <w:rsid w:val="00295743"/>
    <w:rsid w:val="002A5E50"/>
    <w:rsid w:val="002C5DCC"/>
    <w:rsid w:val="002D3052"/>
    <w:rsid w:val="002D3234"/>
    <w:rsid w:val="002E46FB"/>
    <w:rsid w:val="002F214B"/>
    <w:rsid w:val="00300A6E"/>
    <w:rsid w:val="00305FD9"/>
    <w:rsid w:val="0034791A"/>
    <w:rsid w:val="003605E9"/>
    <w:rsid w:val="00362E05"/>
    <w:rsid w:val="003715A4"/>
    <w:rsid w:val="00372E5C"/>
    <w:rsid w:val="00383143"/>
    <w:rsid w:val="00387459"/>
    <w:rsid w:val="00390306"/>
    <w:rsid w:val="00391997"/>
    <w:rsid w:val="003A42E0"/>
    <w:rsid w:val="003B082E"/>
    <w:rsid w:val="003C3BBA"/>
    <w:rsid w:val="003C3F6E"/>
    <w:rsid w:val="003C45F0"/>
    <w:rsid w:val="003E7D41"/>
    <w:rsid w:val="003F0E6F"/>
    <w:rsid w:val="003F431E"/>
    <w:rsid w:val="004044F1"/>
    <w:rsid w:val="00455952"/>
    <w:rsid w:val="004575F5"/>
    <w:rsid w:val="00472738"/>
    <w:rsid w:val="00475EC9"/>
    <w:rsid w:val="00482C46"/>
    <w:rsid w:val="004840A2"/>
    <w:rsid w:val="00491C22"/>
    <w:rsid w:val="004A00B2"/>
    <w:rsid w:val="004A1F9C"/>
    <w:rsid w:val="004E274A"/>
    <w:rsid w:val="004E3906"/>
    <w:rsid w:val="004E57B2"/>
    <w:rsid w:val="00570901"/>
    <w:rsid w:val="005912E8"/>
    <w:rsid w:val="005A4609"/>
    <w:rsid w:val="005A77A3"/>
    <w:rsid w:val="005D121F"/>
    <w:rsid w:val="005D5AA2"/>
    <w:rsid w:val="005D6C01"/>
    <w:rsid w:val="005E18B4"/>
    <w:rsid w:val="006149F8"/>
    <w:rsid w:val="00634501"/>
    <w:rsid w:val="006350B1"/>
    <w:rsid w:val="00644858"/>
    <w:rsid w:val="00646822"/>
    <w:rsid w:val="0065471D"/>
    <w:rsid w:val="00654A50"/>
    <w:rsid w:val="00660066"/>
    <w:rsid w:val="006634B4"/>
    <w:rsid w:val="00684E23"/>
    <w:rsid w:val="00692A3D"/>
    <w:rsid w:val="006C52FA"/>
    <w:rsid w:val="006E0A10"/>
    <w:rsid w:val="006E0A2A"/>
    <w:rsid w:val="006F219D"/>
    <w:rsid w:val="00723FB0"/>
    <w:rsid w:val="00725E57"/>
    <w:rsid w:val="00727941"/>
    <w:rsid w:val="00736566"/>
    <w:rsid w:val="00763ED4"/>
    <w:rsid w:val="0078087A"/>
    <w:rsid w:val="00782B1E"/>
    <w:rsid w:val="007844D1"/>
    <w:rsid w:val="007878C4"/>
    <w:rsid w:val="00787FA3"/>
    <w:rsid w:val="007978AE"/>
    <w:rsid w:val="007B1039"/>
    <w:rsid w:val="007D71B5"/>
    <w:rsid w:val="007E5CF2"/>
    <w:rsid w:val="007F3503"/>
    <w:rsid w:val="00805A67"/>
    <w:rsid w:val="00807BF3"/>
    <w:rsid w:val="00822675"/>
    <w:rsid w:val="00822B52"/>
    <w:rsid w:val="00825F05"/>
    <w:rsid w:val="00834BC1"/>
    <w:rsid w:val="00836FBD"/>
    <w:rsid w:val="00837EE2"/>
    <w:rsid w:val="00862211"/>
    <w:rsid w:val="0087495A"/>
    <w:rsid w:val="00877E53"/>
    <w:rsid w:val="00887AE6"/>
    <w:rsid w:val="00890862"/>
    <w:rsid w:val="0089148A"/>
    <w:rsid w:val="008C5D7E"/>
    <w:rsid w:val="008E1685"/>
    <w:rsid w:val="008E1CDA"/>
    <w:rsid w:val="008E6807"/>
    <w:rsid w:val="008E7C2D"/>
    <w:rsid w:val="008F7BC0"/>
    <w:rsid w:val="00902CCE"/>
    <w:rsid w:val="00917B02"/>
    <w:rsid w:val="0092079B"/>
    <w:rsid w:val="00953C46"/>
    <w:rsid w:val="009578E2"/>
    <w:rsid w:val="009834C3"/>
    <w:rsid w:val="0098555A"/>
    <w:rsid w:val="009861C1"/>
    <w:rsid w:val="00986334"/>
    <w:rsid w:val="00987BEC"/>
    <w:rsid w:val="009921BA"/>
    <w:rsid w:val="00996CB7"/>
    <w:rsid w:val="009A0ACD"/>
    <w:rsid w:val="009A36D1"/>
    <w:rsid w:val="009B224D"/>
    <w:rsid w:val="009C2A48"/>
    <w:rsid w:val="009C39D1"/>
    <w:rsid w:val="009D1BF1"/>
    <w:rsid w:val="009D37F0"/>
    <w:rsid w:val="009D553E"/>
    <w:rsid w:val="009E1C43"/>
    <w:rsid w:val="009E34B2"/>
    <w:rsid w:val="009F148A"/>
    <w:rsid w:val="00A14FC2"/>
    <w:rsid w:val="00A22432"/>
    <w:rsid w:val="00A41419"/>
    <w:rsid w:val="00A50801"/>
    <w:rsid w:val="00A65CC2"/>
    <w:rsid w:val="00A72D93"/>
    <w:rsid w:val="00A86CC2"/>
    <w:rsid w:val="00A9514B"/>
    <w:rsid w:val="00A96AF1"/>
    <w:rsid w:val="00AC10E0"/>
    <w:rsid w:val="00AD367E"/>
    <w:rsid w:val="00AE0626"/>
    <w:rsid w:val="00B00A40"/>
    <w:rsid w:val="00B02B81"/>
    <w:rsid w:val="00B11CF2"/>
    <w:rsid w:val="00B33D03"/>
    <w:rsid w:val="00B63D1C"/>
    <w:rsid w:val="00B9567D"/>
    <w:rsid w:val="00BB561B"/>
    <w:rsid w:val="00BC5551"/>
    <w:rsid w:val="00BD183E"/>
    <w:rsid w:val="00BE7AE1"/>
    <w:rsid w:val="00BF419B"/>
    <w:rsid w:val="00C0495F"/>
    <w:rsid w:val="00C14D60"/>
    <w:rsid w:val="00C33AF7"/>
    <w:rsid w:val="00C3528B"/>
    <w:rsid w:val="00C57B0F"/>
    <w:rsid w:val="00C6420A"/>
    <w:rsid w:val="00C645E0"/>
    <w:rsid w:val="00C85661"/>
    <w:rsid w:val="00C86876"/>
    <w:rsid w:val="00CA2567"/>
    <w:rsid w:val="00CA31C1"/>
    <w:rsid w:val="00CA5E18"/>
    <w:rsid w:val="00CB19E8"/>
    <w:rsid w:val="00CB4FBB"/>
    <w:rsid w:val="00CD3981"/>
    <w:rsid w:val="00CE2854"/>
    <w:rsid w:val="00CF6CED"/>
    <w:rsid w:val="00D135D6"/>
    <w:rsid w:val="00D154B7"/>
    <w:rsid w:val="00D16CEB"/>
    <w:rsid w:val="00D210CA"/>
    <w:rsid w:val="00D40DE9"/>
    <w:rsid w:val="00D67B6F"/>
    <w:rsid w:val="00D70868"/>
    <w:rsid w:val="00D82DD8"/>
    <w:rsid w:val="00D93802"/>
    <w:rsid w:val="00D96770"/>
    <w:rsid w:val="00DB28AC"/>
    <w:rsid w:val="00DD23DB"/>
    <w:rsid w:val="00DF05B1"/>
    <w:rsid w:val="00E04750"/>
    <w:rsid w:val="00E07AE3"/>
    <w:rsid w:val="00E21B72"/>
    <w:rsid w:val="00E23F58"/>
    <w:rsid w:val="00E27EE2"/>
    <w:rsid w:val="00E55100"/>
    <w:rsid w:val="00E617CF"/>
    <w:rsid w:val="00E6374B"/>
    <w:rsid w:val="00E8117C"/>
    <w:rsid w:val="00E92BFC"/>
    <w:rsid w:val="00E94237"/>
    <w:rsid w:val="00EA1809"/>
    <w:rsid w:val="00EA1C3A"/>
    <w:rsid w:val="00EA4920"/>
    <w:rsid w:val="00EB32CB"/>
    <w:rsid w:val="00EB3F5F"/>
    <w:rsid w:val="00EC080D"/>
    <w:rsid w:val="00EC37DB"/>
    <w:rsid w:val="00EC74AB"/>
    <w:rsid w:val="00ED3B41"/>
    <w:rsid w:val="00ED62F9"/>
    <w:rsid w:val="00EF29FD"/>
    <w:rsid w:val="00F03327"/>
    <w:rsid w:val="00F1625B"/>
    <w:rsid w:val="00F201D2"/>
    <w:rsid w:val="00F22708"/>
    <w:rsid w:val="00F232F8"/>
    <w:rsid w:val="00F321DB"/>
    <w:rsid w:val="00F34DF1"/>
    <w:rsid w:val="00F45E1E"/>
    <w:rsid w:val="00F52AA1"/>
    <w:rsid w:val="00F63ADD"/>
    <w:rsid w:val="00F85BFB"/>
    <w:rsid w:val="00FA65EA"/>
    <w:rsid w:val="00FC629B"/>
    <w:rsid w:val="00FC66D0"/>
    <w:rsid w:val="00FD4ED6"/>
    <w:rsid w:val="394AC1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568EA315"/>
  <w15:docId w15:val="{F0AE9154-E93B-4AF1-9894-5ACCBA88F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rPr>
      <w:color w:val="C55911"/>
    </w:r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  <w:tblPr/>
      <w:tcPr>
        <w:tcBorders>
          <w:bottom w:val="single" w:sz="12" w:space="0" w:color="F4B083"/>
        </w:tcBorders>
      </w:tcPr>
    </w:tblStylePr>
    <w:tblStylePr w:type="lastRow">
      <w:rPr>
        <w:b/>
      </w:rPr>
      <w:tblPr/>
      <w:tcPr>
        <w:tcBorders>
          <w:top w:val="single" w:sz="4" w:space="0" w:color="F4B083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836FBD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36FBD"/>
    <w:rPr>
      <w:rFonts w:ascii="Segoe UI" w:hAnsi="Segoe UI" w:cs="Segoe UI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844D1"/>
  </w:style>
  <w:style w:type="paragraph" w:styleId="Piedepgina">
    <w:name w:val="footer"/>
    <w:basedOn w:val="Normal"/>
    <w:link w:val="Piedepgina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844D1"/>
  </w:style>
  <w:style w:type="paragraph" w:styleId="Prrafodelista">
    <w:name w:val="List Paragraph"/>
    <w:basedOn w:val="Normal"/>
    <w:uiPriority w:val="34"/>
    <w:qFormat/>
    <w:rsid w:val="00C0495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3C3B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Refdecomentario">
    <w:name w:val="annotation reference"/>
    <w:basedOn w:val="Fuentedeprrafopredeter"/>
    <w:uiPriority w:val="99"/>
    <w:semiHidden/>
    <w:unhideWhenUsed/>
    <w:rsid w:val="0092079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92079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92079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92079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92079B"/>
    <w:rPr>
      <w:b/>
      <w:bCs/>
      <w:sz w:val="20"/>
      <w:szCs w:val="20"/>
    </w:rPr>
  </w:style>
  <w:style w:type="character" w:styleId="Textoennegrita">
    <w:name w:val="Strong"/>
    <w:basedOn w:val="Fuentedeprrafopredeter"/>
    <w:uiPriority w:val="22"/>
    <w:qFormat/>
    <w:rsid w:val="00222EAF"/>
    <w:rPr>
      <w:b/>
      <w:bCs/>
    </w:rPr>
  </w:style>
  <w:style w:type="character" w:styleId="nfasis">
    <w:name w:val="Emphasis"/>
    <w:basedOn w:val="Fuentedeprrafopredeter"/>
    <w:uiPriority w:val="20"/>
    <w:qFormat/>
    <w:rsid w:val="00EC37DB"/>
    <w:rPr>
      <w:i/>
      <w:iCs/>
    </w:rPr>
  </w:style>
  <w:style w:type="table" w:styleId="Tablaconcuadrcula">
    <w:name w:val="Table Grid"/>
    <w:basedOn w:val="Tablanormal"/>
    <w:uiPriority w:val="39"/>
    <w:rsid w:val="00B9567D"/>
    <w:pPr>
      <w:spacing w:line="240" w:lineRule="auto"/>
    </w:pPr>
    <w:rPr>
      <w:rFonts w:asciiTheme="minorHAnsi" w:eastAsiaTheme="minorHAnsi" w:hAnsiTheme="minorHAnsi" w:cstheme="minorBidi"/>
      <w:kern w:val="2"/>
      <w:lang w:val="es-CO" w:eastAsia="en-US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1clara-nfasis6">
    <w:name w:val="Grid Table 1 Light Accent 6"/>
    <w:basedOn w:val="Tablanormal"/>
    <w:uiPriority w:val="46"/>
    <w:rsid w:val="001468AB"/>
    <w:pPr>
      <w:spacing w:line="240" w:lineRule="auto"/>
    </w:pPr>
    <w:rPr>
      <w:rFonts w:asciiTheme="minorHAnsi" w:eastAsiaTheme="minorEastAsia" w:hAnsiTheme="minorHAnsi" w:cstheme="minorBidi"/>
      <w:lang w:val="en-US" w:eastAsia="en-US"/>
    </w:rPr>
    <w:tblPr>
      <w:tblStyleRowBandSize w:val="1"/>
      <w:tblStyleColBandSize w:val="1"/>
      <w:tblBorders>
        <w:top w:val="single" w:sz="4" w:space="0" w:color="FBD4B4" w:themeColor="accent6" w:themeTint="66"/>
        <w:left w:val="single" w:sz="4" w:space="0" w:color="FBD4B4" w:themeColor="accent6" w:themeTint="66"/>
        <w:bottom w:val="single" w:sz="4" w:space="0" w:color="FBD4B4" w:themeColor="accent6" w:themeTint="66"/>
        <w:right w:val="single" w:sz="4" w:space="0" w:color="FBD4B4" w:themeColor="accent6" w:themeTint="66"/>
        <w:insideH w:val="single" w:sz="4" w:space="0" w:color="FBD4B4" w:themeColor="accent6" w:themeTint="66"/>
        <w:insideV w:val="single" w:sz="4" w:space="0" w:color="FBD4B4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FABF8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6concolores-nfasis6">
    <w:name w:val="Grid Table 6 Colorful Accent 6"/>
    <w:basedOn w:val="Tablanormal"/>
    <w:uiPriority w:val="51"/>
    <w:rsid w:val="00CA5E18"/>
    <w:pPr>
      <w:spacing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FABF8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Tabladelista6concolores-nfasis6">
    <w:name w:val="List Table 6 Colorful Accent 6"/>
    <w:basedOn w:val="Tablanormal"/>
    <w:uiPriority w:val="51"/>
    <w:rsid w:val="00CA5E18"/>
    <w:pPr>
      <w:spacing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4" w:space="0" w:color="F79646" w:themeColor="accent6"/>
        <w:bottom w:val="single" w:sz="4" w:space="0" w:color="F79646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F79646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Tabladelista3-nfasis6">
    <w:name w:val="List Table 3 Accent 6"/>
    <w:basedOn w:val="Tablanormal"/>
    <w:uiPriority w:val="48"/>
    <w:rsid w:val="00CA5E18"/>
    <w:pPr>
      <w:spacing w:line="240" w:lineRule="auto"/>
    </w:p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79646" w:themeColor="accent6"/>
          <w:right w:val="single" w:sz="4" w:space="0" w:color="F79646" w:themeColor="accent6"/>
        </w:tcBorders>
      </w:tcPr>
    </w:tblStylePr>
    <w:tblStylePr w:type="band1Horz">
      <w:tblPr/>
      <w:tcPr>
        <w:tcBorders>
          <w:top w:val="single" w:sz="4" w:space="0" w:color="F79646" w:themeColor="accent6"/>
          <w:bottom w:val="single" w:sz="4" w:space="0" w:color="F79646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79646" w:themeColor="accent6"/>
          <w:left w:val="nil"/>
        </w:tcBorders>
      </w:tcPr>
    </w:tblStylePr>
    <w:tblStylePr w:type="swCell">
      <w:tblPr/>
      <w:tcPr>
        <w:tcBorders>
          <w:top w:val="double" w:sz="4" w:space="0" w:color="F79646" w:themeColor="accent6"/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068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0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07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004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05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500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616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6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40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27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03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64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96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01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75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83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5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37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517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53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56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82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039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57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7a0edcd-0de5-43ed-8c27-e32f38a00c91" xsi:nil="true"/>
    <lcf76f155ced4ddcb4097134ff3c332f xmlns="42760c81-fd8e-4d59-8953-7cdb9f38b14f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5252A1EF3BD024F856B47B579AB5244" ma:contentTypeVersion="11" ma:contentTypeDescription="Crear nuevo documento." ma:contentTypeScope="" ma:versionID="92b81066167b779aaeee7a3d91bad2fd">
  <xsd:schema xmlns:xsd="http://www.w3.org/2001/XMLSchema" xmlns:xs="http://www.w3.org/2001/XMLSchema" xmlns:p="http://schemas.microsoft.com/office/2006/metadata/properties" xmlns:ns2="42760c81-fd8e-4d59-8953-7cdb9f38b14f" xmlns:ns3="67a0edcd-0de5-43ed-8c27-e32f38a00c91" targetNamespace="http://schemas.microsoft.com/office/2006/metadata/properties" ma:root="true" ma:fieldsID="83cd6766d967e870b9368cac1ade74e6" ns2:_="" ns3:_="">
    <xsd:import namespace="42760c81-fd8e-4d59-8953-7cdb9f38b14f"/>
    <xsd:import namespace="67a0edcd-0de5-43ed-8c27-e32f38a00c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760c81-fd8e-4d59-8953-7cdb9f38b14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7a0edcd-0de5-43ed-8c27-e32f38a00c91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ba3f4dd0-997b-4bf3-ab2c-d58d0ea4cbc8}" ma:internalName="TaxCatchAll" ma:showField="CatchAllData" ma:web="67a0edcd-0de5-43ed-8c27-e32f38a00c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9AB67F1-8FF3-4B7A-94A8-FAC388E5205B}">
  <ds:schemaRefs>
    <ds:schemaRef ds:uri="http://schemas.microsoft.com/office/2006/metadata/properties"/>
    <ds:schemaRef ds:uri="http://schemas.microsoft.com/office/infopath/2007/PartnerControls"/>
    <ds:schemaRef ds:uri="67a0edcd-0de5-43ed-8c27-e32f38a00c91"/>
    <ds:schemaRef ds:uri="42760c81-fd8e-4d59-8953-7cdb9f38b14f"/>
  </ds:schemaRefs>
</ds:datastoreItem>
</file>

<file path=customXml/itemProps2.xml><?xml version="1.0" encoding="utf-8"?>
<ds:datastoreItem xmlns:ds="http://schemas.openxmlformats.org/officeDocument/2006/customXml" ds:itemID="{D91356B1-0FB8-448B-A74D-2FF735E0C29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9E9FD21-D65F-4109-ADC5-1CDD7E46191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2760c81-fd8e-4d59-8953-7cdb9f38b14f"/>
    <ds:schemaRef ds:uri="67a0edcd-0de5-43ed-8c27-e32f38a00c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5</Pages>
  <Words>1848</Words>
  <Characters>10165</Characters>
  <Application>Microsoft Office Word</Application>
  <DocSecurity>0</DocSecurity>
  <Lines>84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ASUS</dc:creator>
  <cp:lastModifiedBy>Jair Enrique Coll Gallardo</cp:lastModifiedBy>
  <cp:revision>13</cp:revision>
  <dcterms:created xsi:type="dcterms:W3CDTF">2026-04-29T10:46:00Z</dcterms:created>
  <dcterms:modified xsi:type="dcterms:W3CDTF">2026-07-07T14:06:00Z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0x01010005252A1EF3BD024F856B47B579AB5244</vt:lpwstr>
  </property>
  <property fmtid="{D5CDD505-2E9C-101B-9397-08002B2CF9AE}" pid="3" name="MediaServiceImageTags">
    <vt:lpwstr/>
  </property>
  <property fmtid="{D5CDD505-2E9C-101B-9397-08002B2CF9AE}" pid="4" name="MSIP_Label_fc111285-cafa-4fc9-8a9a-bd902089b24f_Enabled">
    <vt:lpwstr>true</vt:lpwstr>
  </property>
  <property fmtid="{D5CDD505-2E9C-101B-9397-08002B2CF9AE}" pid="5" name="MSIP_Label_fc111285-cafa-4fc9-8a9a-bd902089b24f_SetDate">
    <vt:lpwstr>2025-04-04T13:37:46Z</vt:lpwstr>
  </property>
  <property fmtid="{D5CDD505-2E9C-101B-9397-08002B2CF9AE}" pid="6" name="MSIP_Label_fc111285-cafa-4fc9-8a9a-bd902089b24f_Method">
    <vt:lpwstr>Privileged</vt:lpwstr>
  </property>
  <property fmtid="{D5CDD505-2E9C-101B-9397-08002B2CF9AE}" pid="7" name="MSIP_Label_fc111285-cafa-4fc9-8a9a-bd902089b24f_Name">
    <vt:lpwstr>Public</vt:lpwstr>
  </property>
  <property fmtid="{D5CDD505-2E9C-101B-9397-08002B2CF9AE}" pid="8" name="MSIP_Label_fc111285-cafa-4fc9-8a9a-bd902089b24f_SiteId">
    <vt:lpwstr>cbc2c381-2f2e-4d93-91d1-506c9316ace7</vt:lpwstr>
  </property>
  <property fmtid="{D5CDD505-2E9C-101B-9397-08002B2CF9AE}" pid="9" name="MSIP_Label_fc111285-cafa-4fc9-8a9a-bd902089b24f_ActionId">
    <vt:lpwstr>53482ac6-4b2d-4238-831e-79990a9cd8fb</vt:lpwstr>
  </property>
  <property fmtid="{D5CDD505-2E9C-101B-9397-08002B2CF9AE}" pid="10" name="MSIP_Label_fc111285-cafa-4fc9-8a9a-bd902089b24f_ContentBits">
    <vt:lpwstr>0</vt:lpwstr>
  </property>
  <property fmtid="{D5CDD505-2E9C-101B-9397-08002B2CF9AE}" pid="11" name="MSIP_Label_fc111285-cafa-4fc9-8a9a-bd902089b24f_Tag">
    <vt:lpwstr>10, 0, 1, 2</vt:lpwstr>
  </property>
  <property fmtid="{D5CDD505-2E9C-101B-9397-08002B2CF9AE}" pid="12" name="Order">
    <vt:r8>85946000</vt:r8>
  </property>
  <property fmtid="{D5CDD505-2E9C-101B-9397-08002B2CF9AE}" pid="13" name="xd_Signature">
    <vt:bool>false</vt:bool>
  </property>
  <property fmtid="{D5CDD505-2E9C-101B-9397-08002B2CF9AE}" pid="14" name="xd_ProgID">
    <vt:lpwstr/>
  </property>
  <property fmtid="{D5CDD505-2E9C-101B-9397-08002B2CF9AE}" pid="15" name="_SourceUrl">
    <vt:lpwstr/>
  </property>
  <property fmtid="{D5CDD505-2E9C-101B-9397-08002B2CF9AE}" pid="16" name="_SharedFileIndex">
    <vt:lpwstr/>
  </property>
  <property fmtid="{D5CDD505-2E9C-101B-9397-08002B2CF9AE}" pid="17" name="ComplianceAssetId">
    <vt:lpwstr/>
  </property>
  <property fmtid="{D5CDD505-2E9C-101B-9397-08002B2CF9AE}" pid="18" name="TemplateUrl">
    <vt:lpwstr/>
  </property>
  <property fmtid="{D5CDD505-2E9C-101B-9397-08002B2CF9AE}" pid="19" name="_ExtendedDescription">
    <vt:lpwstr/>
  </property>
  <property fmtid="{D5CDD505-2E9C-101B-9397-08002B2CF9AE}" pid="20" name="TriggerFlowInfo">
    <vt:lpwstr/>
  </property>
</Properties>
</file>