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00C57B0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00C57B0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00C57B0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9D553E" w:rsidRDefault="006F219D" w14:paraId="7F3322B2" w14:textId="156EE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3A42E0">
              <w:rPr>
                <w:rFonts w:ascii="Calibri" w:hAnsi="Calibri" w:eastAsia="Calibri" w:cs="Calibri"/>
                <w:i/>
                <w:color w:val="000000"/>
              </w:rPr>
              <w:t>Comercio sostenible</w:t>
            </w:r>
            <w:r w:rsidRPr="009D553E" w:rsidR="009D553E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  <w:p w:rsidR="009D553E" w:rsidRDefault="009D553E" w14:paraId="57F234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67C6F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6634B4" w:rsidTr="00130746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6634B4" w:rsidP="006634B4" w:rsidRDefault="006634B4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  <w:vAlign w:val="center"/>
          </w:tcPr>
          <w:p w:rsidRPr="000E3ADC" w:rsidR="006634B4" w:rsidP="00222EAF" w:rsidRDefault="003A42E0" w14:paraId="60B4012D" w14:textId="3B7B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3A42E0">
              <w:rPr>
                <w:rFonts w:ascii="Calibri" w:hAnsi="Calibri" w:eastAsia="Calibri" w:cs="Calibri"/>
                <w:i/>
                <w:color w:val="auto"/>
              </w:rPr>
              <w:t>Aspectos teóricos del comercio sostenible.</w:t>
            </w:r>
          </w:p>
        </w:tc>
      </w:tr>
      <w:tr w:rsidR="00C57B0F" w:rsidTr="00C57B0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9D553E" w:rsidR="00C57B0F" w:rsidP="009D553E" w:rsidRDefault="003A42E0" w14:paraId="79A04D82" w14:textId="433F23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3A42E0">
              <w:rPr>
                <w:rFonts w:ascii="Calibri" w:hAnsi="Calibri" w:eastAsia="Calibri" w:cs="Calibri"/>
                <w:i/>
                <w:color w:val="auto"/>
              </w:rPr>
              <w:t>Evaluar la comprensión de los conceptos teóricos del comercio sostenible y su aplicabilidad en el desarrollo de iniciativas empresariales responsables con el medioambiente y la sociedad.</w:t>
            </w:r>
          </w:p>
        </w:tc>
      </w:tr>
      <w:tr w:rsidR="00C57B0F" w:rsidTr="00C57B0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00C57B0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00C57B0F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:rsidRPr="00222EAF" w:rsidR="00C57B0F" w:rsidP="00222EAF" w:rsidRDefault="003A42E0" w14:paraId="73542B6F" w14:textId="09B03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3A42E0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Los negocios verdes solo buscan obtene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r beneficios económicos.</w:t>
            </w:r>
          </w:p>
        </w:tc>
        <w:tc>
          <w:tcPr>
            <w:tcW w:w="2160" w:type="dxa"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proofErr w:type="spellStart"/>
            <w:r>
              <w:rPr>
                <w:rFonts w:ascii="Calibri" w:hAnsi="Calibri" w:eastAsia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hAnsi="Calibri" w:eastAsia="Calibri" w:cs="Calibri"/>
                <w:i/>
                <w:color w:val="AEAAAA"/>
              </w:rPr>
              <w:t>(s) correcta(s) (x)</w:t>
            </w:r>
          </w:p>
        </w:tc>
      </w:tr>
      <w:tr w:rsidR="00C57B0F" w:rsidTr="00C57B0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CA2567" w:rsidR="00C57B0F" w:rsidRDefault="00C57B0F" w14:paraId="4CEC4D6E" w14:textId="729B6D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038314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CA2567" w:rsidR="00C57B0F" w:rsidRDefault="003C3BBA" w14:paraId="0F73ACCC" w14:textId="4FD0D75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038314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C57B0F" w:rsidP="00A9514B" w:rsidRDefault="00CA2567" w14:paraId="5B7DC219" w14:textId="07659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 w:rsidR="00A9514B">
              <w:t xml:space="preserve"> </w:t>
            </w:r>
            <w:r w:rsidR="003C3BBA">
              <w:rPr>
                <w:rFonts w:ascii="Calibri" w:hAnsi="Calibri" w:eastAsia="Calibri" w:cs="Calibri"/>
                <w:i/>
                <w:color w:val="auto"/>
              </w:rPr>
              <w:t>normas</w:t>
            </w:r>
            <w:r w:rsidR="00A9514B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C57B0F" w:rsidTr="00C57B0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00383143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2EAF" w:rsidR="00C57B0F" w:rsidP="00222EAF" w:rsidRDefault="008E7C2D" w14:paraId="1B7CAEBC" w14:textId="42D0F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Política Nacional de Producción y Consumo Sostenible en Colombia fue formulada en 2010.</w:t>
            </w:r>
          </w:p>
        </w:tc>
      </w:tr>
      <w:tr w:rsidR="00C57B0F" w:rsidTr="00383143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0E3ADC" w:rsidR="00C57B0F" w:rsidRDefault="008E7C2D" w14:paraId="03389B73" w14:textId="660FCEB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0C57B0F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0E3ADC" w:rsidR="00C57B0F" w:rsidRDefault="00C57B0F" w14:paraId="20A71059" w14:textId="0779F40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00C57B0F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A9514B" w:rsidP="00A9514B" w:rsidRDefault="00A9514B" w14:paraId="317B5FC6" w14:textId="731EE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="003C3BBA">
              <w:rPr>
                <w:rFonts w:ascii="Calibri" w:hAnsi="Calibri" w:eastAsia="Calibri" w:cs="Calibri"/>
                <w:i/>
                <w:color w:val="auto"/>
              </w:rPr>
              <w:t>normas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A9514B" w:rsidTr="00383143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A9514B" w:rsidP="00A9514B" w:rsidRDefault="00A9514B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A9514B" w:rsidP="00A9514B" w:rsidRDefault="00A9514B" w14:paraId="476BD9A2" w14:textId="08D50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00C57B0F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:rsidRPr="00222EAF" w:rsidR="00C57B0F" w:rsidP="00222EAF" w:rsidRDefault="008E7C2D" w14:paraId="61D73A45" w14:textId="468F0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Resolución 196 de 2018 permite clasificar los negocios verdes en Colombia.</w:t>
            </w:r>
          </w:p>
        </w:tc>
      </w:tr>
      <w:tr w:rsidR="00C57B0F" w:rsidTr="00C57B0F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0E3ADC" w:rsidR="00C57B0F" w:rsidRDefault="00222EAF" w14:paraId="2DEA1E69" w14:textId="09C566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0383143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0E3ADC" w:rsidR="00C57B0F" w:rsidRDefault="00C57B0F" w14:paraId="7459CED2" w14:textId="74ED92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00383143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A9514B" w:rsidP="00A9514B" w:rsidRDefault="00A9514B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A9514B" w:rsidP="00A9514B" w:rsidRDefault="003C3BBA" w14:paraId="78C5ECCB" w14:textId="46D4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00C57B0F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A9514B" w:rsidP="00A9514B" w:rsidRDefault="00A9514B" w14:paraId="2902B640" w14:textId="1690F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00C57B0F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222EAF" w:rsidR="00C57B0F" w:rsidP="00222EAF" w:rsidRDefault="008E7C2D" w14:paraId="4D6D2B7B" w14:textId="7F3EF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demanda verde implica que los consumidores eligen productos sin tener en cuenta su impacto ambiental.</w:t>
            </w:r>
          </w:p>
        </w:tc>
      </w:tr>
      <w:tr w:rsidR="00C57B0F" w:rsidTr="00383143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0E3ADC" w:rsidR="00C57B0F" w:rsidRDefault="00C57B0F" w14:paraId="67A2608D" w14:textId="2D66FE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0C57B0F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0E3ADC" w:rsidR="00C57B0F" w:rsidRDefault="008E7C2D" w14:paraId="4363353C" w14:textId="634310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A9514B" w:rsidTr="00C57B0F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A9514B" w:rsidP="00A9514B" w:rsidRDefault="003C3BBA" w14:paraId="747E4A24" w14:textId="29A33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00C57B0F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A9514B" w:rsidP="00A9514B" w:rsidRDefault="00A9514B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A9514B" w:rsidP="00A9514B" w:rsidRDefault="00A9514B" w14:paraId="231C98AB" w14:textId="6EC1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00C57B0F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:rsidRPr="00222EAF" w:rsidR="00C57B0F" w:rsidP="00222EAF" w:rsidRDefault="008E7C2D" w14:paraId="42742D49" w14:textId="2A70D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 cliente verde prefiere productos sostenibles y considera el impacto social de sus compras.</w:t>
            </w:r>
          </w:p>
        </w:tc>
      </w:tr>
      <w:tr w:rsidR="00C57B0F" w:rsidTr="00C57B0F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0E3ADC" w:rsidR="00C57B0F" w:rsidRDefault="008E7C2D" w14:paraId="5DFF5F4F" w14:textId="44F946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00383143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0E3ADC" w:rsidR="00C57B0F" w:rsidRDefault="00C57B0F" w14:paraId="6CAA8A0E" w14:textId="2A1694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00383143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A9514B" w:rsidP="00A9514B" w:rsidRDefault="00A9514B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A9514B" w:rsidP="00A9514B" w:rsidRDefault="003C3BBA" w14:paraId="547EA69B" w14:textId="0B66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00C57B0F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0E3ADC" w:rsidR="00A9514B" w:rsidP="00A9514B" w:rsidRDefault="00A9514B" w14:paraId="5ED92D06" w14:textId="041B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00C57B0F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4E57B2" w:rsidR="00C57B0F" w:rsidP="009C39D1" w:rsidRDefault="008E7C2D" w14:paraId="6E665151" w14:textId="670CF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Los productos verdes siempre son más costosos que los convencionales.</w:t>
            </w:r>
          </w:p>
        </w:tc>
      </w:tr>
      <w:tr w:rsidR="00C57B0F" w:rsidTr="00383143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C57B0F" w:rsidRDefault="00C57B0F" w14:paraId="7144C3D7" w14:textId="7810177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00C57B0F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C57B0F" w:rsidRDefault="008E7C2D" w14:paraId="0F224258" w14:textId="1C60760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A9514B" w:rsidTr="00C57B0F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3C3BBA" w14:paraId="632BB5D3" w14:textId="2C93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00C57B0F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A9514B" w:rsidP="00A9514B" w:rsidRDefault="00A9514B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A9514B" w14:paraId="6B3062F0" w14:textId="4C90A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00C411F0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075BDE" w:rsidP="00C411F0" w:rsidRDefault="00075BDE" w14:paraId="6151D01D" w14:textId="3BC09AE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:rsidRPr="004E57B2" w:rsidR="00075BDE" w:rsidP="009C39D1" w:rsidRDefault="008E7C2D" w14:paraId="1AA9E5AB" w14:textId="3F104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La economía circular busca reducir, reutilizar y reciclar recursos para minimizar residuos. </w:t>
            </w:r>
          </w:p>
        </w:tc>
      </w:tr>
      <w:tr w:rsidRPr="00EA1809" w:rsidR="00075BDE" w:rsidTr="00C411F0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075BDE" w:rsidP="00C411F0" w:rsidRDefault="00075BDE" w14:paraId="62CBDCC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075BDE" w:rsidP="00C411F0" w:rsidRDefault="008E7C2D" w14:paraId="600CF4DF" w14:textId="6F0543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075BDE" w:rsidTr="00B11CF2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075BDE" w:rsidP="00C411F0" w:rsidRDefault="00075BDE" w14:paraId="61D388C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075BDE" w:rsidP="00C411F0" w:rsidRDefault="00075BDE" w14:paraId="67FEF3BA" w14:textId="37F3777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A9514B" w:rsidTr="00C411F0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356CA5B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3C3BBA" w14:paraId="241E9E6C" w14:textId="1661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00C411F0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1B0CAFD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A9514B" w14:paraId="50C17735" w14:textId="6B6C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00C411F0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075BDE" w:rsidP="00C411F0" w:rsidRDefault="00075BDE" w14:paraId="4A75105D" w14:textId="471587AE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9C39D1" w:rsidR="00075BDE" w:rsidP="009C39D1" w:rsidRDefault="008E7C2D" w14:paraId="08018C5E" w14:textId="4762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Las encuestas de opinión son un método útil para conocer la percepción del cliente sobre productos sostenibles.</w:t>
            </w:r>
          </w:p>
        </w:tc>
      </w:tr>
      <w:tr w:rsidRPr="00EA1809" w:rsidR="00075BDE" w:rsidTr="00C411F0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075BDE" w:rsidP="00C411F0" w:rsidRDefault="00075BDE" w14:paraId="4D3214D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075BDE" w:rsidP="00C411F0" w:rsidRDefault="00075BDE" w14:paraId="3D3D320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075BDE" w:rsidTr="00C411F0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075BDE" w:rsidP="00C411F0" w:rsidRDefault="00075BDE" w14:paraId="77942D8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075BDE" w:rsidP="00C411F0" w:rsidRDefault="00075BDE" w14:paraId="41107FE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A9514B" w:rsidTr="00C411F0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14E40D4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3C3BBA" w14:paraId="0BDDBE87" w14:textId="6A2CF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00C411F0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A9514B" w:rsidP="00A9514B" w:rsidRDefault="00A9514B" w14:paraId="1F97FD5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A9514B" w14:paraId="24DEA7BB" w14:textId="708C8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00C411F0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075BDE" w:rsidP="00C411F0" w:rsidRDefault="00075BDE" w14:paraId="5FFFC194" w14:textId="0D98611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:rsidRPr="009C39D1" w:rsidR="00075BDE" w:rsidP="009C39D1" w:rsidRDefault="008E7C2D" w14:paraId="71B24040" w14:textId="1322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 ejemplo de producto verde es una bolsa de plástico de un solo uso.</w:t>
            </w:r>
          </w:p>
        </w:tc>
      </w:tr>
      <w:tr w:rsidRPr="00EA1809" w:rsidR="00075BDE" w:rsidTr="00C411F0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075BDE" w:rsidP="00C411F0" w:rsidRDefault="00075BDE" w14:paraId="69DD5B4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075BDE" w:rsidP="00C411F0" w:rsidRDefault="00075BDE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075BDE" w:rsidP="00C411F0" w:rsidRDefault="00075BDE" w14:paraId="047B674B" w14:textId="3AAC50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075BDE" w:rsidTr="00B11CF2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075BDE" w:rsidP="00C411F0" w:rsidRDefault="00075BDE" w14:paraId="7C0A3B9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075BDE" w:rsidP="00C411F0" w:rsidRDefault="00075BDE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075BDE" w:rsidP="00C411F0" w:rsidRDefault="004E57B2" w14:paraId="5921DDBC" w14:textId="7FAB81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A9514B" w:rsidTr="00C411F0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70884D4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3C3BBA" w14:paraId="380941A9" w14:textId="3880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00C411F0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75B5338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A9514B" w14:paraId="438703BC" w14:textId="4E31A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00C411F0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075BDE" w:rsidP="00C411F0" w:rsidRDefault="00075BDE" w14:paraId="725ABC76" w14:textId="3598DB6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617CF" w:rsidR="00075BDE" w:rsidP="00E617CF" w:rsidRDefault="008E7C2D" w14:paraId="1DFCF96C" w14:textId="40BBE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Las tendencias del mercado actual muestran un crecimiento en los servicios sostenibles como el turismo ecológico.</w:t>
            </w:r>
          </w:p>
        </w:tc>
      </w:tr>
      <w:tr w:rsidRPr="00EA1809" w:rsidR="00075BDE" w:rsidTr="00C411F0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="00075BDE" w:rsidP="00C411F0" w:rsidRDefault="00075BDE" w14:paraId="5935BE4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075BDE" w:rsidP="00C411F0" w:rsidRDefault="00075BDE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075BDE" w:rsidP="00C411F0" w:rsidRDefault="008E7C2D" w14:paraId="719B547A" w14:textId="02B309C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075BDE" w:rsidTr="00C411F0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075BDE" w:rsidP="00C411F0" w:rsidRDefault="00075BDE" w14:paraId="2283AC5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075BDE" w:rsidP="00C411F0" w:rsidRDefault="00075BDE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075BDE" w:rsidP="00C411F0" w:rsidRDefault="00075BDE" w14:paraId="5D33B248" w14:textId="2989DB4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A9514B" w:rsidTr="00C411F0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A9514B" w:rsidP="00A9514B" w:rsidRDefault="00A9514B" w14:paraId="1C942EF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3C3BBA" w14:paraId="7BD9C98F" w14:textId="7277C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00C411F0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A9514B" w:rsidP="00A9514B" w:rsidRDefault="00A9514B" w14:paraId="11C80B6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A9514B" w:rsidP="00A9514B" w:rsidRDefault="00A9514B" w14:paraId="426B4A9C" w14:textId="64A59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00DC691D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2E46FB" w:rsidR="009921BA" w:rsidP="00DC691D" w:rsidRDefault="009921BA" w14:paraId="03639DCA" w14:textId="4C958FE2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2E46FB">
              <w:rPr>
                <w:rFonts w:ascii="Calibri" w:hAnsi="Calibri" w:eastAsia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C14D60" w:rsidR="009921BA" w:rsidP="00C14D60" w:rsidRDefault="008E7C2D" w14:paraId="1FA8F7AC" w14:textId="50CB8194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Un portafolio verde agrupa productos sin importar su impacto ambiental.</w:t>
            </w:r>
          </w:p>
        </w:tc>
      </w:tr>
      <w:tr w:rsidRPr="00EA1809" w:rsidR="009921BA" w:rsidTr="00DC691D" w14:paraId="7364B266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11A22D7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15B78953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3D1BED20" w14:textId="5718534A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DC691D" w14:paraId="53B78634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791CE1B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640C5AF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2079B" w14:paraId="490B5B39" w14:textId="5B401E04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DC691D" w14:paraId="4CA5DFD3" w14:textId="77777777">
        <w:trPr>
          <w:trHeight w:val="220"/>
        </w:trPr>
        <w:tc>
          <w:tcPr>
            <w:tcW w:w="2534" w:type="dxa"/>
            <w:gridSpan w:val="2"/>
          </w:tcPr>
          <w:p w:rsidRPr="009921BA" w:rsidR="009921BA" w:rsidP="00DC691D" w:rsidRDefault="009921BA" w14:paraId="42A4535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351DA092" w14:textId="484F1C65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128872E1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17ABD152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0DC691D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158FB807" w14:textId="44292346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C14D60" w:rsidR="009921BA" w:rsidP="009E34B2" w:rsidRDefault="008E7C2D" w14:paraId="45939313" w14:textId="70C113D3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comercio sostenible promueve el respeto al medioambiente, lo social y lo económico.</w:t>
            </w:r>
          </w:p>
        </w:tc>
      </w:tr>
      <w:tr w:rsidRPr="00EA1809" w:rsidR="009921BA" w:rsidTr="00DC691D" w14:paraId="18AC1DD0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04864D0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2F456E51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2079B" w14:paraId="15A5E76E" w14:textId="647F3747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DC691D" w14:paraId="33BECFBE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1E00668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106A9BE5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64EB58E9" w14:textId="7F787A5A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DC691D" w14:paraId="55F84E22" w14:textId="77777777">
        <w:trPr>
          <w:trHeight w:val="220"/>
        </w:trPr>
        <w:tc>
          <w:tcPr>
            <w:tcW w:w="2534" w:type="dxa"/>
            <w:gridSpan w:val="2"/>
          </w:tcPr>
          <w:p w:rsidRPr="009921BA" w:rsidR="009921BA" w:rsidP="00DC691D" w:rsidRDefault="009921BA" w14:paraId="3A34717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08F26423" w14:textId="2CE1821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31DA49C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1E4CAEC2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0DC691D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03843485" w14:textId="2E44233C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9E34B2" w:rsidR="009921BA" w:rsidP="009E34B2" w:rsidRDefault="008E7C2D" w14:paraId="01DF753D" w14:textId="2BEA2841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 xml:space="preserve">Un </w:t>
            </w:r>
            <w:proofErr w:type="spellStart"/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brochure</w:t>
            </w:r>
            <w:proofErr w:type="spellEnd"/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 xml:space="preserve"> verde no necesita destacar los beneficios ecológicos del producto.</w:t>
            </w:r>
          </w:p>
        </w:tc>
      </w:tr>
      <w:tr w:rsidRPr="00EA1809" w:rsidR="009921BA" w:rsidTr="00DC691D" w14:paraId="66F869E2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6AC70E6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71814AD4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0820A220" w14:textId="19B6878F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DC691D" w14:paraId="09EAF596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6302EF2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029D5BC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E34B2" w14:paraId="69D77687" w14:textId="00961BD6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9921BA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15DC2C2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3A9576AE" w14:textId="69DC5B4E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213FFEB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2F1C7725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0DC691D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5134C5C9" w14:textId="14703DCF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7D71B5" w:rsidR="009921BA" w:rsidP="007D71B5" w:rsidRDefault="008E7C2D" w14:paraId="70949CAA" w14:textId="2A46BB9B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digitalización educativa es una tendencia que apoya la conciencia ambiental del consumidor.</w:t>
            </w:r>
          </w:p>
        </w:tc>
      </w:tr>
      <w:tr w:rsidRPr="00EA1809" w:rsidR="009921BA" w:rsidTr="00DC691D" w14:paraId="3B350F66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2A6A093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40F14FAA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0413AC" w14:paraId="0489F2D2" w14:textId="26395ACB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DC691D" w14:paraId="19856D6D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7D9C7C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776F2F0E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7F6D2731" w14:textId="015CF258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9921BA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2EC3B45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24EAE505" w14:textId="4D103DF6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3503AF7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696E8B3E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0DC691D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4E37D725" w14:textId="3819A0A8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7D71B5" w:rsidR="009921BA" w:rsidP="007D71B5" w:rsidRDefault="008E7C2D" w14:paraId="4F459350" w14:textId="01077A8F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Un producto biodegradable se descompone naturalmente sin afectar el medioambiente.</w:t>
            </w:r>
          </w:p>
        </w:tc>
      </w:tr>
      <w:tr w:rsidRPr="00EA1809" w:rsidR="009921BA" w:rsidTr="00DC691D" w14:paraId="194EF9E6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9921BA" w:rsidP="00DC691D" w:rsidRDefault="009921BA" w14:paraId="6AB07DA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0FD09083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8E7C2D" w14:paraId="4F44B134" w14:textId="16F5796C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0DC691D" w14:paraId="7C6598A8" w14:textId="77777777">
        <w:trPr>
          <w:trHeight w:val="220"/>
        </w:trPr>
        <w:tc>
          <w:tcPr>
            <w:tcW w:w="1267" w:type="dxa"/>
          </w:tcPr>
          <w:p w:rsidRPr="009921BA" w:rsidR="009921BA" w:rsidP="00DC691D" w:rsidRDefault="009921BA" w14:paraId="05D5B683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9921BA" w:rsidP="00DC691D" w:rsidRDefault="009921BA" w14:paraId="72C77DC7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9921BA" w:rsidP="00DC691D" w:rsidRDefault="009921BA" w14:paraId="6A31325A" w14:textId="623FEF6C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02E46FB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609E6FC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3C3BBA" w14:paraId="3933CE3C" w14:textId="623BFEB6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0DC691D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9921BA" w:rsidP="00DC691D" w:rsidRDefault="009921BA" w14:paraId="09D8425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9921BA" w:rsidP="00DC691D" w:rsidRDefault="009921BA" w14:paraId="4876B7B6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0DC691D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20A7C9E3" w14:textId="37AAFE80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7D71B5" w:rsidR="003605E9" w:rsidP="007D71B5" w:rsidRDefault="008E7C2D" w14:paraId="5FF8DC8F" w14:textId="0249DD07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Los clientes verdes suelen informarse sobre las certificaciones de los productos que compran.</w:t>
            </w:r>
          </w:p>
        </w:tc>
      </w:tr>
      <w:tr w:rsidRPr="00EA1809" w:rsidR="003605E9" w:rsidTr="00DC691D" w14:paraId="56C426A3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488060F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001469E1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7D71B5" w14:paraId="2A2E8C2B" w14:textId="07EC3D11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DC691D" w14:paraId="2B70C3E1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3E0B1A9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4B084230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16E006C7" w14:textId="0CEF58C5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3605E9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2017626F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3C28120B" w14:textId="603AD469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53E035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5B7F3F44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0DC691D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590620B9" w14:textId="6E959CDF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7D71B5" w:rsidR="003605E9" w:rsidP="007D71B5" w:rsidRDefault="008E7C2D" w14:paraId="5B224CF8" w14:textId="7AC99A32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bookmarkStart w:name="_GoBack" w:id="0"/>
            <w:bookmarkEnd w:id="0"/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oferta verde no considera el ciclo de vida del producto.</w:t>
            </w:r>
          </w:p>
        </w:tc>
      </w:tr>
      <w:tr w:rsidRPr="00EA1809" w:rsidR="003605E9" w:rsidTr="00DC691D" w14:paraId="71E0805B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007D9B7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6DC200F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46ACE52B" w14:textId="58EFABF3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DC691D" w14:paraId="79A5F800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4CA905D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0B50E5F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8E7C2D" w14:paraId="3993E431" w14:textId="3588B760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2E46FB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F280DC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6EA5C689" w14:textId="5F639C4E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D4DA86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5741569F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Pr="00EA1809" w:rsidR="003605E9" w:rsidTr="00DC691D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06EB1A7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:rsidRPr="00902CCE" w:rsidR="003605E9" w:rsidP="00DC691D" w:rsidRDefault="003605E9" w14:paraId="04633A53" w14:textId="77777777">
            <w:pPr>
              <w:rPr>
                <w:rFonts w:ascii="Calibri" w:hAnsi="Calibri" w:eastAsia="Calibri" w:cs="Calibri"/>
                <w:i/>
              </w:rPr>
            </w:pPr>
          </w:p>
        </w:tc>
      </w:tr>
      <w:tr w:rsidR="003605E9" w:rsidTr="00DC691D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28333329" w14:textId="256116AB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7D71B5" w:rsidR="003605E9" w:rsidP="007D71B5" w:rsidRDefault="008E7C2D" w14:paraId="4F3E856F" w14:textId="0FF14F93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8E7C2D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agricultura sostenible es una oportunidad de negocio verde que protege el suelo y la biodiversidad.</w:t>
            </w:r>
          </w:p>
        </w:tc>
      </w:tr>
      <w:tr w:rsidRPr="00EA1809" w:rsidR="003605E9" w:rsidTr="00DC691D" w14:paraId="24A2C86E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70D1B1E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37A37776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8E7C2D" w14:paraId="152AC3B6" w14:textId="378672E6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DC691D" w14:paraId="57B20FA5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13EFD6F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73177622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661BE877" w14:textId="3BF2B9BF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2E46FB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50F14CA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0E9D8026" w14:textId="6FC3558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C5B336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01D0A1FC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0DC691D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18AF5C50" w14:textId="3D0AF47B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644858" w:rsidR="003605E9" w:rsidP="00644858" w:rsidRDefault="00D70868" w14:paraId="1A7539C3" w14:textId="0163727B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D70868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norma ISO 14001 es una herramienta para mejorar la gestión ambiental en empresas.</w:t>
            </w:r>
          </w:p>
        </w:tc>
      </w:tr>
      <w:tr w:rsidRPr="00EA1809" w:rsidR="003605E9" w:rsidTr="00DC691D" w14:paraId="1852A647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0E15289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5CC2C95F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B00A40" w14:paraId="37B43B45" w14:textId="20F31A56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DC691D" w14:paraId="1E86B579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35C1ADF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623B8AB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21463C5E" w14:textId="613DF529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2E46FB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30EC95D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7F3CF307" w14:textId="1E0D5B3D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376D623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7A5DED3C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0DC691D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6851E16E" w14:textId="277E4D24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7D71B5" w:rsidR="003605E9" w:rsidP="007D71B5" w:rsidRDefault="00D70868" w14:paraId="2842357E" w14:textId="59D09962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D70868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paquete de beneficios de un producto verde solo incluye el objeto físico que se vende.</w:t>
            </w:r>
          </w:p>
        </w:tc>
      </w:tr>
      <w:tr w:rsidRPr="00EA1809" w:rsidR="003605E9" w:rsidTr="00DC691D" w14:paraId="6D9EEA78" w14:textId="77777777">
        <w:trPr>
          <w:trHeight w:val="220"/>
        </w:trPr>
        <w:tc>
          <w:tcPr>
            <w:tcW w:w="1267" w:type="dxa"/>
            <w:shd w:val="clear" w:color="auto" w:fill="auto"/>
          </w:tcPr>
          <w:p w:rsidRPr="009921BA" w:rsidR="003605E9" w:rsidP="00DC691D" w:rsidRDefault="003605E9" w14:paraId="32E32C3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5023CF7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3605E9" w14:paraId="08DBA6E9" w14:textId="5B6D065F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0DC691D" w14:paraId="79A10AE3" w14:textId="77777777">
        <w:trPr>
          <w:trHeight w:val="220"/>
        </w:trPr>
        <w:tc>
          <w:tcPr>
            <w:tcW w:w="1267" w:type="dxa"/>
          </w:tcPr>
          <w:p w:rsidRPr="009921BA" w:rsidR="003605E9" w:rsidP="00DC691D" w:rsidRDefault="003605E9" w14:paraId="0495F5C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A1809" w:rsidR="003605E9" w:rsidP="00DC691D" w:rsidRDefault="003605E9" w14:paraId="0802BA9F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A1809" w:rsidR="003605E9" w:rsidP="00DC691D" w:rsidRDefault="007D71B5" w14:paraId="6BBE2BBE" w14:textId="009A4A59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02E46FB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322B91D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C3BBA" w14:paraId="4C86A3D2" w14:textId="0EBA329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0DC691D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9921BA" w:rsidR="003605E9" w:rsidP="00DC691D" w:rsidRDefault="003605E9" w14:paraId="2795667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A1809" w:rsidR="003605E9" w:rsidP="00DC691D" w:rsidRDefault="003605E9" w14:paraId="29889CED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="00B11CF2" w:rsidP="00B11CF2" w:rsidRDefault="00B11CF2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11CF2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11CF2" w:rsidP="00B11CF2" w:rsidRDefault="00B11CF2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996CB7" w:rsidR="00B11CF2" w:rsidP="00B11CF2" w:rsidRDefault="00B11CF2" w14:paraId="674AF642" w14:textId="5795A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11CF2" w:rsidP="00B11CF2" w:rsidRDefault="00B11CF2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:rsidRPr="00996CB7" w:rsidR="00B11CF2" w:rsidP="00B11CF2" w:rsidRDefault="00B11CF2" w14:paraId="073F3458" w14:textId="73DFE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19519736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Tr="19519736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E04750" w:rsidTr="19519736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3F15125C" w14:textId="1B876CE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266E2D1D" w14:textId="30602CE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222EAF" w14:paraId="6BC57545" w14:textId="2E8DBBD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mayo</w:t>
            </w:r>
            <w:r w:rsidR="009D553E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="00E04750">
              <w:rPr>
                <w:rFonts w:ascii="Calibri" w:hAnsi="Calibri" w:eastAsia="Calibri" w:cs="Calibri"/>
                <w:b/>
                <w:color w:val="595959"/>
              </w:rPr>
              <w:t>de 2025</w:t>
            </w:r>
          </w:p>
        </w:tc>
      </w:tr>
      <w:tr w:rsidR="00E04750" w:rsidTr="19519736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Evaluadora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19519736" w:rsidRDefault="00E04750" w14:paraId="62D46FB2" w14:textId="2888DFEC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19519736" w:rsidR="27334D1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Jair Coll </w:t>
            </w:r>
            <w:r w:rsidRPr="19519736" w:rsidR="27334D1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Gallardo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19519736" w:rsidRDefault="00E04750" w14:paraId="0ACDF65B" w14:textId="3CC86D18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19519736" w:rsidR="27334D1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Octubre 2025</w:t>
            </w:r>
          </w:p>
        </w:tc>
      </w:tr>
    </w:tbl>
    <w:p w:rsidR="00222EAF" w:rsidRDefault="00222EAF" w14:paraId="111EAB79" w14:textId="77777777"/>
    <w:sectPr w:rsidR="00222EA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9A2" w:rsidRDefault="003139A2" w14:paraId="0483DA2F" w14:textId="77777777">
      <w:pPr>
        <w:spacing w:line="240" w:lineRule="auto"/>
      </w:pPr>
      <w:r>
        <w:separator/>
      </w:r>
    </w:p>
  </w:endnote>
  <w:endnote w:type="continuationSeparator" w:id="0">
    <w:p w:rsidR="003139A2" w:rsidRDefault="003139A2" w14:paraId="675955A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9A2" w:rsidRDefault="003139A2" w14:paraId="49C0DFE3" w14:textId="77777777">
      <w:pPr>
        <w:spacing w:line="240" w:lineRule="auto"/>
      </w:pPr>
      <w:r>
        <w:separator/>
      </w:r>
    </w:p>
  </w:footnote>
  <w:footnote w:type="continuationSeparator" w:id="0">
    <w:p w:rsidR="003139A2" w:rsidRDefault="003139A2" w14:paraId="1BEEF87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533A1"/>
    <w:multiLevelType w:val="hybridMultilevel"/>
    <w:tmpl w:val="DAD817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79DE01C7"/>
    <w:multiLevelType w:val="multilevel"/>
    <w:tmpl w:val="C32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13AC"/>
    <w:rsid w:val="00075BDE"/>
    <w:rsid w:val="0009090B"/>
    <w:rsid w:val="000B103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22EAF"/>
    <w:rsid w:val="00230CDA"/>
    <w:rsid w:val="002D3052"/>
    <w:rsid w:val="002E46FB"/>
    <w:rsid w:val="003139A2"/>
    <w:rsid w:val="003605E9"/>
    <w:rsid w:val="00362E05"/>
    <w:rsid w:val="00383143"/>
    <w:rsid w:val="00391997"/>
    <w:rsid w:val="003A42E0"/>
    <w:rsid w:val="003C3BBA"/>
    <w:rsid w:val="003C3F6E"/>
    <w:rsid w:val="00475EC9"/>
    <w:rsid w:val="00482C46"/>
    <w:rsid w:val="004A00B2"/>
    <w:rsid w:val="004E274A"/>
    <w:rsid w:val="004E57B2"/>
    <w:rsid w:val="00541EF4"/>
    <w:rsid w:val="005D6C01"/>
    <w:rsid w:val="00644858"/>
    <w:rsid w:val="00654A50"/>
    <w:rsid w:val="006634B4"/>
    <w:rsid w:val="00684E23"/>
    <w:rsid w:val="00692A3D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7D71B5"/>
    <w:rsid w:val="00805A67"/>
    <w:rsid w:val="00822675"/>
    <w:rsid w:val="00822B52"/>
    <w:rsid w:val="00825F05"/>
    <w:rsid w:val="00836FBD"/>
    <w:rsid w:val="00862211"/>
    <w:rsid w:val="008C5D7E"/>
    <w:rsid w:val="008E1685"/>
    <w:rsid w:val="008E6807"/>
    <w:rsid w:val="008E7C2D"/>
    <w:rsid w:val="008F7BC0"/>
    <w:rsid w:val="00902CCE"/>
    <w:rsid w:val="00917B02"/>
    <w:rsid w:val="0092079B"/>
    <w:rsid w:val="00953C46"/>
    <w:rsid w:val="0098555A"/>
    <w:rsid w:val="00986334"/>
    <w:rsid w:val="009921BA"/>
    <w:rsid w:val="00996CB7"/>
    <w:rsid w:val="009A36D1"/>
    <w:rsid w:val="009B224D"/>
    <w:rsid w:val="009C2A48"/>
    <w:rsid w:val="009C39D1"/>
    <w:rsid w:val="009D1BF1"/>
    <w:rsid w:val="009D37F0"/>
    <w:rsid w:val="009D553E"/>
    <w:rsid w:val="009E34B2"/>
    <w:rsid w:val="00A50801"/>
    <w:rsid w:val="00A65CC2"/>
    <w:rsid w:val="00A9514B"/>
    <w:rsid w:val="00A96AF1"/>
    <w:rsid w:val="00AD367E"/>
    <w:rsid w:val="00B00A40"/>
    <w:rsid w:val="00B02B81"/>
    <w:rsid w:val="00B11CF2"/>
    <w:rsid w:val="00B33D03"/>
    <w:rsid w:val="00B63D1C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86876"/>
    <w:rsid w:val="00CA2567"/>
    <w:rsid w:val="00CD3981"/>
    <w:rsid w:val="00CF6CED"/>
    <w:rsid w:val="00D154B7"/>
    <w:rsid w:val="00D16CEB"/>
    <w:rsid w:val="00D70868"/>
    <w:rsid w:val="00D96770"/>
    <w:rsid w:val="00DB28AC"/>
    <w:rsid w:val="00E04750"/>
    <w:rsid w:val="00E23F58"/>
    <w:rsid w:val="00E617CF"/>
    <w:rsid w:val="00E8117C"/>
    <w:rsid w:val="00EA1809"/>
    <w:rsid w:val="00EA1C3A"/>
    <w:rsid w:val="00EA4920"/>
    <w:rsid w:val="00EB32CB"/>
    <w:rsid w:val="00ED3B41"/>
    <w:rsid w:val="00ED62F9"/>
    <w:rsid w:val="00F03327"/>
    <w:rsid w:val="00F22708"/>
    <w:rsid w:val="00F321DB"/>
    <w:rsid w:val="00F52AA1"/>
    <w:rsid w:val="00F63ADD"/>
    <w:rsid w:val="19519736"/>
    <w:rsid w:val="27334D19"/>
    <w:rsid w:val="394AC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22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2" ma:contentTypeDescription="Create a new document." ma:contentTypeScope="" ma:versionID="e457f0353dff4793ff65ec06f81c05a6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77b2bbbf03d6b979ebc72b50604a95f1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72BFC2-556F-492F-9CE7-CE6D9B6E9327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Jair Enrique Coll Gallardo</cp:lastModifiedBy>
  <cp:revision>5</cp:revision>
  <dcterms:created xsi:type="dcterms:W3CDTF">2025-06-05T13:12:00Z</dcterms:created>
  <dcterms:modified xsi:type="dcterms:W3CDTF">2025-10-09T10:40:05Z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66783800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