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v:rect id="Rectángulo 3"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alt="&quot;&quot;" o:spid="_x0000_s1026" fillcolor="#00314d" stroked="f" strokeweight="1pt" w14:anchorId="3A87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14:ligatures w14:val="standardContextual"/>
        </w:rPr>
        <w:id w:val="-1828743942"/>
        <w:docPartObj>
          <w:docPartGallery w:val="Table of Contents"/>
          <w:docPartUnique/>
        </w:docPartObj>
      </w:sdtPr>
      <w:sdtEndPr/>
      <w:sdtContent>
        <w:p w14:paraId="66BF4185" w14:textId="785AAE6E" w:rsidR="00231879" w:rsidRPr="00486024" w:rsidRDefault="00231879" w:rsidP="007C71AE">
          <w:pPr>
            <w:pStyle w:val="TtuloTDC"/>
          </w:pPr>
          <w:r w:rsidRPr="00486024">
            <w:rPr>
              <w:lang w:val="es-ES"/>
            </w:rPr>
            <w:t>Tabla de contenido</w:t>
          </w:r>
        </w:p>
        <w:p w14:paraId="236BDF08" w14:textId="6AC41B63" w:rsidR="00BF55D2"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2776185" w:history="1">
            <w:r w:rsidR="00BF55D2" w:rsidRPr="00140EFD">
              <w:rPr>
                <w:rStyle w:val="Hipervnculo"/>
                <w:noProof/>
              </w:rPr>
              <w:t>Introducción</w:t>
            </w:r>
            <w:r w:rsidR="00BF55D2">
              <w:rPr>
                <w:noProof/>
                <w:webHidden/>
              </w:rPr>
              <w:tab/>
            </w:r>
            <w:r w:rsidR="00BF55D2">
              <w:rPr>
                <w:noProof/>
                <w:webHidden/>
              </w:rPr>
              <w:fldChar w:fldCharType="begin"/>
            </w:r>
            <w:r w:rsidR="00BF55D2">
              <w:rPr>
                <w:noProof/>
                <w:webHidden/>
              </w:rPr>
              <w:instrText xml:space="preserve"> PAGEREF _Toc232776185 \h </w:instrText>
            </w:r>
            <w:r w:rsidR="00BF55D2">
              <w:rPr>
                <w:noProof/>
                <w:webHidden/>
              </w:rPr>
            </w:r>
            <w:r w:rsidR="00BF55D2">
              <w:rPr>
                <w:noProof/>
                <w:webHidden/>
              </w:rPr>
              <w:fldChar w:fldCharType="separate"/>
            </w:r>
            <w:r w:rsidR="00FC24F6">
              <w:rPr>
                <w:noProof/>
                <w:webHidden/>
              </w:rPr>
              <w:t>4</w:t>
            </w:r>
            <w:r w:rsidR="00BF55D2">
              <w:rPr>
                <w:noProof/>
                <w:webHidden/>
              </w:rPr>
              <w:fldChar w:fldCharType="end"/>
            </w:r>
          </w:hyperlink>
        </w:p>
        <w:p w14:paraId="7C580780" w14:textId="730566B8" w:rsidR="00BF55D2" w:rsidRDefault="00BF55D2">
          <w:pPr>
            <w:pStyle w:val="TDC1"/>
            <w:rPr>
              <w:rFonts w:eastAsiaTheme="minorEastAsia"/>
              <w:noProof/>
              <w:kern w:val="0"/>
              <w:sz w:val="22"/>
              <w:lang w:eastAsia="es-CO"/>
              <w14:ligatures w14:val="none"/>
            </w:rPr>
          </w:pPr>
          <w:hyperlink w:anchor="_Toc232776186" w:history="1">
            <w:r w:rsidRPr="00140EFD">
              <w:rPr>
                <w:rStyle w:val="Hipervnculo"/>
                <w:noProof/>
              </w:rPr>
              <w:t>1.</w:t>
            </w:r>
            <w:r>
              <w:rPr>
                <w:rFonts w:eastAsiaTheme="minorEastAsia"/>
                <w:noProof/>
                <w:kern w:val="0"/>
                <w:sz w:val="22"/>
                <w:lang w:eastAsia="es-CO"/>
                <w14:ligatures w14:val="none"/>
              </w:rPr>
              <w:tab/>
            </w:r>
            <w:r w:rsidRPr="00140EFD">
              <w:rPr>
                <w:rStyle w:val="Hipervnculo"/>
                <w:noProof/>
              </w:rPr>
              <w:t>Hotelería</w:t>
            </w:r>
            <w:r>
              <w:rPr>
                <w:noProof/>
                <w:webHidden/>
              </w:rPr>
              <w:tab/>
            </w:r>
            <w:r>
              <w:rPr>
                <w:noProof/>
                <w:webHidden/>
              </w:rPr>
              <w:fldChar w:fldCharType="begin"/>
            </w:r>
            <w:r>
              <w:rPr>
                <w:noProof/>
                <w:webHidden/>
              </w:rPr>
              <w:instrText xml:space="preserve"> PAGEREF _Toc232776186 \h </w:instrText>
            </w:r>
            <w:r>
              <w:rPr>
                <w:noProof/>
                <w:webHidden/>
              </w:rPr>
            </w:r>
            <w:r>
              <w:rPr>
                <w:noProof/>
                <w:webHidden/>
              </w:rPr>
              <w:fldChar w:fldCharType="separate"/>
            </w:r>
            <w:r w:rsidR="00FC24F6">
              <w:rPr>
                <w:noProof/>
                <w:webHidden/>
              </w:rPr>
              <w:t>5</w:t>
            </w:r>
            <w:r>
              <w:rPr>
                <w:noProof/>
                <w:webHidden/>
              </w:rPr>
              <w:fldChar w:fldCharType="end"/>
            </w:r>
          </w:hyperlink>
        </w:p>
        <w:p w14:paraId="5824B249" w14:textId="65039147" w:rsidR="00BF55D2" w:rsidRDefault="00BF55D2">
          <w:pPr>
            <w:pStyle w:val="TDC2"/>
            <w:rPr>
              <w:rFonts w:eastAsiaTheme="minorEastAsia"/>
              <w:noProof/>
              <w:kern w:val="0"/>
              <w:sz w:val="22"/>
              <w:lang w:eastAsia="es-CO"/>
              <w14:ligatures w14:val="none"/>
            </w:rPr>
          </w:pPr>
          <w:hyperlink w:anchor="_Toc232776187" w:history="1">
            <w:r w:rsidRPr="00140EFD">
              <w:rPr>
                <w:rStyle w:val="Hipervnculo"/>
                <w:noProof/>
              </w:rPr>
              <w:t>1.1.</w:t>
            </w:r>
            <w:r>
              <w:rPr>
                <w:rFonts w:eastAsiaTheme="minorEastAsia"/>
                <w:noProof/>
                <w:kern w:val="0"/>
                <w:sz w:val="22"/>
                <w:lang w:eastAsia="es-CO"/>
                <w14:ligatures w14:val="none"/>
              </w:rPr>
              <w:tab/>
            </w:r>
            <w:r w:rsidRPr="00140EFD">
              <w:rPr>
                <w:rStyle w:val="Hipervnculo"/>
                <w:noProof/>
              </w:rPr>
              <w:t>Historia de la hotelería y su evolución</w:t>
            </w:r>
            <w:r>
              <w:rPr>
                <w:noProof/>
                <w:webHidden/>
              </w:rPr>
              <w:tab/>
            </w:r>
            <w:r>
              <w:rPr>
                <w:noProof/>
                <w:webHidden/>
              </w:rPr>
              <w:fldChar w:fldCharType="begin"/>
            </w:r>
            <w:r>
              <w:rPr>
                <w:noProof/>
                <w:webHidden/>
              </w:rPr>
              <w:instrText xml:space="preserve"> PAGEREF _Toc232776187 \h </w:instrText>
            </w:r>
            <w:r>
              <w:rPr>
                <w:noProof/>
                <w:webHidden/>
              </w:rPr>
            </w:r>
            <w:r>
              <w:rPr>
                <w:noProof/>
                <w:webHidden/>
              </w:rPr>
              <w:fldChar w:fldCharType="separate"/>
            </w:r>
            <w:r w:rsidR="00FC24F6">
              <w:rPr>
                <w:noProof/>
                <w:webHidden/>
              </w:rPr>
              <w:t>6</w:t>
            </w:r>
            <w:r>
              <w:rPr>
                <w:noProof/>
                <w:webHidden/>
              </w:rPr>
              <w:fldChar w:fldCharType="end"/>
            </w:r>
          </w:hyperlink>
        </w:p>
        <w:p w14:paraId="12D86CDE" w14:textId="101DFA24" w:rsidR="00BF55D2" w:rsidRDefault="00BF55D2">
          <w:pPr>
            <w:pStyle w:val="TDC2"/>
            <w:rPr>
              <w:rFonts w:eastAsiaTheme="minorEastAsia"/>
              <w:noProof/>
              <w:kern w:val="0"/>
              <w:sz w:val="22"/>
              <w:lang w:eastAsia="es-CO"/>
              <w14:ligatures w14:val="none"/>
            </w:rPr>
          </w:pPr>
          <w:hyperlink w:anchor="_Toc232776188" w:history="1">
            <w:r w:rsidRPr="00140EFD">
              <w:rPr>
                <w:rStyle w:val="Hipervnculo"/>
                <w:noProof/>
              </w:rPr>
              <w:t>1.2.</w:t>
            </w:r>
            <w:r>
              <w:rPr>
                <w:rFonts w:eastAsiaTheme="minorEastAsia"/>
                <w:noProof/>
                <w:kern w:val="0"/>
                <w:sz w:val="22"/>
                <w:lang w:eastAsia="es-CO"/>
                <w14:ligatures w14:val="none"/>
              </w:rPr>
              <w:tab/>
            </w:r>
            <w:r w:rsidRPr="00140EFD">
              <w:rPr>
                <w:rStyle w:val="Hipervnculo"/>
                <w:noProof/>
              </w:rPr>
              <w:t>Normativa de formalización</w:t>
            </w:r>
            <w:r>
              <w:rPr>
                <w:noProof/>
                <w:webHidden/>
              </w:rPr>
              <w:tab/>
            </w:r>
            <w:r>
              <w:rPr>
                <w:noProof/>
                <w:webHidden/>
              </w:rPr>
              <w:fldChar w:fldCharType="begin"/>
            </w:r>
            <w:r>
              <w:rPr>
                <w:noProof/>
                <w:webHidden/>
              </w:rPr>
              <w:instrText xml:space="preserve"> PAGEREF _Toc232776188 \h </w:instrText>
            </w:r>
            <w:r>
              <w:rPr>
                <w:noProof/>
                <w:webHidden/>
              </w:rPr>
            </w:r>
            <w:r>
              <w:rPr>
                <w:noProof/>
                <w:webHidden/>
              </w:rPr>
              <w:fldChar w:fldCharType="separate"/>
            </w:r>
            <w:r w:rsidR="00FC24F6">
              <w:rPr>
                <w:noProof/>
                <w:webHidden/>
              </w:rPr>
              <w:t>8</w:t>
            </w:r>
            <w:r>
              <w:rPr>
                <w:noProof/>
                <w:webHidden/>
              </w:rPr>
              <w:fldChar w:fldCharType="end"/>
            </w:r>
          </w:hyperlink>
        </w:p>
        <w:p w14:paraId="13D54C08" w14:textId="6D74915F" w:rsidR="00BF55D2" w:rsidRDefault="00BF55D2">
          <w:pPr>
            <w:pStyle w:val="TDC2"/>
            <w:rPr>
              <w:rFonts w:eastAsiaTheme="minorEastAsia"/>
              <w:noProof/>
              <w:kern w:val="0"/>
              <w:sz w:val="22"/>
              <w:lang w:eastAsia="es-CO"/>
              <w14:ligatures w14:val="none"/>
            </w:rPr>
          </w:pPr>
          <w:hyperlink w:anchor="_Toc232776189" w:history="1">
            <w:r w:rsidRPr="00140EFD">
              <w:rPr>
                <w:rStyle w:val="Hipervnculo"/>
                <w:noProof/>
              </w:rPr>
              <w:t>1.3.</w:t>
            </w:r>
            <w:r>
              <w:rPr>
                <w:rFonts w:eastAsiaTheme="minorEastAsia"/>
                <w:noProof/>
                <w:kern w:val="0"/>
                <w:sz w:val="22"/>
                <w:lang w:eastAsia="es-CO"/>
                <w14:ligatures w14:val="none"/>
              </w:rPr>
              <w:tab/>
            </w:r>
            <w:r w:rsidRPr="00140EFD">
              <w:rPr>
                <w:rStyle w:val="Hipervnculo"/>
                <w:noProof/>
              </w:rPr>
              <w:t>Normas técnicas sectoriales hoteleras para establecimientos de alojamiento y hospedaje</w:t>
            </w:r>
            <w:r>
              <w:rPr>
                <w:noProof/>
                <w:webHidden/>
              </w:rPr>
              <w:tab/>
            </w:r>
            <w:r>
              <w:rPr>
                <w:noProof/>
                <w:webHidden/>
              </w:rPr>
              <w:fldChar w:fldCharType="begin"/>
            </w:r>
            <w:r>
              <w:rPr>
                <w:noProof/>
                <w:webHidden/>
              </w:rPr>
              <w:instrText xml:space="preserve"> PAGEREF _Toc232776189 \h </w:instrText>
            </w:r>
            <w:r>
              <w:rPr>
                <w:noProof/>
                <w:webHidden/>
              </w:rPr>
            </w:r>
            <w:r>
              <w:rPr>
                <w:noProof/>
                <w:webHidden/>
              </w:rPr>
              <w:fldChar w:fldCharType="separate"/>
            </w:r>
            <w:r w:rsidR="00FC24F6">
              <w:rPr>
                <w:noProof/>
                <w:webHidden/>
              </w:rPr>
              <w:t>13</w:t>
            </w:r>
            <w:r>
              <w:rPr>
                <w:noProof/>
                <w:webHidden/>
              </w:rPr>
              <w:fldChar w:fldCharType="end"/>
            </w:r>
          </w:hyperlink>
        </w:p>
        <w:p w14:paraId="78D2780A" w14:textId="29D62DDA" w:rsidR="00BF55D2" w:rsidRDefault="00BF55D2">
          <w:pPr>
            <w:pStyle w:val="TDC1"/>
            <w:rPr>
              <w:rFonts w:eastAsiaTheme="minorEastAsia"/>
              <w:noProof/>
              <w:kern w:val="0"/>
              <w:sz w:val="22"/>
              <w:lang w:eastAsia="es-CO"/>
              <w14:ligatures w14:val="none"/>
            </w:rPr>
          </w:pPr>
          <w:hyperlink w:anchor="_Toc232776190" w:history="1">
            <w:r w:rsidRPr="00140EFD">
              <w:rPr>
                <w:rStyle w:val="Hipervnculo"/>
                <w:noProof/>
              </w:rPr>
              <w:t>2.</w:t>
            </w:r>
            <w:r>
              <w:rPr>
                <w:rFonts w:eastAsiaTheme="minorEastAsia"/>
                <w:noProof/>
                <w:kern w:val="0"/>
                <w:sz w:val="22"/>
                <w:lang w:eastAsia="es-CO"/>
                <w14:ligatures w14:val="none"/>
              </w:rPr>
              <w:tab/>
            </w:r>
            <w:r w:rsidRPr="00140EFD">
              <w:rPr>
                <w:rStyle w:val="Hipervnculo"/>
                <w:noProof/>
              </w:rPr>
              <w:t>Establecimientos de alojamiento y hospedajes</w:t>
            </w:r>
            <w:r>
              <w:rPr>
                <w:noProof/>
                <w:webHidden/>
              </w:rPr>
              <w:tab/>
            </w:r>
            <w:r>
              <w:rPr>
                <w:noProof/>
                <w:webHidden/>
              </w:rPr>
              <w:fldChar w:fldCharType="begin"/>
            </w:r>
            <w:r>
              <w:rPr>
                <w:noProof/>
                <w:webHidden/>
              </w:rPr>
              <w:instrText xml:space="preserve"> PAGEREF _Toc232776190 \h </w:instrText>
            </w:r>
            <w:r>
              <w:rPr>
                <w:noProof/>
                <w:webHidden/>
              </w:rPr>
            </w:r>
            <w:r>
              <w:rPr>
                <w:noProof/>
                <w:webHidden/>
              </w:rPr>
              <w:fldChar w:fldCharType="separate"/>
            </w:r>
            <w:r w:rsidR="00FC24F6">
              <w:rPr>
                <w:noProof/>
                <w:webHidden/>
              </w:rPr>
              <w:t>16</w:t>
            </w:r>
            <w:r>
              <w:rPr>
                <w:noProof/>
                <w:webHidden/>
              </w:rPr>
              <w:fldChar w:fldCharType="end"/>
            </w:r>
          </w:hyperlink>
        </w:p>
        <w:p w14:paraId="3D540D1F" w14:textId="45F4853F" w:rsidR="00BF55D2" w:rsidRDefault="00BF55D2">
          <w:pPr>
            <w:pStyle w:val="TDC2"/>
            <w:rPr>
              <w:rFonts w:eastAsiaTheme="minorEastAsia"/>
              <w:noProof/>
              <w:kern w:val="0"/>
              <w:sz w:val="22"/>
              <w:lang w:eastAsia="es-CO"/>
              <w14:ligatures w14:val="none"/>
            </w:rPr>
          </w:pPr>
          <w:hyperlink w:anchor="_Toc232776191" w:history="1">
            <w:r w:rsidRPr="00140EFD">
              <w:rPr>
                <w:rStyle w:val="Hipervnculo"/>
                <w:noProof/>
              </w:rPr>
              <w:t>2.1.</w:t>
            </w:r>
            <w:r>
              <w:rPr>
                <w:rFonts w:eastAsiaTheme="minorEastAsia"/>
                <w:noProof/>
                <w:kern w:val="0"/>
                <w:sz w:val="22"/>
                <w:lang w:eastAsia="es-CO"/>
                <w14:ligatures w14:val="none"/>
              </w:rPr>
              <w:tab/>
            </w:r>
            <w:r w:rsidRPr="00140EFD">
              <w:rPr>
                <w:rStyle w:val="Hipervnculo"/>
                <w:noProof/>
              </w:rPr>
              <w:t>Clasificación de hoteles</w:t>
            </w:r>
            <w:r>
              <w:rPr>
                <w:noProof/>
                <w:webHidden/>
              </w:rPr>
              <w:tab/>
            </w:r>
            <w:r>
              <w:rPr>
                <w:noProof/>
                <w:webHidden/>
              </w:rPr>
              <w:fldChar w:fldCharType="begin"/>
            </w:r>
            <w:r>
              <w:rPr>
                <w:noProof/>
                <w:webHidden/>
              </w:rPr>
              <w:instrText xml:space="preserve"> PAGEREF _Toc232776191 \h </w:instrText>
            </w:r>
            <w:r>
              <w:rPr>
                <w:noProof/>
                <w:webHidden/>
              </w:rPr>
            </w:r>
            <w:r>
              <w:rPr>
                <w:noProof/>
                <w:webHidden/>
              </w:rPr>
              <w:fldChar w:fldCharType="separate"/>
            </w:r>
            <w:r w:rsidR="00FC24F6">
              <w:rPr>
                <w:noProof/>
                <w:webHidden/>
              </w:rPr>
              <w:t>16</w:t>
            </w:r>
            <w:r>
              <w:rPr>
                <w:noProof/>
                <w:webHidden/>
              </w:rPr>
              <w:fldChar w:fldCharType="end"/>
            </w:r>
          </w:hyperlink>
        </w:p>
        <w:p w14:paraId="5C8830E8" w14:textId="6E9369F0" w:rsidR="00BF55D2" w:rsidRDefault="00BF55D2">
          <w:pPr>
            <w:pStyle w:val="TDC2"/>
            <w:rPr>
              <w:rFonts w:eastAsiaTheme="minorEastAsia"/>
              <w:noProof/>
              <w:kern w:val="0"/>
              <w:sz w:val="22"/>
              <w:lang w:eastAsia="es-CO"/>
              <w14:ligatures w14:val="none"/>
            </w:rPr>
          </w:pPr>
          <w:hyperlink w:anchor="_Toc232776192" w:history="1">
            <w:r w:rsidRPr="00140EFD">
              <w:rPr>
                <w:rStyle w:val="Hipervnculo"/>
                <w:noProof/>
              </w:rPr>
              <w:t>2.2.</w:t>
            </w:r>
            <w:r>
              <w:rPr>
                <w:rFonts w:eastAsiaTheme="minorEastAsia"/>
                <w:noProof/>
                <w:kern w:val="0"/>
                <w:sz w:val="22"/>
                <w:lang w:eastAsia="es-CO"/>
                <w14:ligatures w14:val="none"/>
              </w:rPr>
              <w:tab/>
            </w:r>
            <w:r w:rsidRPr="00140EFD">
              <w:rPr>
                <w:rStyle w:val="Hipervnculo"/>
                <w:noProof/>
              </w:rPr>
              <w:t>Tipos de alojamiento y hospedajes</w:t>
            </w:r>
            <w:r>
              <w:rPr>
                <w:noProof/>
                <w:webHidden/>
              </w:rPr>
              <w:tab/>
            </w:r>
            <w:r>
              <w:rPr>
                <w:noProof/>
                <w:webHidden/>
              </w:rPr>
              <w:fldChar w:fldCharType="begin"/>
            </w:r>
            <w:r>
              <w:rPr>
                <w:noProof/>
                <w:webHidden/>
              </w:rPr>
              <w:instrText xml:space="preserve"> PAGEREF _Toc232776192 \h </w:instrText>
            </w:r>
            <w:r>
              <w:rPr>
                <w:noProof/>
                <w:webHidden/>
              </w:rPr>
            </w:r>
            <w:r>
              <w:rPr>
                <w:noProof/>
                <w:webHidden/>
              </w:rPr>
              <w:fldChar w:fldCharType="separate"/>
            </w:r>
            <w:r w:rsidR="00FC24F6">
              <w:rPr>
                <w:noProof/>
                <w:webHidden/>
              </w:rPr>
              <w:t>18</w:t>
            </w:r>
            <w:r>
              <w:rPr>
                <w:noProof/>
                <w:webHidden/>
              </w:rPr>
              <w:fldChar w:fldCharType="end"/>
            </w:r>
          </w:hyperlink>
        </w:p>
        <w:p w14:paraId="6FC91B88" w14:textId="3E14172D" w:rsidR="00BF55D2" w:rsidRDefault="00BF55D2">
          <w:pPr>
            <w:pStyle w:val="TDC1"/>
            <w:rPr>
              <w:rFonts w:eastAsiaTheme="minorEastAsia"/>
              <w:noProof/>
              <w:kern w:val="0"/>
              <w:sz w:val="22"/>
              <w:lang w:eastAsia="es-CO"/>
              <w14:ligatures w14:val="none"/>
            </w:rPr>
          </w:pPr>
          <w:hyperlink w:anchor="_Toc232776193" w:history="1">
            <w:r w:rsidRPr="00140EFD">
              <w:rPr>
                <w:rStyle w:val="Hipervnculo"/>
                <w:noProof/>
              </w:rPr>
              <w:t>3.</w:t>
            </w:r>
            <w:r>
              <w:rPr>
                <w:rFonts w:eastAsiaTheme="minorEastAsia"/>
                <w:noProof/>
                <w:kern w:val="0"/>
                <w:sz w:val="22"/>
                <w:lang w:eastAsia="es-CO"/>
                <w14:ligatures w14:val="none"/>
              </w:rPr>
              <w:tab/>
            </w:r>
            <w:r w:rsidRPr="00140EFD">
              <w:rPr>
                <w:rStyle w:val="Hipervnculo"/>
                <w:noProof/>
              </w:rPr>
              <w:t>Habitaciones hoteleras</w:t>
            </w:r>
            <w:r>
              <w:rPr>
                <w:noProof/>
                <w:webHidden/>
              </w:rPr>
              <w:tab/>
            </w:r>
            <w:r>
              <w:rPr>
                <w:noProof/>
                <w:webHidden/>
              </w:rPr>
              <w:fldChar w:fldCharType="begin"/>
            </w:r>
            <w:r>
              <w:rPr>
                <w:noProof/>
                <w:webHidden/>
              </w:rPr>
              <w:instrText xml:space="preserve"> PAGEREF _Toc232776193 \h </w:instrText>
            </w:r>
            <w:r>
              <w:rPr>
                <w:noProof/>
                <w:webHidden/>
              </w:rPr>
            </w:r>
            <w:r>
              <w:rPr>
                <w:noProof/>
                <w:webHidden/>
              </w:rPr>
              <w:fldChar w:fldCharType="separate"/>
            </w:r>
            <w:r w:rsidR="00FC24F6">
              <w:rPr>
                <w:noProof/>
                <w:webHidden/>
              </w:rPr>
              <w:t>20</w:t>
            </w:r>
            <w:r>
              <w:rPr>
                <w:noProof/>
                <w:webHidden/>
              </w:rPr>
              <w:fldChar w:fldCharType="end"/>
            </w:r>
          </w:hyperlink>
        </w:p>
        <w:p w14:paraId="113215CA" w14:textId="14D3F200" w:rsidR="00BF55D2" w:rsidRDefault="00BF55D2">
          <w:pPr>
            <w:pStyle w:val="TDC2"/>
            <w:rPr>
              <w:rFonts w:eastAsiaTheme="minorEastAsia"/>
              <w:noProof/>
              <w:kern w:val="0"/>
              <w:sz w:val="22"/>
              <w:lang w:eastAsia="es-CO"/>
              <w14:ligatures w14:val="none"/>
            </w:rPr>
          </w:pPr>
          <w:hyperlink w:anchor="_Toc232776194" w:history="1">
            <w:r w:rsidRPr="00140EFD">
              <w:rPr>
                <w:rStyle w:val="Hipervnculo"/>
                <w:noProof/>
              </w:rPr>
              <w:t>3.1.</w:t>
            </w:r>
            <w:r>
              <w:rPr>
                <w:rFonts w:eastAsiaTheme="minorEastAsia"/>
                <w:noProof/>
                <w:kern w:val="0"/>
                <w:sz w:val="22"/>
                <w:lang w:eastAsia="es-CO"/>
                <w14:ligatures w14:val="none"/>
              </w:rPr>
              <w:tab/>
            </w:r>
            <w:r w:rsidRPr="00140EFD">
              <w:rPr>
                <w:rStyle w:val="Hipervnculo"/>
                <w:noProof/>
              </w:rPr>
              <w:t>Tipo de habitaciones y acomodación</w:t>
            </w:r>
            <w:r>
              <w:rPr>
                <w:noProof/>
                <w:webHidden/>
              </w:rPr>
              <w:tab/>
            </w:r>
            <w:r>
              <w:rPr>
                <w:noProof/>
                <w:webHidden/>
              </w:rPr>
              <w:fldChar w:fldCharType="begin"/>
            </w:r>
            <w:r>
              <w:rPr>
                <w:noProof/>
                <w:webHidden/>
              </w:rPr>
              <w:instrText xml:space="preserve"> PAGEREF _Toc232776194 \h </w:instrText>
            </w:r>
            <w:r>
              <w:rPr>
                <w:noProof/>
                <w:webHidden/>
              </w:rPr>
            </w:r>
            <w:r>
              <w:rPr>
                <w:noProof/>
                <w:webHidden/>
              </w:rPr>
              <w:fldChar w:fldCharType="separate"/>
            </w:r>
            <w:r w:rsidR="00FC24F6">
              <w:rPr>
                <w:noProof/>
                <w:webHidden/>
              </w:rPr>
              <w:t>20</w:t>
            </w:r>
            <w:r>
              <w:rPr>
                <w:noProof/>
                <w:webHidden/>
              </w:rPr>
              <w:fldChar w:fldCharType="end"/>
            </w:r>
          </w:hyperlink>
        </w:p>
        <w:p w14:paraId="497A90B8" w14:textId="367D5F2B" w:rsidR="00BF55D2" w:rsidRDefault="00BF55D2">
          <w:pPr>
            <w:pStyle w:val="TDC2"/>
            <w:rPr>
              <w:rFonts w:eastAsiaTheme="minorEastAsia"/>
              <w:noProof/>
              <w:kern w:val="0"/>
              <w:sz w:val="22"/>
              <w:lang w:eastAsia="es-CO"/>
              <w14:ligatures w14:val="none"/>
            </w:rPr>
          </w:pPr>
          <w:hyperlink w:anchor="_Toc232776195" w:history="1">
            <w:r w:rsidRPr="00140EFD">
              <w:rPr>
                <w:rStyle w:val="Hipervnculo"/>
                <w:noProof/>
              </w:rPr>
              <w:t>3.2.</w:t>
            </w:r>
            <w:r>
              <w:rPr>
                <w:rFonts w:eastAsiaTheme="minorEastAsia"/>
                <w:noProof/>
                <w:kern w:val="0"/>
                <w:sz w:val="22"/>
                <w:lang w:eastAsia="es-CO"/>
                <w14:ligatures w14:val="none"/>
              </w:rPr>
              <w:tab/>
            </w:r>
            <w:r w:rsidRPr="00140EFD">
              <w:rPr>
                <w:rStyle w:val="Hipervnculo"/>
                <w:noProof/>
              </w:rPr>
              <w:t>Servicios complementarios</w:t>
            </w:r>
            <w:r>
              <w:rPr>
                <w:noProof/>
                <w:webHidden/>
              </w:rPr>
              <w:tab/>
            </w:r>
            <w:r>
              <w:rPr>
                <w:noProof/>
                <w:webHidden/>
              </w:rPr>
              <w:fldChar w:fldCharType="begin"/>
            </w:r>
            <w:r>
              <w:rPr>
                <w:noProof/>
                <w:webHidden/>
              </w:rPr>
              <w:instrText xml:space="preserve"> PAGEREF _Toc232776195 \h </w:instrText>
            </w:r>
            <w:r>
              <w:rPr>
                <w:noProof/>
                <w:webHidden/>
              </w:rPr>
            </w:r>
            <w:r>
              <w:rPr>
                <w:noProof/>
                <w:webHidden/>
              </w:rPr>
              <w:fldChar w:fldCharType="separate"/>
            </w:r>
            <w:r w:rsidR="00FC24F6">
              <w:rPr>
                <w:noProof/>
                <w:webHidden/>
              </w:rPr>
              <w:t>22</w:t>
            </w:r>
            <w:r>
              <w:rPr>
                <w:noProof/>
                <w:webHidden/>
              </w:rPr>
              <w:fldChar w:fldCharType="end"/>
            </w:r>
          </w:hyperlink>
        </w:p>
        <w:p w14:paraId="7E0EAE5E" w14:textId="082B6727" w:rsidR="00BF55D2" w:rsidRDefault="00BF55D2">
          <w:pPr>
            <w:pStyle w:val="TDC2"/>
            <w:rPr>
              <w:rFonts w:eastAsiaTheme="minorEastAsia"/>
              <w:noProof/>
              <w:kern w:val="0"/>
              <w:sz w:val="22"/>
              <w:lang w:eastAsia="es-CO"/>
              <w14:ligatures w14:val="none"/>
            </w:rPr>
          </w:pPr>
          <w:hyperlink w:anchor="_Toc232776196" w:history="1">
            <w:r w:rsidRPr="00140EFD">
              <w:rPr>
                <w:rStyle w:val="Hipervnculo"/>
                <w:noProof/>
              </w:rPr>
              <w:t>3.3.</w:t>
            </w:r>
            <w:r>
              <w:rPr>
                <w:rFonts w:eastAsiaTheme="minorEastAsia"/>
                <w:noProof/>
                <w:kern w:val="0"/>
                <w:sz w:val="22"/>
                <w:lang w:eastAsia="es-CO"/>
                <w14:ligatures w14:val="none"/>
              </w:rPr>
              <w:tab/>
            </w:r>
            <w:r w:rsidRPr="00140EFD">
              <w:rPr>
                <w:rStyle w:val="Hipervnculo"/>
                <w:noProof/>
              </w:rPr>
              <w:t>Convenciones</w:t>
            </w:r>
            <w:r>
              <w:rPr>
                <w:noProof/>
                <w:webHidden/>
              </w:rPr>
              <w:tab/>
            </w:r>
            <w:r>
              <w:rPr>
                <w:noProof/>
                <w:webHidden/>
              </w:rPr>
              <w:fldChar w:fldCharType="begin"/>
            </w:r>
            <w:r>
              <w:rPr>
                <w:noProof/>
                <w:webHidden/>
              </w:rPr>
              <w:instrText xml:space="preserve"> PAGEREF _Toc232776196 \h </w:instrText>
            </w:r>
            <w:r>
              <w:rPr>
                <w:noProof/>
                <w:webHidden/>
              </w:rPr>
            </w:r>
            <w:r>
              <w:rPr>
                <w:noProof/>
                <w:webHidden/>
              </w:rPr>
              <w:fldChar w:fldCharType="separate"/>
            </w:r>
            <w:r w:rsidR="00FC24F6">
              <w:rPr>
                <w:noProof/>
                <w:webHidden/>
              </w:rPr>
              <w:t>27</w:t>
            </w:r>
            <w:r>
              <w:rPr>
                <w:noProof/>
                <w:webHidden/>
              </w:rPr>
              <w:fldChar w:fldCharType="end"/>
            </w:r>
          </w:hyperlink>
        </w:p>
        <w:p w14:paraId="14444FF3" w14:textId="00D0D308" w:rsidR="00BF55D2" w:rsidRDefault="00BF55D2">
          <w:pPr>
            <w:pStyle w:val="TDC1"/>
            <w:rPr>
              <w:rFonts w:eastAsiaTheme="minorEastAsia"/>
              <w:noProof/>
              <w:kern w:val="0"/>
              <w:sz w:val="22"/>
              <w:lang w:eastAsia="es-CO"/>
              <w14:ligatures w14:val="none"/>
            </w:rPr>
          </w:pPr>
          <w:hyperlink w:anchor="_Toc232776197" w:history="1">
            <w:r w:rsidRPr="00140EFD">
              <w:rPr>
                <w:rStyle w:val="Hipervnculo"/>
                <w:noProof/>
              </w:rPr>
              <w:t>4.</w:t>
            </w:r>
            <w:r>
              <w:rPr>
                <w:rFonts w:eastAsiaTheme="minorEastAsia"/>
                <w:noProof/>
                <w:kern w:val="0"/>
                <w:sz w:val="22"/>
                <w:lang w:eastAsia="es-CO"/>
                <w14:ligatures w14:val="none"/>
              </w:rPr>
              <w:tab/>
            </w:r>
            <w:r w:rsidRPr="00140EFD">
              <w:rPr>
                <w:rStyle w:val="Hipervnculo"/>
                <w:noProof/>
              </w:rPr>
              <w:t>Estructura organizacional</w:t>
            </w:r>
            <w:r>
              <w:rPr>
                <w:noProof/>
                <w:webHidden/>
              </w:rPr>
              <w:tab/>
            </w:r>
            <w:r>
              <w:rPr>
                <w:noProof/>
                <w:webHidden/>
              </w:rPr>
              <w:fldChar w:fldCharType="begin"/>
            </w:r>
            <w:r>
              <w:rPr>
                <w:noProof/>
                <w:webHidden/>
              </w:rPr>
              <w:instrText xml:space="preserve"> PAGEREF _Toc232776197 \h </w:instrText>
            </w:r>
            <w:r>
              <w:rPr>
                <w:noProof/>
                <w:webHidden/>
              </w:rPr>
            </w:r>
            <w:r>
              <w:rPr>
                <w:noProof/>
                <w:webHidden/>
              </w:rPr>
              <w:fldChar w:fldCharType="separate"/>
            </w:r>
            <w:r w:rsidR="00FC24F6">
              <w:rPr>
                <w:noProof/>
                <w:webHidden/>
              </w:rPr>
              <w:t>30</w:t>
            </w:r>
            <w:r>
              <w:rPr>
                <w:noProof/>
                <w:webHidden/>
              </w:rPr>
              <w:fldChar w:fldCharType="end"/>
            </w:r>
          </w:hyperlink>
        </w:p>
        <w:p w14:paraId="1BBBE43D" w14:textId="3C770950" w:rsidR="00BF55D2" w:rsidRDefault="00BF55D2">
          <w:pPr>
            <w:pStyle w:val="TDC2"/>
            <w:rPr>
              <w:rFonts w:eastAsiaTheme="minorEastAsia"/>
              <w:noProof/>
              <w:kern w:val="0"/>
              <w:sz w:val="22"/>
              <w:lang w:eastAsia="es-CO"/>
              <w14:ligatures w14:val="none"/>
            </w:rPr>
          </w:pPr>
          <w:hyperlink w:anchor="_Toc232776198" w:history="1">
            <w:r w:rsidRPr="00140EFD">
              <w:rPr>
                <w:rStyle w:val="Hipervnculo"/>
                <w:noProof/>
              </w:rPr>
              <w:t>4.1.</w:t>
            </w:r>
            <w:r>
              <w:rPr>
                <w:rFonts w:eastAsiaTheme="minorEastAsia"/>
                <w:noProof/>
                <w:kern w:val="0"/>
                <w:sz w:val="22"/>
                <w:lang w:eastAsia="es-CO"/>
                <w14:ligatures w14:val="none"/>
              </w:rPr>
              <w:tab/>
            </w:r>
            <w:r w:rsidRPr="00140EFD">
              <w:rPr>
                <w:rStyle w:val="Hipervnculo"/>
                <w:noProof/>
              </w:rPr>
              <w:t>Principios de la organización hotelera</w:t>
            </w:r>
            <w:r>
              <w:rPr>
                <w:noProof/>
                <w:webHidden/>
              </w:rPr>
              <w:tab/>
            </w:r>
            <w:r>
              <w:rPr>
                <w:noProof/>
                <w:webHidden/>
              </w:rPr>
              <w:fldChar w:fldCharType="begin"/>
            </w:r>
            <w:r>
              <w:rPr>
                <w:noProof/>
                <w:webHidden/>
              </w:rPr>
              <w:instrText xml:space="preserve"> PAGEREF _Toc232776198 \h </w:instrText>
            </w:r>
            <w:r>
              <w:rPr>
                <w:noProof/>
                <w:webHidden/>
              </w:rPr>
            </w:r>
            <w:r>
              <w:rPr>
                <w:noProof/>
                <w:webHidden/>
              </w:rPr>
              <w:fldChar w:fldCharType="separate"/>
            </w:r>
            <w:r w:rsidR="00FC24F6">
              <w:rPr>
                <w:noProof/>
                <w:webHidden/>
              </w:rPr>
              <w:t>30</w:t>
            </w:r>
            <w:r>
              <w:rPr>
                <w:noProof/>
                <w:webHidden/>
              </w:rPr>
              <w:fldChar w:fldCharType="end"/>
            </w:r>
          </w:hyperlink>
        </w:p>
        <w:p w14:paraId="122FAC2A" w14:textId="33E0AC6E" w:rsidR="00BF55D2" w:rsidRDefault="00BF55D2">
          <w:pPr>
            <w:pStyle w:val="TDC2"/>
            <w:rPr>
              <w:rFonts w:eastAsiaTheme="minorEastAsia"/>
              <w:noProof/>
              <w:kern w:val="0"/>
              <w:sz w:val="22"/>
              <w:lang w:eastAsia="es-CO"/>
              <w14:ligatures w14:val="none"/>
            </w:rPr>
          </w:pPr>
          <w:hyperlink w:anchor="_Toc232776199" w:history="1">
            <w:r w:rsidRPr="00140EFD">
              <w:rPr>
                <w:rStyle w:val="Hipervnculo"/>
                <w:noProof/>
              </w:rPr>
              <w:t>4.2.</w:t>
            </w:r>
            <w:r>
              <w:rPr>
                <w:rFonts w:eastAsiaTheme="minorEastAsia"/>
                <w:noProof/>
                <w:kern w:val="0"/>
                <w:sz w:val="22"/>
                <w:lang w:eastAsia="es-CO"/>
                <w14:ligatures w14:val="none"/>
              </w:rPr>
              <w:tab/>
            </w:r>
            <w:r w:rsidRPr="00140EFD">
              <w:rPr>
                <w:rStyle w:val="Hipervnculo"/>
                <w:noProof/>
              </w:rPr>
              <w:t>Departamentos que conforman la estructura organizacional</w:t>
            </w:r>
            <w:r>
              <w:rPr>
                <w:noProof/>
                <w:webHidden/>
              </w:rPr>
              <w:tab/>
            </w:r>
            <w:r>
              <w:rPr>
                <w:noProof/>
                <w:webHidden/>
              </w:rPr>
              <w:fldChar w:fldCharType="begin"/>
            </w:r>
            <w:r>
              <w:rPr>
                <w:noProof/>
                <w:webHidden/>
              </w:rPr>
              <w:instrText xml:space="preserve"> PAGEREF _Toc232776199 \h </w:instrText>
            </w:r>
            <w:r>
              <w:rPr>
                <w:noProof/>
                <w:webHidden/>
              </w:rPr>
            </w:r>
            <w:r>
              <w:rPr>
                <w:noProof/>
                <w:webHidden/>
              </w:rPr>
              <w:fldChar w:fldCharType="separate"/>
            </w:r>
            <w:r w:rsidR="00FC24F6">
              <w:rPr>
                <w:noProof/>
                <w:webHidden/>
              </w:rPr>
              <w:t>31</w:t>
            </w:r>
            <w:r>
              <w:rPr>
                <w:noProof/>
                <w:webHidden/>
              </w:rPr>
              <w:fldChar w:fldCharType="end"/>
            </w:r>
          </w:hyperlink>
        </w:p>
        <w:p w14:paraId="49EC7CFB" w14:textId="3ADAB96B" w:rsidR="00BF55D2" w:rsidRDefault="00BF55D2">
          <w:pPr>
            <w:pStyle w:val="TDC2"/>
            <w:rPr>
              <w:rFonts w:eastAsiaTheme="minorEastAsia"/>
              <w:noProof/>
              <w:kern w:val="0"/>
              <w:sz w:val="22"/>
              <w:lang w:eastAsia="es-CO"/>
              <w14:ligatures w14:val="none"/>
            </w:rPr>
          </w:pPr>
          <w:hyperlink w:anchor="_Toc232776200" w:history="1">
            <w:r w:rsidRPr="00140EFD">
              <w:rPr>
                <w:rStyle w:val="Hipervnculo"/>
                <w:noProof/>
              </w:rPr>
              <w:t>4.3.</w:t>
            </w:r>
            <w:r>
              <w:rPr>
                <w:rFonts w:eastAsiaTheme="minorEastAsia"/>
                <w:noProof/>
                <w:kern w:val="0"/>
                <w:sz w:val="22"/>
                <w:lang w:eastAsia="es-CO"/>
                <w14:ligatures w14:val="none"/>
              </w:rPr>
              <w:tab/>
            </w:r>
            <w:r w:rsidRPr="00140EFD">
              <w:rPr>
                <w:rStyle w:val="Hipervnculo"/>
                <w:noProof/>
              </w:rPr>
              <w:t>El organigrama como herramienta de gestión</w:t>
            </w:r>
            <w:r>
              <w:rPr>
                <w:noProof/>
                <w:webHidden/>
              </w:rPr>
              <w:tab/>
            </w:r>
            <w:r>
              <w:rPr>
                <w:noProof/>
                <w:webHidden/>
              </w:rPr>
              <w:fldChar w:fldCharType="begin"/>
            </w:r>
            <w:r>
              <w:rPr>
                <w:noProof/>
                <w:webHidden/>
              </w:rPr>
              <w:instrText xml:space="preserve"> PAGEREF _Toc232776200 \h </w:instrText>
            </w:r>
            <w:r>
              <w:rPr>
                <w:noProof/>
                <w:webHidden/>
              </w:rPr>
            </w:r>
            <w:r>
              <w:rPr>
                <w:noProof/>
                <w:webHidden/>
              </w:rPr>
              <w:fldChar w:fldCharType="separate"/>
            </w:r>
            <w:r w:rsidR="00FC24F6">
              <w:rPr>
                <w:noProof/>
                <w:webHidden/>
              </w:rPr>
              <w:t>32</w:t>
            </w:r>
            <w:r>
              <w:rPr>
                <w:noProof/>
                <w:webHidden/>
              </w:rPr>
              <w:fldChar w:fldCharType="end"/>
            </w:r>
          </w:hyperlink>
        </w:p>
        <w:p w14:paraId="10838C18" w14:textId="726076DE" w:rsidR="00BF55D2" w:rsidRDefault="00BF55D2">
          <w:pPr>
            <w:pStyle w:val="TDC2"/>
            <w:rPr>
              <w:rFonts w:eastAsiaTheme="minorEastAsia"/>
              <w:noProof/>
              <w:kern w:val="0"/>
              <w:sz w:val="22"/>
              <w:lang w:eastAsia="es-CO"/>
              <w14:ligatures w14:val="none"/>
            </w:rPr>
          </w:pPr>
          <w:hyperlink w:anchor="_Toc232776201" w:history="1">
            <w:r w:rsidRPr="00140EFD">
              <w:rPr>
                <w:rStyle w:val="Hipervnculo"/>
                <w:noProof/>
              </w:rPr>
              <w:t>4.4.</w:t>
            </w:r>
            <w:r>
              <w:rPr>
                <w:rFonts w:eastAsiaTheme="minorEastAsia"/>
                <w:noProof/>
                <w:kern w:val="0"/>
                <w:sz w:val="22"/>
                <w:lang w:eastAsia="es-CO"/>
                <w14:ligatures w14:val="none"/>
              </w:rPr>
              <w:tab/>
            </w:r>
            <w:r w:rsidRPr="00140EFD">
              <w:rPr>
                <w:rStyle w:val="Hipervnculo"/>
                <w:noProof/>
              </w:rPr>
              <w:t>Importancia de la estructura organizacional para la calidad del servicio</w:t>
            </w:r>
            <w:r>
              <w:rPr>
                <w:noProof/>
                <w:webHidden/>
              </w:rPr>
              <w:tab/>
            </w:r>
            <w:r>
              <w:rPr>
                <w:noProof/>
                <w:webHidden/>
              </w:rPr>
              <w:fldChar w:fldCharType="begin"/>
            </w:r>
            <w:r>
              <w:rPr>
                <w:noProof/>
                <w:webHidden/>
              </w:rPr>
              <w:instrText xml:space="preserve"> PAGEREF _Toc232776201 \h </w:instrText>
            </w:r>
            <w:r>
              <w:rPr>
                <w:noProof/>
                <w:webHidden/>
              </w:rPr>
            </w:r>
            <w:r>
              <w:rPr>
                <w:noProof/>
                <w:webHidden/>
              </w:rPr>
              <w:fldChar w:fldCharType="separate"/>
            </w:r>
            <w:r w:rsidR="00FC24F6">
              <w:rPr>
                <w:noProof/>
                <w:webHidden/>
              </w:rPr>
              <w:t>35</w:t>
            </w:r>
            <w:r>
              <w:rPr>
                <w:noProof/>
                <w:webHidden/>
              </w:rPr>
              <w:fldChar w:fldCharType="end"/>
            </w:r>
          </w:hyperlink>
        </w:p>
        <w:p w14:paraId="21A21F35" w14:textId="67B55987" w:rsidR="00BF55D2" w:rsidRDefault="00BF55D2">
          <w:pPr>
            <w:pStyle w:val="TDC1"/>
            <w:rPr>
              <w:rFonts w:eastAsiaTheme="minorEastAsia"/>
              <w:noProof/>
              <w:kern w:val="0"/>
              <w:sz w:val="22"/>
              <w:lang w:eastAsia="es-CO"/>
              <w14:ligatures w14:val="none"/>
            </w:rPr>
          </w:pPr>
          <w:hyperlink w:anchor="_Toc232776202" w:history="1">
            <w:r w:rsidRPr="00140EFD">
              <w:rPr>
                <w:rStyle w:val="Hipervnculo"/>
                <w:noProof/>
              </w:rPr>
              <w:t>Síntesis</w:t>
            </w:r>
            <w:r>
              <w:rPr>
                <w:noProof/>
                <w:webHidden/>
              </w:rPr>
              <w:tab/>
            </w:r>
            <w:r>
              <w:rPr>
                <w:noProof/>
                <w:webHidden/>
              </w:rPr>
              <w:fldChar w:fldCharType="begin"/>
            </w:r>
            <w:r>
              <w:rPr>
                <w:noProof/>
                <w:webHidden/>
              </w:rPr>
              <w:instrText xml:space="preserve"> PAGEREF _Toc232776202 \h </w:instrText>
            </w:r>
            <w:r>
              <w:rPr>
                <w:noProof/>
                <w:webHidden/>
              </w:rPr>
            </w:r>
            <w:r>
              <w:rPr>
                <w:noProof/>
                <w:webHidden/>
              </w:rPr>
              <w:fldChar w:fldCharType="separate"/>
            </w:r>
            <w:r w:rsidR="00FC24F6">
              <w:rPr>
                <w:noProof/>
                <w:webHidden/>
              </w:rPr>
              <w:t>36</w:t>
            </w:r>
            <w:r>
              <w:rPr>
                <w:noProof/>
                <w:webHidden/>
              </w:rPr>
              <w:fldChar w:fldCharType="end"/>
            </w:r>
          </w:hyperlink>
        </w:p>
        <w:p w14:paraId="6393E75A" w14:textId="181A3F91" w:rsidR="00BF55D2" w:rsidRDefault="00BF55D2">
          <w:pPr>
            <w:pStyle w:val="TDC1"/>
            <w:rPr>
              <w:rFonts w:eastAsiaTheme="minorEastAsia"/>
              <w:noProof/>
              <w:kern w:val="0"/>
              <w:sz w:val="22"/>
              <w:lang w:eastAsia="es-CO"/>
              <w14:ligatures w14:val="none"/>
            </w:rPr>
          </w:pPr>
          <w:hyperlink w:anchor="_Toc232776203" w:history="1">
            <w:r w:rsidRPr="00140EFD">
              <w:rPr>
                <w:rStyle w:val="Hipervnculo"/>
                <w:noProof/>
              </w:rPr>
              <w:t>Glosario</w:t>
            </w:r>
            <w:r>
              <w:rPr>
                <w:noProof/>
                <w:webHidden/>
              </w:rPr>
              <w:tab/>
            </w:r>
            <w:r>
              <w:rPr>
                <w:noProof/>
                <w:webHidden/>
              </w:rPr>
              <w:fldChar w:fldCharType="begin"/>
            </w:r>
            <w:r>
              <w:rPr>
                <w:noProof/>
                <w:webHidden/>
              </w:rPr>
              <w:instrText xml:space="preserve"> PAGEREF _Toc232776203 \h </w:instrText>
            </w:r>
            <w:r>
              <w:rPr>
                <w:noProof/>
                <w:webHidden/>
              </w:rPr>
            </w:r>
            <w:r>
              <w:rPr>
                <w:noProof/>
                <w:webHidden/>
              </w:rPr>
              <w:fldChar w:fldCharType="separate"/>
            </w:r>
            <w:r w:rsidR="00FC24F6">
              <w:rPr>
                <w:noProof/>
                <w:webHidden/>
              </w:rPr>
              <w:t>38</w:t>
            </w:r>
            <w:r>
              <w:rPr>
                <w:noProof/>
                <w:webHidden/>
              </w:rPr>
              <w:fldChar w:fldCharType="end"/>
            </w:r>
          </w:hyperlink>
        </w:p>
        <w:p w14:paraId="3C1F6341" w14:textId="63293E44" w:rsidR="00BF55D2" w:rsidRDefault="00BF55D2">
          <w:pPr>
            <w:pStyle w:val="TDC1"/>
            <w:rPr>
              <w:rFonts w:eastAsiaTheme="minorEastAsia"/>
              <w:noProof/>
              <w:kern w:val="0"/>
              <w:sz w:val="22"/>
              <w:lang w:eastAsia="es-CO"/>
              <w14:ligatures w14:val="none"/>
            </w:rPr>
          </w:pPr>
          <w:hyperlink w:anchor="_Toc232776204" w:history="1">
            <w:r w:rsidRPr="00140EFD">
              <w:rPr>
                <w:rStyle w:val="Hipervnculo"/>
                <w:noProof/>
              </w:rPr>
              <w:t>Referencias bibliográficas</w:t>
            </w:r>
            <w:r>
              <w:rPr>
                <w:noProof/>
                <w:webHidden/>
              </w:rPr>
              <w:tab/>
            </w:r>
            <w:r>
              <w:rPr>
                <w:noProof/>
                <w:webHidden/>
              </w:rPr>
              <w:fldChar w:fldCharType="begin"/>
            </w:r>
            <w:r>
              <w:rPr>
                <w:noProof/>
                <w:webHidden/>
              </w:rPr>
              <w:instrText xml:space="preserve"> PAGEREF _Toc232776204 \h </w:instrText>
            </w:r>
            <w:r>
              <w:rPr>
                <w:noProof/>
                <w:webHidden/>
              </w:rPr>
            </w:r>
            <w:r>
              <w:rPr>
                <w:noProof/>
                <w:webHidden/>
              </w:rPr>
              <w:fldChar w:fldCharType="separate"/>
            </w:r>
            <w:r w:rsidR="00FC24F6">
              <w:rPr>
                <w:noProof/>
                <w:webHidden/>
              </w:rPr>
              <w:t>43</w:t>
            </w:r>
            <w:r>
              <w:rPr>
                <w:noProof/>
                <w:webHidden/>
              </w:rPr>
              <w:fldChar w:fldCharType="end"/>
            </w:r>
          </w:hyperlink>
        </w:p>
        <w:p w14:paraId="1B2F7C3F" w14:textId="7176CFE3" w:rsidR="00BF55D2" w:rsidRDefault="00BF55D2">
          <w:pPr>
            <w:pStyle w:val="TDC1"/>
            <w:rPr>
              <w:rFonts w:eastAsiaTheme="minorEastAsia"/>
              <w:noProof/>
              <w:kern w:val="0"/>
              <w:sz w:val="22"/>
              <w:lang w:eastAsia="es-CO"/>
              <w14:ligatures w14:val="none"/>
            </w:rPr>
          </w:pPr>
          <w:hyperlink w:anchor="_Toc232776205" w:history="1">
            <w:r w:rsidRPr="00140EFD">
              <w:rPr>
                <w:rStyle w:val="Hipervnculo"/>
                <w:noProof/>
              </w:rPr>
              <w:t>Créditos</w:t>
            </w:r>
            <w:r>
              <w:rPr>
                <w:noProof/>
                <w:webHidden/>
              </w:rPr>
              <w:tab/>
            </w:r>
            <w:r>
              <w:rPr>
                <w:noProof/>
                <w:webHidden/>
              </w:rPr>
              <w:fldChar w:fldCharType="begin"/>
            </w:r>
            <w:r>
              <w:rPr>
                <w:noProof/>
                <w:webHidden/>
              </w:rPr>
              <w:instrText xml:space="preserve"> PAGEREF _Toc232776205 \h </w:instrText>
            </w:r>
            <w:r>
              <w:rPr>
                <w:noProof/>
                <w:webHidden/>
              </w:rPr>
            </w:r>
            <w:r>
              <w:rPr>
                <w:noProof/>
                <w:webHidden/>
              </w:rPr>
              <w:fldChar w:fldCharType="separate"/>
            </w:r>
            <w:r w:rsidR="00FC24F6">
              <w:rPr>
                <w:noProof/>
                <w:webHidden/>
              </w:rPr>
              <w:t>46</w:t>
            </w:r>
            <w:r>
              <w:rPr>
                <w:noProof/>
                <w:webHidden/>
              </w:rPr>
              <w:fldChar w:fldCharType="end"/>
            </w:r>
          </w:hyperlink>
        </w:p>
        <w:p w14:paraId="524176D6" w14:textId="07BE493E"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2776185"/>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32776186"/>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32776187"/>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5FBEBE6E"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 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2FA66FB3" w14:textId="13750620" w:rsidR="008F7A22" w:rsidRDefault="008F7A22" w:rsidP="008F7A22">
      <w:r>
        <w:lastRenderedPageBreak/>
        <w:t xml:space="preserve">Lo invitamos a revisar el siguiente video, el cual realiza un recorrido por la historia de la hotelería y su evolución a través del tiempo. </w:t>
      </w:r>
      <w:r w:rsidR="00A75CA1">
        <w:t xml:space="preserve">Ir a la carpeta Anexos: </w:t>
      </w:r>
      <w:hyperlink r:id="rId12" w:history="1">
        <w:r w:rsidR="00C73303" w:rsidRPr="00C73303">
          <w:rPr>
            <w:rStyle w:val="Hipervnculo"/>
            <w:b/>
            <w:bCs/>
          </w:rPr>
          <w:t>Enlace</w:t>
        </w:r>
      </w:hyperlink>
      <w:r w:rsidR="00C73303" w:rsidRPr="00C73303">
        <w:rPr>
          <w:b/>
          <w:bCs/>
          <w:u w:val="single"/>
        </w:rPr>
        <w:t xml:space="preserve"> </w:t>
      </w:r>
      <w:r>
        <w:t xml:space="preserve"> </w:t>
      </w:r>
    </w:p>
    <w:p w14:paraId="770FAE45" w14:textId="4B0DD787" w:rsidR="008F7A22" w:rsidRDefault="008F7A22" w:rsidP="00C73303">
      <w:pPr>
        <w:pStyle w:val="Ttulo2"/>
      </w:pPr>
      <w:bookmarkStart w:id="3" w:name="_Toc232776188"/>
      <w:r>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la normativa orienta la estandarización de los servicios y contribuye a la mejora continua de la calidad en la atención al huésped.</w:t>
      </w:r>
    </w:p>
    <w:p w14:paraId="1C77A24B" w14:textId="78802D5F" w:rsidR="008F7A22" w:rsidRDefault="008F7A22" w:rsidP="008F7A22">
      <w:r>
        <w:t xml:space="preserve">La Ley 300 de 1996 expide la ley general de turismo, la cual estableció que los consejos distritales o municipales, determinarán las zonas de desarrollo turístico prioritario, así mismo autoriza a las corporaciones de aquellos municipios con menos de cien mil habitantes, que posean gran valor histórico, artístico y cultural, para que </w:t>
      </w:r>
      <w:r>
        <w:lastRenderedPageBreak/>
        <w:t>puedan establecer un peaje turístico, sin que la tarifa supere un salario mínimo diario legal por vehículo de uso público o comercial y medio salario mínimo diario legal por vehículo de uso particular. Esta Ley es importante porque también dicta disposiciones sobre:</w:t>
      </w:r>
    </w:p>
    <w:p w14:paraId="68599710" w14:textId="622A48B9" w:rsidR="005A46B3" w:rsidRPr="004661CA" w:rsidRDefault="00326A3F" w:rsidP="004661CA">
      <w:pPr>
        <w:pStyle w:val="Figura"/>
        <w:numPr>
          <w:ilvl w:val="0"/>
          <w:numId w:val="2"/>
        </w:numPr>
        <w:ind w:left="992" w:hanging="992"/>
        <w:jc w:val="left"/>
        <w:rPr>
          <w:bdr w:val="none" w:sz="0" w:space="0" w:color="auto"/>
          <w:shd w:val="clear" w:color="auto" w:fill="auto"/>
          <w:lang w:val="es-CO"/>
        </w:rPr>
      </w:pPr>
      <w:r w:rsidRPr="00326A3F">
        <w:rPr>
          <w:bdr w:val="none" w:sz="0" w:space="0" w:color="auto"/>
          <w:shd w:val="clear" w:color="auto" w:fill="auto"/>
          <w:lang w:val="es-CO"/>
        </w:rPr>
        <w:t>Disposiciones Ley 300 de 1996</w:t>
      </w:r>
    </w:p>
    <w:p w14:paraId="7BC9D1B8" w14:textId="1DC4644E" w:rsidR="005A46B3" w:rsidRDefault="005A46B3" w:rsidP="004661CA">
      <w:pPr>
        <w:jc w:val="center"/>
        <w:rPr>
          <w:lang w:val="es-419" w:eastAsia="es-CO"/>
        </w:rPr>
      </w:pPr>
      <w:r w:rsidRPr="005A46B3">
        <w:rPr>
          <w:noProof/>
          <w:lang w:val="es-419" w:eastAsia="es-CO"/>
        </w:rPr>
        <w:drawing>
          <wp:inline distT="0" distB="0" distL="0" distR="0" wp14:anchorId="5E830D7F" wp14:editId="2AF97138">
            <wp:extent cx="5581403" cy="2984920"/>
            <wp:effectExtent l="0" t="0" r="635" b="6350"/>
            <wp:docPr id="2" name="Imagen 2" descr="-La figura 1 enuncia los aspectos sobre los cuales dicta disposiciones la Ley 300 de 1996.&#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enuncia los aspectos sobre los cuales dicta disposiciones la Ley 300 de 1996.&#10;&#10;"/>
                    <pic:cNvPicPr/>
                  </pic:nvPicPr>
                  <pic:blipFill>
                    <a:blip r:embed="rId13"/>
                    <a:stretch>
                      <a:fillRect/>
                    </a:stretch>
                  </pic:blipFill>
                  <pic:spPr>
                    <a:xfrm>
                      <a:off x="0" y="0"/>
                      <a:ext cx="5590043" cy="2989541"/>
                    </a:xfrm>
                    <a:prstGeom prst="rect">
                      <a:avLst/>
                    </a:prstGeom>
                  </pic:spPr>
                </pic:pic>
              </a:graphicData>
            </a:graphic>
          </wp:inline>
        </w:drawing>
      </w:r>
    </w:p>
    <w:p w14:paraId="1248BF88" w14:textId="3CF5B55C" w:rsidR="005A46B3" w:rsidRPr="005A46B3" w:rsidRDefault="005A46B3" w:rsidP="00727220">
      <w:pPr>
        <w:ind w:left="707"/>
        <w:rPr>
          <w:lang w:val="es-419" w:eastAsia="es-CO"/>
        </w:rPr>
      </w:pPr>
      <w:r w:rsidRPr="005A46B3">
        <w:rPr>
          <w:lang w:val="es-419" w:eastAsia="es-CO"/>
        </w:rPr>
        <w:t>Nota. SENA, (2026).</w:t>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t xml:space="preserve">Además, crea la división de Policía de Turismo, dentro de la Dirección de Protección y Servicios Especiales de la Policía Nacional, prestadores de servicios 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w:t>
      </w:r>
      <w:r>
        <w:lastRenderedPageBreak/>
        <w:t>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773C022" w14:textId="77777777" w:rsidR="00AA1D90" w:rsidRDefault="00AA1D90" w:rsidP="00AA1D90">
      <w:pPr>
        <w:pStyle w:val="Tabla"/>
      </w:pPr>
      <w:r>
        <w:t>Aspectos principales de la Ley 300 de 1996</w:t>
      </w:r>
    </w:p>
    <w:tbl>
      <w:tblPr>
        <w:tblStyle w:val="SENA1"/>
        <w:tblW w:w="0" w:type="auto"/>
        <w:tblLayout w:type="fixed"/>
        <w:tblLook w:val="04A0" w:firstRow="1" w:lastRow="0" w:firstColumn="1" w:lastColumn="0" w:noHBand="0" w:noVBand="1"/>
      </w:tblPr>
      <w:tblGrid>
        <w:gridCol w:w="2830"/>
        <w:gridCol w:w="2977"/>
        <w:gridCol w:w="3544"/>
      </w:tblGrid>
      <w:tr w:rsidR="00AA1D90" w14:paraId="6DE14766" w14:textId="77777777" w:rsidTr="00843B3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8C1EEE3" w14:textId="370869A1" w:rsidR="00AA1D90" w:rsidRPr="00047FC6" w:rsidRDefault="00AA1D90" w:rsidP="00843B38">
            <w:pPr>
              <w:spacing w:line="240" w:lineRule="auto"/>
              <w:ind w:firstLine="0"/>
              <w:rPr>
                <w:rFonts w:asciiTheme="minorHAnsi" w:hAnsiTheme="minorHAnsi" w:cstheme="minorHAnsi"/>
                <w:szCs w:val="28"/>
              </w:rPr>
            </w:pPr>
            <w:r>
              <w:rPr>
                <w:rFonts w:asciiTheme="minorHAnsi" w:hAnsiTheme="minorHAnsi" w:cstheme="minorHAnsi"/>
                <w:szCs w:val="28"/>
              </w:rPr>
              <w:t>Aspecto</w:t>
            </w:r>
          </w:p>
        </w:tc>
        <w:tc>
          <w:tcPr>
            <w:tcW w:w="2977" w:type="dxa"/>
          </w:tcPr>
          <w:p w14:paraId="62F63AC0" w14:textId="40DF3B88" w:rsidR="00AA1D90" w:rsidRPr="00047FC6" w:rsidRDefault="00AA1D90" w:rsidP="00843B38">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544" w:type="dxa"/>
          </w:tcPr>
          <w:p w14:paraId="1B38D21C" w14:textId="4F7AED49" w:rsidR="00AA1D90" w:rsidRPr="00047FC6" w:rsidRDefault="00AA1D90" w:rsidP="00843B38">
            <w:pPr>
              <w:spacing w:line="240" w:lineRule="auto"/>
              <w:ind w:firstLine="0"/>
              <w:rPr>
                <w:rFonts w:cstheme="minorHAnsi"/>
                <w:szCs w:val="28"/>
              </w:rPr>
            </w:pPr>
            <w:r>
              <w:rPr>
                <w:rFonts w:cstheme="minorHAnsi"/>
                <w:szCs w:val="28"/>
              </w:rPr>
              <w:t>Aplicación en servicios de alojamiento</w:t>
            </w:r>
          </w:p>
        </w:tc>
      </w:tr>
      <w:tr w:rsidR="00AA1D90" w14:paraId="6A8BF8F4"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67CFBFA" w14:textId="220EF20F" w:rsidR="00AA1D90" w:rsidRPr="00047FC6" w:rsidRDefault="00843B38" w:rsidP="00693315">
            <w:pPr>
              <w:spacing w:line="240" w:lineRule="auto"/>
              <w:ind w:firstLine="0"/>
              <w:rPr>
                <w:rFonts w:asciiTheme="minorHAnsi" w:hAnsiTheme="minorHAnsi" w:cstheme="minorHAnsi"/>
                <w:szCs w:val="28"/>
              </w:rPr>
            </w:pPr>
            <w:r w:rsidRPr="00843B38">
              <w:rPr>
                <w:rFonts w:asciiTheme="minorHAnsi" w:hAnsiTheme="minorHAnsi" w:cstheme="minorHAnsi"/>
                <w:szCs w:val="28"/>
              </w:rPr>
              <w:t>Objeto de la ley.</w:t>
            </w:r>
          </w:p>
        </w:tc>
        <w:tc>
          <w:tcPr>
            <w:tcW w:w="2977" w:type="dxa"/>
          </w:tcPr>
          <w:p w14:paraId="33DBA3A0" w14:textId="70F7D250" w:rsidR="00AA1D90" w:rsidRPr="00047FC6" w:rsidRDefault="00843B38" w:rsidP="00DB0A4E">
            <w:pPr>
              <w:ind w:firstLine="0"/>
              <w:rPr>
                <w:rFonts w:asciiTheme="minorHAnsi" w:hAnsiTheme="minorHAnsi" w:cstheme="minorHAnsi"/>
                <w:szCs w:val="28"/>
              </w:rPr>
            </w:pPr>
            <w:r w:rsidRPr="00DB0A4E">
              <w:rPr>
                <w:rFonts w:cstheme="minorHAnsi"/>
                <w:szCs w:val="28"/>
              </w:rPr>
              <w:t>Establece el marco legal para el desarrollo y regulación del turismo en Colombia.</w:t>
            </w:r>
          </w:p>
        </w:tc>
        <w:tc>
          <w:tcPr>
            <w:tcW w:w="3544" w:type="dxa"/>
          </w:tcPr>
          <w:p w14:paraId="0C210A12" w14:textId="49313299" w:rsidR="00AA1D90" w:rsidRPr="00047FC6" w:rsidRDefault="00843B38" w:rsidP="00693315">
            <w:pPr>
              <w:ind w:firstLine="0"/>
              <w:rPr>
                <w:rFonts w:cstheme="minorHAnsi"/>
                <w:szCs w:val="28"/>
              </w:rPr>
            </w:pPr>
            <w:r w:rsidRPr="00843B38">
              <w:rPr>
                <w:rFonts w:cstheme="minorHAnsi"/>
                <w:szCs w:val="28"/>
              </w:rPr>
              <w:t>Define el entorno normativo en el que operan los establecimientos de alojamiento.</w:t>
            </w:r>
          </w:p>
        </w:tc>
      </w:tr>
      <w:tr w:rsidR="00AA1D90" w14:paraId="22175CCC" w14:textId="77777777" w:rsidTr="00843B38">
        <w:tc>
          <w:tcPr>
            <w:tcW w:w="2830" w:type="dxa"/>
          </w:tcPr>
          <w:p w14:paraId="16DA8D1F" w14:textId="1E9BDCC5"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Principios del turismo.</w:t>
            </w:r>
          </w:p>
        </w:tc>
        <w:tc>
          <w:tcPr>
            <w:tcW w:w="2977" w:type="dxa"/>
          </w:tcPr>
          <w:p w14:paraId="5964A7FD" w14:textId="4AC83377"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Promueve el desarrollo sostenible, la calidad del servicio, la protección al usuario y la competitividad.</w:t>
            </w:r>
          </w:p>
        </w:tc>
        <w:tc>
          <w:tcPr>
            <w:tcW w:w="3544" w:type="dxa"/>
          </w:tcPr>
          <w:p w14:paraId="058D8AED" w14:textId="4934E044" w:rsidR="00AA1D90" w:rsidRPr="00047FC6" w:rsidRDefault="00843B38" w:rsidP="00693315">
            <w:pPr>
              <w:ind w:firstLine="0"/>
              <w:rPr>
                <w:rFonts w:cstheme="minorHAnsi"/>
                <w:szCs w:val="28"/>
              </w:rPr>
            </w:pPr>
            <w:r w:rsidRPr="00843B38">
              <w:rPr>
                <w:rFonts w:cstheme="minorHAnsi"/>
                <w:szCs w:val="28"/>
              </w:rPr>
              <w:t>Orienta la prestación del servicio hotelero hacia la calidad y la satisfacción del cliente.</w:t>
            </w:r>
          </w:p>
        </w:tc>
      </w:tr>
      <w:tr w:rsidR="00AA1D90" w14:paraId="3B52C194"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54FC883" w14:textId="3BD60C14"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Organización del sector turístico.</w:t>
            </w:r>
          </w:p>
        </w:tc>
        <w:tc>
          <w:tcPr>
            <w:tcW w:w="2977" w:type="dxa"/>
          </w:tcPr>
          <w:p w14:paraId="10CC3198" w14:textId="0806B4B5"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Define las entidades responsables del turismo (Ministerio de Comercio, Industria y Turismo, entre otros).</w:t>
            </w:r>
          </w:p>
        </w:tc>
        <w:tc>
          <w:tcPr>
            <w:tcW w:w="3544" w:type="dxa"/>
          </w:tcPr>
          <w:p w14:paraId="04974C32" w14:textId="1E091F68" w:rsidR="00AA1D90" w:rsidRPr="00047FC6" w:rsidRDefault="00843B38" w:rsidP="00693315">
            <w:pPr>
              <w:ind w:firstLine="0"/>
              <w:rPr>
                <w:rFonts w:cstheme="minorHAnsi"/>
                <w:szCs w:val="28"/>
              </w:rPr>
            </w:pPr>
            <w:r w:rsidRPr="00843B38">
              <w:rPr>
                <w:rFonts w:cstheme="minorHAnsi"/>
                <w:szCs w:val="28"/>
              </w:rPr>
              <w:t>Los hoteles deben alinearse con las políticas y lineamientos institucionales del sector.</w:t>
            </w:r>
          </w:p>
        </w:tc>
      </w:tr>
      <w:tr w:rsidR="00AA1D90" w14:paraId="1B03BB2F" w14:textId="77777777" w:rsidTr="00843B38">
        <w:tc>
          <w:tcPr>
            <w:tcW w:w="2830" w:type="dxa"/>
          </w:tcPr>
          <w:p w14:paraId="70D91312" w14:textId="47265181" w:rsidR="00AA1D90" w:rsidRPr="00047FC6" w:rsidRDefault="00843B38" w:rsidP="00693315">
            <w:pPr>
              <w:ind w:firstLine="0"/>
              <w:rPr>
                <w:rFonts w:cstheme="minorHAnsi"/>
                <w:szCs w:val="28"/>
              </w:rPr>
            </w:pPr>
            <w:r w:rsidRPr="00843B38">
              <w:rPr>
                <w:rFonts w:cstheme="minorHAnsi"/>
                <w:szCs w:val="28"/>
              </w:rPr>
              <w:lastRenderedPageBreak/>
              <w:t>Registro Nacional de Turismo (RNT).</w:t>
            </w:r>
          </w:p>
        </w:tc>
        <w:tc>
          <w:tcPr>
            <w:tcW w:w="2977" w:type="dxa"/>
          </w:tcPr>
          <w:p w14:paraId="52BD7E3E" w14:textId="6DE1DDDB" w:rsidR="00AA1D90" w:rsidRPr="00047FC6" w:rsidRDefault="00843B38" w:rsidP="00693315">
            <w:pPr>
              <w:ind w:firstLine="0"/>
              <w:rPr>
                <w:rFonts w:cstheme="minorHAnsi"/>
                <w:szCs w:val="28"/>
              </w:rPr>
            </w:pPr>
            <w:r w:rsidRPr="00843B38">
              <w:rPr>
                <w:rFonts w:cstheme="minorHAnsi"/>
                <w:szCs w:val="28"/>
              </w:rPr>
              <w:t>Obliga a los prestadores de servicios turísticos a inscribirse y actualizar su registro.</w:t>
            </w:r>
          </w:p>
        </w:tc>
        <w:tc>
          <w:tcPr>
            <w:tcW w:w="3544" w:type="dxa"/>
          </w:tcPr>
          <w:p w14:paraId="4AA0EF28" w14:textId="632A19A3" w:rsidR="00AA1D90" w:rsidRPr="00047FC6" w:rsidRDefault="00843B38" w:rsidP="00693315">
            <w:pPr>
              <w:ind w:firstLine="0"/>
              <w:rPr>
                <w:rFonts w:cstheme="minorHAnsi"/>
                <w:szCs w:val="28"/>
              </w:rPr>
            </w:pPr>
            <w:r w:rsidRPr="00843B38">
              <w:rPr>
                <w:rFonts w:cstheme="minorHAnsi"/>
                <w:szCs w:val="28"/>
              </w:rPr>
              <w:t>Todo establecimiento de alojamiento debe estar inscrito en el RNT para operar legalmente.</w:t>
            </w:r>
          </w:p>
        </w:tc>
      </w:tr>
      <w:tr w:rsidR="00843B38" w14:paraId="28EB165B"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5D856A85" w14:textId="017A8862" w:rsidR="00843B38" w:rsidRPr="00843B38" w:rsidRDefault="00843B38" w:rsidP="00693315">
            <w:pPr>
              <w:ind w:firstLine="0"/>
              <w:rPr>
                <w:rFonts w:cstheme="minorHAnsi"/>
                <w:szCs w:val="28"/>
              </w:rPr>
            </w:pPr>
            <w:r w:rsidRPr="00843B38">
              <w:rPr>
                <w:rFonts w:cstheme="minorHAnsi"/>
                <w:szCs w:val="28"/>
              </w:rPr>
              <w:t>Prestadores de servicios turísticos.</w:t>
            </w:r>
          </w:p>
        </w:tc>
        <w:tc>
          <w:tcPr>
            <w:tcW w:w="2977" w:type="dxa"/>
          </w:tcPr>
          <w:p w14:paraId="62546008" w14:textId="169C71D0" w:rsidR="00843B38" w:rsidRPr="00047FC6" w:rsidRDefault="00843B38" w:rsidP="00693315">
            <w:pPr>
              <w:ind w:firstLine="0"/>
              <w:rPr>
                <w:rFonts w:cstheme="minorHAnsi"/>
                <w:szCs w:val="28"/>
              </w:rPr>
            </w:pPr>
            <w:r w:rsidRPr="00843B38">
              <w:rPr>
                <w:rFonts w:cstheme="minorHAnsi"/>
                <w:szCs w:val="28"/>
              </w:rPr>
              <w:t>Clasifica los actores del sector (hoteles, agencias de viajes, operadores, etc.).</w:t>
            </w:r>
          </w:p>
        </w:tc>
        <w:tc>
          <w:tcPr>
            <w:tcW w:w="3544" w:type="dxa"/>
          </w:tcPr>
          <w:p w14:paraId="59F50C70" w14:textId="664C4483" w:rsidR="00843B38" w:rsidRPr="00047FC6" w:rsidRDefault="00843B38" w:rsidP="00693315">
            <w:pPr>
              <w:ind w:firstLine="0"/>
              <w:rPr>
                <w:rFonts w:cstheme="minorHAnsi"/>
                <w:szCs w:val="28"/>
              </w:rPr>
            </w:pPr>
            <w:r w:rsidRPr="00843B38">
              <w:rPr>
                <w:rFonts w:cstheme="minorHAnsi"/>
                <w:szCs w:val="28"/>
              </w:rPr>
              <w:t>Identifica a los establecimientos de alojamiento como prestadores formales del servicio.</w:t>
            </w:r>
          </w:p>
        </w:tc>
      </w:tr>
      <w:tr w:rsidR="00843B38" w14:paraId="111B5C57" w14:textId="77777777" w:rsidTr="00843B38">
        <w:tc>
          <w:tcPr>
            <w:tcW w:w="2830" w:type="dxa"/>
          </w:tcPr>
          <w:p w14:paraId="1E983083" w14:textId="7F5B4F63" w:rsidR="00843B38" w:rsidRPr="00843B38" w:rsidRDefault="00843B38" w:rsidP="00693315">
            <w:pPr>
              <w:ind w:firstLine="0"/>
              <w:rPr>
                <w:rFonts w:cstheme="minorHAnsi"/>
                <w:szCs w:val="28"/>
              </w:rPr>
            </w:pPr>
            <w:r w:rsidRPr="00843B38">
              <w:rPr>
                <w:rFonts w:cstheme="minorHAnsi"/>
                <w:szCs w:val="28"/>
              </w:rPr>
              <w:t>Derechos y deberes de los usuarios.</w:t>
            </w:r>
          </w:p>
        </w:tc>
        <w:tc>
          <w:tcPr>
            <w:tcW w:w="2977" w:type="dxa"/>
          </w:tcPr>
          <w:p w14:paraId="4F89CE95" w14:textId="3F864AE7" w:rsidR="00843B38" w:rsidRPr="00047FC6" w:rsidRDefault="00843B38" w:rsidP="00693315">
            <w:pPr>
              <w:ind w:firstLine="0"/>
              <w:rPr>
                <w:rFonts w:cstheme="minorHAnsi"/>
                <w:szCs w:val="28"/>
              </w:rPr>
            </w:pPr>
            <w:r w:rsidRPr="00843B38">
              <w:rPr>
                <w:rFonts w:cstheme="minorHAnsi"/>
                <w:szCs w:val="28"/>
              </w:rPr>
              <w:t>Garantiza información clara, calidad en el servicio y protección al consumidor.</w:t>
            </w:r>
          </w:p>
        </w:tc>
        <w:tc>
          <w:tcPr>
            <w:tcW w:w="3544" w:type="dxa"/>
          </w:tcPr>
          <w:p w14:paraId="74C6FE6C" w14:textId="7C8CDB11" w:rsidR="00843B38" w:rsidRPr="00047FC6" w:rsidRDefault="00843B38" w:rsidP="00693315">
            <w:pPr>
              <w:ind w:firstLine="0"/>
              <w:rPr>
                <w:rFonts w:cstheme="minorHAnsi"/>
                <w:szCs w:val="28"/>
              </w:rPr>
            </w:pPr>
            <w:r w:rsidRPr="00843B38">
              <w:rPr>
                <w:rFonts w:cstheme="minorHAnsi"/>
                <w:szCs w:val="28"/>
              </w:rPr>
              <w:t>El hotel debe brindar información veraz sobre tarifas, servicios y condiciones.</w:t>
            </w:r>
          </w:p>
        </w:tc>
      </w:tr>
      <w:tr w:rsidR="00843B38" w14:paraId="567BBD18"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50C4D4E3" w14:textId="33878918" w:rsidR="00843B38" w:rsidRPr="00843B38" w:rsidRDefault="00843B38" w:rsidP="00693315">
            <w:pPr>
              <w:ind w:firstLine="0"/>
              <w:rPr>
                <w:rFonts w:cstheme="minorHAnsi"/>
                <w:szCs w:val="28"/>
              </w:rPr>
            </w:pPr>
            <w:r w:rsidRPr="00843B38">
              <w:rPr>
                <w:rFonts w:cstheme="minorHAnsi"/>
                <w:szCs w:val="28"/>
              </w:rPr>
              <w:t>Calidad del servicio turístico.</w:t>
            </w:r>
          </w:p>
        </w:tc>
        <w:tc>
          <w:tcPr>
            <w:tcW w:w="2977" w:type="dxa"/>
          </w:tcPr>
          <w:p w14:paraId="2A27F8EF" w14:textId="09F5F37F" w:rsidR="00843B38" w:rsidRPr="00047FC6" w:rsidRDefault="00843B38" w:rsidP="00693315">
            <w:pPr>
              <w:ind w:firstLine="0"/>
              <w:rPr>
                <w:rFonts w:cstheme="minorHAnsi"/>
                <w:szCs w:val="28"/>
              </w:rPr>
            </w:pPr>
            <w:r w:rsidRPr="00843B38">
              <w:rPr>
                <w:rFonts w:cstheme="minorHAnsi"/>
                <w:szCs w:val="28"/>
              </w:rPr>
              <w:t>Promueve estándares de calidad y certificaciones para mejorar la competitividad.</w:t>
            </w:r>
          </w:p>
        </w:tc>
        <w:tc>
          <w:tcPr>
            <w:tcW w:w="3544" w:type="dxa"/>
          </w:tcPr>
          <w:p w14:paraId="5A85B4F3" w14:textId="354BE31A" w:rsidR="00843B38" w:rsidRPr="00047FC6" w:rsidRDefault="00843B38" w:rsidP="00693315">
            <w:pPr>
              <w:ind w:firstLine="0"/>
              <w:rPr>
                <w:rFonts w:cstheme="minorHAnsi"/>
                <w:szCs w:val="28"/>
              </w:rPr>
            </w:pPr>
            <w:r w:rsidRPr="00843B38">
              <w:rPr>
                <w:rFonts w:cstheme="minorHAnsi"/>
                <w:szCs w:val="28"/>
              </w:rPr>
              <w:t>Impulsa la implementación de normas de calidad en los servicios de alojamiento.</w:t>
            </w:r>
          </w:p>
        </w:tc>
      </w:tr>
      <w:tr w:rsidR="00843B38" w14:paraId="0B0586EB" w14:textId="77777777" w:rsidTr="00843B38">
        <w:tc>
          <w:tcPr>
            <w:tcW w:w="2830" w:type="dxa"/>
          </w:tcPr>
          <w:p w14:paraId="6E7EE3B3" w14:textId="15401197" w:rsidR="00843B38" w:rsidRPr="00843B38" w:rsidRDefault="00411054" w:rsidP="00693315">
            <w:pPr>
              <w:ind w:firstLine="0"/>
              <w:rPr>
                <w:rFonts w:cstheme="minorHAnsi"/>
                <w:szCs w:val="28"/>
              </w:rPr>
            </w:pPr>
            <w:r w:rsidRPr="00411054">
              <w:rPr>
                <w:rFonts w:cstheme="minorHAnsi"/>
                <w:szCs w:val="28"/>
              </w:rPr>
              <w:t>Inspección, vigilancia y control.</w:t>
            </w:r>
          </w:p>
        </w:tc>
        <w:tc>
          <w:tcPr>
            <w:tcW w:w="2977" w:type="dxa"/>
          </w:tcPr>
          <w:p w14:paraId="14F23660" w14:textId="76A00DA6" w:rsidR="00843B38" w:rsidRPr="00047FC6" w:rsidRDefault="00411054" w:rsidP="00693315">
            <w:pPr>
              <w:ind w:firstLine="0"/>
              <w:rPr>
                <w:rFonts w:cstheme="minorHAnsi"/>
                <w:szCs w:val="28"/>
              </w:rPr>
            </w:pPr>
            <w:r w:rsidRPr="00411054">
              <w:rPr>
                <w:rFonts w:cstheme="minorHAnsi"/>
                <w:szCs w:val="28"/>
              </w:rPr>
              <w:t xml:space="preserve">Establece mecanismos para supervisar el </w:t>
            </w:r>
            <w:r w:rsidRPr="00411054">
              <w:rPr>
                <w:rFonts w:cstheme="minorHAnsi"/>
                <w:szCs w:val="28"/>
              </w:rPr>
              <w:lastRenderedPageBreak/>
              <w:t>cumplimiento de la normativa.</w:t>
            </w:r>
          </w:p>
        </w:tc>
        <w:tc>
          <w:tcPr>
            <w:tcW w:w="3544" w:type="dxa"/>
          </w:tcPr>
          <w:p w14:paraId="2B1CCD87" w14:textId="36CD665D" w:rsidR="00843B38" w:rsidRPr="00047FC6" w:rsidRDefault="00411054" w:rsidP="00693315">
            <w:pPr>
              <w:ind w:firstLine="0"/>
              <w:rPr>
                <w:rFonts w:cstheme="minorHAnsi"/>
                <w:szCs w:val="28"/>
              </w:rPr>
            </w:pPr>
            <w:r w:rsidRPr="00411054">
              <w:rPr>
                <w:rFonts w:cstheme="minorHAnsi"/>
                <w:szCs w:val="28"/>
              </w:rPr>
              <w:lastRenderedPageBreak/>
              <w:t xml:space="preserve">Los hoteles pueden ser inspeccionados para verificar </w:t>
            </w:r>
            <w:r w:rsidRPr="00411054">
              <w:rPr>
                <w:rFonts w:cstheme="minorHAnsi"/>
                <w:szCs w:val="28"/>
              </w:rPr>
              <w:lastRenderedPageBreak/>
              <w:t>cumplimiento legal y de calidad.</w:t>
            </w:r>
          </w:p>
        </w:tc>
      </w:tr>
      <w:tr w:rsidR="00411054" w14:paraId="25F6B161"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D83737E" w14:textId="335B2DDF" w:rsidR="00411054" w:rsidRPr="00411054" w:rsidRDefault="00411054" w:rsidP="00693315">
            <w:pPr>
              <w:ind w:firstLine="0"/>
              <w:rPr>
                <w:rFonts w:cstheme="minorHAnsi"/>
                <w:szCs w:val="28"/>
              </w:rPr>
            </w:pPr>
            <w:r w:rsidRPr="00411054">
              <w:rPr>
                <w:rFonts w:cstheme="minorHAnsi"/>
                <w:szCs w:val="28"/>
              </w:rPr>
              <w:lastRenderedPageBreak/>
              <w:t>Incentivos al turismo.</w:t>
            </w:r>
          </w:p>
        </w:tc>
        <w:tc>
          <w:tcPr>
            <w:tcW w:w="2977" w:type="dxa"/>
          </w:tcPr>
          <w:p w14:paraId="36F292B9" w14:textId="6EA09432" w:rsidR="00411054" w:rsidRPr="00411054" w:rsidRDefault="00411054" w:rsidP="00693315">
            <w:pPr>
              <w:ind w:firstLine="0"/>
              <w:rPr>
                <w:rFonts w:cstheme="minorHAnsi"/>
                <w:szCs w:val="28"/>
              </w:rPr>
            </w:pPr>
            <w:r w:rsidRPr="00411054">
              <w:rPr>
                <w:rFonts w:cstheme="minorHAnsi"/>
                <w:szCs w:val="28"/>
              </w:rPr>
              <w:t>Define beneficios para fomentar el desarrollo del sector turístico.</w:t>
            </w:r>
          </w:p>
        </w:tc>
        <w:tc>
          <w:tcPr>
            <w:tcW w:w="3544" w:type="dxa"/>
          </w:tcPr>
          <w:p w14:paraId="12F3970E" w14:textId="7DDBCD4E" w:rsidR="00411054" w:rsidRPr="00411054" w:rsidRDefault="00411054" w:rsidP="00693315">
            <w:pPr>
              <w:ind w:firstLine="0"/>
              <w:rPr>
                <w:rFonts w:cstheme="minorHAnsi"/>
                <w:szCs w:val="28"/>
              </w:rPr>
            </w:pPr>
            <w:r w:rsidRPr="00411054">
              <w:rPr>
                <w:rFonts w:cstheme="minorHAnsi"/>
                <w:szCs w:val="28"/>
              </w:rPr>
              <w:t>Puede favorecer inversiones y mejora de infraestructura hotelera.</w:t>
            </w:r>
          </w:p>
        </w:tc>
      </w:tr>
      <w:tr w:rsidR="00411054" w14:paraId="3E01E228" w14:textId="77777777" w:rsidTr="00843B38">
        <w:tc>
          <w:tcPr>
            <w:tcW w:w="2830" w:type="dxa"/>
          </w:tcPr>
          <w:p w14:paraId="7A6C4099" w14:textId="7EB842AD" w:rsidR="00411054" w:rsidRPr="00411054" w:rsidRDefault="00411054" w:rsidP="00693315">
            <w:pPr>
              <w:ind w:firstLine="0"/>
              <w:rPr>
                <w:rFonts w:cstheme="minorHAnsi"/>
                <w:szCs w:val="28"/>
              </w:rPr>
            </w:pPr>
            <w:r w:rsidRPr="00411054">
              <w:rPr>
                <w:rFonts w:cstheme="minorHAnsi"/>
                <w:szCs w:val="28"/>
              </w:rPr>
              <w:t>Sanciones.</w:t>
            </w:r>
          </w:p>
        </w:tc>
        <w:tc>
          <w:tcPr>
            <w:tcW w:w="2977" w:type="dxa"/>
          </w:tcPr>
          <w:p w14:paraId="25F71D87" w14:textId="33A6EE3A" w:rsidR="00411054" w:rsidRPr="00411054" w:rsidRDefault="00411054" w:rsidP="00693315">
            <w:pPr>
              <w:ind w:firstLine="0"/>
              <w:rPr>
                <w:rFonts w:cstheme="minorHAnsi"/>
                <w:szCs w:val="28"/>
              </w:rPr>
            </w:pPr>
            <w:r w:rsidRPr="00411054">
              <w:rPr>
                <w:rFonts w:cstheme="minorHAnsi"/>
                <w:szCs w:val="28"/>
              </w:rPr>
              <w:t>Establece sanciones por incumplimiento de la normativa turística.</w:t>
            </w:r>
          </w:p>
        </w:tc>
        <w:tc>
          <w:tcPr>
            <w:tcW w:w="3544" w:type="dxa"/>
          </w:tcPr>
          <w:p w14:paraId="143485E8" w14:textId="3601CDEB" w:rsidR="00411054" w:rsidRPr="00411054" w:rsidRDefault="00411054" w:rsidP="00693315">
            <w:pPr>
              <w:ind w:firstLine="0"/>
              <w:rPr>
                <w:rFonts w:cstheme="minorHAnsi"/>
                <w:szCs w:val="28"/>
              </w:rPr>
            </w:pPr>
            <w:r w:rsidRPr="00411054">
              <w:rPr>
                <w:rFonts w:cstheme="minorHAnsi"/>
                <w:szCs w:val="28"/>
              </w:rPr>
              <w:t>Un hotel puede ser sancionado por operar sin registro o incumplir normas.</w:t>
            </w:r>
          </w:p>
        </w:tc>
      </w:tr>
    </w:tbl>
    <w:p w14:paraId="3B69E00F" w14:textId="0EA2DFAB" w:rsidR="001E35FA" w:rsidRDefault="001E35FA" w:rsidP="001E35FA">
      <w:pPr>
        <w:ind w:firstLine="0"/>
      </w:pPr>
      <w:r w:rsidRPr="001E35FA">
        <w:t>Nota. SENA, (2026).</w:t>
      </w:r>
    </w:p>
    <w:p w14:paraId="342B363D" w14:textId="7048FEF5" w:rsidR="00C323FC" w:rsidRDefault="00C323FC" w:rsidP="00C323FC">
      <w:r>
        <w:t xml:space="preserve">Lo invitamos a leer las demás disposiciones que realiza la ley 300 de 1996 en Colombia, a través del enlace que se encuentra a continuación: </w:t>
      </w:r>
    </w:p>
    <w:p w14:paraId="5550DDEB" w14:textId="61F4EFA2" w:rsidR="00C323FC" w:rsidRDefault="00EF42E1" w:rsidP="00C323FC">
      <w:hyperlink r:id="rId14" w:history="1">
        <w:r w:rsidR="00C323FC" w:rsidRPr="00C323FC">
          <w:rPr>
            <w:rStyle w:val="Hipervnculo"/>
            <w:b/>
            <w:bCs/>
          </w:rPr>
          <w:t>Enlace</w:t>
        </w:r>
      </w:hyperlink>
      <w:r w:rsidR="00C323FC">
        <w:t xml:space="preserve"> </w:t>
      </w:r>
    </w:p>
    <w:p w14:paraId="32FF2109" w14:textId="77777777"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términos del artículo 78 de la Ley 300 de 1996, se consideren como hoteles, según la definición de la norma técnica sectorial NTSH 006, para lo cual deben obtener el certificado de calidad turística, expedido por un organismo certificador debidamente acreditado por la Superintendencia de Industria y Comercio, que cuente con visto </w:t>
      </w:r>
      <w:r>
        <w:lastRenderedPageBreak/>
        <w:t>bueno de la Dirección de Turismo del Ministerio de Comercio, Industria y Turismo, sin cuya certificación no podrán utilizar en su publicidad la categorización por estrellas, so pena de ser sancionados.</w:t>
      </w:r>
    </w:p>
    <w:p w14:paraId="09A2396A" w14:textId="77777777" w:rsidR="00C323FC" w:rsidRDefault="00C323FC" w:rsidP="00C323FC">
      <w:r>
        <w:t xml:space="preserve">Para profundizar sobre las disposiciones que realiza la Resolución 657 de 2005 en Colombia, lo invitamos a ingresar al enlace a continuación: </w:t>
      </w:r>
    </w:p>
    <w:p w14:paraId="6A41C28B" w14:textId="0294B2D4" w:rsidR="00C323FC" w:rsidRPr="00C323FC" w:rsidRDefault="00EF42E1" w:rsidP="00C323FC">
      <w:pPr>
        <w:rPr>
          <w:b/>
          <w:bCs/>
          <w:u w:val="single"/>
        </w:rPr>
      </w:pPr>
      <w:hyperlink r:id="rId15" w:history="1">
        <w:r w:rsidR="00C323FC" w:rsidRPr="00C323FC">
          <w:rPr>
            <w:rStyle w:val="Hipervnculo"/>
            <w:b/>
            <w:bCs/>
          </w:rPr>
          <w:t>Enlace</w:t>
        </w:r>
      </w:hyperlink>
    </w:p>
    <w:p w14:paraId="4954A0E1" w14:textId="406FCB87" w:rsidR="00C323FC" w:rsidRDefault="00C323FC" w:rsidP="00C323FC">
      <w:pPr>
        <w:pStyle w:val="Ttulo2"/>
      </w:pPr>
      <w:bookmarkStart w:id="4" w:name="_Toc232776189"/>
      <w:r>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1EF08305" w:rsidR="00AA1D90" w:rsidRDefault="00C323FC" w:rsidP="00C323FC">
      <w:r>
        <w:t>A continuación, se encuentran las normas que proporcionan los requisitos necesarios para cumplir los procedimientos definidos en los establecimientos de alojamiento y hospedaje.</w:t>
      </w:r>
    </w:p>
    <w:p w14:paraId="44EB1CAA" w14:textId="77777777" w:rsidR="00C43F39" w:rsidRPr="00C43F39" w:rsidRDefault="00C43F39" w:rsidP="00C43F39">
      <w:pPr>
        <w:rPr>
          <w:b/>
          <w:bCs/>
        </w:rPr>
      </w:pPr>
      <w:r w:rsidRPr="00C43F39">
        <w:rPr>
          <w:b/>
          <w:bCs/>
        </w:rPr>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lastRenderedPageBreak/>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6F357D48" w:rsidR="00C43F39" w:rsidRDefault="00C43F39" w:rsidP="00AA180C">
      <w:pPr>
        <w:pStyle w:val="Prrafodelista"/>
        <w:numPr>
          <w:ilvl w:val="0"/>
          <w:numId w:val="10"/>
        </w:numPr>
      </w:pPr>
      <w:r>
        <w:t>Manejo de valores e ingresos relacionados con la operación del establecimiento.</w:t>
      </w:r>
    </w:p>
    <w:p w14:paraId="721432E8" w14:textId="0BF1E2F3" w:rsidR="000D630F" w:rsidRDefault="000D630F">
      <w:pPr>
        <w:spacing w:before="0" w:after="160" w:line="259" w:lineRule="auto"/>
        <w:ind w:firstLine="0"/>
      </w:pPr>
      <w:r>
        <w:br w:type="page"/>
      </w:r>
    </w:p>
    <w:p w14:paraId="18902E0E" w14:textId="77777777" w:rsidR="00C43F39" w:rsidRPr="00D35F35" w:rsidRDefault="00C43F39" w:rsidP="00C43F39">
      <w:pPr>
        <w:rPr>
          <w:b/>
          <w:bCs/>
        </w:rPr>
      </w:pPr>
      <w:r w:rsidRPr="00D35F35">
        <w:rPr>
          <w:b/>
          <w:bCs/>
        </w:rPr>
        <w:lastRenderedPageBreak/>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4BCCFBF0" w:rsidR="0096558A" w:rsidRDefault="00D35F35" w:rsidP="00C323FC">
      <w:r w:rsidRPr="00D35F35">
        <w:t>Lo invitamos a consultar en la sección de Anexos, el contenido completo de cada una de estas normas</w:t>
      </w:r>
      <w:r>
        <w:t>.</w:t>
      </w:r>
    </w:p>
    <w:p w14:paraId="11EA03A0" w14:textId="77777777" w:rsidR="0096558A" w:rsidRDefault="0096558A">
      <w:pPr>
        <w:spacing w:before="0" w:after="160" w:line="259" w:lineRule="auto"/>
        <w:ind w:firstLine="0"/>
      </w:pPr>
      <w:r>
        <w:br w:type="page"/>
      </w:r>
    </w:p>
    <w:p w14:paraId="2CF1EE46" w14:textId="4F77F7FC" w:rsidR="00B7110B" w:rsidRDefault="0096558A" w:rsidP="007C71AE">
      <w:pPr>
        <w:pStyle w:val="Ttulo1"/>
      </w:pPr>
      <w:bookmarkStart w:id="5" w:name="_Toc232776190"/>
      <w:r w:rsidRPr="0096558A">
        <w:lastRenderedPageBreak/>
        <w:t>Establecimientos de alojamiento y hospedajes</w:t>
      </w:r>
      <w:bookmarkEnd w:id="5"/>
      <w:r w:rsidRPr="0096558A">
        <w:t xml:space="preserve"> </w:t>
      </w:r>
    </w:p>
    <w:p w14:paraId="0521DC28" w14:textId="42D660B1" w:rsidR="0096558A" w:rsidRPr="0096558A" w:rsidRDefault="0096558A" w:rsidP="0096558A">
      <w:pPr>
        <w:rPr>
          <w:bCs/>
        </w:rPr>
      </w:pPr>
      <w:r w:rsidRPr="0096558A">
        <w:rPr>
          <w:bCs/>
        </w:rPr>
        <w:t>Un establecimiento de alojamiento u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1F4BDD00" w:rsidR="0096558A" w:rsidRPr="0096558A" w:rsidRDefault="0096558A" w:rsidP="0096558A">
      <w:pPr>
        <w:rPr>
          <w:bCs/>
        </w:rPr>
      </w:pPr>
      <w:r w:rsidRPr="0096558A">
        <w:rPr>
          <w:bCs/>
        </w:rPr>
        <w:t xml:space="preserve">En el siguiente video </w:t>
      </w:r>
      <w:hyperlink r:id="rId16" w:history="1">
        <w:r w:rsidR="000233F6" w:rsidRPr="00A57E80">
          <w:rPr>
            <w:rStyle w:val="Hipervnculo"/>
            <w:bCs/>
          </w:rPr>
          <w:t>https://youtu.be/g7mYL_0smEk</w:t>
        </w:r>
      </w:hyperlink>
      <w:r w:rsidR="000233F6">
        <w:rPr>
          <w:bCs/>
        </w:rPr>
        <w:t xml:space="preserve"> </w:t>
      </w:r>
      <w:r w:rsidRPr="0096558A">
        <w:rPr>
          <w:bCs/>
        </w:rPr>
        <w:t xml:space="preserve">podrá aprender qué es un establecimiento de alojamiento </w:t>
      </w:r>
      <w:r w:rsidR="00383DCF">
        <w:rPr>
          <w:bCs/>
        </w:rPr>
        <w:t>u</w:t>
      </w:r>
      <w:r w:rsidRPr="0096558A">
        <w:rPr>
          <w:bCs/>
        </w:rPr>
        <w:t xml:space="preserve"> hospedaje, cuáles son los factores de servicio, los criterios de evaluación para el otorgamiento del certificado de categorización por estrellas y cuál es su clasificación.</w:t>
      </w:r>
    </w:p>
    <w:p w14:paraId="45F9EC71" w14:textId="18C92C80" w:rsidR="0096558A" w:rsidRPr="0096558A" w:rsidRDefault="0096558A" w:rsidP="0096558A">
      <w:pPr>
        <w:pStyle w:val="Ttulo2"/>
      </w:pPr>
      <w:bookmarkStart w:id="6" w:name="_Toc232776191"/>
      <w:r w:rsidRPr="0096558A">
        <w:t>Clasificación de hoteles</w:t>
      </w:r>
      <w:bookmarkEnd w:id="6"/>
    </w:p>
    <w:p w14:paraId="55CEC5B8" w14:textId="247ADF60" w:rsidR="008F61B0" w:rsidRDefault="0096558A" w:rsidP="0096558A">
      <w:pPr>
        <w:rPr>
          <w:bCs/>
        </w:rPr>
      </w:pPr>
      <w:r w:rsidRPr="0096558A">
        <w:rPr>
          <w:bCs/>
        </w:rPr>
        <w:t xml:space="preserve">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w:t>
      </w:r>
      <w:r w:rsidRPr="0096558A">
        <w:rPr>
          <w:bCs/>
        </w:rPr>
        <w:lastRenderedPageBreak/>
        <w:t>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sino que también impulsa a los prestadores a mejorar continuamente sus procesos y a cumplir con los requisitos establecidos para fortalecer la competitividad del sector turístico en el país (ICONTEC, 2015).</w:t>
      </w:r>
    </w:p>
    <w:p w14:paraId="4267428C" w14:textId="239ECAB2"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1DD2D28D" w14:textId="3BE4346E" w:rsidR="00C61991" w:rsidRDefault="00C61991">
      <w:pPr>
        <w:spacing w:before="0" w:after="160" w:line="259" w:lineRule="auto"/>
        <w:ind w:firstLine="0"/>
        <w:rPr>
          <w:bCs/>
        </w:rPr>
      </w:pPr>
      <w:r>
        <w:rPr>
          <w:bCs/>
        </w:rPr>
        <w:br w:type="page"/>
      </w:r>
    </w:p>
    <w:p w14:paraId="0CF48B6F" w14:textId="6FA9AF10" w:rsidR="002A4285" w:rsidRPr="004661CA"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lastRenderedPageBreak/>
        <w:t>Criterios de evaluación para otorgamiento y categorización de estrellas</w:t>
      </w:r>
    </w:p>
    <w:p w14:paraId="5BADEA1A" w14:textId="0FFE4D50" w:rsidR="002A4285" w:rsidRDefault="00C61991" w:rsidP="00B31EBB">
      <w:pPr>
        <w:ind w:firstLine="0"/>
        <w:jc w:val="center"/>
        <w:rPr>
          <w:lang w:val="es-419" w:eastAsia="es-CO"/>
        </w:rPr>
      </w:pPr>
      <w:r w:rsidRPr="00C61991">
        <w:rPr>
          <w:noProof/>
          <w:lang w:val="es-419" w:eastAsia="es-CO"/>
        </w:rPr>
        <w:drawing>
          <wp:inline distT="0" distB="0" distL="0" distR="0" wp14:anchorId="1C2F6580" wp14:editId="68A7DA30">
            <wp:extent cx="6332220" cy="2462530"/>
            <wp:effectExtent l="0" t="0" r="0" b="0"/>
            <wp:docPr id="10" name="Imagen 10" descr="En la figura 2 se enuncian los criterios de evaluación para el otorgamiento y categorización de estrellas en los hoteles de acuerdo a la norma NTSH0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n la figura 2 se enuncian los criterios de evaluación para el otorgamiento y categorización de estrellas en los hoteles de acuerdo a la norma NTSH006. "/>
                    <pic:cNvPicPr/>
                  </pic:nvPicPr>
                  <pic:blipFill>
                    <a:blip r:embed="rId17"/>
                    <a:stretch>
                      <a:fillRect/>
                    </a:stretch>
                  </pic:blipFill>
                  <pic:spPr>
                    <a:xfrm>
                      <a:off x="0" y="0"/>
                      <a:ext cx="6332220" cy="2462530"/>
                    </a:xfrm>
                    <a:prstGeom prst="rect">
                      <a:avLst/>
                    </a:prstGeom>
                  </pic:spPr>
                </pic:pic>
              </a:graphicData>
            </a:graphic>
          </wp:inline>
        </w:drawing>
      </w:r>
    </w:p>
    <w:p w14:paraId="29E8AA5D" w14:textId="7DEE2265" w:rsidR="00CB3BE2" w:rsidRDefault="00CB3BE2" w:rsidP="00CB3BE2">
      <w:pPr>
        <w:ind w:firstLine="708"/>
        <w:rPr>
          <w:lang w:val="es-419" w:eastAsia="es-CO"/>
        </w:rPr>
      </w:pPr>
      <w:r w:rsidRPr="00CB3BE2">
        <w:rPr>
          <w:lang w:val="es-419" w:eastAsia="es-CO"/>
        </w:rPr>
        <w:t>Nota: SENA, (2026).</w:t>
      </w:r>
    </w:p>
    <w:p w14:paraId="5C173012" w14:textId="18716839" w:rsidR="000852E8" w:rsidRPr="000852E8" w:rsidRDefault="000852E8" w:rsidP="000852E8">
      <w:pPr>
        <w:rPr>
          <w:b/>
          <w:u w:val="single"/>
        </w:rPr>
      </w:pPr>
      <w:r w:rsidRPr="000852E8">
        <w:rPr>
          <w:bCs/>
        </w:rPr>
        <w:t xml:space="preserve">Lo invitamos a consultar el siguiente video para ampliar su conocimiento sobre cómo se otorga la clasificación de estrellas a los hoteles: </w:t>
      </w:r>
      <w:hyperlink r:id="rId18" w:history="1">
        <w:r w:rsidRPr="000852E8">
          <w:rPr>
            <w:rStyle w:val="Hipervnculo"/>
            <w:b/>
          </w:rPr>
          <w:t>Enlace</w:t>
        </w:r>
      </w:hyperlink>
    </w:p>
    <w:p w14:paraId="539EE1FE" w14:textId="1B77632E" w:rsidR="000852E8" w:rsidRPr="000852E8" w:rsidRDefault="000852E8" w:rsidP="000852E8">
      <w:pPr>
        <w:pStyle w:val="Ttulo2"/>
      </w:pPr>
      <w:bookmarkStart w:id="7" w:name="_Toc232776192"/>
      <w:r w:rsidRPr="000852E8">
        <w:t>Tipos de alojamiento y hospedajes</w:t>
      </w:r>
      <w:bookmarkEnd w:id="7"/>
    </w:p>
    <w:p w14:paraId="62078896" w14:textId="77777777" w:rsidR="000852E8" w:rsidRPr="000852E8" w:rsidRDefault="000852E8" w:rsidP="000852E8">
      <w:pPr>
        <w:rPr>
          <w:bCs/>
        </w:rPr>
      </w:pPr>
      <w:r w:rsidRPr="000852E8">
        <w:rPr>
          <w:bCs/>
        </w:rPr>
        <w:t>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infraestructura, servicios y forma de operación. Esta diversidad permite adaptar la oferta del sector a distintos contextos, desde entornos urbanos hasta espacios naturales, integrando no solo el servicio de hospedaje, sino también experiencias complementarias que enriquecen la estancia del usuario.</w:t>
      </w:r>
    </w:p>
    <w:p w14:paraId="3A0E3D1F" w14:textId="3F63522A" w:rsidR="000852E8" w:rsidRDefault="000852E8" w:rsidP="000852E8">
      <w:pPr>
        <w:rPr>
          <w:bCs/>
        </w:rPr>
      </w:pPr>
      <w:r w:rsidRPr="000852E8">
        <w:rPr>
          <w:bCs/>
        </w:rPr>
        <w:lastRenderedPageBreak/>
        <w:t>Lo invitamos a consultar el siguiente PDF anexo para conocer a detalle cuáles son los tipos de alojamiento y hospedajes y algunas otras clasificaciones.</w:t>
      </w:r>
    </w:p>
    <w:p w14:paraId="6053FADC" w14:textId="10CBAF74" w:rsidR="00332027" w:rsidRDefault="00332027">
      <w:pPr>
        <w:spacing w:before="0" w:after="160" w:line="259" w:lineRule="auto"/>
        <w:ind w:firstLine="0"/>
        <w:rPr>
          <w:bCs/>
        </w:rPr>
      </w:pPr>
      <w:r>
        <w:rPr>
          <w:bCs/>
        </w:rPr>
        <w:br w:type="page"/>
      </w:r>
    </w:p>
    <w:p w14:paraId="251EEF34" w14:textId="66734CCA" w:rsidR="00962164" w:rsidRDefault="00332027" w:rsidP="00702102">
      <w:pPr>
        <w:pStyle w:val="Ttulo1"/>
      </w:pPr>
      <w:bookmarkStart w:id="8" w:name="_Toc232776193"/>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E112416" w:rsidR="00332027" w:rsidRPr="00332027" w:rsidRDefault="00332027" w:rsidP="00332027">
      <w:pPr>
        <w:pStyle w:val="Ttulo2"/>
      </w:pPr>
      <w:bookmarkStart w:id="9" w:name="_Toc232776194"/>
      <w:r w:rsidRPr="00332027">
        <w:t>Tipo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61322E18" w14:textId="77777777" w:rsidR="00332027" w:rsidRPr="00332027" w:rsidRDefault="00332027" w:rsidP="00AA180C">
      <w:pPr>
        <w:pStyle w:val="Prrafodelista"/>
        <w:numPr>
          <w:ilvl w:val="0"/>
          <w:numId w:val="12"/>
        </w:numPr>
        <w:rPr>
          <w:lang w:val="es-419" w:eastAsia="es-CO"/>
        </w:rPr>
      </w:pPr>
      <w:r w:rsidRPr="00332027">
        <w:rPr>
          <w:b/>
          <w:bCs/>
          <w:lang w:val="es-419" w:eastAsia="es-CO"/>
        </w:rPr>
        <w:t>Individual:</w:t>
      </w:r>
      <w:r w:rsidRPr="00332027">
        <w:rPr>
          <w:lang w:val="es-419" w:eastAsia="es-CO"/>
        </w:rPr>
        <w:t xml:space="preserve"> una habitación asignada a una persona. Las medidas de las camas individuales pueden ser: 90 centímetros de ancho por 190 de largo.</w:t>
      </w:r>
    </w:p>
    <w:p w14:paraId="449CA299" w14:textId="28D1D000" w:rsidR="00332027" w:rsidRDefault="00332027" w:rsidP="00332027">
      <w:pPr>
        <w:rPr>
          <w:lang w:val="es-419" w:eastAsia="es-CO"/>
        </w:rPr>
      </w:pPr>
      <w:r w:rsidRPr="00332027">
        <w:rPr>
          <w:b/>
          <w:bCs/>
          <w:lang w:val="es-419" w:eastAsia="es-CO"/>
        </w:rPr>
        <w:t>Acomodación</w:t>
      </w:r>
      <w:r w:rsidRPr="00332027">
        <w:rPr>
          <w:lang w:val="es-419" w:eastAsia="es-CO"/>
        </w:rPr>
        <w:t>: puede tener una o más camas, pero solo es ocupada por una persona.</w:t>
      </w:r>
    </w:p>
    <w:p w14:paraId="26CB17EE" w14:textId="77777777" w:rsidR="00332027" w:rsidRPr="00332027" w:rsidRDefault="00332027" w:rsidP="00AA180C">
      <w:pPr>
        <w:pStyle w:val="Prrafodelista"/>
        <w:numPr>
          <w:ilvl w:val="0"/>
          <w:numId w:val="12"/>
        </w:numPr>
        <w:rPr>
          <w:lang w:val="es-419" w:eastAsia="es-CO"/>
        </w:rPr>
      </w:pPr>
      <w:r w:rsidRPr="00332027">
        <w:rPr>
          <w:b/>
          <w:bCs/>
          <w:lang w:val="es-419" w:eastAsia="es-CO"/>
        </w:rPr>
        <w:t>Doble</w:t>
      </w:r>
      <w:r w:rsidRPr="00332027">
        <w:rPr>
          <w:lang w:val="es-419" w:eastAsia="es-CO"/>
        </w:rPr>
        <w:t>: una habitación asignada a dos personas. Las medidas de las camas dobles pueden ser: 140 centímetros de ancho por 190 de largo.</w:t>
      </w:r>
    </w:p>
    <w:p w14:paraId="14254F05" w14:textId="03D56EB5" w:rsidR="00332027" w:rsidRDefault="00332027" w:rsidP="00332027">
      <w:pPr>
        <w:rPr>
          <w:lang w:val="es-419" w:eastAsia="es-CO"/>
        </w:rPr>
      </w:pPr>
      <w:r w:rsidRPr="00332027">
        <w:rPr>
          <w:b/>
          <w:bCs/>
          <w:lang w:val="es-419" w:eastAsia="es-CO"/>
        </w:rPr>
        <w:t>Acomodación</w:t>
      </w:r>
      <w:r w:rsidRPr="00332027">
        <w:rPr>
          <w:lang w:val="es-419" w:eastAsia="es-CO"/>
        </w:rPr>
        <w:t>: puede tener una o más camas.</w:t>
      </w:r>
    </w:p>
    <w:p w14:paraId="2A4EE5B1" w14:textId="77777777" w:rsidR="00670AE7" w:rsidRPr="00670AE7" w:rsidRDefault="00670AE7" w:rsidP="00AA180C">
      <w:pPr>
        <w:pStyle w:val="Prrafodelista"/>
        <w:numPr>
          <w:ilvl w:val="0"/>
          <w:numId w:val="12"/>
        </w:numPr>
        <w:rPr>
          <w:lang w:val="es-419" w:eastAsia="es-CO"/>
        </w:rPr>
      </w:pPr>
      <w:r w:rsidRPr="00670AE7">
        <w:rPr>
          <w:b/>
          <w:bCs/>
          <w:lang w:val="es-419" w:eastAsia="es-CO"/>
        </w:rPr>
        <w:t>Triple:</w:t>
      </w:r>
      <w:r w:rsidRPr="00670AE7">
        <w:rPr>
          <w:lang w:val="es-419" w:eastAsia="es-CO"/>
        </w:rPr>
        <w:t xml:space="preserve"> una habitación asignada a tres personas.</w:t>
      </w:r>
    </w:p>
    <w:p w14:paraId="2E04DAC4" w14:textId="11F7C35B" w:rsidR="00670AE7" w:rsidRDefault="00670AE7" w:rsidP="00670AE7">
      <w:pPr>
        <w:rPr>
          <w:lang w:val="es-419" w:eastAsia="es-CO"/>
        </w:rPr>
      </w:pPr>
      <w:r w:rsidRPr="00670AE7">
        <w:rPr>
          <w:b/>
          <w:bCs/>
          <w:lang w:val="es-419" w:eastAsia="es-CO"/>
        </w:rPr>
        <w:t>Acomodación</w:t>
      </w:r>
      <w:r w:rsidRPr="00670AE7">
        <w:rPr>
          <w:lang w:val="es-419" w:eastAsia="es-CO"/>
        </w:rPr>
        <w:t>: puede tener dos o más camas.</w:t>
      </w:r>
    </w:p>
    <w:p w14:paraId="7B85F6D2"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Queen</w:t>
      </w:r>
      <w:r w:rsidRPr="00670AE7">
        <w:rPr>
          <w:lang w:val="es-419" w:eastAsia="es-CO"/>
        </w:rPr>
        <w:t xml:space="preserve">: una habitación con una cama de matrimonio. Las medidas de las camas </w:t>
      </w:r>
      <w:r w:rsidRPr="00670AE7">
        <w:rPr>
          <w:rStyle w:val="Extranjerismo"/>
          <w:lang w:val="es-419" w:eastAsia="es-CO"/>
        </w:rPr>
        <w:t>Queen Size</w:t>
      </w:r>
      <w:r w:rsidRPr="00670AE7">
        <w:rPr>
          <w:lang w:val="es-419" w:eastAsia="es-CO"/>
        </w:rPr>
        <w:t xml:space="preserve"> son 1,5 metros de ancho por 2 metros de largo.</w:t>
      </w:r>
    </w:p>
    <w:p w14:paraId="5D5AC64E" w14:textId="77777777" w:rsidR="00670AE7" w:rsidRPr="00670AE7" w:rsidRDefault="00670AE7" w:rsidP="00670AE7">
      <w:pPr>
        <w:rPr>
          <w:lang w:val="es-419" w:eastAsia="es-CO"/>
        </w:rPr>
      </w:pPr>
    </w:p>
    <w:p w14:paraId="690E3BD8" w14:textId="43DB82AD" w:rsidR="00670AE7" w:rsidRDefault="00670AE7" w:rsidP="00670AE7">
      <w:pPr>
        <w:rPr>
          <w:lang w:val="es-419" w:eastAsia="es-CO"/>
        </w:rPr>
      </w:pPr>
      <w:r w:rsidRPr="00670AE7">
        <w:rPr>
          <w:b/>
          <w:bCs/>
          <w:lang w:val="es-419" w:eastAsia="es-CO"/>
        </w:rPr>
        <w:lastRenderedPageBreak/>
        <w:t>Acomodación</w:t>
      </w:r>
      <w:r w:rsidRPr="00670AE7">
        <w:rPr>
          <w:lang w:val="es-419" w:eastAsia="es-CO"/>
        </w:rPr>
        <w:t>: puede ser ocupado por una o más personas.</w:t>
      </w:r>
    </w:p>
    <w:p w14:paraId="59DCFF35" w14:textId="032E8680"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King:</w:t>
      </w:r>
      <w:r w:rsidRPr="00670AE7">
        <w:rPr>
          <w:lang w:val="es-419" w:eastAsia="es-CO"/>
        </w:rPr>
        <w:t xml:space="preserve"> una habitación con una cama </w:t>
      </w:r>
      <w:r w:rsidRPr="00670AE7">
        <w:rPr>
          <w:rStyle w:val="Extranjerismo"/>
          <w:lang w:val="es-419" w:eastAsia="es-CO"/>
        </w:rPr>
        <w:t>King Size</w:t>
      </w:r>
      <w:r>
        <w:rPr>
          <w:lang w:val="es-419" w:eastAsia="es-CO"/>
        </w:rPr>
        <w:t>,</w:t>
      </w:r>
      <w:r w:rsidRPr="00670AE7">
        <w:rPr>
          <w:lang w:val="es-419" w:eastAsia="es-CO"/>
        </w:rPr>
        <w:t xml:space="preserve"> las medidas de las camas </w:t>
      </w:r>
      <w:r w:rsidRPr="00670AE7">
        <w:rPr>
          <w:rStyle w:val="Extranjerismo"/>
          <w:lang w:val="es-419" w:eastAsia="es-CO"/>
        </w:rPr>
        <w:t>King Size</w:t>
      </w:r>
      <w:r w:rsidRPr="00670AE7">
        <w:rPr>
          <w:lang w:val="es-419" w:eastAsia="es-CO"/>
        </w:rPr>
        <w:t xml:space="preserve"> son de 2 metros de ancho x 2 metros de largo. </w:t>
      </w:r>
    </w:p>
    <w:p w14:paraId="5730FE83" w14:textId="2C445631" w:rsidR="00670AE7" w:rsidRDefault="00670AE7" w:rsidP="00670AE7">
      <w:pPr>
        <w:rPr>
          <w:lang w:val="es-419" w:eastAsia="es-CO"/>
        </w:rPr>
      </w:pPr>
      <w:r w:rsidRPr="00670AE7">
        <w:rPr>
          <w:b/>
          <w:bCs/>
          <w:lang w:val="es-419" w:eastAsia="es-CO"/>
        </w:rPr>
        <w:t>Acomodación</w:t>
      </w:r>
      <w:r w:rsidRPr="00670AE7">
        <w:rPr>
          <w:lang w:val="es-419" w:eastAsia="es-CO"/>
        </w:rPr>
        <w:t>: puede ser ocupado por una o más personas.</w:t>
      </w:r>
    </w:p>
    <w:p w14:paraId="168A8ADB"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Twin</w:t>
      </w:r>
      <w:r w:rsidRPr="00670AE7">
        <w:rPr>
          <w:lang w:val="es-419" w:eastAsia="es-CO"/>
        </w:rPr>
        <w:t xml:space="preserve">: una habitación con dos camas iguales. </w:t>
      </w:r>
    </w:p>
    <w:p w14:paraId="54AB7389" w14:textId="762B9DDC" w:rsidR="00670AE7" w:rsidRDefault="00670AE7" w:rsidP="00670AE7">
      <w:pPr>
        <w:rPr>
          <w:lang w:val="es-419" w:eastAsia="es-CO"/>
        </w:rPr>
      </w:pPr>
      <w:r w:rsidRPr="00670AE7">
        <w:rPr>
          <w:b/>
          <w:bCs/>
          <w:lang w:val="es-419" w:eastAsia="es-CO"/>
        </w:rPr>
        <w:t>Acomodación</w:t>
      </w:r>
      <w:r w:rsidRPr="00670AE7">
        <w:rPr>
          <w:lang w:val="es-419" w:eastAsia="es-CO"/>
        </w:rPr>
        <w:t>: puede ser ocupado por una o más personas.</w:t>
      </w:r>
    </w:p>
    <w:p w14:paraId="405C3074"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Suite</w:t>
      </w:r>
      <w:r w:rsidRPr="00057659">
        <w:rPr>
          <w:lang w:val="es-419" w:eastAsia="es-CO"/>
        </w:rPr>
        <w:t xml:space="preserve">: un salón o sala de estar conectada a uno o más dormitorios. </w:t>
      </w:r>
    </w:p>
    <w:p w14:paraId="0253EC27" w14:textId="10419980" w:rsidR="00670AE7" w:rsidRDefault="00057659" w:rsidP="00057659">
      <w:pPr>
        <w:rPr>
          <w:lang w:val="es-419" w:eastAsia="es-CO"/>
        </w:rPr>
      </w:pPr>
      <w:r w:rsidRPr="00057659">
        <w:rPr>
          <w:b/>
          <w:bCs/>
          <w:lang w:val="es-419" w:eastAsia="es-CO"/>
        </w:rPr>
        <w:t>Acomodación</w:t>
      </w:r>
      <w:r w:rsidRPr="00057659">
        <w:rPr>
          <w:lang w:val="es-419" w:eastAsia="es-CO"/>
        </w:rPr>
        <w:t>: de acuerdo al número de camas puede ser asignada a una persona o más.</w:t>
      </w:r>
    </w:p>
    <w:p w14:paraId="00A49EE3"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Junior suite</w:t>
      </w:r>
      <w:r w:rsidRPr="00057659">
        <w:rPr>
          <w:lang w:val="es-419" w:eastAsia="es-CO"/>
        </w:rPr>
        <w:t>: una habitación individual con una cama y una sala de estar. A veces, el área para dormir está en un dormitorio separado del salón o la sala de estar.</w:t>
      </w:r>
    </w:p>
    <w:p w14:paraId="3FAA7B9F" w14:textId="3CD53108" w:rsidR="00057659" w:rsidRDefault="00057659" w:rsidP="00057659">
      <w:pPr>
        <w:rPr>
          <w:lang w:val="es-419" w:eastAsia="es-CO"/>
        </w:rPr>
      </w:pPr>
      <w:r w:rsidRPr="00057659">
        <w:rPr>
          <w:b/>
          <w:bCs/>
          <w:lang w:val="es-419" w:eastAsia="es-CO"/>
        </w:rPr>
        <w:t>Acomodación</w:t>
      </w:r>
      <w:r w:rsidRPr="00057659">
        <w:rPr>
          <w:lang w:val="es-419" w:eastAsia="es-CO"/>
        </w:rPr>
        <w:t>: por su tamaño generalmente puede ser ocupada por dos, máximo tres personas.</w:t>
      </w:r>
    </w:p>
    <w:p w14:paraId="2956B2E3" w14:textId="77777777" w:rsidR="00057659" w:rsidRPr="00057659" w:rsidRDefault="00057659" w:rsidP="00AA180C">
      <w:pPr>
        <w:pStyle w:val="Prrafodelista"/>
        <w:numPr>
          <w:ilvl w:val="0"/>
          <w:numId w:val="12"/>
        </w:numPr>
        <w:rPr>
          <w:b/>
          <w:bCs/>
          <w:lang w:val="es-419" w:eastAsia="es-CO"/>
        </w:rPr>
      </w:pPr>
      <w:r w:rsidRPr="00057659">
        <w:rPr>
          <w:b/>
          <w:bCs/>
          <w:lang w:val="es-419" w:eastAsia="es-CO"/>
        </w:rPr>
        <w:t xml:space="preserve">Otros tipos de habitaciones pueden incluir: </w:t>
      </w:r>
    </w:p>
    <w:p w14:paraId="30111DBD" w14:textId="75EB3DD7" w:rsidR="00057659" w:rsidRPr="00057659" w:rsidRDefault="00057659" w:rsidP="00AA180C">
      <w:pPr>
        <w:pStyle w:val="Prrafodelista"/>
        <w:numPr>
          <w:ilvl w:val="0"/>
          <w:numId w:val="13"/>
        </w:numPr>
        <w:rPr>
          <w:lang w:val="es-419" w:eastAsia="es-CO"/>
        </w:rPr>
      </w:pPr>
      <w:r w:rsidRPr="008F2E1C">
        <w:rPr>
          <w:b/>
          <w:bCs/>
          <w:lang w:val="es-419" w:eastAsia="es-CO"/>
        </w:rPr>
        <w:t>Habitaciones comunicadas</w:t>
      </w:r>
      <w:r w:rsidRPr="00057659">
        <w:rPr>
          <w:lang w:val="es-419" w:eastAsia="es-CO"/>
        </w:rPr>
        <w:t xml:space="preserve">: habitaciones con puertas de entrada individuales desde el exterior y una puerta de conexión entre ellas. Los huéspedes pueden moverse entre habitaciones sin pasar por el pasillo. </w:t>
      </w:r>
    </w:p>
    <w:p w14:paraId="1BAEB401" w14:textId="72E8A42B" w:rsidR="00057659" w:rsidRPr="00057659" w:rsidRDefault="00057659" w:rsidP="00AA180C">
      <w:pPr>
        <w:pStyle w:val="Prrafodelista"/>
        <w:numPr>
          <w:ilvl w:val="0"/>
          <w:numId w:val="13"/>
        </w:numPr>
        <w:rPr>
          <w:lang w:val="es-419" w:eastAsia="es-CO"/>
        </w:rPr>
      </w:pPr>
      <w:r w:rsidRPr="008F2E1C">
        <w:rPr>
          <w:b/>
          <w:bCs/>
          <w:lang w:val="es-419" w:eastAsia="es-CO"/>
        </w:rPr>
        <w:t>Habitaciones contiguas</w:t>
      </w:r>
      <w:r w:rsidRPr="00057659">
        <w:rPr>
          <w:lang w:val="es-419" w:eastAsia="es-CO"/>
        </w:rPr>
        <w:t>: habitaciones con una pared común, pero sin puerta de conexión.</w:t>
      </w:r>
    </w:p>
    <w:p w14:paraId="59C6E19D" w14:textId="28A86E05" w:rsidR="00057659" w:rsidRPr="00057659" w:rsidRDefault="00057659" w:rsidP="00AA180C">
      <w:pPr>
        <w:pStyle w:val="Prrafodelista"/>
        <w:numPr>
          <w:ilvl w:val="0"/>
          <w:numId w:val="13"/>
        </w:numPr>
        <w:rPr>
          <w:lang w:val="es-419" w:eastAsia="es-CO"/>
        </w:rPr>
      </w:pPr>
      <w:r w:rsidRPr="008F2E1C">
        <w:rPr>
          <w:b/>
          <w:bCs/>
          <w:lang w:val="es-419" w:eastAsia="es-CO"/>
        </w:rPr>
        <w:t>Habitaciones adyacentes</w:t>
      </w:r>
      <w:r w:rsidRPr="00057659">
        <w:rPr>
          <w:lang w:val="es-419" w:eastAsia="es-CO"/>
        </w:rPr>
        <w:t>: habitaciones cercanas, tal vez al otro lado del pasillo.</w:t>
      </w:r>
    </w:p>
    <w:p w14:paraId="6C13CE2F" w14:textId="4CDB87C8" w:rsidR="00057659" w:rsidRDefault="001068B4" w:rsidP="001068B4">
      <w:pPr>
        <w:pStyle w:val="Ttulo2"/>
      </w:pPr>
      <w:bookmarkStart w:id="10" w:name="_Toc232776195"/>
      <w:r>
        <w:lastRenderedPageBreak/>
        <w:t>Servicios complementarios</w:t>
      </w:r>
      <w:bookmarkEnd w:id="10"/>
    </w:p>
    <w:p w14:paraId="625D38E8" w14:textId="77777777" w:rsidR="001068B4" w:rsidRPr="001068B4" w:rsidRDefault="001068B4" w:rsidP="001068B4">
      <w:pPr>
        <w:rPr>
          <w:lang w:val="es-419" w:eastAsia="es-CO"/>
        </w:rPr>
      </w:pPr>
      <w:r w:rsidRPr="001068B4">
        <w:rPr>
          <w:lang w:val="es-419" w:eastAsia="es-CO"/>
        </w:rPr>
        <w:t>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lastRenderedPageBreak/>
        <w:t xml:space="preserve">Servicios de restaurante y </w:t>
      </w:r>
      <w:proofErr w:type="spellStart"/>
      <w:r w:rsidRPr="001068B4">
        <w:rPr>
          <w:rStyle w:val="Extranjerismo"/>
          <w:lang w:val="es-419" w:eastAsia="es-CO"/>
        </w:rPr>
        <w:t>room</w:t>
      </w:r>
      <w:proofErr w:type="spellEnd"/>
      <w:r w:rsidRPr="001068B4">
        <w:rPr>
          <w:rStyle w:val="Extranjerismo"/>
          <w:lang w:val="es-419" w:eastAsia="es-CO"/>
        </w:rPr>
        <w:t xml:space="preserve"> </w:t>
      </w:r>
      <w:proofErr w:type="spellStart"/>
      <w:r w:rsidRPr="001068B4">
        <w:rPr>
          <w:rStyle w:val="Extranjerismo"/>
          <w:lang w:val="es-419" w:eastAsia="es-CO"/>
        </w:rPr>
        <w:t>service</w:t>
      </w:r>
      <w:proofErr w:type="spellEnd"/>
      <w:r w:rsidRPr="001068B4">
        <w:rPr>
          <w:lang w:val="es-419" w:eastAsia="es-CO"/>
        </w:rPr>
        <w:t>.</w:t>
      </w:r>
    </w:p>
    <w:p w14:paraId="3E0B5FDA" w14:textId="77777777" w:rsidR="001068B4" w:rsidRPr="001068B4" w:rsidRDefault="001068B4" w:rsidP="00AA180C">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41A4C52C" w:rsidR="001068B4" w:rsidRPr="001068B4" w:rsidRDefault="001068B4" w:rsidP="00AA180C">
      <w:pPr>
        <w:pStyle w:val="Prrafodelista"/>
        <w:numPr>
          <w:ilvl w:val="0"/>
          <w:numId w:val="14"/>
        </w:numPr>
        <w:rPr>
          <w:lang w:val="es-419" w:eastAsia="es-CO"/>
        </w:rPr>
      </w:pPr>
      <w:r w:rsidRPr="001068B4">
        <w:rPr>
          <w:lang w:val="es-419" w:eastAsia="es-CO"/>
        </w:rPr>
        <w:t>Locales comerciales.</w:t>
      </w:r>
    </w:p>
    <w:p w14:paraId="069A011A" w14:textId="13E1A181" w:rsidR="001068B4" w:rsidRP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1"/>
        <w:tblW w:w="0" w:type="auto"/>
        <w:tblLayout w:type="fixed"/>
        <w:tblLook w:val="04A0" w:firstRow="1" w:lastRow="0" w:firstColumn="1" w:lastColumn="0" w:noHBand="0" w:noVBand="1"/>
      </w:tblPr>
      <w:tblGrid>
        <w:gridCol w:w="2830"/>
        <w:gridCol w:w="2977"/>
        <w:gridCol w:w="4111"/>
      </w:tblGrid>
      <w:tr w:rsidR="00A85A49" w14:paraId="5522B25E" w14:textId="77777777" w:rsidTr="383A9CE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729A7" w14:textId="7D1DD5BA" w:rsidR="00A85A49" w:rsidRPr="00047FC6" w:rsidRDefault="00D424E7" w:rsidP="00693315">
            <w:pPr>
              <w:spacing w:line="240" w:lineRule="auto"/>
              <w:ind w:firstLine="0"/>
              <w:rPr>
                <w:rFonts w:asciiTheme="minorHAnsi" w:hAnsiTheme="minorHAnsi" w:cstheme="minorHAnsi"/>
                <w:szCs w:val="28"/>
              </w:rPr>
            </w:pPr>
            <w:r w:rsidRPr="00D424E7">
              <w:rPr>
                <w:rFonts w:asciiTheme="minorHAnsi" w:hAnsiTheme="minorHAnsi" w:cstheme="minorHAnsi"/>
                <w:szCs w:val="28"/>
              </w:rPr>
              <w:t>Clasificación del servicio complementario</w:t>
            </w:r>
          </w:p>
        </w:tc>
        <w:tc>
          <w:tcPr>
            <w:tcW w:w="2977" w:type="dxa"/>
          </w:tcPr>
          <w:p w14:paraId="4275C954" w14:textId="52C56016" w:rsidR="00A85A49" w:rsidRPr="00047FC6" w:rsidRDefault="00395D5E" w:rsidP="00693315">
            <w:pPr>
              <w:spacing w:line="240" w:lineRule="auto"/>
              <w:ind w:firstLine="0"/>
              <w:rPr>
                <w:rFonts w:asciiTheme="minorHAnsi" w:hAnsiTheme="minorHAnsi" w:cstheme="minorHAnsi"/>
                <w:szCs w:val="28"/>
              </w:rPr>
            </w:pPr>
            <w:r>
              <w:rPr>
                <w:rFonts w:asciiTheme="minorHAnsi" w:hAnsiTheme="minorHAnsi" w:cstheme="minorHAnsi"/>
                <w:szCs w:val="28"/>
              </w:rPr>
              <w:t>Tipo de servicio</w:t>
            </w:r>
          </w:p>
        </w:tc>
        <w:tc>
          <w:tcPr>
            <w:tcW w:w="4111" w:type="dxa"/>
          </w:tcPr>
          <w:p w14:paraId="3BB9774E" w14:textId="0622FCF7" w:rsidR="00A85A49" w:rsidRPr="00047FC6" w:rsidRDefault="00395D5E" w:rsidP="00693315">
            <w:pPr>
              <w:spacing w:line="240" w:lineRule="auto"/>
              <w:ind w:firstLine="0"/>
              <w:rPr>
                <w:rFonts w:cstheme="minorHAnsi"/>
                <w:szCs w:val="28"/>
              </w:rPr>
            </w:pPr>
            <w:r>
              <w:rPr>
                <w:rFonts w:cstheme="minorHAnsi"/>
                <w:szCs w:val="28"/>
              </w:rPr>
              <w:t>Descripción</w:t>
            </w:r>
          </w:p>
        </w:tc>
      </w:tr>
      <w:tr w:rsidR="00A85A49" w14:paraId="137939D2"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2F21A17B" w14:textId="5E1A3C45" w:rsidR="00A85A49" w:rsidRPr="00047FC6" w:rsidRDefault="00395D5E" w:rsidP="00693315">
            <w:pPr>
              <w:spacing w:line="240" w:lineRule="auto"/>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383CC3A6" w14:textId="6111301A" w:rsidR="00A85A49" w:rsidRPr="00047FC6" w:rsidRDefault="00395D5E" w:rsidP="00693315">
            <w:pPr>
              <w:spacing w:line="240" w:lineRule="auto"/>
              <w:ind w:firstLine="0"/>
              <w:rPr>
                <w:rFonts w:asciiTheme="minorHAnsi" w:hAnsiTheme="minorHAnsi" w:cstheme="minorHAnsi"/>
                <w:szCs w:val="28"/>
              </w:rPr>
            </w:pPr>
            <w:r w:rsidRPr="00395D5E">
              <w:rPr>
                <w:rFonts w:asciiTheme="minorHAnsi" w:hAnsiTheme="minorHAnsi" w:cstheme="minorHAnsi"/>
                <w:szCs w:val="28"/>
              </w:rPr>
              <w:t>Recepción permanente.</w:t>
            </w:r>
          </w:p>
        </w:tc>
        <w:tc>
          <w:tcPr>
            <w:tcW w:w="4111" w:type="dxa"/>
          </w:tcPr>
          <w:p w14:paraId="0E2A9A97" w14:textId="561B57F8" w:rsidR="00A85A49" w:rsidRPr="00047FC6" w:rsidRDefault="00395D5E" w:rsidP="00693315">
            <w:pPr>
              <w:ind w:firstLine="0"/>
              <w:rPr>
                <w:rFonts w:cstheme="minorHAnsi"/>
                <w:szCs w:val="28"/>
              </w:rPr>
            </w:pPr>
            <w:r w:rsidRPr="00395D5E">
              <w:rPr>
                <w:rFonts w:cstheme="minorHAnsi"/>
                <w:szCs w:val="28"/>
              </w:rPr>
              <w:t>Atención continua al huésped para registro, información, orientación y gestión de solicitudes durante su estadía.</w:t>
            </w:r>
          </w:p>
        </w:tc>
      </w:tr>
      <w:tr w:rsidR="00A85A49" w14:paraId="6BD66E78" w14:textId="77777777" w:rsidTr="383A9CED">
        <w:tc>
          <w:tcPr>
            <w:tcW w:w="2830" w:type="dxa"/>
          </w:tcPr>
          <w:p w14:paraId="2CABF226" w14:textId="20289D50"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5B7572DF" w14:textId="687A5F5B" w:rsidR="00A85A49" w:rsidRPr="00047FC6" w:rsidRDefault="00395D5E" w:rsidP="00395D5E">
            <w:pPr>
              <w:ind w:firstLine="0"/>
              <w:rPr>
                <w:rFonts w:asciiTheme="minorHAnsi" w:hAnsiTheme="minorHAnsi" w:cstheme="minorHAnsi"/>
                <w:szCs w:val="28"/>
              </w:rPr>
            </w:pPr>
            <w:r w:rsidRPr="00395D5E">
              <w:rPr>
                <w:rFonts w:asciiTheme="minorHAnsi" w:hAnsiTheme="minorHAnsi" w:cstheme="minorHAnsi"/>
                <w:szCs w:val="28"/>
              </w:rPr>
              <w:t>Conserjería.</w:t>
            </w:r>
          </w:p>
        </w:tc>
        <w:tc>
          <w:tcPr>
            <w:tcW w:w="4111" w:type="dxa"/>
          </w:tcPr>
          <w:p w14:paraId="43C4B166" w14:textId="17C30D65" w:rsidR="00A85A49" w:rsidRPr="00047FC6" w:rsidRDefault="00395D5E" w:rsidP="00693315">
            <w:pPr>
              <w:ind w:firstLine="0"/>
              <w:rPr>
                <w:rFonts w:cstheme="minorHAnsi"/>
                <w:szCs w:val="28"/>
              </w:rPr>
            </w:pPr>
            <w:r w:rsidRPr="00395D5E">
              <w:rPr>
                <w:rFonts w:cstheme="minorHAnsi"/>
                <w:szCs w:val="28"/>
              </w:rPr>
              <w:t>Asistencia personalizada al huésped mediante información turística, coordinación de servicios externos y apoyo logístico.</w:t>
            </w:r>
          </w:p>
        </w:tc>
      </w:tr>
      <w:tr w:rsidR="00A85A49" w14:paraId="48E13989"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1C58D853" w14:textId="4C7AD799"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176F9CD4" w14:textId="09E180CB"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Custodia de equipaje.</w:t>
            </w:r>
          </w:p>
        </w:tc>
        <w:tc>
          <w:tcPr>
            <w:tcW w:w="4111" w:type="dxa"/>
          </w:tcPr>
          <w:p w14:paraId="2FE03F18" w14:textId="5F3CD834" w:rsidR="00A85A49" w:rsidRPr="00047FC6" w:rsidRDefault="00395D5E" w:rsidP="00693315">
            <w:pPr>
              <w:ind w:firstLine="0"/>
              <w:rPr>
                <w:rFonts w:cstheme="minorHAnsi"/>
                <w:szCs w:val="28"/>
              </w:rPr>
            </w:pPr>
            <w:r w:rsidRPr="00395D5E">
              <w:rPr>
                <w:rFonts w:cstheme="minorHAnsi"/>
                <w:szCs w:val="28"/>
              </w:rPr>
              <w:t xml:space="preserve">Servicio para el resguardo temporal de maletas antes del </w:t>
            </w:r>
            <w:r w:rsidRPr="00395D5E">
              <w:rPr>
                <w:rStyle w:val="Extranjerismo"/>
              </w:rPr>
              <w:t>check-in</w:t>
            </w:r>
            <w:r w:rsidRPr="00395D5E">
              <w:rPr>
                <w:rFonts w:cstheme="minorHAnsi"/>
                <w:szCs w:val="28"/>
              </w:rPr>
              <w:t xml:space="preserve"> o después del </w:t>
            </w:r>
            <w:r w:rsidRPr="00395D5E">
              <w:rPr>
                <w:rStyle w:val="Extranjerismo"/>
              </w:rPr>
              <w:t>check-out.</w:t>
            </w:r>
          </w:p>
        </w:tc>
      </w:tr>
      <w:tr w:rsidR="00A85A49" w14:paraId="7C1D0D96" w14:textId="77777777" w:rsidTr="383A9CED">
        <w:tc>
          <w:tcPr>
            <w:tcW w:w="2830" w:type="dxa"/>
          </w:tcPr>
          <w:p w14:paraId="036910FE" w14:textId="6AE66792" w:rsidR="00A85A49" w:rsidRPr="00047FC6" w:rsidRDefault="00395D5E" w:rsidP="00693315">
            <w:pPr>
              <w:ind w:firstLine="0"/>
              <w:rPr>
                <w:rFonts w:cstheme="minorHAnsi"/>
                <w:szCs w:val="28"/>
              </w:rPr>
            </w:pPr>
            <w:r w:rsidRPr="00395D5E">
              <w:rPr>
                <w:rFonts w:cstheme="minorHAnsi"/>
                <w:szCs w:val="28"/>
              </w:rPr>
              <w:lastRenderedPageBreak/>
              <w:t xml:space="preserve">Servicios de </w:t>
            </w:r>
            <w:r w:rsidRPr="00395D5E">
              <w:rPr>
                <w:rStyle w:val="Extranjerismo"/>
              </w:rPr>
              <w:t>confort</w:t>
            </w:r>
            <w:r w:rsidRPr="00395D5E">
              <w:rPr>
                <w:rFonts w:cstheme="minorHAnsi"/>
                <w:szCs w:val="28"/>
              </w:rPr>
              <w:t xml:space="preserve"> y mantenimiento.</w:t>
            </w:r>
          </w:p>
        </w:tc>
        <w:tc>
          <w:tcPr>
            <w:tcW w:w="2977" w:type="dxa"/>
          </w:tcPr>
          <w:p w14:paraId="70BD9A0A" w14:textId="458563C8" w:rsidR="00A85A49" w:rsidRPr="00047FC6" w:rsidRDefault="00395D5E" w:rsidP="00693315">
            <w:pPr>
              <w:ind w:firstLine="0"/>
              <w:rPr>
                <w:rFonts w:cstheme="minorHAnsi"/>
                <w:szCs w:val="28"/>
              </w:rPr>
            </w:pPr>
            <w:r w:rsidRPr="00395D5E">
              <w:rPr>
                <w:rFonts w:cstheme="minorHAnsi"/>
                <w:szCs w:val="28"/>
              </w:rPr>
              <w:t>Limpieza de habitaciones.</w:t>
            </w:r>
          </w:p>
        </w:tc>
        <w:tc>
          <w:tcPr>
            <w:tcW w:w="4111" w:type="dxa"/>
          </w:tcPr>
          <w:p w14:paraId="34CB738F" w14:textId="4741B66E" w:rsidR="00A85A49" w:rsidRPr="00047FC6" w:rsidRDefault="00395D5E" w:rsidP="00693315">
            <w:pPr>
              <w:ind w:firstLine="0"/>
              <w:rPr>
                <w:rFonts w:cstheme="minorHAnsi"/>
                <w:szCs w:val="28"/>
              </w:rPr>
            </w:pPr>
            <w:r w:rsidRPr="00395D5E">
              <w:rPr>
                <w:rFonts w:cstheme="minorHAnsi"/>
                <w:szCs w:val="28"/>
              </w:rPr>
              <w:t>Aseo periódico de habitaciones y áreas comunes para mantener condiciones adecuadas de higiene y presentación.</w:t>
            </w:r>
          </w:p>
        </w:tc>
      </w:tr>
      <w:tr w:rsidR="00A85A49" w14:paraId="45C010F4"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019F2F21" w14:textId="5AFED5FD"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52DFAD60" w14:textId="19663E09" w:rsidR="00A85A49" w:rsidRPr="00047FC6" w:rsidRDefault="00395D5E" w:rsidP="00693315">
            <w:pPr>
              <w:ind w:firstLine="0"/>
              <w:rPr>
                <w:rFonts w:cstheme="minorHAnsi"/>
                <w:szCs w:val="28"/>
              </w:rPr>
            </w:pPr>
            <w:r w:rsidRPr="00395D5E">
              <w:rPr>
                <w:rFonts w:cstheme="minorHAnsi"/>
                <w:szCs w:val="28"/>
              </w:rPr>
              <w:t>Cambio de lencería y toallas.</w:t>
            </w:r>
          </w:p>
        </w:tc>
        <w:tc>
          <w:tcPr>
            <w:tcW w:w="4111" w:type="dxa"/>
          </w:tcPr>
          <w:p w14:paraId="6A0B120B" w14:textId="4C871931" w:rsidR="00A85A49" w:rsidRPr="00047FC6" w:rsidRDefault="00395D5E" w:rsidP="00693315">
            <w:pPr>
              <w:ind w:firstLine="0"/>
              <w:rPr>
                <w:rFonts w:cstheme="minorHAnsi"/>
                <w:szCs w:val="28"/>
              </w:rPr>
            </w:pPr>
            <w:r w:rsidRPr="00395D5E">
              <w:rPr>
                <w:rFonts w:cstheme="minorHAnsi"/>
                <w:szCs w:val="28"/>
              </w:rPr>
              <w:t>Sustitución periódica de ropa de cama y baño conforme a políticas del establecimiento o solicitud del huésped.</w:t>
            </w:r>
          </w:p>
        </w:tc>
      </w:tr>
      <w:tr w:rsidR="00A85A49" w14:paraId="01815C78" w14:textId="77777777" w:rsidTr="383A9CED">
        <w:tc>
          <w:tcPr>
            <w:tcW w:w="2830" w:type="dxa"/>
          </w:tcPr>
          <w:p w14:paraId="74573C20" w14:textId="3DC74E8E"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51AA8F82" w14:textId="35005FD0" w:rsidR="00A85A49" w:rsidRPr="00047FC6" w:rsidRDefault="00395D5E" w:rsidP="00693315">
            <w:pPr>
              <w:ind w:firstLine="0"/>
              <w:rPr>
                <w:rFonts w:cstheme="minorHAnsi"/>
                <w:szCs w:val="28"/>
              </w:rPr>
            </w:pPr>
            <w:r w:rsidRPr="00395D5E">
              <w:rPr>
                <w:rFonts w:cstheme="minorHAnsi"/>
                <w:szCs w:val="28"/>
              </w:rPr>
              <w:t>Cajilla de seguridad.</w:t>
            </w:r>
          </w:p>
        </w:tc>
        <w:tc>
          <w:tcPr>
            <w:tcW w:w="4111" w:type="dxa"/>
          </w:tcPr>
          <w:p w14:paraId="1750600C" w14:textId="37D56A4C" w:rsidR="00A85A49" w:rsidRPr="00047FC6" w:rsidRDefault="00395D5E" w:rsidP="00693315">
            <w:pPr>
              <w:ind w:firstLine="0"/>
              <w:rPr>
                <w:rFonts w:cstheme="minorHAnsi"/>
                <w:szCs w:val="28"/>
              </w:rPr>
            </w:pPr>
            <w:r w:rsidRPr="00395D5E">
              <w:rPr>
                <w:rFonts w:cstheme="minorHAnsi"/>
                <w:szCs w:val="28"/>
              </w:rPr>
              <w:t>Dispositivo destinado al resguardo de objetos de valor del huésped durante su estancia.</w:t>
            </w:r>
          </w:p>
        </w:tc>
      </w:tr>
      <w:tr w:rsidR="00A85A49" w14:paraId="35B49705"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5AC50C3B" w14:textId="5CA42361" w:rsidR="00A85A49" w:rsidRPr="00843B38" w:rsidRDefault="00395D5E" w:rsidP="00693315">
            <w:pPr>
              <w:ind w:firstLine="0"/>
              <w:rPr>
                <w:rFonts w:cstheme="minorHAnsi"/>
                <w:szCs w:val="28"/>
              </w:rPr>
            </w:pPr>
            <w:r w:rsidRPr="00395D5E">
              <w:rPr>
                <w:rFonts w:cstheme="minorHAnsi"/>
                <w:szCs w:val="28"/>
              </w:rPr>
              <w:t>Servicios de alimentación y bebidas.</w:t>
            </w:r>
          </w:p>
        </w:tc>
        <w:tc>
          <w:tcPr>
            <w:tcW w:w="2977" w:type="dxa"/>
          </w:tcPr>
          <w:p w14:paraId="54732CD1" w14:textId="76C44A8E" w:rsidR="00A85A49" w:rsidRPr="00047FC6" w:rsidRDefault="00395D5E" w:rsidP="00693315">
            <w:pPr>
              <w:ind w:firstLine="0"/>
              <w:rPr>
                <w:rFonts w:cstheme="minorHAnsi"/>
                <w:szCs w:val="28"/>
              </w:rPr>
            </w:pPr>
            <w:r w:rsidRPr="00395D5E">
              <w:rPr>
                <w:rFonts w:cstheme="minorHAnsi"/>
                <w:szCs w:val="28"/>
              </w:rPr>
              <w:t>Restaurante.</w:t>
            </w:r>
          </w:p>
        </w:tc>
        <w:tc>
          <w:tcPr>
            <w:tcW w:w="4111" w:type="dxa"/>
          </w:tcPr>
          <w:p w14:paraId="618B3D1E" w14:textId="35E4E39B" w:rsidR="00A85A49" w:rsidRPr="00047FC6" w:rsidRDefault="00395D5E" w:rsidP="00693315">
            <w:pPr>
              <w:ind w:firstLine="0"/>
              <w:rPr>
                <w:rFonts w:cstheme="minorHAnsi"/>
                <w:szCs w:val="28"/>
              </w:rPr>
            </w:pPr>
            <w:r w:rsidRPr="00395D5E">
              <w:rPr>
                <w:rFonts w:cstheme="minorHAnsi"/>
                <w:szCs w:val="28"/>
              </w:rPr>
              <w:t>Prestación de servicio de alimentos dentro del establecimiento, orientado a cubrir necesidades nutricionales del huésped.</w:t>
            </w:r>
          </w:p>
        </w:tc>
      </w:tr>
      <w:tr w:rsidR="00A85A49" w14:paraId="417711AA" w14:textId="77777777" w:rsidTr="383A9CED">
        <w:tc>
          <w:tcPr>
            <w:tcW w:w="2830" w:type="dxa"/>
          </w:tcPr>
          <w:p w14:paraId="6C125C9A" w14:textId="286AC23F"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17776C38" w14:textId="4E798528" w:rsidR="00A85A49" w:rsidRPr="00395D5E" w:rsidRDefault="00395D5E" w:rsidP="383A9CED">
            <w:pPr>
              <w:ind w:firstLine="0"/>
              <w:rPr>
                <w:rStyle w:val="Extranjerismo"/>
                <w:lang w:val="es-CO"/>
              </w:rPr>
            </w:pPr>
            <w:r w:rsidRPr="383A9CED">
              <w:rPr>
                <w:rStyle w:val="Extranjerismo"/>
                <w:lang w:val="es-CO"/>
              </w:rPr>
              <w:t>Room service.</w:t>
            </w:r>
          </w:p>
        </w:tc>
        <w:tc>
          <w:tcPr>
            <w:tcW w:w="4111" w:type="dxa"/>
          </w:tcPr>
          <w:p w14:paraId="5B7F65F3" w14:textId="3C8EE053" w:rsidR="00A85A49" w:rsidRPr="00047FC6" w:rsidRDefault="00395D5E" w:rsidP="00693315">
            <w:pPr>
              <w:ind w:firstLine="0"/>
              <w:rPr>
                <w:rFonts w:cstheme="minorHAnsi"/>
                <w:szCs w:val="28"/>
              </w:rPr>
            </w:pPr>
            <w:r w:rsidRPr="00395D5E">
              <w:rPr>
                <w:rFonts w:cstheme="minorHAnsi"/>
                <w:szCs w:val="28"/>
              </w:rPr>
              <w:t>Servicio de alimentos y bebidas ofrecido directamente en la habitación del huésped.</w:t>
            </w:r>
          </w:p>
        </w:tc>
      </w:tr>
      <w:tr w:rsidR="00A85A49" w14:paraId="4F3205C7"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0FED804D" w14:textId="006F49B2" w:rsidR="00A85A49" w:rsidRPr="00411054" w:rsidRDefault="00395D5E" w:rsidP="00693315">
            <w:pPr>
              <w:ind w:firstLine="0"/>
              <w:rPr>
                <w:rFonts w:cstheme="minorHAnsi"/>
                <w:szCs w:val="28"/>
              </w:rPr>
            </w:pPr>
            <w:r w:rsidRPr="00395D5E">
              <w:rPr>
                <w:rFonts w:cstheme="minorHAnsi"/>
                <w:szCs w:val="28"/>
              </w:rPr>
              <w:lastRenderedPageBreak/>
              <w:t xml:space="preserve">Servicios de </w:t>
            </w:r>
            <w:r w:rsidRPr="008F2E1C">
              <w:rPr>
                <w:rStyle w:val="Extranjerismo"/>
              </w:rPr>
              <w:t>confort</w:t>
            </w:r>
            <w:r w:rsidRPr="00395D5E">
              <w:rPr>
                <w:rFonts w:cstheme="minorHAnsi"/>
                <w:szCs w:val="28"/>
              </w:rPr>
              <w:t xml:space="preserve"> y mantenimiento.</w:t>
            </w:r>
          </w:p>
        </w:tc>
        <w:tc>
          <w:tcPr>
            <w:tcW w:w="2977" w:type="dxa"/>
          </w:tcPr>
          <w:p w14:paraId="255FBFC6" w14:textId="33485115" w:rsidR="00A85A49" w:rsidRPr="00411054" w:rsidRDefault="00395D5E" w:rsidP="00693315">
            <w:pPr>
              <w:ind w:firstLine="0"/>
              <w:rPr>
                <w:rFonts w:cstheme="minorHAnsi"/>
                <w:szCs w:val="28"/>
              </w:rPr>
            </w:pPr>
            <w:r w:rsidRPr="00395D5E">
              <w:rPr>
                <w:rFonts w:cstheme="minorHAnsi"/>
                <w:szCs w:val="28"/>
              </w:rPr>
              <w:t>Bar.</w:t>
            </w:r>
          </w:p>
        </w:tc>
        <w:tc>
          <w:tcPr>
            <w:tcW w:w="4111" w:type="dxa"/>
          </w:tcPr>
          <w:p w14:paraId="654CD270" w14:textId="7CE7D0FE" w:rsidR="00A85A49" w:rsidRPr="00411054" w:rsidRDefault="00395D5E" w:rsidP="00693315">
            <w:pPr>
              <w:ind w:firstLine="0"/>
              <w:rPr>
                <w:rFonts w:cstheme="minorHAnsi"/>
                <w:szCs w:val="28"/>
              </w:rPr>
            </w:pPr>
            <w:r w:rsidRPr="00395D5E">
              <w:rPr>
                <w:rFonts w:cstheme="minorHAnsi"/>
                <w:szCs w:val="28"/>
              </w:rPr>
              <w:t>Servicio complementario de bebidas que contribuye a la recreación y socialización del huésped.</w:t>
            </w:r>
          </w:p>
        </w:tc>
      </w:tr>
      <w:tr w:rsidR="00A85A49" w14:paraId="145C3D44" w14:textId="77777777" w:rsidTr="383A9CED">
        <w:tc>
          <w:tcPr>
            <w:tcW w:w="2830" w:type="dxa"/>
          </w:tcPr>
          <w:p w14:paraId="4D147D22" w14:textId="5F36812A" w:rsidR="00A85A49" w:rsidRPr="00411054" w:rsidRDefault="00395D5E" w:rsidP="00693315">
            <w:pPr>
              <w:ind w:firstLine="0"/>
              <w:rPr>
                <w:rFonts w:cstheme="minorHAnsi"/>
                <w:szCs w:val="28"/>
              </w:rPr>
            </w:pPr>
            <w:r w:rsidRPr="00395D5E">
              <w:rPr>
                <w:rFonts w:cstheme="minorHAnsi"/>
                <w:szCs w:val="28"/>
              </w:rPr>
              <w:t>Servicios de bienestar, recreación y ocio.</w:t>
            </w:r>
          </w:p>
        </w:tc>
        <w:tc>
          <w:tcPr>
            <w:tcW w:w="2977" w:type="dxa"/>
          </w:tcPr>
          <w:p w14:paraId="26115306" w14:textId="196E3131" w:rsidR="00A85A49" w:rsidRPr="00395D5E" w:rsidRDefault="00395D5E" w:rsidP="00693315">
            <w:pPr>
              <w:ind w:firstLine="0"/>
              <w:rPr>
                <w:rStyle w:val="Extranjerismo"/>
              </w:rPr>
            </w:pPr>
            <w:r w:rsidRPr="00395D5E">
              <w:rPr>
                <w:rStyle w:val="Extranjerismo"/>
              </w:rPr>
              <w:t>Spa.</w:t>
            </w:r>
          </w:p>
        </w:tc>
        <w:tc>
          <w:tcPr>
            <w:tcW w:w="4111" w:type="dxa"/>
          </w:tcPr>
          <w:p w14:paraId="01AAE693" w14:textId="2ACF1F6F" w:rsidR="00A85A49" w:rsidRPr="00411054" w:rsidRDefault="00395D5E" w:rsidP="00693315">
            <w:pPr>
              <w:ind w:firstLine="0"/>
              <w:rPr>
                <w:rFonts w:cstheme="minorHAnsi"/>
                <w:szCs w:val="28"/>
              </w:rPr>
            </w:pPr>
            <w:r w:rsidRPr="00395D5E">
              <w:rPr>
                <w:rFonts w:cstheme="minorHAnsi"/>
                <w:szCs w:val="28"/>
              </w:rPr>
              <w:t>Infraestructura destinada al bienestar físico y mental mediante tratamientos especializados.</w:t>
            </w:r>
          </w:p>
        </w:tc>
      </w:tr>
      <w:tr w:rsidR="00395D5E" w14:paraId="5B337A7C"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158D1BB3" w14:textId="0439AFA6" w:rsidR="00395D5E" w:rsidRPr="00395D5E" w:rsidRDefault="00395D5E" w:rsidP="00693315">
            <w:pPr>
              <w:ind w:firstLine="0"/>
              <w:rPr>
                <w:rFonts w:cstheme="minorHAnsi"/>
                <w:szCs w:val="28"/>
              </w:rPr>
            </w:pPr>
            <w:r w:rsidRPr="00395D5E">
              <w:rPr>
                <w:rFonts w:cstheme="minorHAnsi"/>
                <w:szCs w:val="28"/>
              </w:rPr>
              <w:t>Servicios de bienestar, recreación y ocio.</w:t>
            </w:r>
          </w:p>
        </w:tc>
        <w:tc>
          <w:tcPr>
            <w:tcW w:w="2977" w:type="dxa"/>
          </w:tcPr>
          <w:p w14:paraId="616C6E28" w14:textId="75F92669" w:rsidR="00395D5E" w:rsidRPr="00395D5E" w:rsidRDefault="00395D5E" w:rsidP="00693315">
            <w:pPr>
              <w:ind w:firstLine="0"/>
              <w:rPr>
                <w:rStyle w:val="Extranjerismo"/>
              </w:rPr>
            </w:pPr>
            <w:r w:rsidRPr="00395D5E">
              <w:rPr>
                <w:rFonts w:cstheme="minorHAnsi"/>
                <w:szCs w:val="28"/>
              </w:rPr>
              <w:t>Gimnasio.</w:t>
            </w:r>
          </w:p>
        </w:tc>
        <w:tc>
          <w:tcPr>
            <w:tcW w:w="4111" w:type="dxa"/>
          </w:tcPr>
          <w:p w14:paraId="17CAD3FE" w14:textId="39EC153E" w:rsidR="00395D5E" w:rsidRPr="00395D5E" w:rsidRDefault="00395D5E" w:rsidP="00693315">
            <w:pPr>
              <w:ind w:firstLine="0"/>
              <w:rPr>
                <w:rFonts w:cstheme="minorHAnsi"/>
                <w:szCs w:val="28"/>
              </w:rPr>
            </w:pPr>
            <w:r w:rsidRPr="00395D5E">
              <w:rPr>
                <w:rFonts w:cstheme="minorHAnsi"/>
                <w:szCs w:val="28"/>
              </w:rPr>
              <w:t>Espacio equipado para la actividad física del huésped durante su estadía.</w:t>
            </w:r>
          </w:p>
        </w:tc>
      </w:tr>
      <w:tr w:rsidR="00395D5E" w14:paraId="1410146C" w14:textId="77777777" w:rsidTr="383A9CED">
        <w:tc>
          <w:tcPr>
            <w:tcW w:w="2830" w:type="dxa"/>
          </w:tcPr>
          <w:p w14:paraId="72EB7887" w14:textId="33B4023B" w:rsidR="00395D5E" w:rsidRPr="00395D5E" w:rsidRDefault="0019389B" w:rsidP="00693315">
            <w:pPr>
              <w:ind w:firstLine="0"/>
              <w:rPr>
                <w:rFonts w:cstheme="minorHAnsi"/>
                <w:szCs w:val="28"/>
              </w:rPr>
            </w:pPr>
            <w:r w:rsidRPr="0019389B">
              <w:rPr>
                <w:rFonts w:cstheme="minorHAnsi"/>
                <w:szCs w:val="28"/>
              </w:rPr>
              <w:t>Servicios de bienestar, recreación y ocio.</w:t>
            </w:r>
          </w:p>
        </w:tc>
        <w:tc>
          <w:tcPr>
            <w:tcW w:w="2977" w:type="dxa"/>
          </w:tcPr>
          <w:p w14:paraId="4E7BBFEA" w14:textId="733AEA98" w:rsidR="00395D5E" w:rsidRPr="00395D5E" w:rsidRDefault="0019389B" w:rsidP="00693315">
            <w:pPr>
              <w:ind w:firstLine="0"/>
              <w:rPr>
                <w:rStyle w:val="Extranjerismo"/>
              </w:rPr>
            </w:pPr>
            <w:r w:rsidRPr="0019389B">
              <w:rPr>
                <w:rFonts w:cstheme="minorHAnsi"/>
                <w:szCs w:val="28"/>
              </w:rPr>
              <w:t>Piscina.</w:t>
            </w:r>
          </w:p>
        </w:tc>
        <w:tc>
          <w:tcPr>
            <w:tcW w:w="4111" w:type="dxa"/>
          </w:tcPr>
          <w:p w14:paraId="7C7E4AFF" w14:textId="5D817877" w:rsidR="00395D5E" w:rsidRPr="00395D5E" w:rsidRDefault="0019389B" w:rsidP="00693315">
            <w:pPr>
              <w:ind w:firstLine="0"/>
              <w:rPr>
                <w:rFonts w:cstheme="minorHAnsi"/>
                <w:szCs w:val="28"/>
              </w:rPr>
            </w:pPr>
            <w:r w:rsidRPr="0019389B">
              <w:rPr>
                <w:rFonts w:cstheme="minorHAnsi"/>
                <w:szCs w:val="28"/>
              </w:rPr>
              <w:t>Área recreativa destinada al descanso y la recreación, de acuerdo con la categoría del hotel.</w:t>
            </w:r>
          </w:p>
        </w:tc>
      </w:tr>
      <w:tr w:rsidR="00395D5E" w14:paraId="543E52C5"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6D3260EF" w14:textId="0C1CC20B" w:rsidR="00395D5E" w:rsidRPr="00395D5E" w:rsidRDefault="0019389B" w:rsidP="00693315">
            <w:pPr>
              <w:ind w:firstLine="0"/>
              <w:rPr>
                <w:rFonts w:cstheme="minorHAnsi"/>
                <w:szCs w:val="28"/>
              </w:rPr>
            </w:pPr>
            <w:r w:rsidRPr="0019389B">
              <w:rPr>
                <w:rFonts w:cstheme="minorHAnsi"/>
                <w:szCs w:val="28"/>
              </w:rPr>
              <w:t>Servicios empresariales y para eventos.</w:t>
            </w:r>
          </w:p>
        </w:tc>
        <w:tc>
          <w:tcPr>
            <w:tcW w:w="2977" w:type="dxa"/>
          </w:tcPr>
          <w:p w14:paraId="40BDAB2F" w14:textId="4F7417E1" w:rsidR="00395D5E" w:rsidRPr="00395D5E" w:rsidRDefault="0019389B" w:rsidP="00693315">
            <w:pPr>
              <w:ind w:firstLine="0"/>
              <w:rPr>
                <w:rStyle w:val="Extranjerismo"/>
              </w:rPr>
            </w:pPr>
            <w:r w:rsidRPr="0019389B">
              <w:rPr>
                <w:rFonts w:cstheme="minorHAnsi"/>
                <w:szCs w:val="28"/>
              </w:rPr>
              <w:t>Salones de eventos.</w:t>
            </w:r>
          </w:p>
        </w:tc>
        <w:tc>
          <w:tcPr>
            <w:tcW w:w="4111" w:type="dxa"/>
          </w:tcPr>
          <w:p w14:paraId="475CF561" w14:textId="59CF3091" w:rsidR="00395D5E" w:rsidRPr="00395D5E" w:rsidRDefault="0019389B" w:rsidP="00693315">
            <w:pPr>
              <w:ind w:firstLine="0"/>
              <w:rPr>
                <w:rFonts w:cstheme="minorHAnsi"/>
                <w:szCs w:val="28"/>
              </w:rPr>
            </w:pPr>
            <w:r w:rsidRPr="0019389B">
              <w:rPr>
                <w:rFonts w:cstheme="minorHAnsi"/>
                <w:szCs w:val="28"/>
              </w:rPr>
              <w:t>Espacios destinados a la realización de reuniones, convenciones, capacitaciones o celebraciones.</w:t>
            </w:r>
          </w:p>
        </w:tc>
      </w:tr>
      <w:tr w:rsidR="0019389B" w14:paraId="26DB5814" w14:textId="77777777" w:rsidTr="383A9CED">
        <w:tc>
          <w:tcPr>
            <w:tcW w:w="2830" w:type="dxa"/>
          </w:tcPr>
          <w:p w14:paraId="4AC1ABFC" w14:textId="25B17E13" w:rsidR="0019389B" w:rsidRPr="0019389B" w:rsidRDefault="0019389B" w:rsidP="00693315">
            <w:pPr>
              <w:ind w:firstLine="0"/>
              <w:rPr>
                <w:rFonts w:cstheme="minorHAnsi"/>
                <w:szCs w:val="28"/>
              </w:rPr>
            </w:pPr>
            <w:r w:rsidRPr="0019389B">
              <w:rPr>
                <w:rFonts w:cstheme="minorHAnsi"/>
                <w:szCs w:val="28"/>
              </w:rPr>
              <w:lastRenderedPageBreak/>
              <w:t>Servicios empresariales y para eventos.</w:t>
            </w:r>
          </w:p>
        </w:tc>
        <w:tc>
          <w:tcPr>
            <w:tcW w:w="2977" w:type="dxa"/>
          </w:tcPr>
          <w:p w14:paraId="02EFBD70" w14:textId="53766052" w:rsidR="0019389B" w:rsidRPr="0019389B" w:rsidRDefault="0019389B" w:rsidP="00693315">
            <w:pPr>
              <w:ind w:firstLine="0"/>
              <w:rPr>
                <w:rFonts w:cstheme="minorHAnsi"/>
                <w:szCs w:val="28"/>
              </w:rPr>
            </w:pPr>
            <w:r w:rsidRPr="0019389B">
              <w:rPr>
                <w:rFonts w:cstheme="minorHAnsi"/>
                <w:szCs w:val="28"/>
              </w:rPr>
              <w:t>Servicios de banquetes.</w:t>
            </w:r>
          </w:p>
        </w:tc>
        <w:tc>
          <w:tcPr>
            <w:tcW w:w="4111" w:type="dxa"/>
          </w:tcPr>
          <w:p w14:paraId="424331D4" w14:textId="0F029A77" w:rsidR="0019389B" w:rsidRPr="0019389B" w:rsidRDefault="0019389B" w:rsidP="00693315">
            <w:pPr>
              <w:ind w:firstLine="0"/>
              <w:rPr>
                <w:rFonts w:cstheme="minorHAnsi"/>
                <w:szCs w:val="28"/>
              </w:rPr>
            </w:pPr>
            <w:r w:rsidRPr="0019389B">
              <w:rPr>
                <w:rFonts w:cstheme="minorHAnsi"/>
                <w:szCs w:val="28"/>
              </w:rPr>
              <w:t>Prestación de alimentos y bebidas para eventos internos organizados por el hotel.</w:t>
            </w:r>
          </w:p>
        </w:tc>
      </w:tr>
      <w:tr w:rsidR="0019389B" w14:paraId="7270B716"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31628E54" w14:textId="1A38009E" w:rsidR="0019389B" w:rsidRPr="0019389B" w:rsidRDefault="0019389B" w:rsidP="00693315">
            <w:pPr>
              <w:ind w:firstLine="0"/>
              <w:rPr>
                <w:rFonts w:cstheme="minorHAnsi"/>
                <w:szCs w:val="28"/>
              </w:rPr>
            </w:pPr>
            <w:r w:rsidRPr="0019389B">
              <w:rPr>
                <w:rFonts w:cstheme="minorHAnsi"/>
                <w:szCs w:val="28"/>
              </w:rPr>
              <w:t>Servicios comerciales y adicionales.</w:t>
            </w:r>
          </w:p>
        </w:tc>
        <w:tc>
          <w:tcPr>
            <w:tcW w:w="2977" w:type="dxa"/>
          </w:tcPr>
          <w:p w14:paraId="2CFAE9BC" w14:textId="09E020C8" w:rsidR="0019389B" w:rsidRPr="0019389B" w:rsidRDefault="0019389B" w:rsidP="00693315">
            <w:pPr>
              <w:ind w:firstLine="0"/>
              <w:rPr>
                <w:rFonts w:cstheme="minorHAnsi"/>
                <w:szCs w:val="28"/>
              </w:rPr>
            </w:pPr>
            <w:r w:rsidRPr="0019389B">
              <w:rPr>
                <w:rFonts w:cstheme="minorHAnsi"/>
                <w:szCs w:val="28"/>
              </w:rPr>
              <w:t>Lavandería.</w:t>
            </w:r>
          </w:p>
        </w:tc>
        <w:tc>
          <w:tcPr>
            <w:tcW w:w="4111" w:type="dxa"/>
          </w:tcPr>
          <w:p w14:paraId="30E59422" w14:textId="4CAFCE60" w:rsidR="0019389B" w:rsidRPr="0019389B" w:rsidRDefault="0019389B" w:rsidP="00693315">
            <w:pPr>
              <w:ind w:firstLine="0"/>
              <w:rPr>
                <w:rFonts w:cstheme="minorHAnsi"/>
                <w:szCs w:val="28"/>
              </w:rPr>
            </w:pPr>
            <w:r w:rsidRPr="0019389B">
              <w:rPr>
                <w:rFonts w:cstheme="minorHAnsi"/>
                <w:szCs w:val="28"/>
              </w:rPr>
              <w:t>Servicio de lavado, secado y planchado de prendas del huésped.</w:t>
            </w:r>
          </w:p>
        </w:tc>
      </w:tr>
      <w:tr w:rsidR="0019389B" w14:paraId="03EDEE87" w14:textId="77777777" w:rsidTr="383A9CED">
        <w:tc>
          <w:tcPr>
            <w:tcW w:w="2830" w:type="dxa"/>
          </w:tcPr>
          <w:p w14:paraId="1786C277" w14:textId="72776004" w:rsidR="0019389B" w:rsidRPr="0019389B" w:rsidRDefault="0019389B" w:rsidP="00693315">
            <w:pPr>
              <w:ind w:firstLine="0"/>
              <w:rPr>
                <w:rFonts w:cstheme="minorHAnsi"/>
                <w:szCs w:val="28"/>
              </w:rPr>
            </w:pPr>
            <w:r w:rsidRPr="0019389B">
              <w:rPr>
                <w:rFonts w:cstheme="minorHAnsi"/>
                <w:szCs w:val="28"/>
              </w:rPr>
              <w:t>Servicios comerciales y adicionales.</w:t>
            </w:r>
          </w:p>
        </w:tc>
        <w:tc>
          <w:tcPr>
            <w:tcW w:w="2977" w:type="dxa"/>
          </w:tcPr>
          <w:p w14:paraId="27DF100C" w14:textId="1570FA5F" w:rsidR="0019389B" w:rsidRPr="0019389B" w:rsidRDefault="0019389B" w:rsidP="00693315">
            <w:pPr>
              <w:ind w:firstLine="0"/>
              <w:rPr>
                <w:rFonts w:cstheme="minorHAnsi"/>
                <w:szCs w:val="28"/>
              </w:rPr>
            </w:pPr>
            <w:r w:rsidRPr="0019389B">
              <w:rPr>
                <w:rFonts w:cstheme="minorHAnsi"/>
                <w:szCs w:val="28"/>
              </w:rPr>
              <w:t>Tiendas o locales comerciales.</w:t>
            </w:r>
          </w:p>
        </w:tc>
        <w:tc>
          <w:tcPr>
            <w:tcW w:w="4111" w:type="dxa"/>
          </w:tcPr>
          <w:p w14:paraId="33775468" w14:textId="25B77ECA" w:rsidR="0019389B" w:rsidRPr="0019389B" w:rsidRDefault="0019389B" w:rsidP="00693315">
            <w:pPr>
              <w:ind w:firstLine="0"/>
              <w:rPr>
                <w:rFonts w:cstheme="minorHAnsi"/>
                <w:szCs w:val="28"/>
              </w:rPr>
            </w:pPr>
            <w:r w:rsidRPr="0019389B">
              <w:rPr>
                <w:rFonts w:cstheme="minorHAnsi"/>
                <w:szCs w:val="28"/>
              </w:rPr>
              <w:t>Espacios destinados a la venta de productos o servicios complementarios dentro del hotel.</w:t>
            </w:r>
          </w:p>
        </w:tc>
      </w:tr>
      <w:tr w:rsidR="0019389B" w14:paraId="0AA17C80"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1EDECABB" w14:textId="396A6F9E" w:rsidR="0019389B" w:rsidRPr="0019389B" w:rsidRDefault="0019389B" w:rsidP="00693315">
            <w:pPr>
              <w:ind w:firstLine="0"/>
              <w:rPr>
                <w:rFonts w:cstheme="minorHAnsi"/>
                <w:szCs w:val="28"/>
              </w:rPr>
            </w:pPr>
            <w:r w:rsidRPr="0019389B">
              <w:rPr>
                <w:rFonts w:cstheme="minorHAnsi"/>
                <w:szCs w:val="28"/>
              </w:rPr>
              <w:t>Servicios de apoyo a la movilidad.</w:t>
            </w:r>
          </w:p>
        </w:tc>
        <w:tc>
          <w:tcPr>
            <w:tcW w:w="2977" w:type="dxa"/>
          </w:tcPr>
          <w:p w14:paraId="64142C6B" w14:textId="434ACC6D" w:rsidR="0019389B" w:rsidRPr="0019389B" w:rsidRDefault="0019389B" w:rsidP="00693315">
            <w:pPr>
              <w:ind w:firstLine="0"/>
              <w:rPr>
                <w:rFonts w:cstheme="minorHAnsi"/>
                <w:szCs w:val="28"/>
              </w:rPr>
            </w:pPr>
            <w:r w:rsidRPr="0019389B">
              <w:rPr>
                <w:rFonts w:cstheme="minorHAnsi"/>
                <w:szCs w:val="28"/>
              </w:rPr>
              <w:t>Transporte o traslados.</w:t>
            </w:r>
          </w:p>
        </w:tc>
        <w:tc>
          <w:tcPr>
            <w:tcW w:w="4111" w:type="dxa"/>
          </w:tcPr>
          <w:p w14:paraId="74F8DF75" w14:textId="16BDDBC6" w:rsidR="0019389B" w:rsidRPr="0019389B" w:rsidRDefault="0019389B" w:rsidP="00693315">
            <w:pPr>
              <w:ind w:firstLine="0"/>
              <w:rPr>
                <w:rFonts w:cstheme="minorHAnsi"/>
                <w:szCs w:val="28"/>
              </w:rPr>
            </w:pPr>
            <w:r w:rsidRPr="0019389B">
              <w:rPr>
                <w:rFonts w:cstheme="minorHAnsi"/>
                <w:szCs w:val="28"/>
              </w:rPr>
              <w:t>Servicio de traslado desde y hacia aeropuertos, terminales o puntos de interés.</w:t>
            </w:r>
          </w:p>
        </w:tc>
      </w:tr>
      <w:tr w:rsidR="0019389B" w14:paraId="72A10D99" w14:textId="77777777" w:rsidTr="383A9CED">
        <w:tc>
          <w:tcPr>
            <w:tcW w:w="2830" w:type="dxa"/>
          </w:tcPr>
          <w:p w14:paraId="5508284D" w14:textId="3FA94D9A" w:rsidR="0019389B" w:rsidRPr="0019389B" w:rsidRDefault="0019389B" w:rsidP="00693315">
            <w:pPr>
              <w:ind w:firstLine="0"/>
              <w:rPr>
                <w:rFonts w:cstheme="minorHAnsi"/>
                <w:szCs w:val="28"/>
              </w:rPr>
            </w:pPr>
            <w:r w:rsidRPr="0019389B">
              <w:rPr>
                <w:rFonts w:cstheme="minorHAnsi"/>
                <w:szCs w:val="28"/>
              </w:rPr>
              <w:t>Servicios de apoyo a la movilidad.</w:t>
            </w:r>
          </w:p>
        </w:tc>
        <w:tc>
          <w:tcPr>
            <w:tcW w:w="2977" w:type="dxa"/>
          </w:tcPr>
          <w:p w14:paraId="34FEFD59" w14:textId="11B0D384" w:rsidR="0019389B" w:rsidRPr="0019389B" w:rsidRDefault="0019389B" w:rsidP="00693315">
            <w:pPr>
              <w:ind w:firstLine="0"/>
              <w:rPr>
                <w:rFonts w:cstheme="minorHAnsi"/>
                <w:szCs w:val="28"/>
              </w:rPr>
            </w:pPr>
            <w:r w:rsidRPr="0019389B">
              <w:rPr>
                <w:rFonts w:cstheme="minorHAnsi"/>
                <w:szCs w:val="28"/>
              </w:rPr>
              <w:t>Custodia de vehículos.</w:t>
            </w:r>
          </w:p>
        </w:tc>
        <w:tc>
          <w:tcPr>
            <w:tcW w:w="4111" w:type="dxa"/>
          </w:tcPr>
          <w:p w14:paraId="3549FDF9" w14:textId="5ACAD8B5" w:rsidR="0019389B" w:rsidRPr="0019389B" w:rsidRDefault="0019389B" w:rsidP="00693315">
            <w:pPr>
              <w:ind w:firstLine="0"/>
              <w:rPr>
                <w:rFonts w:cstheme="minorHAnsi"/>
                <w:szCs w:val="28"/>
              </w:rPr>
            </w:pPr>
            <w:r w:rsidRPr="0019389B">
              <w:rPr>
                <w:rFonts w:cstheme="minorHAnsi"/>
                <w:szCs w:val="28"/>
              </w:rPr>
              <w:t xml:space="preserve">Servicio de parqueadero o </w:t>
            </w:r>
            <w:r w:rsidRPr="0019389B">
              <w:rPr>
                <w:rStyle w:val="Extranjerismo"/>
              </w:rPr>
              <w:t xml:space="preserve">valet parking </w:t>
            </w:r>
            <w:r w:rsidRPr="0019389B">
              <w:rPr>
                <w:rFonts w:cstheme="minorHAnsi"/>
                <w:szCs w:val="28"/>
              </w:rPr>
              <w:t>para huéspedes y visitantes.</w:t>
            </w:r>
          </w:p>
        </w:tc>
      </w:tr>
      <w:tr w:rsidR="0019389B" w14:paraId="4E47AA74" w14:textId="77777777" w:rsidTr="383A9CED">
        <w:trPr>
          <w:cnfStyle w:val="000000100000" w:firstRow="0" w:lastRow="0" w:firstColumn="0" w:lastColumn="0" w:oddVBand="0" w:evenVBand="0" w:oddHBand="1" w:evenHBand="0" w:firstRowFirstColumn="0" w:firstRowLastColumn="0" w:lastRowFirstColumn="0" w:lastRowLastColumn="0"/>
        </w:trPr>
        <w:tc>
          <w:tcPr>
            <w:tcW w:w="2830" w:type="dxa"/>
          </w:tcPr>
          <w:p w14:paraId="25604FBB" w14:textId="45AE2D2F" w:rsidR="0019389B" w:rsidRPr="0019389B" w:rsidRDefault="0019389B" w:rsidP="00693315">
            <w:pPr>
              <w:ind w:firstLine="0"/>
              <w:rPr>
                <w:rFonts w:cstheme="minorHAnsi"/>
                <w:szCs w:val="28"/>
              </w:rPr>
            </w:pPr>
            <w:r w:rsidRPr="0019389B">
              <w:rPr>
                <w:rFonts w:cstheme="minorHAnsi"/>
                <w:szCs w:val="28"/>
              </w:rPr>
              <w:lastRenderedPageBreak/>
              <w:t>Servicios de apoyo a la movilidad.</w:t>
            </w:r>
          </w:p>
        </w:tc>
        <w:tc>
          <w:tcPr>
            <w:tcW w:w="2977" w:type="dxa"/>
          </w:tcPr>
          <w:p w14:paraId="7ADF8FFF" w14:textId="03FA4602" w:rsidR="0019389B" w:rsidRPr="0019389B" w:rsidRDefault="0019389B" w:rsidP="00693315">
            <w:pPr>
              <w:ind w:firstLine="0"/>
              <w:rPr>
                <w:rFonts w:cstheme="minorHAnsi"/>
                <w:szCs w:val="28"/>
              </w:rPr>
            </w:pPr>
            <w:r w:rsidRPr="0019389B">
              <w:rPr>
                <w:rFonts w:cstheme="minorHAnsi"/>
                <w:szCs w:val="28"/>
              </w:rPr>
              <w:t>Servicios de banquetes.</w:t>
            </w:r>
          </w:p>
        </w:tc>
        <w:tc>
          <w:tcPr>
            <w:tcW w:w="4111" w:type="dxa"/>
          </w:tcPr>
          <w:p w14:paraId="6DA42C62" w14:textId="55DF7800" w:rsidR="0019389B" w:rsidRPr="0019389B" w:rsidRDefault="0019389B" w:rsidP="00693315">
            <w:pPr>
              <w:ind w:firstLine="0"/>
              <w:rPr>
                <w:rFonts w:cstheme="minorHAnsi"/>
                <w:szCs w:val="28"/>
              </w:rPr>
            </w:pPr>
            <w:r w:rsidRPr="0019389B">
              <w:rPr>
                <w:rFonts w:cstheme="minorHAnsi"/>
                <w:szCs w:val="28"/>
              </w:rPr>
              <w:t>Prestación de alimentos y bebidas para eventos internos organizados por el hotel.</w:t>
            </w:r>
          </w:p>
        </w:tc>
      </w:tr>
    </w:tbl>
    <w:p w14:paraId="469C05E4" w14:textId="51C59B81" w:rsidR="00057659" w:rsidRDefault="00EE4383" w:rsidP="00EE4383">
      <w:pPr>
        <w:ind w:firstLine="0"/>
        <w:rPr>
          <w:lang w:val="es-419" w:eastAsia="es-CO"/>
        </w:rPr>
      </w:pPr>
      <w:r w:rsidRPr="00EE4383">
        <w:rPr>
          <w:lang w:val="es-419" w:eastAsia="es-CO"/>
        </w:rPr>
        <w:t>Nota. SENA, (2026).</w:t>
      </w:r>
    </w:p>
    <w:p w14:paraId="32624827" w14:textId="77777777" w:rsidR="00EE4383" w:rsidRPr="00EE4383" w:rsidRDefault="00EE4383" w:rsidP="00EE4383">
      <w:pPr>
        <w:rPr>
          <w:lang w:val="es-419" w:eastAsia="es-CO"/>
        </w:rPr>
      </w:pPr>
      <w:r w:rsidRPr="00EE4383">
        <w:rPr>
          <w:lang w:val="es-419" w:eastAsia="es-CO"/>
        </w:rPr>
        <w:t>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32776196"/>
      <w:r>
        <w:t>Convenciones</w:t>
      </w:r>
      <w:bookmarkEnd w:id="11"/>
    </w:p>
    <w:p w14:paraId="6947FF4E" w14:textId="77777777" w:rsidR="00EE4383" w:rsidRPr="00EE4383" w:rsidRDefault="00EE4383" w:rsidP="00EE4383">
      <w:pPr>
        <w:rPr>
          <w:lang w:val="es-419" w:eastAsia="es-CO"/>
        </w:rPr>
      </w:pPr>
      <w:r w:rsidRPr="00EE4383">
        <w:rPr>
          <w:lang w:val="es-419" w:eastAsia="es-CO"/>
        </w:rPr>
        <w:t xml:space="preserve">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w:t>
      </w:r>
      <w:r w:rsidRPr="00EE4383">
        <w:rPr>
          <w:lang w:val="es-419" w:eastAsia="es-CO"/>
        </w:rPr>
        <w:lastRenderedPageBreak/>
        <w:t>función similar, ya que se utilizan para organizar, identificar y comunicar de forma ágil información clave relacionada con la operación del establecimiento, especialmente en áreas como recepción, reservas y alojamiento.</w:t>
      </w:r>
    </w:p>
    <w:p w14:paraId="2C71646C" w14:textId="77777777" w:rsidR="00EE4383" w:rsidRPr="00EE4383" w:rsidRDefault="00EE4383" w:rsidP="00EE4383">
      <w:pPr>
        <w:rPr>
          <w:lang w:val="es-419" w:eastAsia="es-CO"/>
        </w:rPr>
      </w:pPr>
      <w:r w:rsidRPr="00EE4383">
        <w:rPr>
          <w:lang w:val="es-419" w:eastAsia="es-CO"/>
        </w:rPr>
        <w:t>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ocupada, en salida, bloqueada o en proceso de revisión, entre otros estados. 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proofErr w:type="spellStart"/>
      <w:r w:rsidRPr="00360DCF">
        <w:rPr>
          <w:rStyle w:val="Extranjerismo"/>
          <w:lang w:val="es-419" w:eastAsia="es-CO"/>
        </w:rPr>
        <w:t>Very</w:t>
      </w:r>
      <w:proofErr w:type="spellEnd"/>
      <w:r w:rsidRPr="00360DCF">
        <w:rPr>
          <w:rStyle w:val="Extranjerismo"/>
          <w:lang w:val="es-419" w:eastAsia="es-CO"/>
        </w:rPr>
        <w:t xml:space="preserve"> </w:t>
      </w:r>
      <w:proofErr w:type="spellStart"/>
      <w:r w:rsidRPr="00360DCF">
        <w:rPr>
          <w:rStyle w:val="Extranjerismo"/>
          <w:lang w:val="es-419" w:eastAsia="es-CO"/>
        </w:rPr>
        <w:t>important</w:t>
      </w:r>
      <w:proofErr w:type="spellEnd"/>
      <w:r w:rsidRPr="00360DCF">
        <w:rPr>
          <w:rStyle w:val="Extranjerismo"/>
          <w:lang w:val="es-419" w:eastAsia="es-CO"/>
        </w:rPr>
        <w:t xml:space="preserve"> </w:t>
      </w:r>
      <w:proofErr w:type="spellStart"/>
      <w:r w:rsidRPr="00360DCF">
        <w:rPr>
          <w:rStyle w:val="Extranjerismo"/>
          <w:lang w:val="es-419" w:eastAsia="es-CO"/>
        </w:rPr>
        <w:t>person</w:t>
      </w:r>
      <w:proofErr w:type="spellEnd"/>
      <w:r w:rsidRPr="00360DCF">
        <w:rPr>
          <w:rStyle w:val="Extranjerismo"/>
          <w:lang w:val="es-419" w:eastAsia="es-CO"/>
        </w:rPr>
        <w:t xml:space="preserve">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 xml:space="preserve">Do </w:t>
      </w:r>
      <w:proofErr w:type="spellStart"/>
      <w:r w:rsidRPr="00360DCF">
        <w:rPr>
          <w:rStyle w:val="Extranjerismo"/>
          <w:lang w:val="es-419" w:eastAsia="es-CO"/>
        </w:rPr>
        <w:t>not</w:t>
      </w:r>
      <w:proofErr w:type="spellEnd"/>
      <w:r w:rsidRPr="00360DCF">
        <w:rPr>
          <w:rStyle w:val="Extranjerismo"/>
          <w:lang w:val="es-419" w:eastAsia="es-CO"/>
        </w:rPr>
        <w:t xml:space="preserve"> </w:t>
      </w:r>
      <w:proofErr w:type="spellStart"/>
      <w:r w:rsidRPr="00360DCF">
        <w:rPr>
          <w:rStyle w:val="Extranjerismo"/>
          <w:lang w:val="es-419" w:eastAsia="es-CO"/>
        </w:rPr>
        <w:t>disturb</w:t>
      </w:r>
      <w:proofErr w:type="spellEnd"/>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lastRenderedPageBreak/>
        <w:t>CU = Cuna.</w:t>
      </w:r>
    </w:p>
    <w:p w14:paraId="5E7708B9" w14:textId="25305894" w:rsidR="00360DCF" w:rsidRPr="00360DCF" w:rsidRDefault="00360DCF" w:rsidP="00AA180C">
      <w:pPr>
        <w:pStyle w:val="Prrafodelista"/>
        <w:numPr>
          <w:ilvl w:val="0"/>
          <w:numId w:val="15"/>
        </w:numPr>
        <w:rPr>
          <w:lang w:val="es-419" w:eastAsia="es-CO"/>
        </w:rPr>
      </w:pPr>
      <w:proofErr w:type="spellStart"/>
      <w:r w:rsidRPr="00360DCF">
        <w:rPr>
          <w:lang w:val="es-419" w:eastAsia="es-CO"/>
        </w:rPr>
        <w:t>CEx</w:t>
      </w:r>
      <w:proofErr w:type="spellEnd"/>
      <w:r w:rsidRPr="00360DCF">
        <w:rPr>
          <w:lang w:val="es-419" w:eastAsia="es-CO"/>
        </w:rPr>
        <w:t xml:space="preserve"> –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43C0D539" w14:textId="77777777" w:rsidR="006C1EE4" w:rsidRPr="006C1EE4" w:rsidRDefault="006C1EE4" w:rsidP="006C1EE4">
      <w:pPr>
        <w:rPr>
          <w:lang w:val="es-419" w:eastAsia="es-CO"/>
        </w:rPr>
      </w:pPr>
      <w:r w:rsidRPr="006C1EE4">
        <w:rPr>
          <w:lang w:val="es-419" w:eastAsia="es-CO"/>
        </w:rPr>
        <w:t xml:space="preserve">Por esta razón, resulta fundamental que cada establecimiento documento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1B66CA57" w14:textId="3536B129" w:rsidR="00EE4383" w:rsidRDefault="00EE4383" w:rsidP="00EE4383">
      <w:pPr>
        <w:rPr>
          <w:lang w:val="es-419" w:eastAsia="es-CO"/>
        </w:rPr>
      </w:pPr>
    </w:p>
    <w:p w14:paraId="0E37375B" w14:textId="621584BA" w:rsidR="006338A5" w:rsidRDefault="006338A5">
      <w:pPr>
        <w:spacing w:before="0" w:after="160" w:line="259" w:lineRule="auto"/>
        <w:ind w:firstLine="0"/>
        <w:rPr>
          <w:lang w:val="es-419" w:eastAsia="es-CO"/>
        </w:rPr>
      </w:pPr>
      <w:r>
        <w:rPr>
          <w:lang w:val="es-419" w:eastAsia="es-CO"/>
        </w:rPr>
        <w:br w:type="page"/>
      </w:r>
    </w:p>
    <w:p w14:paraId="548A6EEB" w14:textId="03B5D3CE" w:rsidR="00C61AA5" w:rsidRPr="00C61AA5" w:rsidRDefault="004E196C" w:rsidP="00C61AA5">
      <w:pPr>
        <w:pStyle w:val="Ttulo1"/>
      </w:pPr>
      <w:bookmarkStart w:id="12" w:name="_Toc232776197"/>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32776198"/>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32776199"/>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77777777"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proofErr w:type="spellStart"/>
      <w:r w:rsidRPr="00261426">
        <w:rPr>
          <w:rStyle w:val="Extranjerismo"/>
          <w:lang w:val="es-419" w:eastAsia="es-CO"/>
        </w:rPr>
        <w:t>check</w:t>
      </w:r>
      <w:proofErr w:type="spellEnd"/>
      <w:r w:rsidRPr="00261426">
        <w:rPr>
          <w:rStyle w:val="Extranjerismo"/>
          <w:lang w:val="es-419" w:eastAsia="es-CO"/>
        </w:rPr>
        <w:t xml:space="preserve"> in</w:t>
      </w:r>
      <w:r w:rsidRPr="00261426">
        <w:rPr>
          <w:lang w:val="es-419" w:eastAsia="es-CO"/>
        </w:rPr>
        <w:t xml:space="preserve">, el </w:t>
      </w:r>
      <w:proofErr w:type="spellStart"/>
      <w:r w:rsidRPr="00261426">
        <w:rPr>
          <w:rStyle w:val="Extranjerismo"/>
          <w:lang w:val="es-419" w:eastAsia="es-CO"/>
        </w:rPr>
        <w:t>check</w:t>
      </w:r>
      <w:proofErr w:type="spellEnd"/>
      <w:r w:rsidRPr="00261426">
        <w:rPr>
          <w:rStyle w:val="Extranjerismo"/>
          <w:lang w:val="es-419" w:eastAsia="es-CO"/>
        </w:rPr>
        <w:t xml:space="preserve"> </w:t>
      </w:r>
      <w:proofErr w:type="spellStart"/>
      <w:r w:rsidRPr="00261426">
        <w:rPr>
          <w:rStyle w:val="Extranjerismo"/>
          <w:lang w:val="es-419" w:eastAsia="es-CO"/>
        </w:rPr>
        <w:t>out</w:t>
      </w:r>
      <w:proofErr w:type="spellEnd"/>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proofErr w:type="spellStart"/>
      <w:r w:rsidRPr="00261426">
        <w:rPr>
          <w:rStyle w:val="Extranjerismo"/>
          <w:lang w:val="es-419" w:eastAsia="es-CO"/>
        </w:rPr>
        <w:t>housekeeping</w:t>
      </w:r>
      <w:proofErr w:type="spellEnd"/>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proofErr w:type="spellStart"/>
      <w:r w:rsidRPr="00261426">
        <w:rPr>
          <w:rStyle w:val="Extranjerismo"/>
          <w:lang w:val="es-419" w:eastAsia="es-CO"/>
        </w:rPr>
        <w:t>housekeeping</w:t>
      </w:r>
      <w:proofErr w:type="spellEnd"/>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proofErr w:type="spellStart"/>
      <w:r w:rsidRPr="00261426">
        <w:rPr>
          <w:rStyle w:val="Extranjerismo"/>
          <w:lang w:val="es-419" w:eastAsia="es-CO"/>
        </w:rPr>
        <w:t>housekeeping</w:t>
      </w:r>
      <w:proofErr w:type="spellEnd"/>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proofErr w:type="spellStart"/>
      <w:r w:rsidRPr="00261426">
        <w:rPr>
          <w:rStyle w:val="Extranjerismo"/>
          <w:lang w:val="es-419" w:eastAsia="es-CO"/>
        </w:rPr>
        <w:t>room</w:t>
      </w:r>
      <w:proofErr w:type="spellEnd"/>
      <w:r w:rsidRPr="00261426">
        <w:rPr>
          <w:rStyle w:val="Extranjerismo"/>
          <w:lang w:val="es-419" w:eastAsia="es-CO"/>
        </w:rPr>
        <w:t xml:space="preserve"> </w:t>
      </w:r>
      <w:proofErr w:type="spellStart"/>
      <w:r w:rsidRPr="00261426">
        <w:rPr>
          <w:rStyle w:val="Extranjerismo"/>
          <w:lang w:val="es-419" w:eastAsia="es-CO"/>
        </w:rPr>
        <w:t>service</w:t>
      </w:r>
      <w:proofErr w:type="spellEnd"/>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32776200"/>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5C0178CB">
            <wp:extent cx="6495802" cy="3055085"/>
            <wp:effectExtent l="0" t="0" r="635" b="0"/>
            <wp:docPr id="11" name="Imagen 11" descr="La figura 3 muestra gráficamente un ejemplo de estructura organizacional u organigrama de un establecimiento de aloja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
                    <pic:cNvPicPr/>
                  </pic:nvPicPr>
                  <pic:blipFill>
                    <a:blip r:embed="rId19"/>
                    <a:stretch>
                      <a:fillRect/>
                    </a:stretch>
                  </pic:blipFill>
                  <pic:spPr>
                    <a:xfrm>
                      <a:off x="0" y="0"/>
                      <a:ext cx="6544737" cy="3078100"/>
                    </a:xfrm>
                    <a:prstGeom prst="rect">
                      <a:avLst/>
                    </a:prstGeom>
                  </pic:spPr>
                </pic:pic>
              </a:graphicData>
            </a:graphic>
          </wp:inline>
        </w:drawing>
      </w:r>
    </w:p>
    <w:p w14:paraId="1E797E91" w14:textId="3F83FB1B" w:rsidR="00261426" w:rsidRDefault="009B72AB" w:rsidP="00261426">
      <w:pPr>
        <w:rPr>
          <w:lang w:val="es-419" w:eastAsia="es-CO"/>
        </w:rPr>
      </w:pPr>
      <w:r w:rsidRPr="009B72AB">
        <w:rPr>
          <w:lang w:val="es-419" w:eastAsia="es-CO"/>
        </w:rPr>
        <w:t>Nota. SENA, (2026).</w:t>
      </w:r>
    </w:p>
    <w:p w14:paraId="45452236" w14:textId="77777777" w:rsidR="008D30F2" w:rsidRDefault="008D30F2" w:rsidP="00261426">
      <w:pPr>
        <w:rPr>
          <w:lang w:val="es-419" w:eastAsia="es-CO"/>
        </w:rPr>
      </w:pPr>
    </w:p>
    <w:p w14:paraId="18ECA4DC" w14:textId="77777777" w:rsidR="008D30F2" w:rsidRPr="008D30F2" w:rsidRDefault="008D30F2" w:rsidP="008D30F2">
      <w:pPr>
        <w:rPr>
          <w:b/>
          <w:bCs/>
          <w:lang w:val="es-419" w:eastAsia="es-CO"/>
        </w:rPr>
      </w:pPr>
      <w:r w:rsidRPr="008D30F2">
        <w:rPr>
          <w:b/>
          <w:bCs/>
          <w:lang w:val="es-419" w:eastAsia="es-CO"/>
        </w:rPr>
        <w:lastRenderedPageBreak/>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7C704308" w:rsidR="008D30F2" w:rsidRPr="008D30F2" w:rsidRDefault="008D30F2" w:rsidP="00AA180C">
      <w:pPr>
        <w:pStyle w:val="Prrafodelista"/>
        <w:numPr>
          <w:ilvl w:val="0"/>
          <w:numId w:val="16"/>
        </w:numPr>
        <w:rPr>
          <w:lang w:val="es-419" w:eastAsia="es-CO"/>
        </w:rPr>
      </w:pPr>
      <w:r w:rsidRPr="008D30F2">
        <w:rPr>
          <w:lang w:val="es-419" w:eastAsia="es-CO"/>
        </w:rPr>
        <w:t xml:space="preserve">Para la optimización de prestación en el servicio. </w:t>
      </w:r>
    </w:p>
    <w:p w14:paraId="6A199F20" w14:textId="528F807B" w:rsidR="008D30F2" w:rsidRDefault="008D30F2" w:rsidP="008D30F2">
      <w:pPr>
        <w:rPr>
          <w:lang w:val="es-419" w:eastAsia="es-CO"/>
        </w:rPr>
      </w:pPr>
      <w:r w:rsidRPr="008D30F2">
        <w:rPr>
          <w:lang w:val="es-419" w:eastAsia="es-CO"/>
        </w:rPr>
        <w:t>En el establecimiento hotelero se utilizan para todas las áreas cada uno con su fin, algunos son comunes a todas las áreas. Ejemplo: lista de huéspedes.</w:t>
      </w:r>
    </w:p>
    <w:p w14:paraId="6640C227" w14:textId="77777777" w:rsidR="008D30F2" w:rsidRPr="008D30F2" w:rsidRDefault="008D30F2" w:rsidP="008D30F2">
      <w:pPr>
        <w:rPr>
          <w:lang w:val="es-419" w:eastAsia="es-CO"/>
        </w:rPr>
      </w:pPr>
    </w:p>
    <w:p w14:paraId="6B636DEC" w14:textId="5C3E6BBB" w:rsidR="008D30F2" w:rsidRPr="008D30F2" w:rsidRDefault="008D30F2" w:rsidP="008D30F2">
      <w:pPr>
        <w:pStyle w:val="Ttulo2"/>
      </w:pPr>
      <w:bookmarkStart w:id="16" w:name="_Toc232776201"/>
      <w:r w:rsidRPr="008D30F2">
        <w:lastRenderedPageBreak/>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Una estructura organizacional bien definida contribuye directamente a la calidad del servicio hotelero, ya que permite una asignación clara de responsabilidades, una comunicación efectiva y una respuesta oportuna a las necesidades del huésped. La falta 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32776202"/>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5A041562"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69B528F1" w14:textId="573706C8" w:rsidR="000250C2" w:rsidRDefault="000250C2" w:rsidP="000250C2">
      <w:pPr>
        <w:ind w:firstLine="0"/>
        <w:jc w:val="center"/>
        <w:rPr>
          <w:lang w:val="es-419" w:eastAsia="es-CO"/>
        </w:rPr>
      </w:pPr>
      <w:r>
        <w:rPr>
          <w:noProof/>
          <w:lang w:val="es-419" w:eastAsia="es-CO"/>
        </w:rPr>
        <w:lastRenderedPageBreak/>
        <w:drawing>
          <wp:inline distT="0" distB="0" distL="0" distR="0" wp14:anchorId="750C13C0" wp14:editId="68571C56">
            <wp:extent cx="6332220" cy="3352165"/>
            <wp:effectExtent l="0" t="0" r="0" b="635"/>
            <wp:docPr id="3" name="Gráfico 3"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352165"/>
                    </a:xfrm>
                    <a:prstGeom prst="rect">
                      <a:avLst/>
                    </a:prstGeom>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32776203"/>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proofErr w:type="spellStart"/>
      <w:r w:rsidRPr="00B15E2C">
        <w:rPr>
          <w:rStyle w:val="Extranjerismo"/>
          <w:lang w:val="es-419"/>
        </w:rPr>
        <w:t>housekeeping</w:t>
      </w:r>
      <w:proofErr w:type="spellEnd"/>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 xml:space="preserve"> anticipado (</w:t>
      </w:r>
      <w:proofErr w:type="spellStart"/>
      <w:r w:rsidRPr="00B15E2C">
        <w:rPr>
          <w:rStyle w:val="Extranjerismo"/>
          <w:b/>
          <w:bCs/>
          <w:lang w:val="es-419"/>
        </w:rPr>
        <w:t>Early</w:t>
      </w:r>
      <w:proofErr w:type="spellEnd"/>
      <w:r w:rsidRPr="00B15E2C">
        <w:rPr>
          <w:rStyle w:val="Extranjerismo"/>
          <w:b/>
          <w:bCs/>
          <w:lang w:val="es-419"/>
        </w:rPr>
        <w:t xml:space="preserve"> </w:t>
      </w: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proofErr w:type="spellStart"/>
      <w:r w:rsidRPr="00B15E2C">
        <w:rPr>
          <w:rStyle w:val="Extranjerismo"/>
          <w:b/>
          <w:bCs/>
          <w:lang w:val="es-419"/>
        </w:rPr>
        <w:t>Check-out</w:t>
      </w:r>
      <w:proofErr w:type="spellEnd"/>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proofErr w:type="spellStart"/>
      <w:r w:rsidRPr="00B15E2C">
        <w:rPr>
          <w:rStyle w:val="Extranjerismo"/>
          <w:b/>
          <w:bCs/>
          <w:lang w:val="es-419"/>
        </w:rPr>
        <w:lastRenderedPageBreak/>
        <w:t>Check-out</w:t>
      </w:r>
      <w:proofErr w:type="spellEnd"/>
      <w:r w:rsidRPr="00B15E2C">
        <w:rPr>
          <w:rFonts w:ascii="Calibri" w:hAnsi="Calibri" w:cs="Calibri"/>
          <w:b/>
          <w:bCs/>
          <w:szCs w:val="28"/>
          <w:lang w:val="es-419"/>
        </w:rPr>
        <w:t xml:space="preserve"> tardío (</w:t>
      </w:r>
      <w:r w:rsidRPr="00B15E2C">
        <w:rPr>
          <w:rStyle w:val="Extranjerismo"/>
          <w:b/>
          <w:bCs/>
          <w:lang w:val="es-419"/>
        </w:rPr>
        <w:t xml:space="preserve">Late </w:t>
      </w:r>
      <w:proofErr w:type="spellStart"/>
      <w:r w:rsidRPr="00B15E2C">
        <w:rPr>
          <w:rStyle w:val="Extranjerismo"/>
          <w:b/>
          <w:bCs/>
          <w:lang w:val="es-419"/>
        </w:rPr>
        <w:t>check-out</w:t>
      </w:r>
      <w:proofErr w:type="spellEnd"/>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proofErr w:type="spellStart"/>
      <w:r w:rsidRPr="00971A3E">
        <w:rPr>
          <w:rStyle w:val="Extranjerismo"/>
          <w:lang w:val="es-419"/>
        </w:rPr>
        <w:t>check</w:t>
      </w:r>
      <w:proofErr w:type="spellEnd"/>
      <w:r w:rsidRPr="00971A3E">
        <w:rPr>
          <w:rStyle w:val="Extranjerismo"/>
          <w:lang w:val="es-419"/>
        </w:rPr>
        <w:t>-in</w:t>
      </w:r>
      <w:r w:rsidRPr="00B15E2C">
        <w:rPr>
          <w:rFonts w:ascii="Calibri" w:hAnsi="Calibri" w:cs="Calibri"/>
          <w:szCs w:val="28"/>
          <w:lang w:val="es-419"/>
        </w:rPr>
        <w:t xml:space="preserve"> y el </w:t>
      </w:r>
      <w:proofErr w:type="spellStart"/>
      <w:r w:rsidRPr="00971A3E">
        <w:rPr>
          <w:rStyle w:val="Extranjerismo"/>
          <w:lang w:val="es-419"/>
        </w:rPr>
        <w:t>check-out</w:t>
      </w:r>
      <w:proofErr w:type="spellEnd"/>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proofErr w:type="spellStart"/>
      <w:r w:rsidRPr="00971A3E">
        <w:rPr>
          <w:rStyle w:val="Extranjerismo"/>
          <w:b/>
          <w:bCs/>
          <w:lang w:val="es-419"/>
        </w:rPr>
        <w:t>Housekeeping</w:t>
      </w:r>
      <w:proofErr w:type="spellEnd"/>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proofErr w:type="spellStart"/>
      <w:r w:rsidRPr="007D3763">
        <w:rPr>
          <w:rStyle w:val="Extranjerismo"/>
          <w:b/>
          <w:bCs/>
          <w:lang w:val="es-419"/>
        </w:rPr>
        <w:t>Room</w:t>
      </w:r>
      <w:proofErr w:type="spellEnd"/>
      <w:r w:rsidRPr="007D3763">
        <w:rPr>
          <w:rStyle w:val="Extranjerismo"/>
          <w:b/>
          <w:bCs/>
          <w:lang w:val="es-419"/>
        </w:rPr>
        <w:t xml:space="preserve"> </w:t>
      </w:r>
      <w:proofErr w:type="spellStart"/>
      <w:r w:rsidRPr="007D3763">
        <w:rPr>
          <w:rStyle w:val="Extranjerismo"/>
          <w:b/>
          <w:bCs/>
          <w:lang w:val="es-419"/>
        </w:rPr>
        <w:t>service</w:t>
      </w:r>
      <w:proofErr w:type="spellEnd"/>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proofErr w:type="spellStart"/>
      <w:r w:rsidRPr="00E97839">
        <w:rPr>
          <w:rStyle w:val="Extranjerismo"/>
          <w:b/>
          <w:bCs/>
          <w:lang w:val="es-419"/>
        </w:rPr>
        <w:lastRenderedPageBreak/>
        <w:t>Upselling</w:t>
      </w:r>
      <w:proofErr w:type="spellEnd"/>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32776204"/>
      <w:r w:rsidRPr="00572424">
        <w:lastRenderedPageBreak/>
        <w:t>Referencias bibliográficas</w:t>
      </w:r>
      <w:bookmarkEnd w:id="19"/>
      <w:r w:rsidRPr="00572424">
        <w:t xml:space="preserve"> </w:t>
      </w:r>
    </w:p>
    <w:p w14:paraId="2E8656D7" w14:textId="77777777" w:rsidR="00AC0EC9" w:rsidRDefault="00AC0EC9" w:rsidP="00AC0EC9">
      <w:r>
        <w:t xml:space="preserve">Alcaldía Mayor de Bogotá – Secretaría General (1996). Documentos para turismo (Reglamentación). </w:t>
      </w:r>
      <w:hyperlink r:id="rId22" w:history="1">
        <w:r w:rsidRPr="0050065D">
          <w:rPr>
            <w:rStyle w:val="Hipervnculo"/>
          </w:rPr>
          <w:t>https://www.alcaldiabogota.gov.co/sisjur/listados/tematica2.jsp?subtema=20482</w:t>
        </w:r>
      </w:hyperlink>
    </w:p>
    <w:p w14:paraId="07F793FD" w14:textId="44A343C5"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5A247827" w14:textId="1B22C6CA" w:rsidR="00286FF5" w:rsidRDefault="00286FF5" w:rsidP="00286FF5">
      <w:r>
        <w:t xml:space="preserve">Ministerio de Desarrollo económico (1996 - 2025). Normatividad Turismo Colombia. </w:t>
      </w:r>
      <w:hyperlink r:id="rId23" w:history="1">
        <w:r w:rsidRPr="0050065D">
          <w:rPr>
            <w:rStyle w:val="Hipervnculo"/>
          </w:rPr>
          <w:t>https://rosdary.wordpress.com/normatividad-turismo-colombia/</w:t>
        </w:r>
      </w:hyperlink>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4"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5"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46A905F4" w14:textId="54892B05" w:rsidR="00286FF5" w:rsidRDefault="00286FF5" w:rsidP="00286FF5">
      <w:r>
        <w:t xml:space="preserve"> </w:t>
      </w:r>
    </w:p>
    <w:p w14:paraId="5D564C0A" w14:textId="77777777" w:rsidR="00286FF5" w:rsidRDefault="00286FF5" w:rsidP="00286FF5"/>
    <w:p w14:paraId="5F6F8D83" w14:textId="1E714711" w:rsidR="00286FF5" w:rsidRDefault="00286FF5" w:rsidP="00286FF5">
      <w:r>
        <w:lastRenderedPageBreak/>
        <w:t xml:space="preserve">Ministerio de Comercio, Industria y Turismo. (2003). NTSH 002 Información a clientes, atención de sugerencias y reclamaciones de acuerdo a políticas de servicio </w:t>
      </w:r>
      <w:hyperlink r:id="rId26" w:history="1">
        <w:r w:rsidRPr="0050065D">
          <w:rPr>
            <w:rStyle w:val="Hipervnculo"/>
          </w:rPr>
          <w:t>https://www.mincit.gov.co/getattachment/minturismo/calidad-y-desarrollo-sostenible/calidad-turistica/normas-tecnicas-sectoriales/nts-alojamiento-y-hospedaje-1/norma-tecnica-sectorial-colombiana-ntsh-002-establ/norma-tecnica-sectorial-colombiana-ntsh-002.pdf.aspx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7"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8"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29"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321A5149" w:rsidR="00286FF5" w:rsidRDefault="00286FF5" w:rsidP="00286FF5">
      <w:r>
        <w:lastRenderedPageBreak/>
        <w:t xml:space="preserve"> Ministerio de Comercio, Industria y Turismo. (2009). NTSH 006 Clasificación de Establecimientos de Alojamiento y Hospedaje. Categorización por Estrellas de Hoteles. Requisitos Normativos </w:t>
      </w:r>
      <w:hyperlink r:id="rId30" w:history="1">
        <w:r w:rsidRPr="0050065D">
          <w:rPr>
            <w:rStyle w:val="Hipervnculo"/>
          </w:rPr>
          <w:t>https://www.mincit.gov.co/getattachment/minturismo/calidad-y-desarrollo-sostenible/calidad-turistica/normas-tecnicas-sectoriales/nts-alojamiento-y-hospedaje-1/norma-tecnica-sectorial-colombiana-ntsh-006-i-actu/norma-tecnica-sectorial-colombiana-ntsh-006-i.pdf.aspx</w:t>
        </w:r>
      </w:hyperlink>
    </w:p>
    <w:p w14:paraId="6BDC247D" w14:textId="34C8D22D" w:rsidR="00286FF5" w:rsidRDefault="00286FF5" w:rsidP="00286FF5">
      <w:r>
        <w:t xml:space="preserve"> Universidad Peruana de Ciencias Aplicadas. (s. f.). Separata: Introducción al turismo y hotelería. </w:t>
      </w:r>
      <w:hyperlink r:id="rId31"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32776205"/>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59C27EDB" w:rsidR="0051273C" w:rsidRPr="003D45D0" w:rsidRDefault="00055DD0" w:rsidP="0051273C">
            <w:pPr>
              <w:pStyle w:val="TextoTablas"/>
              <w:rPr>
                <w:rFonts w:cs="Calibri"/>
                <w:szCs w:val="24"/>
              </w:rPr>
            </w:pPr>
            <w:r w:rsidRPr="009D7E0B">
              <w:rPr>
                <w:rFonts w:eastAsiaTheme="minorEastAsia"/>
                <w:color w:val="000000"/>
              </w:rPr>
              <w:t>Profesional 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40F30753" w:rsidR="001A5186" w:rsidRPr="00E36FA1" w:rsidRDefault="00D712DA" w:rsidP="004472A6">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AA32DB" w14:textId="77777777" w:rsidR="00EF42E1" w:rsidRDefault="00EF42E1" w:rsidP="00EC0858">
      <w:pPr>
        <w:spacing w:before="0" w:after="0" w:line="240" w:lineRule="auto"/>
      </w:pPr>
      <w:r>
        <w:separator/>
      </w:r>
    </w:p>
  </w:endnote>
  <w:endnote w:type="continuationSeparator" w:id="0">
    <w:p w14:paraId="2002B9DD" w14:textId="77777777" w:rsidR="00EF42E1" w:rsidRDefault="00EF42E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4C246" w14:textId="77777777" w:rsidR="00EF42E1" w:rsidRDefault="00EF42E1" w:rsidP="00EC0858">
      <w:pPr>
        <w:spacing w:before="0" w:after="0" w:line="240" w:lineRule="auto"/>
      </w:pPr>
      <w:r>
        <w:separator/>
      </w:r>
    </w:p>
  </w:footnote>
  <w:footnote w:type="continuationSeparator" w:id="0">
    <w:p w14:paraId="7DD3DBBE" w14:textId="77777777" w:rsidR="00EF42E1" w:rsidRDefault="00EF42E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3"/>
  </w:num>
  <w:num w:numId="7">
    <w:abstractNumId w:val="4"/>
  </w:num>
  <w:num w:numId="8">
    <w:abstractNumId w:val="12"/>
  </w:num>
  <w:num w:numId="9">
    <w:abstractNumId w:val="9"/>
  </w:num>
  <w:num w:numId="10">
    <w:abstractNumId w:val="1"/>
  </w:num>
  <w:num w:numId="11">
    <w:abstractNumId w:val="2"/>
  </w:num>
  <w:num w:numId="12">
    <w:abstractNumId w:val="6"/>
  </w:num>
  <w:num w:numId="13">
    <w:abstractNumId w:val="11"/>
  </w:num>
  <w:num w:numId="14">
    <w:abstractNumId w:val="15"/>
  </w:num>
  <w:num w:numId="15">
    <w:abstractNumId w:val="3"/>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3F6"/>
    <w:rsid w:val="00023B65"/>
    <w:rsid w:val="00024D63"/>
    <w:rsid w:val="000250C2"/>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5F8"/>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6A3F"/>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DCF"/>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17AD2"/>
    <w:rsid w:val="00520FA1"/>
    <w:rsid w:val="005239B4"/>
    <w:rsid w:val="00524A35"/>
    <w:rsid w:val="00524A63"/>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F1D"/>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75CA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0EC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0DD"/>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AC2"/>
    <w:rsid w:val="00B35628"/>
    <w:rsid w:val="00B3620A"/>
    <w:rsid w:val="00B40793"/>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55D2"/>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5F6A"/>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24E7"/>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42E1"/>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24F6"/>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83A9CED"/>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oHZnQTBtnws"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 Type="http://schemas.openxmlformats.org/officeDocument/2006/relationships/customXml" Target="../customXml/item3.xml"/><Relationship Id="rId21" Type="http://schemas.openxmlformats.org/officeDocument/2006/relationships/image" Target="media/image6.sv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Xb_v7SyD4_0" TargetMode="External"/><Relationship Id="rId17" Type="http://schemas.openxmlformats.org/officeDocument/2006/relationships/image" Target="media/image3.png"/><Relationship Id="rId25"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youtu.be/g7mYL_0smEk" TargetMode="External"/><Relationship Id="rId20" Type="http://schemas.openxmlformats.org/officeDocument/2006/relationships/image" Target="media/image5.png"/><Relationship Id="rId29"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cit.gov.co/minturismo/calidad-y-desarrollo-sostenible/calidad-turistica/normas-tecnicas-sectoriales"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alcaldiabogota.gov.co/sisjur/normas/Norma1.jsp?i=16635" TargetMode="External"/><Relationship Id="rId23" Type="http://schemas.openxmlformats.org/officeDocument/2006/relationships/hyperlink" Target="https://rosdary.wordpress.com/normatividad-turismo-colombia/" TargetMode="External"/><Relationship Id="rId28"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repositorioacademico.upc.edu.pe/bitstream/handle/10757/297052/SEPARATA%20INTRODUCCI%C3%93N%20AL%20TURISMO%20Y%20HOTELER%C3%8D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secretariasenado.gov.co/senado/basedoc/ley_0300_1996.html" TargetMode="External"/><Relationship Id="rId22" Type="http://schemas.openxmlformats.org/officeDocument/2006/relationships/hyperlink" Target="https://www.alcaldiabogota.gov.co/sisjur/listados/tematica2.jsp?subtema=20482" TargetMode="External"/><Relationship Id="rId27"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0"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46</Pages>
  <Words>8493</Words>
  <Characters>46716</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Introducción a la industria hotelera</vt:lpstr>
    </vt:vector>
  </TitlesOfParts>
  <Company/>
  <LinksUpToDate>false</LinksUpToDate>
  <CharactersWithSpaces>55099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Luz Karime Amaya Cabra</cp:lastModifiedBy>
  <cp:revision>3</cp:revision>
  <cp:lastPrinted>2026-06-19T20:49:00Z</cp:lastPrinted>
  <dcterms:created xsi:type="dcterms:W3CDTF">2026-06-19T20:49:00Z</dcterms:created>
  <dcterms:modified xsi:type="dcterms:W3CDTF">2026-06-19T20:50:00Z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