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41988C74" w14:textId="4DFF4528" w:rsidR="006A2D1C"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4580995" w:history="1">
            <w:r w:rsidR="006A2D1C" w:rsidRPr="00AD7862">
              <w:rPr>
                <w:rStyle w:val="Hipervnculo"/>
                <w:noProof/>
              </w:rPr>
              <w:t>Introducción</w:t>
            </w:r>
            <w:r w:rsidR="006A2D1C">
              <w:rPr>
                <w:noProof/>
                <w:webHidden/>
              </w:rPr>
              <w:tab/>
            </w:r>
            <w:r w:rsidR="006A2D1C">
              <w:rPr>
                <w:noProof/>
                <w:webHidden/>
              </w:rPr>
              <w:fldChar w:fldCharType="begin"/>
            </w:r>
            <w:r w:rsidR="006A2D1C">
              <w:rPr>
                <w:noProof/>
                <w:webHidden/>
              </w:rPr>
              <w:instrText xml:space="preserve"> PAGEREF _Toc234580995 \h </w:instrText>
            </w:r>
            <w:r w:rsidR="006A2D1C">
              <w:rPr>
                <w:noProof/>
                <w:webHidden/>
              </w:rPr>
            </w:r>
            <w:r w:rsidR="006A2D1C">
              <w:rPr>
                <w:noProof/>
                <w:webHidden/>
              </w:rPr>
              <w:fldChar w:fldCharType="separate"/>
            </w:r>
            <w:r w:rsidR="00B658D3">
              <w:rPr>
                <w:noProof/>
                <w:webHidden/>
              </w:rPr>
              <w:t>4</w:t>
            </w:r>
            <w:r w:rsidR="006A2D1C">
              <w:rPr>
                <w:noProof/>
                <w:webHidden/>
              </w:rPr>
              <w:fldChar w:fldCharType="end"/>
            </w:r>
          </w:hyperlink>
        </w:p>
        <w:p w14:paraId="145125FF" w14:textId="1184A41B" w:rsidR="006A2D1C" w:rsidRDefault="007C7A28">
          <w:pPr>
            <w:pStyle w:val="TDC1"/>
            <w:rPr>
              <w:rFonts w:eastAsiaTheme="minorEastAsia"/>
              <w:noProof/>
              <w:kern w:val="0"/>
              <w:sz w:val="22"/>
              <w:lang w:eastAsia="es-CO"/>
              <w14:ligatures w14:val="none"/>
            </w:rPr>
          </w:pPr>
          <w:hyperlink w:anchor="_Toc234580996" w:history="1">
            <w:r w:rsidR="006A2D1C" w:rsidRPr="00AD7862">
              <w:rPr>
                <w:rStyle w:val="Hipervnculo"/>
                <w:noProof/>
              </w:rPr>
              <w:t>1.</w:t>
            </w:r>
            <w:r w:rsidR="006A2D1C">
              <w:rPr>
                <w:rFonts w:eastAsiaTheme="minorEastAsia"/>
                <w:noProof/>
                <w:kern w:val="0"/>
                <w:sz w:val="22"/>
                <w:lang w:eastAsia="es-CO"/>
                <w14:ligatures w14:val="none"/>
              </w:rPr>
              <w:tab/>
            </w:r>
            <w:r w:rsidR="006A2D1C" w:rsidRPr="00AD7862">
              <w:rPr>
                <w:rStyle w:val="Hipervnculo"/>
                <w:noProof/>
              </w:rPr>
              <w:t>Hotelería</w:t>
            </w:r>
            <w:r w:rsidR="006A2D1C">
              <w:rPr>
                <w:noProof/>
                <w:webHidden/>
              </w:rPr>
              <w:tab/>
            </w:r>
            <w:r w:rsidR="006A2D1C">
              <w:rPr>
                <w:noProof/>
                <w:webHidden/>
              </w:rPr>
              <w:fldChar w:fldCharType="begin"/>
            </w:r>
            <w:r w:rsidR="006A2D1C">
              <w:rPr>
                <w:noProof/>
                <w:webHidden/>
              </w:rPr>
              <w:instrText xml:space="preserve"> PAGEREF _Toc234580996 \h </w:instrText>
            </w:r>
            <w:r w:rsidR="006A2D1C">
              <w:rPr>
                <w:noProof/>
                <w:webHidden/>
              </w:rPr>
            </w:r>
            <w:r w:rsidR="006A2D1C">
              <w:rPr>
                <w:noProof/>
                <w:webHidden/>
              </w:rPr>
              <w:fldChar w:fldCharType="separate"/>
            </w:r>
            <w:r w:rsidR="00B658D3">
              <w:rPr>
                <w:noProof/>
                <w:webHidden/>
              </w:rPr>
              <w:t>5</w:t>
            </w:r>
            <w:r w:rsidR="006A2D1C">
              <w:rPr>
                <w:noProof/>
                <w:webHidden/>
              </w:rPr>
              <w:fldChar w:fldCharType="end"/>
            </w:r>
          </w:hyperlink>
        </w:p>
        <w:p w14:paraId="082B51AD" w14:textId="77977F7D" w:rsidR="006A2D1C" w:rsidRDefault="007C7A28">
          <w:pPr>
            <w:pStyle w:val="TDC2"/>
            <w:rPr>
              <w:rFonts w:eastAsiaTheme="minorEastAsia"/>
              <w:noProof/>
              <w:kern w:val="0"/>
              <w:sz w:val="22"/>
              <w:lang w:eastAsia="es-CO"/>
              <w14:ligatures w14:val="none"/>
            </w:rPr>
          </w:pPr>
          <w:hyperlink w:anchor="_Toc234580997" w:history="1">
            <w:r w:rsidR="006A2D1C" w:rsidRPr="00AD7862">
              <w:rPr>
                <w:rStyle w:val="Hipervnculo"/>
                <w:noProof/>
              </w:rPr>
              <w:t>1.1.</w:t>
            </w:r>
            <w:r w:rsidR="006A2D1C">
              <w:rPr>
                <w:rFonts w:eastAsiaTheme="minorEastAsia"/>
                <w:noProof/>
                <w:kern w:val="0"/>
                <w:sz w:val="22"/>
                <w:lang w:eastAsia="es-CO"/>
                <w14:ligatures w14:val="none"/>
              </w:rPr>
              <w:tab/>
            </w:r>
            <w:r w:rsidR="006A2D1C" w:rsidRPr="00AD7862">
              <w:rPr>
                <w:rStyle w:val="Hipervnculo"/>
                <w:noProof/>
              </w:rPr>
              <w:t>Historia de la hotelería y su evolución</w:t>
            </w:r>
            <w:r w:rsidR="006A2D1C">
              <w:rPr>
                <w:noProof/>
                <w:webHidden/>
              </w:rPr>
              <w:tab/>
            </w:r>
            <w:r w:rsidR="006A2D1C">
              <w:rPr>
                <w:noProof/>
                <w:webHidden/>
              </w:rPr>
              <w:fldChar w:fldCharType="begin"/>
            </w:r>
            <w:r w:rsidR="006A2D1C">
              <w:rPr>
                <w:noProof/>
                <w:webHidden/>
              </w:rPr>
              <w:instrText xml:space="preserve"> PAGEREF _Toc234580997 \h </w:instrText>
            </w:r>
            <w:r w:rsidR="006A2D1C">
              <w:rPr>
                <w:noProof/>
                <w:webHidden/>
              </w:rPr>
            </w:r>
            <w:r w:rsidR="006A2D1C">
              <w:rPr>
                <w:noProof/>
                <w:webHidden/>
              </w:rPr>
              <w:fldChar w:fldCharType="separate"/>
            </w:r>
            <w:r w:rsidR="00B658D3">
              <w:rPr>
                <w:noProof/>
                <w:webHidden/>
              </w:rPr>
              <w:t>6</w:t>
            </w:r>
            <w:r w:rsidR="006A2D1C">
              <w:rPr>
                <w:noProof/>
                <w:webHidden/>
              </w:rPr>
              <w:fldChar w:fldCharType="end"/>
            </w:r>
          </w:hyperlink>
        </w:p>
        <w:p w14:paraId="00E90982" w14:textId="2ABE633C" w:rsidR="006A2D1C" w:rsidRDefault="007C7A28">
          <w:pPr>
            <w:pStyle w:val="TDC2"/>
            <w:rPr>
              <w:rFonts w:eastAsiaTheme="minorEastAsia"/>
              <w:noProof/>
              <w:kern w:val="0"/>
              <w:sz w:val="22"/>
              <w:lang w:eastAsia="es-CO"/>
              <w14:ligatures w14:val="none"/>
            </w:rPr>
          </w:pPr>
          <w:hyperlink w:anchor="_Toc234580998" w:history="1">
            <w:r w:rsidR="006A2D1C" w:rsidRPr="00AD7862">
              <w:rPr>
                <w:rStyle w:val="Hipervnculo"/>
                <w:noProof/>
              </w:rPr>
              <w:t>1.2.</w:t>
            </w:r>
            <w:r w:rsidR="006A2D1C">
              <w:rPr>
                <w:rFonts w:eastAsiaTheme="minorEastAsia"/>
                <w:noProof/>
                <w:kern w:val="0"/>
                <w:sz w:val="22"/>
                <w:lang w:eastAsia="es-CO"/>
                <w14:ligatures w14:val="none"/>
              </w:rPr>
              <w:tab/>
            </w:r>
            <w:r w:rsidR="006A2D1C" w:rsidRPr="00AD7862">
              <w:rPr>
                <w:rStyle w:val="Hipervnculo"/>
                <w:noProof/>
              </w:rPr>
              <w:t>Normativa de formalización</w:t>
            </w:r>
            <w:r w:rsidR="006A2D1C">
              <w:rPr>
                <w:noProof/>
                <w:webHidden/>
              </w:rPr>
              <w:tab/>
            </w:r>
            <w:r w:rsidR="006A2D1C">
              <w:rPr>
                <w:noProof/>
                <w:webHidden/>
              </w:rPr>
              <w:fldChar w:fldCharType="begin"/>
            </w:r>
            <w:r w:rsidR="006A2D1C">
              <w:rPr>
                <w:noProof/>
                <w:webHidden/>
              </w:rPr>
              <w:instrText xml:space="preserve"> PAGEREF _Toc234580998 \h </w:instrText>
            </w:r>
            <w:r w:rsidR="006A2D1C">
              <w:rPr>
                <w:noProof/>
                <w:webHidden/>
              </w:rPr>
            </w:r>
            <w:r w:rsidR="006A2D1C">
              <w:rPr>
                <w:noProof/>
                <w:webHidden/>
              </w:rPr>
              <w:fldChar w:fldCharType="separate"/>
            </w:r>
            <w:r w:rsidR="00B658D3">
              <w:rPr>
                <w:noProof/>
                <w:webHidden/>
              </w:rPr>
              <w:t>10</w:t>
            </w:r>
            <w:r w:rsidR="006A2D1C">
              <w:rPr>
                <w:noProof/>
                <w:webHidden/>
              </w:rPr>
              <w:fldChar w:fldCharType="end"/>
            </w:r>
          </w:hyperlink>
        </w:p>
        <w:p w14:paraId="071E616C" w14:textId="2A1E4592" w:rsidR="006A2D1C" w:rsidRDefault="007C7A28">
          <w:pPr>
            <w:pStyle w:val="TDC2"/>
            <w:rPr>
              <w:rFonts w:eastAsiaTheme="minorEastAsia"/>
              <w:noProof/>
              <w:kern w:val="0"/>
              <w:sz w:val="22"/>
              <w:lang w:eastAsia="es-CO"/>
              <w14:ligatures w14:val="none"/>
            </w:rPr>
          </w:pPr>
          <w:hyperlink w:anchor="_Toc234580999" w:history="1">
            <w:r w:rsidR="006A2D1C" w:rsidRPr="00AD7862">
              <w:rPr>
                <w:rStyle w:val="Hipervnculo"/>
                <w:noProof/>
              </w:rPr>
              <w:t>1.3.</w:t>
            </w:r>
            <w:r w:rsidR="006A2D1C">
              <w:rPr>
                <w:rFonts w:eastAsiaTheme="minorEastAsia"/>
                <w:noProof/>
                <w:kern w:val="0"/>
                <w:sz w:val="22"/>
                <w:lang w:eastAsia="es-CO"/>
                <w14:ligatures w14:val="none"/>
              </w:rPr>
              <w:tab/>
            </w:r>
            <w:r w:rsidR="006A2D1C" w:rsidRPr="00AD7862">
              <w:rPr>
                <w:rStyle w:val="Hipervnculo"/>
                <w:noProof/>
              </w:rPr>
              <w:t>Normas técnicas sectoriales hoteleras para establecimientos de alojamiento y hospedaje</w:t>
            </w:r>
            <w:r w:rsidR="006A2D1C">
              <w:rPr>
                <w:noProof/>
                <w:webHidden/>
              </w:rPr>
              <w:tab/>
            </w:r>
            <w:r w:rsidR="006A2D1C">
              <w:rPr>
                <w:noProof/>
                <w:webHidden/>
              </w:rPr>
              <w:fldChar w:fldCharType="begin"/>
            </w:r>
            <w:r w:rsidR="006A2D1C">
              <w:rPr>
                <w:noProof/>
                <w:webHidden/>
              </w:rPr>
              <w:instrText xml:space="preserve"> PAGEREF _Toc234580999 \h </w:instrText>
            </w:r>
            <w:r w:rsidR="006A2D1C">
              <w:rPr>
                <w:noProof/>
                <w:webHidden/>
              </w:rPr>
            </w:r>
            <w:r w:rsidR="006A2D1C">
              <w:rPr>
                <w:noProof/>
                <w:webHidden/>
              </w:rPr>
              <w:fldChar w:fldCharType="separate"/>
            </w:r>
            <w:r w:rsidR="00B658D3">
              <w:rPr>
                <w:noProof/>
                <w:webHidden/>
              </w:rPr>
              <w:t>14</w:t>
            </w:r>
            <w:r w:rsidR="006A2D1C">
              <w:rPr>
                <w:noProof/>
                <w:webHidden/>
              </w:rPr>
              <w:fldChar w:fldCharType="end"/>
            </w:r>
          </w:hyperlink>
        </w:p>
        <w:p w14:paraId="338C319F" w14:textId="033A32A2" w:rsidR="006A2D1C" w:rsidRDefault="007C7A28">
          <w:pPr>
            <w:pStyle w:val="TDC1"/>
            <w:rPr>
              <w:rFonts w:eastAsiaTheme="minorEastAsia"/>
              <w:noProof/>
              <w:kern w:val="0"/>
              <w:sz w:val="22"/>
              <w:lang w:eastAsia="es-CO"/>
              <w14:ligatures w14:val="none"/>
            </w:rPr>
          </w:pPr>
          <w:hyperlink w:anchor="_Toc234581000" w:history="1">
            <w:r w:rsidR="006A2D1C" w:rsidRPr="00AD7862">
              <w:rPr>
                <w:rStyle w:val="Hipervnculo"/>
                <w:noProof/>
              </w:rPr>
              <w:t>2.</w:t>
            </w:r>
            <w:r w:rsidR="006A2D1C">
              <w:rPr>
                <w:rFonts w:eastAsiaTheme="minorEastAsia"/>
                <w:noProof/>
                <w:kern w:val="0"/>
                <w:sz w:val="22"/>
                <w:lang w:eastAsia="es-CO"/>
                <w14:ligatures w14:val="none"/>
              </w:rPr>
              <w:tab/>
            </w:r>
            <w:r w:rsidR="006A2D1C" w:rsidRPr="00AD7862">
              <w:rPr>
                <w:rStyle w:val="Hipervnculo"/>
                <w:noProof/>
              </w:rPr>
              <w:t>Establecimientos de alojamiento y hospedaje</w:t>
            </w:r>
            <w:r w:rsidR="006A2D1C">
              <w:rPr>
                <w:noProof/>
                <w:webHidden/>
              </w:rPr>
              <w:tab/>
            </w:r>
            <w:r w:rsidR="006A2D1C">
              <w:rPr>
                <w:noProof/>
                <w:webHidden/>
              </w:rPr>
              <w:fldChar w:fldCharType="begin"/>
            </w:r>
            <w:r w:rsidR="006A2D1C">
              <w:rPr>
                <w:noProof/>
                <w:webHidden/>
              </w:rPr>
              <w:instrText xml:space="preserve"> PAGEREF _Toc234581000 \h </w:instrText>
            </w:r>
            <w:r w:rsidR="006A2D1C">
              <w:rPr>
                <w:noProof/>
                <w:webHidden/>
              </w:rPr>
            </w:r>
            <w:r w:rsidR="006A2D1C">
              <w:rPr>
                <w:noProof/>
                <w:webHidden/>
              </w:rPr>
              <w:fldChar w:fldCharType="separate"/>
            </w:r>
            <w:r w:rsidR="00B658D3">
              <w:rPr>
                <w:noProof/>
                <w:webHidden/>
              </w:rPr>
              <w:t>17</w:t>
            </w:r>
            <w:r w:rsidR="006A2D1C">
              <w:rPr>
                <w:noProof/>
                <w:webHidden/>
              </w:rPr>
              <w:fldChar w:fldCharType="end"/>
            </w:r>
          </w:hyperlink>
        </w:p>
        <w:p w14:paraId="24586762" w14:textId="3F3A3EFB" w:rsidR="006A2D1C" w:rsidRDefault="007C7A28">
          <w:pPr>
            <w:pStyle w:val="TDC2"/>
            <w:rPr>
              <w:rFonts w:eastAsiaTheme="minorEastAsia"/>
              <w:noProof/>
              <w:kern w:val="0"/>
              <w:sz w:val="22"/>
              <w:lang w:eastAsia="es-CO"/>
              <w14:ligatures w14:val="none"/>
            </w:rPr>
          </w:pPr>
          <w:hyperlink w:anchor="_Toc234581001" w:history="1">
            <w:r w:rsidR="006A2D1C" w:rsidRPr="00AD7862">
              <w:rPr>
                <w:rStyle w:val="Hipervnculo"/>
                <w:noProof/>
              </w:rPr>
              <w:t>2.1.</w:t>
            </w:r>
            <w:r w:rsidR="006A2D1C">
              <w:rPr>
                <w:rFonts w:eastAsiaTheme="minorEastAsia"/>
                <w:noProof/>
                <w:kern w:val="0"/>
                <w:sz w:val="22"/>
                <w:lang w:eastAsia="es-CO"/>
                <w14:ligatures w14:val="none"/>
              </w:rPr>
              <w:tab/>
            </w:r>
            <w:r w:rsidR="006A2D1C" w:rsidRPr="00AD7862">
              <w:rPr>
                <w:rStyle w:val="Hipervnculo"/>
                <w:noProof/>
              </w:rPr>
              <w:t>Clasificación de hoteles</w:t>
            </w:r>
            <w:r w:rsidR="006A2D1C">
              <w:rPr>
                <w:noProof/>
                <w:webHidden/>
              </w:rPr>
              <w:tab/>
            </w:r>
            <w:r w:rsidR="006A2D1C">
              <w:rPr>
                <w:noProof/>
                <w:webHidden/>
              </w:rPr>
              <w:fldChar w:fldCharType="begin"/>
            </w:r>
            <w:r w:rsidR="006A2D1C">
              <w:rPr>
                <w:noProof/>
                <w:webHidden/>
              </w:rPr>
              <w:instrText xml:space="preserve"> PAGEREF _Toc234581001 \h </w:instrText>
            </w:r>
            <w:r w:rsidR="006A2D1C">
              <w:rPr>
                <w:noProof/>
                <w:webHidden/>
              </w:rPr>
            </w:r>
            <w:r w:rsidR="006A2D1C">
              <w:rPr>
                <w:noProof/>
                <w:webHidden/>
              </w:rPr>
              <w:fldChar w:fldCharType="separate"/>
            </w:r>
            <w:r w:rsidR="00B658D3">
              <w:rPr>
                <w:noProof/>
                <w:webHidden/>
              </w:rPr>
              <w:t>19</w:t>
            </w:r>
            <w:r w:rsidR="006A2D1C">
              <w:rPr>
                <w:noProof/>
                <w:webHidden/>
              </w:rPr>
              <w:fldChar w:fldCharType="end"/>
            </w:r>
          </w:hyperlink>
        </w:p>
        <w:p w14:paraId="6E82E8C9" w14:textId="5D96C2FE" w:rsidR="006A2D1C" w:rsidRDefault="007C7A28">
          <w:pPr>
            <w:pStyle w:val="TDC2"/>
            <w:rPr>
              <w:rFonts w:eastAsiaTheme="minorEastAsia"/>
              <w:noProof/>
              <w:kern w:val="0"/>
              <w:sz w:val="22"/>
              <w:lang w:eastAsia="es-CO"/>
              <w14:ligatures w14:val="none"/>
            </w:rPr>
          </w:pPr>
          <w:hyperlink w:anchor="_Toc234581002" w:history="1">
            <w:r w:rsidR="006A2D1C" w:rsidRPr="00AD7862">
              <w:rPr>
                <w:rStyle w:val="Hipervnculo"/>
                <w:noProof/>
              </w:rPr>
              <w:t>2.2.</w:t>
            </w:r>
            <w:r w:rsidR="006A2D1C">
              <w:rPr>
                <w:rFonts w:eastAsiaTheme="minorEastAsia"/>
                <w:noProof/>
                <w:kern w:val="0"/>
                <w:sz w:val="22"/>
                <w:lang w:eastAsia="es-CO"/>
                <w14:ligatures w14:val="none"/>
              </w:rPr>
              <w:tab/>
            </w:r>
            <w:r w:rsidR="006A2D1C" w:rsidRPr="00AD7862">
              <w:rPr>
                <w:rStyle w:val="Hipervnculo"/>
                <w:noProof/>
              </w:rPr>
              <w:t>Tipos de alojamiento y hospedajes</w:t>
            </w:r>
            <w:r w:rsidR="006A2D1C">
              <w:rPr>
                <w:noProof/>
                <w:webHidden/>
              </w:rPr>
              <w:tab/>
            </w:r>
            <w:r w:rsidR="006A2D1C">
              <w:rPr>
                <w:noProof/>
                <w:webHidden/>
              </w:rPr>
              <w:fldChar w:fldCharType="begin"/>
            </w:r>
            <w:r w:rsidR="006A2D1C">
              <w:rPr>
                <w:noProof/>
                <w:webHidden/>
              </w:rPr>
              <w:instrText xml:space="preserve"> PAGEREF _Toc234581002 \h </w:instrText>
            </w:r>
            <w:r w:rsidR="006A2D1C">
              <w:rPr>
                <w:noProof/>
                <w:webHidden/>
              </w:rPr>
            </w:r>
            <w:r w:rsidR="006A2D1C">
              <w:rPr>
                <w:noProof/>
                <w:webHidden/>
              </w:rPr>
              <w:fldChar w:fldCharType="separate"/>
            </w:r>
            <w:r w:rsidR="00B658D3">
              <w:rPr>
                <w:noProof/>
                <w:webHidden/>
              </w:rPr>
              <w:t>20</w:t>
            </w:r>
            <w:r w:rsidR="006A2D1C">
              <w:rPr>
                <w:noProof/>
                <w:webHidden/>
              </w:rPr>
              <w:fldChar w:fldCharType="end"/>
            </w:r>
          </w:hyperlink>
        </w:p>
        <w:p w14:paraId="2F2968D6" w14:textId="13E42731" w:rsidR="006A2D1C" w:rsidRDefault="007C7A28">
          <w:pPr>
            <w:pStyle w:val="TDC1"/>
            <w:rPr>
              <w:rFonts w:eastAsiaTheme="minorEastAsia"/>
              <w:noProof/>
              <w:kern w:val="0"/>
              <w:sz w:val="22"/>
              <w:lang w:eastAsia="es-CO"/>
              <w14:ligatures w14:val="none"/>
            </w:rPr>
          </w:pPr>
          <w:hyperlink w:anchor="_Toc234581003" w:history="1">
            <w:r w:rsidR="006A2D1C" w:rsidRPr="00AD7862">
              <w:rPr>
                <w:rStyle w:val="Hipervnculo"/>
                <w:noProof/>
              </w:rPr>
              <w:t>3.</w:t>
            </w:r>
            <w:r w:rsidR="006A2D1C">
              <w:rPr>
                <w:rFonts w:eastAsiaTheme="minorEastAsia"/>
                <w:noProof/>
                <w:kern w:val="0"/>
                <w:sz w:val="22"/>
                <w:lang w:eastAsia="es-CO"/>
                <w14:ligatures w14:val="none"/>
              </w:rPr>
              <w:tab/>
            </w:r>
            <w:r w:rsidR="006A2D1C" w:rsidRPr="00AD7862">
              <w:rPr>
                <w:rStyle w:val="Hipervnculo"/>
                <w:noProof/>
              </w:rPr>
              <w:t>Habitaciones hoteleras</w:t>
            </w:r>
            <w:r w:rsidR="006A2D1C">
              <w:rPr>
                <w:noProof/>
                <w:webHidden/>
              </w:rPr>
              <w:tab/>
            </w:r>
            <w:r w:rsidR="006A2D1C">
              <w:rPr>
                <w:noProof/>
                <w:webHidden/>
              </w:rPr>
              <w:fldChar w:fldCharType="begin"/>
            </w:r>
            <w:r w:rsidR="006A2D1C">
              <w:rPr>
                <w:noProof/>
                <w:webHidden/>
              </w:rPr>
              <w:instrText xml:space="preserve"> PAGEREF _Toc234581003 \h </w:instrText>
            </w:r>
            <w:r w:rsidR="006A2D1C">
              <w:rPr>
                <w:noProof/>
                <w:webHidden/>
              </w:rPr>
            </w:r>
            <w:r w:rsidR="006A2D1C">
              <w:rPr>
                <w:noProof/>
                <w:webHidden/>
              </w:rPr>
              <w:fldChar w:fldCharType="separate"/>
            </w:r>
            <w:r w:rsidR="00B658D3">
              <w:rPr>
                <w:noProof/>
                <w:webHidden/>
              </w:rPr>
              <w:t>22</w:t>
            </w:r>
            <w:r w:rsidR="006A2D1C">
              <w:rPr>
                <w:noProof/>
                <w:webHidden/>
              </w:rPr>
              <w:fldChar w:fldCharType="end"/>
            </w:r>
          </w:hyperlink>
        </w:p>
        <w:p w14:paraId="62A794B5" w14:textId="122B9C43" w:rsidR="006A2D1C" w:rsidRDefault="007C7A28">
          <w:pPr>
            <w:pStyle w:val="TDC2"/>
            <w:rPr>
              <w:rFonts w:eastAsiaTheme="minorEastAsia"/>
              <w:noProof/>
              <w:kern w:val="0"/>
              <w:sz w:val="22"/>
              <w:lang w:eastAsia="es-CO"/>
              <w14:ligatures w14:val="none"/>
            </w:rPr>
          </w:pPr>
          <w:hyperlink w:anchor="_Toc234581004" w:history="1">
            <w:r w:rsidR="006A2D1C" w:rsidRPr="00AD7862">
              <w:rPr>
                <w:rStyle w:val="Hipervnculo"/>
                <w:noProof/>
              </w:rPr>
              <w:t>3.1.</w:t>
            </w:r>
            <w:r w:rsidR="006A2D1C">
              <w:rPr>
                <w:rFonts w:eastAsiaTheme="minorEastAsia"/>
                <w:noProof/>
                <w:kern w:val="0"/>
                <w:sz w:val="22"/>
                <w:lang w:eastAsia="es-CO"/>
                <w14:ligatures w14:val="none"/>
              </w:rPr>
              <w:tab/>
            </w:r>
            <w:r w:rsidR="006A2D1C" w:rsidRPr="00AD7862">
              <w:rPr>
                <w:rStyle w:val="Hipervnculo"/>
                <w:noProof/>
              </w:rPr>
              <w:t>Tipo de habitaciones y acomodación</w:t>
            </w:r>
            <w:r w:rsidR="006A2D1C">
              <w:rPr>
                <w:noProof/>
                <w:webHidden/>
              </w:rPr>
              <w:tab/>
            </w:r>
            <w:r w:rsidR="006A2D1C">
              <w:rPr>
                <w:noProof/>
                <w:webHidden/>
              </w:rPr>
              <w:fldChar w:fldCharType="begin"/>
            </w:r>
            <w:r w:rsidR="006A2D1C">
              <w:rPr>
                <w:noProof/>
                <w:webHidden/>
              </w:rPr>
              <w:instrText xml:space="preserve"> PAGEREF _Toc234581004 \h </w:instrText>
            </w:r>
            <w:r w:rsidR="006A2D1C">
              <w:rPr>
                <w:noProof/>
                <w:webHidden/>
              </w:rPr>
            </w:r>
            <w:r w:rsidR="006A2D1C">
              <w:rPr>
                <w:noProof/>
                <w:webHidden/>
              </w:rPr>
              <w:fldChar w:fldCharType="separate"/>
            </w:r>
            <w:r w:rsidR="00B658D3">
              <w:rPr>
                <w:noProof/>
                <w:webHidden/>
              </w:rPr>
              <w:t>22</w:t>
            </w:r>
            <w:r w:rsidR="006A2D1C">
              <w:rPr>
                <w:noProof/>
                <w:webHidden/>
              </w:rPr>
              <w:fldChar w:fldCharType="end"/>
            </w:r>
          </w:hyperlink>
        </w:p>
        <w:p w14:paraId="5200E215" w14:textId="2E957533" w:rsidR="006A2D1C" w:rsidRDefault="007C7A28">
          <w:pPr>
            <w:pStyle w:val="TDC2"/>
            <w:rPr>
              <w:rFonts w:eastAsiaTheme="minorEastAsia"/>
              <w:noProof/>
              <w:kern w:val="0"/>
              <w:sz w:val="22"/>
              <w:lang w:eastAsia="es-CO"/>
              <w14:ligatures w14:val="none"/>
            </w:rPr>
          </w:pPr>
          <w:hyperlink w:anchor="_Toc234581005" w:history="1">
            <w:r w:rsidR="006A2D1C" w:rsidRPr="00AD7862">
              <w:rPr>
                <w:rStyle w:val="Hipervnculo"/>
                <w:noProof/>
              </w:rPr>
              <w:t>3.2.</w:t>
            </w:r>
            <w:r w:rsidR="006A2D1C">
              <w:rPr>
                <w:rFonts w:eastAsiaTheme="minorEastAsia"/>
                <w:noProof/>
                <w:kern w:val="0"/>
                <w:sz w:val="22"/>
                <w:lang w:eastAsia="es-CO"/>
                <w14:ligatures w14:val="none"/>
              </w:rPr>
              <w:tab/>
            </w:r>
            <w:r w:rsidR="006A2D1C" w:rsidRPr="00AD7862">
              <w:rPr>
                <w:rStyle w:val="Hipervnculo"/>
                <w:noProof/>
              </w:rPr>
              <w:t>Servicios complementarios</w:t>
            </w:r>
            <w:r w:rsidR="006A2D1C">
              <w:rPr>
                <w:noProof/>
                <w:webHidden/>
              </w:rPr>
              <w:tab/>
            </w:r>
            <w:r w:rsidR="006A2D1C">
              <w:rPr>
                <w:noProof/>
                <w:webHidden/>
              </w:rPr>
              <w:fldChar w:fldCharType="begin"/>
            </w:r>
            <w:r w:rsidR="006A2D1C">
              <w:rPr>
                <w:noProof/>
                <w:webHidden/>
              </w:rPr>
              <w:instrText xml:space="preserve"> PAGEREF _Toc234581005 \h </w:instrText>
            </w:r>
            <w:r w:rsidR="006A2D1C">
              <w:rPr>
                <w:noProof/>
                <w:webHidden/>
              </w:rPr>
            </w:r>
            <w:r w:rsidR="006A2D1C">
              <w:rPr>
                <w:noProof/>
                <w:webHidden/>
              </w:rPr>
              <w:fldChar w:fldCharType="separate"/>
            </w:r>
            <w:r w:rsidR="00B658D3">
              <w:rPr>
                <w:noProof/>
                <w:webHidden/>
              </w:rPr>
              <w:t>24</w:t>
            </w:r>
            <w:r w:rsidR="006A2D1C">
              <w:rPr>
                <w:noProof/>
                <w:webHidden/>
              </w:rPr>
              <w:fldChar w:fldCharType="end"/>
            </w:r>
          </w:hyperlink>
        </w:p>
        <w:p w14:paraId="06EE22EA" w14:textId="31429319" w:rsidR="006A2D1C" w:rsidRDefault="007C7A28">
          <w:pPr>
            <w:pStyle w:val="TDC2"/>
            <w:rPr>
              <w:rFonts w:eastAsiaTheme="minorEastAsia"/>
              <w:noProof/>
              <w:kern w:val="0"/>
              <w:sz w:val="22"/>
              <w:lang w:eastAsia="es-CO"/>
              <w14:ligatures w14:val="none"/>
            </w:rPr>
          </w:pPr>
          <w:hyperlink w:anchor="_Toc234581006" w:history="1">
            <w:r w:rsidR="006A2D1C" w:rsidRPr="00AD7862">
              <w:rPr>
                <w:rStyle w:val="Hipervnculo"/>
                <w:noProof/>
              </w:rPr>
              <w:t>3.3.</w:t>
            </w:r>
            <w:r w:rsidR="006A2D1C">
              <w:rPr>
                <w:rFonts w:eastAsiaTheme="minorEastAsia"/>
                <w:noProof/>
                <w:kern w:val="0"/>
                <w:sz w:val="22"/>
                <w:lang w:eastAsia="es-CO"/>
                <w14:ligatures w14:val="none"/>
              </w:rPr>
              <w:tab/>
            </w:r>
            <w:r w:rsidR="006A2D1C" w:rsidRPr="00AD7862">
              <w:rPr>
                <w:rStyle w:val="Hipervnculo"/>
                <w:noProof/>
              </w:rPr>
              <w:t>Convenciones</w:t>
            </w:r>
            <w:r w:rsidR="006A2D1C">
              <w:rPr>
                <w:noProof/>
                <w:webHidden/>
              </w:rPr>
              <w:tab/>
            </w:r>
            <w:r w:rsidR="006A2D1C">
              <w:rPr>
                <w:noProof/>
                <w:webHidden/>
              </w:rPr>
              <w:fldChar w:fldCharType="begin"/>
            </w:r>
            <w:r w:rsidR="006A2D1C">
              <w:rPr>
                <w:noProof/>
                <w:webHidden/>
              </w:rPr>
              <w:instrText xml:space="preserve"> PAGEREF _Toc234581006 \h </w:instrText>
            </w:r>
            <w:r w:rsidR="006A2D1C">
              <w:rPr>
                <w:noProof/>
                <w:webHidden/>
              </w:rPr>
            </w:r>
            <w:r w:rsidR="006A2D1C">
              <w:rPr>
                <w:noProof/>
                <w:webHidden/>
              </w:rPr>
              <w:fldChar w:fldCharType="separate"/>
            </w:r>
            <w:r w:rsidR="00B658D3">
              <w:rPr>
                <w:noProof/>
                <w:webHidden/>
              </w:rPr>
              <w:t>28</w:t>
            </w:r>
            <w:r w:rsidR="006A2D1C">
              <w:rPr>
                <w:noProof/>
                <w:webHidden/>
              </w:rPr>
              <w:fldChar w:fldCharType="end"/>
            </w:r>
          </w:hyperlink>
        </w:p>
        <w:p w14:paraId="78BE11F8" w14:textId="66CA9B75" w:rsidR="006A2D1C" w:rsidRDefault="007C7A28">
          <w:pPr>
            <w:pStyle w:val="TDC1"/>
            <w:rPr>
              <w:rFonts w:eastAsiaTheme="minorEastAsia"/>
              <w:noProof/>
              <w:kern w:val="0"/>
              <w:sz w:val="22"/>
              <w:lang w:eastAsia="es-CO"/>
              <w14:ligatures w14:val="none"/>
            </w:rPr>
          </w:pPr>
          <w:hyperlink w:anchor="_Toc234581007" w:history="1">
            <w:r w:rsidR="006A2D1C" w:rsidRPr="00AD7862">
              <w:rPr>
                <w:rStyle w:val="Hipervnculo"/>
                <w:noProof/>
              </w:rPr>
              <w:t>4.</w:t>
            </w:r>
            <w:r w:rsidR="006A2D1C">
              <w:rPr>
                <w:rFonts w:eastAsiaTheme="minorEastAsia"/>
                <w:noProof/>
                <w:kern w:val="0"/>
                <w:sz w:val="22"/>
                <w:lang w:eastAsia="es-CO"/>
                <w14:ligatures w14:val="none"/>
              </w:rPr>
              <w:tab/>
            </w:r>
            <w:r w:rsidR="006A2D1C" w:rsidRPr="00AD7862">
              <w:rPr>
                <w:rStyle w:val="Hipervnculo"/>
                <w:noProof/>
              </w:rPr>
              <w:t>Estructura organizacional</w:t>
            </w:r>
            <w:r w:rsidR="006A2D1C">
              <w:rPr>
                <w:noProof/>
                <w:webHidden/>
              </w:rPr>
              <w:tab/>
            </w:r>
            <w:r w:rsidR="006A2D1C">
              <w:rPr>
                <w:noProof/>
                <w:webHidden/>
              </w:rPr>
              <w:fldChar w:fldCharType="begin"/>
            </w:r>
            <w:r w:rsidR="006A2D1C">
              <w:rPr>
                <w:noProof/>
                <w:webHidden/>
              </w:rPr>
              <w:instrText xml:space="preserve"> PAGEREF _Toc234581007 \h </w:instrText>
            </w:r>
            <w:r w:rsidR="006A2D1C">
              <w:rPr>
                <w:noProof/>
                <w:webHidden/>
              </w:rPr>
            </w:r>
            <w:r w:rsidR="006A2D1C">
              <w:rPr>
                <w:noProof/>
                <w:webHidden/>
              </w:rPr>
              <w:fldChar w:fldCharType="separate"/>
            </w:r>
            <w:r w:rsidR="00B658D3">
              <w:rPr>
                <w:noProof/>
                <w:webHidden/>
              </w:rPr>
              <w:t>30</w:t>
            </w:r>
            <w:r w:rsidR="006A2D1C">
              <w:rPr>
                <w:noProof/>
                <w:webHidden/>
              </w:rPr>
              <w:fldChar w:fldCharType="end"/>
            </w:r>
          </w:hyperlink>
        </w:p>
        <w:p w14:paraId="2EC44251" w14:textId="691DAD04" w:rsidR="006A2D1C" w:rsidRDefault="007C7A28">
          <w:pPr>
            <w:pStyle w:val="TDC2"/>
            <w:rPr>
              <w:rFonts w:eastAsiaTheme="minorEastAsia"/>
              <w:noProof/>
              <w:kern w:val="0"/>
              <w:sz w:val="22"/>
              <w:lang w:eastAsia="es-CO"/>
              <w14:ligatures w14:val="none"/>
            </w:rPr>
          </w:pPr>
          <w:hyperlink w:anchor="_Toc234581008" w:history="1">
            <w:r w:rsidR="006A2D1C" w:rsidRPr="00AD7862">
              <w:rPr>
                <w:rStyle w:val="Hipervnculo"/>
                <w:noProof/>
              </w:rPr>
              <w:t>4.1.</w:t>
            </w:r>
            <w:r w:rsidR="006A2D1C">
              <w:rPr>
                <w:rFonts w:eastAsiaTheme="minorEastAsia"/>
                <w:noProof/>
                <w:kern w:val="0"/>
                <w:sz w:val="22"/>
                <w:lang w:eastAsia="es-CO"/>
                <w14:ligatures w14:val="none"/>
              </w:rPr>
              <w:tab/>
            </w:r>
            <w:r w:rsidR="006A2D1C" w:rsidRPr="00AD7862">
              <w:rPr>
                <w:rStyle w:val="Hipervnculo"/>
                <w:noProof/>
              </w:rPr>
              <w:t>Principios de la organización hotelera</w:t>
            </w:r>
            <w:r w:rsidR="006A2D1C">
              <w:rPr>
                <w:noProof/>
                <w:webHidden/>
              </w:rPr>
              <w:tab/>
            </w:r>
            <w:r w:rsidR="006A2D1C">
              <w:rPr>
                <w:noProof/>
                <w:webHidden/>
              </w:rPr>
              <w:fldChar w:fldCharType="begin"/>
            </w:r>
            <w:r w:rsidR="006A2D1C">
              <w:rPr>
                <w:noProof/>
                <w:webHidden/>
              </w:rPr>
              <w:instrText xml:space="preserve"> PAGEREF _Toc234581008 \h </w:instrText>
            </w:r>
            <w:r w:rsidR="006A2D1C">
              <w:rPr>
                <w:noProof/>
                <w:webHidden/>
              </w:rPr>
            </w:r>
            <w:r w:rsidR="006A2D1C">
              <w:rPr>
                <w:noProof/>
                <w:webHidden/>
              </w:rPr>
              <w:fldChar w:fldCharType="separate"/>
            </w:r>
            <w:r w:rsidR="00B658D3">
              <w:rPr>
                <w:noProof/>
                <w:webHidden/>
              </w:rPr>
              <w:t>30</w:t>
            </w:r>
            <w:r w:rsidR="006A2D1C">
              <w:rPr>
                <w:noProof/>
                <w:webHidden/>
              </w:rPr>
              <w:fldChar w:fldCharType="end"/>
            </w:r>
          </w:hyperlink>
        </w:p>
        <w:p w14:paraId="3A30F491" w14:textId="7268E709" w:rsidR="006A2D1C" w:rsidRDefault="007C7A28">
          <w:pPr>
            <w:pStyle w:val="TDC2"/>
            <w:rPr>
              <w:rFonts w:eastAsiaTheme="minorEastAsia"/>
              <w:noProof/>
              <w:kern w:val="0"/>
              <w:sz w:val="22"/>
              <w:lang w:eastAsia="es-CO"/>
              <w14:ligatures w14:val="none"/>
            </w:rPr>
          </w:pPr>
          <w:hyperlink w:anchor="_Toc234581009" w:history="1">
            <w:r w:rsidR="006A2D1C" w:rsidRPr="00AD7862">
              <w:rPr>
                <w:rStyle w:val="Hipervnculo"/>
                <w:noProof/>
              </w:rPr>
              <w:t>4.2.</w:t>
            </w:r>
            <w:r w:rsidR="006A2D1C">
              <w:rPr>
                <w:rFonts w:eastAsiaTheme="minorEastAsia"/>
                <w:noProof/>
                <w:kern w:val="0"/>
                <w:sz w:val="22"/>
                <w:lang w:eastAsia="es-CO"/>
                <w14:ligatures w14:val="none"/>
              </w:rPr>
              <w:tab/>
            </w:r>
            <w:r w:rsidR="006A2D1C" w:rsidRPr="00AD7862">
              <w:rPr>
                <w:rStyle w:val="Hipervnculo"/>
                <w:noProof/>
              </w:rPr>
              <w:t>Departamentos que conforman la estructura organizacional</w:t>
            </w:r>
            <w:r w:rsidR="006A2D1C">
              <w:rPr>
                <w:noProof/>
                <w:webHidden/>
              </w:rPr>
              <w:tab/>
            </w:r>
            <w:r w:rsidR="006A2D1C">
              <w:rPr>
                <w:noProof/>
                <w:webHidden/>
              </w:rPr>
              <w:fldChar w:fldCharType="begin"/>
            </w:r>
            <w:r w:rsidR="006A2D1C">
              <w:rPr>
                <w:noProof/>
                <w:webHidden/>
              </w:rPr>
              <w:instrText xml:space="preserve"> PAGEREF _Toc234581009 \h </w:instrText>
            </w:r>
            <w:r w:rsidR="006A2D1C">
              <w:rPr>
                <w:noProof/>
                <w:webHidden/>
              </w:rPr>
            </w:r>
            <w:r w:rsidR="006A2D1C">
              <w:rPr>
                <w:noProof/>
                <w:webHidden/>
              </w:rPr>
              <w:fldChar w:fldCharType="separate"/>
            </w:r>
            <w:r w:rsidR="00B658D3">
              <w:rPr>
                <w:noProof/>
                <w:webHidden/>
              </w:rPr>
              <w:t>31</w:t>
            </w:r>
            <w:r w:rsidR="006A2D1C">
              <w:rPr>
                <w:noProof/>
                <w:webHidden/>
              </w:rPr>
              <w:fldChar w:fldCharType="end"/>
            </w:r>
          </w:hyperlink>
        </w:p>
        <w:p w14:paraId="03234209" w14:textId="2F1AB739" w:rsidR="006A2D1C" w:rsidRDefault="007C7A28">
          <w:pPr>
            <w:pStyle w:val="TDC2"/>
            <w:rPr>
              <w:rFonts w:eastAsiaTheme="minorEastAsia"/>
              <w:noProof/>
              <w:kern w:val="0"/>
              <w:sz w:val="22"/>
              <w:lang w:eastAsia="es-CO"/>
              <w14:ligatures w14:val="none"/>
            </w:rPr>
          </w:pPr>
          <w:hyperlink w:anchor="_Toc234581010" w:history="1">
            <w:r w:rsidR="006A2D1C" w:rsidRPr="00AD7862">
              <w:rPr>
                <w:rStyle w:val="Hipervnculo"/>
                <w:noProof/>
              </w:rPr>
              <w:t>4.3.</w:t>
            </w:r>
            <w:r w:rsidR="006A2D1C">
              <w:rPr>
                <w:rFonts w:eastAsiaTheme="minorEastAsia"/>
                <w:noProof/>
                <w:kern w:val="0"/>
                <w:sz w:val="22"/>
                <w:lang w:eastAsia="es-CO"/>
                <w14:ligatures w14:val="none"/>
              </w:rPr>
              <w:tab/>
            </w:r>
            <w:r w:rsidR="006A2D1C" w:rsidRPr="00AD7862">
              <w:rPr>
                <w:rStyle w:val="Hipervnculo"/>
                <w:noProof/>
              </w:rPr>
              <w:t>El organigrama como herramienta de gestión</w:t>
            </w:r>
            <w:r w:rsidR="006A2D1C">
              <w:rPr>
                <w:noProof/>
                <w:webHidden/>
              </w:rPr>
              <w:tab/>
            </w:r>
            <w:r w:rsidR="006A2D1C">
              <w:rPr>
                <w:noProof/>
                <w:webHidden/>
              </w:rPr>
              <w:fldChar w:fldCharType="begin"/>
            </w:r>
            <w:r w:rsidR="006A2D1C">
              <w:rPr>
                <w:noProof/>
                <w:webHidden/>
              </w:rPr>
              <w:instrText xml:space="preserve"> PAGEREF _Toc234581010 \h </w:instrText>
            </w:r>
            <w:r w:rsidR="006A2D1C">
              <w:rPr>
                <w:noProof/>
                <w:webHidden/>
              </w:rPr>
            </w:r>
            <w:r w:rsidR="006A2D1C">
              <w:rPr>
                <w:noProof/>
                <w:webHidden/>
              </w:rPr>
              <w:fldChar w:fldCharType="separate"/>
            </w:r>
            <w:r w:rsidR="00B658D3">
              <w:rPr>
                <w:noProof/>
                <w:webHidden/>
              </w:rPr>
              <w:t>32</w:t>
            </w:r>
            <w:r w:rsidR="006A2D1C">
              <w:rPr>
                <w:noProof/>
                <w:webHidden/>
              </w:rPr>
              <w:fldChar w:fldCharType="end"/>
            </w:r>
          </w:hyperlink>
        </w:p>
        <w:p w14:paraId="7AA90133" w14:textId="5D2CEB85" w:rsidR="006A2D1C" w:rsidRDefault="007C7A28">
          <w:pPr>
            <w:pStyle w:val="TDC2"/>
            <w:rPr>
              <w:rFonts w:eastAsiaTheme="minorEastAsia"/>
              <w:noProof/>
              <w:kern w:val="0"/>
              <w:sz w:val="22"/>
              <w:lang w:eastAsia="es-CO"/>
              <w14:ligatures w14:val="none"/>
            </w:rPr>
          </w:pPr>
          <w:hyperlink w:anchor="_Toc234581011" w:history="1">
            <w:r w:rsidR="006A2D1C" w:rsidRPr="00AD7862">
              <w:rPr>
                <w:rStyle w:val="Hipervnculo"/>
                <w:noProof/>
              </w:rPr>
              <w:t>4.4.</w:t>
            </w:r>
            <w:r w:rsidR="006A2D1C">
              <w:rPr>
                <w:rFonts w:eastAsiaTheme="minorEastAsia"/>
                <w:noProof/>
                <w:kern w:val="0"/>
                <w:sz w:val="22"/>
                <w:lang w:eastAsia="es-CO"/>
                <w14:ligatures w14:val="none"/>
              </w:rPr>
              <w:tab/>
            </w:r>
            <w:r w:rsidR="006A2D1C" w:rsidRPr="00AD7862">
              <w:rPr>
                <w:rStyle w:val="Hipervnculo"/>
                <w:noProof/>
              </w:rPr>
              <w:t>Importancia de la estructura organizacional para la calidad del servicio</w:t>
            </w:r>
            <w:r w:rsidR="006A2D1C">
              <w:rPr>
                <w:noProof/>
                <w:webHidden/>
              </w:rPr>
              <w:tab/>
            </w:r>
            <w:r w:rsidR="006A2D1C">
              <w:rPr>
                <w:noProof/>
                <w:webHidden/>
              </w:rPr>
              <w:fldChar w:fldCharType="begin"/>
            </w:r>
            <w:r w:rsidR="006A2D1C">
              <w:rPr>
                <w:noProof/>
                <w:webHidden/>
              </w:rPr>
              <w:instrText xml:space="preserve"> PAGEREF _Toc234581011 \h </w:instrText>
            </w:r>
            <w:r w:rsidR="006A2D1C">
              <w:rPr>
                <w:noProof/>
                <w:webHidden/>
              </w:rPr>
            </w:r>
            <w:r w:rsidR="006A2D1C">
              <w:rPr>
                <w:noProof/>
                <w:webHidden/>
              </w:rPr>
              <w:fldChar w:fldCharType="separate"/>
            </w:r>
            <w:r w:rsidR="00B658D3">
              <w:rPr>
                <w:noProof/>
                <w:webHidden/>
              </w:rPr>
              <w:t>34</w:t>
            </w:r>
            <w:r w:rsidR="006A2D1C">
              <w:rPr>
                <w:noProof/>
                <w:webHidden/>
              </w:rPr>
              <w:fldChar w:fldCharType="end"/>
            </w:r>
          </w:hyperlink>
        </w:p>
        <w:p w14:paraId="409FE8A2" w14:textId="7E37AF9E" w:rsidR="006A2D1C" w:rsidRDefault="007C7A28">
          <w:pPr>
            <w:pStyle w:val="TDC1"/>
            <w:rPr>
              <w:rFonts w:eastAsiaTheme="minorEastAsia"/>
              <w:noProof/>
              <w:kern w:val="0"/>
              <w:sz w:val="22"/>
              <w:lang w:eastAsia="es-CO"/>
              <w14:ligatures w14:val="none"/>
            </w:rPr>
          </w:pPr>
          <w:hyperlink w:anchor="_Toc234581012" w:history="1">
            <w:r w:rsidR="006A2D1C" w:rsidRPr="00AD7862">
              <w:rPr>
                <w:rStyle w:val="Hipervnculo"/>
                <w:noProof/>
              </w:rPr>
              <w:t>Síntesis</w:t>
            </w:r>
            <w:r w:rsidR="006A2D1C">
              <w:rPr>
                <w:noProof/>
                <w:webHidden/>
              </w:rPr>
              <w:tab/>
            </w:r>
            <w:r w:rsidR="006A2D1C">
              <w:rPr>
                <w:noProof/>
                <w:webHidden/>
              </w:rPr>
              <w:fldChar w:fldCharType="begin"/>
            </w:r>
            <w:r w:rsidR="006A2D1C">
              <w:rPr>
                <w:noProof/>
                <w:webHidden/>
              </w:rPr>
              <w:instrText xml:space="preserve"> PAGEREF _Toc234581012 \h </w:instrText>
            </w:r>
            <w:r w:rsidR="006A2D1C">
              <w:rPr>
                <w:noProof/>
                <w:webHidden/>
              </w:rPr>
            </w:r>
            <w:r w:rsidR="006A2D1C">
              <w:rPr>
                <w:noProof/>
                <w:webHidden/>
              </w:rPr>
              <w:fldChar w:fldCharType="separate"/>
            </w:r>
            <w:r w:rsidR="00B658D3">
              <w:rPr>
                <w:noProof/>
                <w:webHidden/>
              </w:rPr>
              <w:t>36</w:t>
            </w:r>
            <w:r w:rsidR="006A2D1C">
              <w:rPr>
                <w:noProof/>
                <w:webHidden/>
              </w:rPr>
              <w:fldChar w:fldCharType="end"/>
            </w:r>
          </w:hyperlink>
        </w:p>
        <w:p w14:paraId="51AC5702" w14:textId="2ED6D3DD" w:rsidR="006A2D1C" w:rsidRDefault="007C7A28">
          <w:pPr>
            <w:pStyle w:val="TDC1"/>
            <w:rPr>
              <w:rFonts w:eastAsiaTheme="minorEastAsia"/>
              <w:noProof/>
              <w:kern w:val="0"/>
              <w:sz w:val="22"/>
              <w:lang w:eastAsia="es-CO"/>
              <w14:ligatures w14:val="none"/>
            </w:rPr>
          </w:pPr>
          <w:hyperlink w:anchor="_Toc234581013" w:history="1">
            <w:r w:rsidR="006A2D1C" w:rsidRPr="00AD7862">
              <w:rPr>
                <w:rStyle w:val="Hipervnculo"/>
                <w:noProof/>
              </w:rPr>
              <w:t>Glosario</w:t>
            </w:r>
            <w:r w:rsidR="006A2D1C">
              <w:rPr>
                <w:noProof/>
                <w:webHidden/>
              </w:rPr>
              <w:tab/>
            </w:r>
            <w:r w:rsidR="006A2D1C">
              <w:rPr>
                <w:noProof/>
                <w:webHidden/>
              </w:rPr>
              <w:fldChar w:fldCharType="begin"/>
            </w:r>
            <w:r w:rsidR="006A2D1C">
              <w:rPr>
                <w:noProof/>
                <w:webHidden/>
              </w:rPr>
              <w:instrText xml:space="preserve"> PAGEREF _Toc234581013 \h </w:instrText>
            </w:r>
            <w:r w:rsidR="006A2D1C">
              <w:rPr>
                <w:noProof/>
                <w:webHidden/>
              </w:rPr>
            </w:r>
            <w:r w:rsidR="006A2D1C">
              <w:rPr>
                <w:noProof/>
                <w:webHidden/>
              </w:rPr>
              <w:fldChar w:fldCharType="separate"/>
            </w:r>
            <w:r w:rsidR="00B658D3">
              <w:rPr>
                <w:noProof/>
                <w:webHidden/>
              </w:rPr>
              <w:t>38</w:t>
            </w:r>
            <w:r w:rsidR="006A2D1C">
              <w:rPr>
                <w:noProof/>
                <w:webHidden/>
              </w:rPr>
              <w:fldChar w:fldCharType="end"/>
            </w:r>
          </w:hyperlink>
        </w:p>
        <w:p w14:paraId="5B92BE7E" w14:textId="1B607C4A" w:rsidR="006A2D1C" w:rsidRDefault="007C7A28">
          <w:pPr>
            <w:pStyle w:val="TDC1"/>
            <w:rPr>
              <w:rFonts w:eastAsiaTheme="minorEastAsia"/>
              <w:noProof/>
              <w:kern w:val="0"/>
              <w:sz w:val="22"/>
              <w:lang w:eastAsia="es-CO"/>
              <w14:ligatures w14:val="none"/>
            </w:rPr>
          </w:pPr>
          <w:hyperlink w:anchor="_Toc234581014" w:history="1">
            <w:r w:rsidR="006A2D1C" w:rsidRPr="00AD7862">
              <w:rPr>
                <w:rStyle w:val="Hipervnculo"/>
                <w:noProof/>
              </w:rPr>
              <w:t>Referencias bibliográficas</w:t>
            </w:r>
            <w:r w:rsidR="006A2D1C">
              <w:rPr>
                <w:noProof/>
                <w:webHidden/>
              </w:rPr>
              <w:tab/>
            </w:r>
            <w:r w:rsidR="006A2D1C">
              <w:rPr>
                <w:noProof/>
                <w:webHidden/>
              </w:rPr>
              <w:fldChar w:fldCharType="begin"/>
            </w:r>
            <w:r w:rsidR="006A2D1C">
              <w:rPr>
                <w:noProof/>
                <w:webHidden/>
              </w:rPr>
              <w:instrText xml:space="preserve"> PAGEREF _Toc234581014 \h </w:instrText>
            </w:r>
            <w:r w:rsidR="006A2D1C">
              <w:rPr>
                <w:noProof/>
                <w:webHidden/>
              </w:rPr>
            </w:r>
            <w:r w:rsidR="006A2D1C">
              <w:rPr>
                <w:noProof/>
                <w:webHidden/>
              </w:rPr>
              <w:fldChar w:fldCharType="separate"/>
            </w:r>
            <w:r w:rsidR="00B658D3">
              <w:rPr>
                <w:noProof/>
                <w:webHidden/>
              </w:rPr>
              <w:t>43</w:t>
            </w:r>
            <w:r w:rsidR="006A2D1C">
              <w:rPr>
                <w:noProof/>
                <w:webHidden/>
              </w:rPr>
              <w:fldChar w:fldCharType="end"/>
            </w:r>
          </w:hyperlink>
        </w:p>
        <w:p w14:paraId="27A2CEA7" w14:textId="3CD12484" w:rsidR="006A2D1C" w:rsidRDefault="007C7A28">
          <w:pPr>
            <w:pStyle w:val="TDC1"/>
            <w:rPr>
              <w:rFonts w:eastAsiaTheme="minorEastAsia"/>
              <w:noProof/>
              <w:kern w:val="0"/>
              <w:sz w:val="22"/>
              <w:lang w:eastAsia="es-CO"/>
              <w14:ligatures w14:val="none"/>
            </w:rPr>
          </w:pPr>
          <w:hyperlink w:anchor="_Toc234581015" w:history="1">
            <w:r w:rsidR="006A2D1C" w:rsidRPr="00AD7862">
              <w:rPr>
                <w:rStyle w:val="Hipervnculo"/>
                <w:noProof/>
              </w:rPr>
              <w:t>Créditos</w:t>
            </w:r>
            <w:r w:rsidR="006A2D1C">
              <w:rPr>
                <w:noProof/>
                <w:webHidden/>
              </w:rPr>
              <w:tab/>
            </w:r>
            <w:r w:rsidR="006A2D1C">
              <w:rPr>
                <w:noProof/>
                <w:webHidden/>
              </w:rPr>
              <w:fldChar w:fldCharType="begin"/>
            </w:r>
            <w:r w:rsidR="006A2D1C">
              <w:rPr>
                <w:noProof/>
                <w:webHidden/>
              </w:rPr>
              <w:instrText xml:space="preserve"> PAGEREF _Toc234581015 \h </w:instrText>
            </w:r>
            <w:r w:rsidR="006A2D1C">
              <w:rPr>
                <w:noProof/>
                <w:webHidden/>
              </w:rPr>
            </w:r>
            <w:r w:rsidR="006A2D1C">
              <w:rPr>
                <w:noProof/>
                <w:webHidden/>
              </w:rPr>
              <w:fldChar w:fldCharType="separate"/>
            </w:r>
            <w:r w:rsidR="00B658D3">
              <w:rPr>
                <w:noProof/>
                <w:webHidden/>
              </w:rPr>
              <w:t>46</w:t>
            </w:r>
            <w:r w:rsidR="006A2D1C">
              <w:rPr>
                <w:noProof/>
                <w:webHidden/>
              </w:rPr>
              <w:fldChar w:fldCharType="end"/>
            </w:r>
          </w:hyperlink>
        </w:p>
        <w:p w14:paraId="524176D6" w14:textId="2BDE9F35"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4580995"/>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34580996"/>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34580997"/>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0AE808FB"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w:t>
      </w:r>
      <w:r w:rsidR="0027127E">
        <w:t xml:space="preserve">, </w:t>
      </w:r>
      <w:r>
        <w:t>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142A935E" w14:textId="2634967E" w:rsidR="0078107C" w:rsidRDefault="008F7A22" w:rsidP="008F7A22">
      <w:r>
        <w:lastRenderedPageBreak/>
        <w:t>Lo invitamos a revisar el siguiente video, el cual realiza un recorrido por la historia de la hotelería y su evolución a través del tiempo.</w:t>
      </w:r>
    </w:p>
    <w:p w14:paraId="4A7E392A" w14:textId="3C9BD28E" w:rsidR="0078107C" w:rsidRDefault="0078107C" w:rsidP="0078107C">
      <w:pPr>
        <w:pStyle w:val="Video"/>
        <w:numPr>
          <w:ilvl w:val="0"/>
          <w:numId w:val="4"/>
        </w:numPr>
        <w:ind w:left="1134" w:hanging="1134"/>
        <w:jc w:val="left"/>
      </w:pPr>
      <w:r>
        <w:t xml:space="preserve">Historia </w:t>
      </w:r>
      <w:r w:rsidR="00325F07">
        <w:t>de la industria h</w:t>
      </w:r>
      <w:r>
        <w:t>otelera</w:t>
      </w:r>
    </w:p>
    <w:p w14:paraId="40E964FB" w14:textId="2CEB0142" w:rsidR="00426301" w:rsidRPr="00426301" w:rsidRDefault="00426301" w:rsidP="00426301">
      <w:pPr>
        <w:jc w:val="center"/>
      </w:pPr>
      <w:r w:rsidRPr="00426301">
        <w:rPr>
          <w:noProof/>
        </w:rPr>
        <w:drawing>
          <wp:inline distT="0" distB="0" distL="0" distR="0" wp14:anchorId="4E9C15DF" wp14:editId="4E12A26C">
            <wp:extent cx="4680000" cy="2620800"/>
            <wp:effectExtent l="0" t="0" r="6350" b="825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12"/>
                    <a:stretch>
                      <a:fillRect/>
                    </a:stretch>
                  </pic:blipFill>
                  <pic:spPr>
                    <a:xfrm>
                      <a:off x="0" y="0"/>
                      <a:ext cx="4680000" cy="2620800"/>
                    </a:xfrm>
                    <a:prstGeom prst="rect">
                      <a:avLst/>
                    </a:prstGeom>
                  </pic:spPr>
                </pic:pic>
              </a:graphicData>
            </a:graphic>
          </wp:inline>
        </w:drawing>
      </w:r>
    </w:p>
    <w:p w14:paraId="3DD03F26" w14:textId="4AE0AB93" w:rsidR="0078107C" w:rsidRDefault="007C7A28" w:rsidP="00C263D0">
      <w:pPr>
        <w:ind w:firstLine="0"/>
        <w:jc w:val="center"/>
      </w:pPr>
      <w:hyperlink r:id="rId13" w:history="1">
        <w:r w:rsidR="0078107C" w:rsidRPr="007810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8107C" w14:paraId="19A7B5C7" w14:textId="77777777" w:rsidTr="006E19A9">
        <w:trPr>
          <w:tblHeader/>
        </w:trPr>
        <w:tc>
          <w:tcPr>
            <w:tcW w:w="9972" w:type="dxa"/>
          </w:tcPr>
          <w:p w14:paraId="754CAD77" w14:textId="628EC4FF" w:rsidR="0078107C" w:rsidRDefault="0078107C" w:rsidP="006E19A9">
            <w:pPr>
              <w:ind w:firstLine="0"/>
            </w:pPr>
            <w:r>
              <w:rPr>
                <w:b/>
              </w:rPr>
              <w:t xml:space="preserve">Transcripción del video. Historia </w:t>
            </w:r>
            <w:r w:rsidR="00325F07">
              <w:rPr>
                <w:b/>
              </w:rPr>
              <w:t>de la industria h</w:t>
            </w:r>
            <w:r>
              <w:rPr>
                <w:b/>
              </w:rPr>
              <w:t>otelera.</w:t>
            </w:r>
          </w:p>
        </w:tc>
      </w:tr>
      <w:tr w:rsidR="0078107C" w14:paraId="3E3D7FAC" w14:textId="77777777" w:rsidTr="006E19A9">
        <w:tc>
          <w:tcPr>
            <w:tcW w:w="9972" w:type="dxa"/>
          </w:tcPr>
          <w:p w14:paraId="78568513" w14:textId="77777777" w:rsidR="00764740" w:rsidRDefault="00764740" w:rsidP="00764740">
            <w:r>
              <w:t>La historia de la industria hotelera se remonta a la antigüedad, cuando los comerciantes viajaban de un lugar a otro para intercambiar mercancías por hospedaje. En ese tiempo, surgieron posadas en los caminos para alojar a los viajeros y a sus caballos a cambio de dinero; eran lugares donde los huéspedes se alojaban junto al ganado y se les ofrecía un servicio de comidas.</w:t>
            </w:r>
          </w:p>
          <w:p w14:paraId="31B39DD4" w14:textId="77777777" w:rsidR="00426301" w:rsidRDefault="00764740" w:rsidP="00764740">
            <w:r>
              <w:t xml:space="preserve">Después de la caída del Imperio Romano, hasta los siglos X y XI, el servicio de hospedaje pasó a manos de los monasterios, que prestaban este servicio por caridad. </w:t>
            </w:r>
            <w:r>
              <w:lastRenderedPageBreak/>
              <w:t xml:space="preserve">La hospitalidad se volvió un servicio voluntario y estaba protegido por la ley. También estaban los sitios donde se prestaba este servicio a cambio de un valor. </w:t>
            </w:r>
          </w:p>
          <w:p w14:paraId="2A3C1A85" w14:textId="499C288C" w:rsidR="00764740" w:rsidRDefault="00764740" w:rsidP="00764740">
            <w:r>
              <w:t>A partir del siglo XI</w:t>
            </w:r>
            <w:r w:rsidR="00426301">
              <w:t>I y XIII</w:t>
            </w:r>
            <w:r>
              <w:t>, las cruzadas dieron un fuerte impulso al comercio y la hospitalidad dio paso a locales que comenzaron a cobrar a cambio de alojamiento.</w:t>
            </w:r>
          </w:p>
          <w:p w14:paraId="5ED23A74" w14:textId="06CC4CD1" w:rsidR="00764740" w:rsidRDefault="00764740" w:rsidP="00764740">
            <w:r>
              <w:t>De los siglos XV al XVII</w:t>
            </w:r>
            <w:r w:rsidR="00426301">
              <w:t>I</w:t>
            </w:r>
            <w:r>
              <w:t>, se desarrolla un servicio de posadas no solo destinadas al alojamiento de viajeros, sino también como centros de actividades, negocios o para elegir a miembros del Consejo Eclesiástico o del Parlamento.</w:t>
            </w:r>
          </w:p>
          <w:p w14:paraId="421961B0" w14:textId="77777777" w:rsidR="00764740" w:rsidRDefault="00764740" w:rsidP="00764740">
            <w:r>
              <w:t>La revolución de la hotelería moderna vino con la Revolución Industrial y la generalización de los medios de transporte, que permitió a las personas desplazarse de forma masiva de un lugar a otro. Por aquel entonces, los viajes estaban reservados a clases más adineradas que podían salir de vacaciones y, por tanto, exigían alojamientos acordes a su nivel económico. Se generalizan establecimientos para comer y pernoctar, y surge así lo que conocemos como hotelería moderna.</w:t>
            </w:r>
          </w:p>
          <w:p w14:paraId="62F6CB98" w14:textId="77777777" w:rsidR="00426301" w:rsidRDefault="00764740" w:rsidP="00764740">
            <w:r>
              <w:t xml:space="preserve">El primer hotel de concepción moderna, en 1807, fue el Badische Hof, construido en Alemania. Comenzó con 18 columnas dóricas que se extendían a lo largo de tres pisos, lo que hizo que el comedor fuera el centro de atención, y con algunos aspectos novedosos para la época como sala de lectura o biblioteca. </w:t>
            </w:r>
          </w:p>
          <w:p w14:paraId="62C565D7" w14:textId="66ABAC1D" w:rsidR="00764740" w:rsidRDefault="00764740" w:rsidP="00764740">
            <w:r>
              <w:t>Con la aparición del ferrocarril también surgen los hoteles término, para dar alojamiento a los viajeros al lado de las estaciones.</w:t>
            </w:r>
          </w:p>
          <w:p w14:paraId="49E0DF31" w14:textId="77777777" w:rsidR="00764740" w:rsidRDefault="00764740" w:rsidP="00764740">
            <w:r>
              <w:t xml:space="preserve">A mediados de 1800 aparecen los hoteles de propiedad corporativa. El famoso Ritz y su cadena de hoteles se inauguró en 1880 y el modelo de negocio se extiende </w:t>
            </w:r>
            <w:r>
              <w:lastRenderedPageBreak/>
              <w:t>de Europa a Estados Unidos tras 1900. Francia fue el gran referente en la industria hotelera desde mediados del siglo XIX, hasta que a finales del siglo XX Estados Unidos tomó el relevo con sus grandes cadenas hoteleras y gigantes establecimientos.</w:t>
            </w:r>
          </w:p>
          <w:p w14:paraId="40B636C5" w14:textId="30ED781C" w:rsidR="0078107C" w:rsidRDefault="00764740" w:rsidP="00764740">
            <w:r>
              <w:t>La industria hotelera es hoy una de las principales y, en algunos países europeos, ocupa el primer puesto de la industria nacional.</w:t>
            </w:r>
          </w:p>
          <w:p w14:paraId="1AD6D1DB" w14:textId="597A37A9" w:rsidR="00764740" w:rsidRDefault="00764740" w:rsidP="00764740"/>
        </w:tc>
      </w:tr>
    </w:tbl>
    <w:p w14:paraId="770FAE45" w14:textId="4B0DD787" w:rsidR="008F7A22" w:rsidRDefault="008F7A22" w:rsidP="00C73303">
      <w:pPr>
        <w:pStyle w:val="Ttulo2"/>
      </w:pPr>
      <w:bookmarkStart w:id="3" w:name="_Toc234580998"/>
      <w:r>
        <w:lastRenderedPageBreak/>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 xml:space="preserve">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w:t>
      </w:r>
      <w:r>
        <w:lastRenderedPageBreak/>
        <w:t>cumplimiento de los procedimientos técnicos y los protocolos establecidos. Asimismo, la normativa orienta la estandarización de los servicios y contribuye a la mejora continua de la calidad en la atención al huésped.</w:t>
      </w:r>
    </w:p>
    <w:p w14:paraId="1C77A24B" w14:textId="65E66C2E" w:rsidR="008F7A22" w:rsidRDefault="008F7A22" w:rsidP="008F7A22">
      <w:r>
        <w:t>La Ley 300 de 1996 expide la ley general de turismo, la cual estableció que los consejos distritales o municipales, determinarán las zonas de desarrollo turístico prioritario, así mismo autoriza a las corporaciones de aquellos municipios con menos de cien mil habitantes, que posean gran valor histórico, artístico y cultural, para que puedan establecer un peaje turístico, sin que la tarifa supere un salario mínimo diario legal por vehículo de uso público o comercial y medio salario mínimo diario legal por vehículo de uso particular. Esta Ley es importante porque también dicta disposiciones sobre:</w:t>
      </w:r>
    </w:p>
    <w:p w14:paraId="68599710" w14:textId="157AE31C" w:rsidR="005A46B3"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t>Disposiciones Ley 300 de 1996</w:t>
      </w:r>
    </w:p>
    <w:p w14:paraId="266769D6" w14:textId="5681259D" w:rsidR="00CC52A8" w:rsidRDefault="00CC52A8" w:rsidP="00A7736F">
      <w:pPr>
        <w:ind w:firstLine="0"/>
        <w:jc w:val="center"/>
        <w:rPr>
          <w:lang w:eastAsia="es-CO"/>
        </w:rPr>
      </w:pPr>
      <w:r>
        <w:rPr>
          <w:noProof/>
          <w:lang w:eastAsia="es-CO"/>
        </w:rPr>
        <w:drawing>
          <wp:inline distT="0" distB="0" distL="0" distR="0" wp14:anchorId="3FDCDE88" wp14:editId="0A359380">
            <wp:extent cx="4680000" cy="2631600"/>
            <wp:effectExtent l="0" t="0" r="6350" b="0"/>
            <wp:docPr id="12" name="Imagen 12" descr="La figura 1 enuncia los aspectos sobre los cuales dicta disposiciones la Ley 300 de 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1 enuncia los aspectos sobre los cuales dicta disposiciones la Ley 300 de 1996."/>
                    <pic:cNvPicPr/>
                  </pic:nvPicPr>
                  <pic:blipFill>
                    <a:blip r:embed="rId14">
                      <a:extLst>
                        <a:ext uri="{28A0092B-C50C-407E-A947-70E740481C1C}">
                          <a14:useLocalDpi xmlns:a14="http://schemas.microsoft.com/office/drawing/2010/main" val="0"/>
                        </a:ext>
                      </a:extLst>
                    </a:blip>
                    <a:stretch>
                      <a:fillRect/>
                    </a:stretch>
                  </pic:blipFill>
                  <pic:spPr>
                    <a:xfrm>
                      <a:off x="0" y="0"/>
                      <a:ext cx="4680000" cy="2631600"/>
                    </a:xfrm>
                    <a:prstGeom prst="rect">
                      <a:avLst/>
                    </a:prstGeom>
                  </pic:spPr>
                </pic:pic>
              </a:graphicData>
            </a:graphic>
          </wp:inline>
        </w:drawing>
      </w:r>
    </w:p>
    <w:p w14:paraId="1248BF88" w14:textId="3CF5B55C" w:rsidR="005A46B3" w:rsidRPr="005A46B3" w:rsidRDefault="005A46B3" w:rsidP="009E2695">
      <w:pPr>
        <w:ind w:left="708" w:firstLine="708"/>
        <w:rPr>
          <w:lang w:val="es-419" w:eastAsia="es-CO"/>
        </w:rPr>
      </w:pPr>
      <w:r w:rsidRPr="005A46B3">
        <w:rPr>
          <w:lang w:val="es-419" w:eastAsia="es-CO"/>
        </w:rPr>
        <w:t>Nota. SENA, (2026).</w:t>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lastRenderedPageBreak/>
        <w:t>Además, crea la división de Policía de Turismo, dentro de la Dirección de Protección y Servicios Especiales de la Policía Nacional, prestadores de servicios 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773C022" w14:textId="07C1759A" w:rsidR="00AA1D90" w:rsidRDefault="00AA1D90" w:rsidP="00AA1D90">
      <w:pPr>
        <w:pStyle w:val="Tabla"/>
      </w:pPr>
      <w:r>
        <w:t>Aspectos principales de la Ley 300 de 1996</w:t>
      </w:r>
    </w:p>
    <w:tbl>
      <w:tblPr>
        <w:tblStyle w:val="SENA"/>
        <w:tblW w:w="0" w:type="auto"/>
        <w:tblLook w:val="04A0" w:firstRow="1" w:lastRow="0" w:firstColumn="1" w:lastColumn="0" w:noHBand="0" w:noVBand="1"/>
      </w:tblPr>
      <w:tblGrid>
        <w:gridCol w:w="2689"/>
        <w:gridCol w:w="3953"/>
        <w:gridCol w:w="3320"/>
      </w:tblGrid>
      <w:tr w:rsidR="00670377" w14:paraId="1D7373FA"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8478B11" w14:textId="01F7B0E6" w:rsidR="00670377" w:rsidRDefault="00670377" w:rsidP="00AB6CC6">
            <w:pPr>
              <w:pStyle w:val="TextoTablas"/>
            </w:pPr>
            <w:r>
              <w:t>Aspecto</w:t>
            </w:r>
          </w:p>
        </w:tc>
        <w:tc>
          <w:tcPr>
            <w:tcW w:w="3953" w:type="dxa"/>
            <w:vAlign w:val="center"/>
          </w:tcPr>
          <w:p w14:paraId="0BAED549" w14:textId="15716987" w:rsidR="00670377" w:rsidRDefault="00670377" w:rsidP="00AB6CC6">
            <w:pPr>
              <w:pStyle w:val="TextoTablas"/>
            </w:pPr>
            <w:r>
              <w:t>Descripción</w:t>
            </w:r>
          </w:p>
        </w:tc>
        <w:tc>
          <w:tcPr>
            <w:tcW w:w="3320" w:type="dxa"/>
            <w:vAlign w:val="center"/>
          </w:tcPr>
          <w:p w14:paraId="4D38F748" w14:textId="6BEE95AB" w:rsidR="00670377" w:rsidRDefault="00670377" w:rsidP="00AB6CC6">
            <w:pPr>
              <w:pStyle w:val="TextoTablas"/>
            </w:pPr>
            <w:r>
              <w:t>Aplicación en servicios de alojamiento</w:t>
            </w:r>
          </w:p>
        </w:tc>
      </w:tr>
      <w:tr w:rsidR="00670377" w14:paraId="1E0BE513"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1350A18" w14:textId="4CB1473A" w:rsidR="00670377" w:rsidRDefault="00670377" w:rsidP="00AB6CC6">
            <w:pPr>
              <w:pStyle w:val="TextoTablas"/>
            </w:pPr>
            <w:r>
              <w:t>Objeto de la ley</w:t>
            </w:r>
          </w:p>
        </w:tc>
        <w:tc>
          <w:tcPr>
            <w:tcW w:w="3953" w:type="dxa"/>
            <w:vAlign w:val="center"/>
          </w:tcPr>
          <w:p w14:paraId="1AD1377A" w14:textId="4C30F38F" w:rsidR="00670377" w:rsidRDefault="00670377" w:rsidP="00AB6CC6">
            <w:pPr>
              <w:pStyle w:val="TextoTablas"/>
            </w:pPr>
            <w:r w:rsidRPr="00670377">
              <w:t>Establece el marco legal para el desarrollo y regulación del turismo en Colombia.</w:t>
            </w:r>
          </w:p>
        </w:tc>
        <w:tc>
          <w:tcPr>
            <w:tcW w:w="3320" w:type="dxa"/>
            <w:vAlign w:val="center"/>
          </w:tcPr>
          <w:p w14:paraId="674A076E" w14:textId="61AE77D5" w:rsidR="00670377" w:rsidRDefault="00670377" w:rsidP="00AB6CC6">
            <w:pPr>
              <w:pStyle w:val="TextoTablas"/>
            </w:pPr>
            <w:r w:rsidRPr="00670377">
              <w:t>Define el entorno normativo en el que operan los establecimientos de alojamiento.</w:t>
            </w:r>
          </w:p>
        </w:tc>
      </w:tr>
      <w:tr w:rsidR="00670377" w14:paraId="2169452C" w14:textId="77777777" w:rsidTr="006E19A9">
        <w:tc>
          <w:tcPr>
            <w:tcW w:w="2689" w:type="dxa"/>
            <w:vAlign w:val="center"/>
          </w:tcPr>
          <w:p w14:paraId="495FC2C6" w14:textId="4ED9C452" w:rsidR="00670377" w:rsidRDefault="00710DAA" w:rsidP="00AB6CC6">
            <w:pPr>
              <w:pStyle w:val="TextoTablas"/>
            </w:pPr>
            <w:r w:rsidRPr="00710DAA">
              <w:t>Principios del turismo</w:t>
            </w:r>
          </w:p>
        </w:tc>
        <w:tc>
          <w:tcPr>
            <w:tcW w:w="3953" w:type="dxa"/>
            <w:vAlign w:val="center"/>
          </w:tcPr>
          <w:p w14:paraId="79BFFA98" w14:textId="4D160177" w:rsidR="00670377" w:rsidRDefault="00710DAA" w:rsidP="00AB6CC6">
            <w:pPr>
              <w:pStyle w:val="TextoTablas"/>
            </w:pPr>
            <w:r w:rsidRPr="00710DAA">
              <w:t>Promueve el desarrollo sostenible, la calidad del servicio, la protección al usuario y la competitividad.</w:t>
            </w:r>
          </w:p>
        </w:tc>
        <w:tc>
          <w:tcPr>
            <w:tcW w:w="3320" w:type="dxa"/>
            <w:vAlign w:val="center"/>
          </w:tcPr>
          <w:p w14:paraId="54FDA329" w14:textId="63A5A5DD" w:rsidR="00670377" w:rsidRDefault="00710DAA" w:rsidP="00AB6CC6">
            <w:pPr>
              <w:pStyle w:val="TextoTablas"/>
            </w:pPr>
            <w:r w:rsidRPr="00710DAA">
              <w:t>Orienta la prestación del servicio hotelero hacia la calidad y la satisfacción del cliente.</w:t>
            </w:r>
          </w:p>
        </w:tc>
      </w:tr>
      <w:tr w:rsidR="00670377" w14:paraId="46C51F32"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E8F6453" w14:textId="535BC7FD" w:rsidR="00670377" w:rsidRDefault="00710DAA" w:rsidP="00AB6CC6">
            <w:pPr>
              <w:pStyle w:val="TextoTablas"/>
            </w:pPr>
            <w:r w:rsidRPr="00710DAA">
              <w:t>Organización del sector turístico</w:t>
            </w:r>
          </w:p>
        </w:tc>
        <w:tc>
          <w:tcPr>
            <w:tcW w:w="3953" w:type="dxa"/>
            <w:vAlign w:val="center"/>
          </w:tcPr>
          <w:p w14:paraId="3E08BEF6" w14:textId="7763D7A5" w:rsidR="00670377" w:rsidRDefault="00710DAA" w:rsidP="00AB6CC6">
            <w:pPr>
              <w:pStyle w:val="TextoTablas"/>
            </w:pPr>
            <w:r w:rsidRPr="00710DAA">
              <w:t>Define las entidades responsables del turismo (Ministerio de Comercio, Industria y Turismo, entre otros).</w:t>
            </w:r>
          </w:p>
        </w:tc>
        <w:tc>
          <w:tcPr>
            <w:tcW w:w="3320" w:type="dxa"/>
            <w:vAlign w:val="center"/>
          </w:tcPr>
          <w:p w14:paraId="7092B20A" w14:textId="28E0826C" w:rsidR="00670377" w:rsidRDefault="00710DAA" w:rsidP="00AB6CC6">
            <w:pPr>
              <w:pStyle w:val="TextoTablas"/>
            </w:pPr>
            <w:r w:rsidRPr="00710DAA">
              <w:t>Los hoteles deben alinearse con las políticas y lineamientos institucionales del sector.</w:t>
            </w:r>
          </w:p>
        </w:tc>
      </w:tr>
      <w:tr w:rsidR="00670377" w14:paraId="46F56A37" w14:textId="77777777" w:rsidTr="006E19A9">
        <w:tc>
          <w:tcPr>
            <w:tcW w:w="2689" w:type="dxa"/>
            <w:vAlign w:val="center"/>
          </w:tcPr>
          <w:p w14:paraId="134A9ADB" w14:textId="2CB81213" w:rsidR="00670377" w:rsidRDefault="00710DAA" w:rsidP="00AB6CC6">
            <w:pPr>
              <w:pStyle w:val="TextoTablas"/>
            </w:pPr>
            <w:r w:rsidRPr="00710DAA">
              <w:t>Registro Nacional de Turismo (RNT)</w:t>
            </w:r>
          </w:p>
        </w:tc>
        <w:tc>
          <w:tcPr>
            <w:tcW w:w="3953" w:type="dxa"/>
            <w:vAlign w:val="center"/>
          </w:tcPr>
          <w:p w14:paraId="3023874C" w14:textId="0887F0BE" w:rsidR="00670377" w:rsidRDefault="00710DAA" w:rsidP="00AB6CC6">
            <w:pPr>
              <w:pStyle w:val="TextoTablas"/>
            </w:pPr>
            <w:r w:rsidRPr="00710DAA">
              <w:t>Obliga a los prestadores de servicios turísticos a inscribirse y actualizar su registro.</w:t>
            </w:r>
          </w:p>
        </w:tc>
        <w:tc>
          <w:tcPr>
            <w:tcW w:w="3320" w:type="dxa"/>
            <w:vAlign w:val="center"/>
          </w:tcPr>
          <w:p w14:paraId="5E0A29E0" w14:textId="30AB3A0C" w:rsidR="00670377" w:rsidRDefault="00710DAA" w:rsidP="00AB6CC6">
            <w:pPr>
              <w:pStyle w:val="TextoTablas"/>
            </w:pPr>
            <w:r w:rsidRPr="00710DAA">
              <w:t>Todo establecimiento de alojamiento debe estar inscrito en el RNT para operar legalmente.</w:t>
            </w:r>
          </w:p>
        </w:tc>
      </w:tr>
      <w:tr w:rsidR="00670377" w14:paraId="0844D9A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FF892C7" w14:textId="3CCEA819" w:rsidR="00670377" w:rsidRDefault="00710DAA" w:rsidP="00AB6CC6">
            <w:pPr>
              <w:pStyle w:val="TextoTablas"/>
            </w:pPr>
            <w:r w:rsidRPr="00710DAA">
              <w:lastRenderedPageBreak/>
              <w:t>Prestadores de servicios turísticos</w:t>
            </w:r>
          </w:p>
        </w:tc>
        <w:tc>
          <w:tcPr>
            <w:tcW w:w="3953" w:type="dxa"/>
            <w:vAlign w:val="center"/>
          </w:tcPr>
          <w:p w14:paraId="0E23AB1F" w14:textId="6F2D504E" w:rsidR="00670377" w:rsidRDefault="00710DAA" w:rsidP="00AB6CC6">
            <w:pPr>
              <w:pStyle w:val="TextoTablas"/>
            </w:pPr>
            <w:r w:rsidRPr="00710DAA">
              <w:t>Clasifica los actores del sector (hoteles, agencias de viajes, operadores, etc.).</w:t>
            </w:r>
          </w:p>
        </w:tc>
        <w:tc>
          <w:tcPr>
            <w:tcW w:w="3320" w:type="dxa"/>
            <w:vAlign w:val="center"/>
          </w:tcPr>
          <w:p w14:paraId="09687B0A" w14:textId="21B42CC6" w:rsidR="00670377" w:rsidRDefault="00A04DD1" w:rsidP="00AB6CC6">
            <w:pPr>
              <w:pStyle w:val="TextoTablas"/>
            </w:pPr>
            <w:r w:rsidRPr="00A04DD1">
              <w:t>Identifica a los establecimientos de alojamiento como prestadores formales del servicio.</w:t>
            </w:r>
          </w:p>
        </w:tc>
      </w:tr>
      <w:tr w:rsidR="00670377" w14:paraId="1C0B1ADD" w14:textId="77777777" w:rsidTr="006E19A9">
        <w:tc>
          <w:tcPr>
            <w:tcW w:w="2689" w:type="dxa"/>
            <w:vAlign w:val="center"/>
          </w:tcPr>
          <w:p w14:paraId="545E4C75" w14:textId="14C5FC31" w:rsidR="00670377" w:rsidRDefault="00A04DD1" w:rsidP="00AB6CC6">
            <w:pPr>
              <w:pStyle w:val="TextoTablas"/>
            </w:pPr>
            <w:r w:rsidRPr="00A04DD1">
              <w:t>Derechos y deberes de los usuarios</w:t>
            </w:r>
          </w:p>
        </w:tc>
        <w:tc>
          <w:tcPr>
            <w:tcW w:w="3953" w:type="dxa"/>
            <w:vAlign w:val="center"/>
          </w:tcPr>
          <w:p w14:paraId="40A80337" w14:textId="3EEABCCB" w:rsidR="00670377" w:rsidRDefault="00A04DD1" w:rsidP="00AB6CC6">
            <w:pPr>
              <w:pStyle w:val="TextoTablas"/>
            </w:pPr>
            <w:r w:rsidRPr="00A04DD1">
              <w:t>Garantiza información clara, calidad en el servicio y protección al consumidor.</w:t>
            </w:r>
          </w:p>
        </w:tc>
        <w:tc>
          <w:tcPr>
            <w:tcW w:w="3320" w:type="dxa"/>
            <w:vAlign w:val="center"/>
          </w:tcPr>
          <w:p w14:paraId="08901F3D" w14:textId="458C7924" w:rsidR="00670377" w:rsidRDefault="00A04DD1" w:rsidP="00AB6CC6">
            <w:pPr>
              <w:pStyle w:val="TextoTablas"/>
            </w:pPr>
            <w:r w:rsidRPr="00A04DD1">
              <w:t>El hotel debe brindar información veraz sobre tarifas, servicios y condiciones.</w:t>
            </w:r>
          </w:p>
        </w:tc>
      </w:tr>
      <w:tr w:rsidR="00A04DD1" w14:paraId="76464AB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188AD64F" w14:textId="3996C7BB" w:rsidR="00A04DD1" w:rsidRPr="00A04DD1" w:rsidRDefault="00A04DD1" w:rsidP="00AB6CC6">
            <w:pPr>
              <w:pStyle w:val="TextoTablas"/>
            </w:pPr>
            <w:r w:rsidRPr="00A04DD1">
              <w:t>Calidad del servicio turístico</w:t>
            </w:r>
          </w:p>
        </w:tc>
        <w:tc>
          <w:tcPr>
            <w:tcW w:w="3953" w:type="dxa"/>
            <w:vAlign w:val="center"/>
          </w:tcPr>
          <w:p w14:paraId="214C5E6E" w14:textId="0ED49439" w:rsidR="00A04DD1" w:rsidRPr="00A04DD1" w:rsidRDefault="00A04DD1" w:rsidP="00AB6CC6">
            <w:pPr>
              <w:pStyle w:val="TextoTablas"/>
            </w:pPr>
            <w:r w:rsidRPr="00A04DD1">
              <w:t>Promueve estándares de calidad y certificaciones para mejorar la competitividad.</w:t>
            </w:r>
          </w:p>
        </w:tc>
        <w:tc>
          <w:tcPr>
            <w:tcW w:w="3320" w:type="dxa"/>
            <w:vAlign w:val="center"/>
          </w:tcPr>
          <w:p w14:paraId="09CF719D" w14:textId="4E39DFCD" w:rsidR="00A04DD1" w:rsidRPr="00A04DD1" w:rsidRDefault="00A04DD1" w:rsidP="00AB6CC6">
            <w:pPr>
              <w:pStyle w:val="TextoTablas"/>
            </w:pPr>
            <w:r w:rsidRPr="00A04DD1">
              <w:t>Impulsa la implementación de normas de calidad en los servicios de alojamiento.</w:t>
            </w:r>
          </w:p>
        </w:tc>
      </w:tr>
      <w:tr w:rsidR="00A04DD1" w14:paraId="21025CF2" w14:textId="77777777" w:rsidTr="006E19A9">
        <w:tc>
          <w:tcPr>
            <w:tcW w:w="2689" w:type="dxa"/>
            <w:vAlign w:val="center"/>
          </w:tcPr>
          <w:p w14:paraId="01F5AD2A" w14:textId="646594E4" w:rsidR="00A04DD1" w:rsidRPr="00A04DD1" w:rsidRDefault="00A04DD1" w:rsidP="00AB6CC6">
            <w:pPr>
              <w:pStyle w:val="TextoTablas"/>
            </w:pPr>
            <w:r w:rsidRPr="00A04DD1">
              <w:t>Inspección, vigilancia y control</w:t>
            </w:r>
          </w:p>
        </w:tc>
        <w:tc>
          <w:tcPr>
            <w:tcW w:w="3953" w:type="dxa"/>
            <w:vAlign w:val="center"/>
          </w:tcPr>
          <w:p w14:paraId="4900DCE7" w14:textId="4168E6EF" w:rsidR="00A04DD1" w:rsidRPr="00A04DD1" w:rsidRDefault="00A04DD1" w:rsidP="00AB6CC6">
            <w:pPr>
              <w:pStyle w:val="TextoTablas"/>
            </w:pPr>
            <w:r w:rsidRPr="00411054">
              <w:rPr>
                <w:rFonts w:cstheme="minorHAnsi"/>
                <w:szCs w:val="28"/>
              </w:rPr>
              <w:t>Establece mecanismos para supervisar el cumplimiento de la normativa.</w:t>
            </w:r>
          </w:p>
        </w:tc>
        <w:tc>
          <w:tcPr>
            <w:tcW w:w="3320" w:type="dxa"/>
            <w:vAlign w:val="center"/>
          </w:tcPr>
          <w:p w14:paraId="4127700C" w14:textId="75287A2B" w:rsidR="00A04DD1" w:rsidRPr="00A04DD1" w:rsidRDefault="00A04DD1" w:rsidP="00AB6CC6">
            <w:pPr>
              <w:pStyle w:val="TextoTablas"/>
            </w:pPr>
            <w:r w:rsidRPr="00A04DD1">
              <w:t>Los hoteles pueden ser inspeccionados para verificar cumplimiento legal y de calidad.</w:t>
            </w:r>
          </w:p>
        </w:tc>
      </w:tr>
      <w:tr w:rsidR="00A04DD1" w14:paraId="0B7A2F3B"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F1F8166" w14:textId="6103E800" w:rsidR="00A04DD1" w:rsidRPr="00A04DD1" w:rsidRDefault="00A04DD1" w:rsidP="00AB6CC6">
            <w:pPr>
              <w:pStyle w:val="TextoTablas"/>
            </w:pPr>
            <w:r w:rsidRPr="00A04DD1">
              <w:t>Incentivos al turismo</w:t>
            </w:r>
          </w:p>
        </w:tc>
        <w:tc>
          <w:tcPr>
            <w:tcW w:w="3953" w:type="dxa"/>
            <w:vAlign w:val="center"/>
          </w:tcPr>
          <w:p w14:paraId="46B3D0EA" w14:textId="04178709" w:rsidR="00A04DD1" w:rsidRPr="00411054" w:rsidRDefault="00A04DD1" w:rsidP="00AB6CC6">
            <w:pPr>
              <w:pStyle w:val="TextoTablas"/>
              <w:rPr>
                <w:rFonts w:cstheme="minorHAnsi"/>
                <w:szCs w:val="28"/>
              </w:rPr>
            </w:pPr>
            <w:r w:rsidRPr="00A04DD1">
              <w:rPr>
                <w:rFonts w:cstheme="minorHAnsi"/>
                <w:szCs w:val="28"/>
              </w:rPr>
              <w:t>Define beneficios para fomentar el desarrollo del sector turístico.</w:t>
            </w:r>
          </w:p>
        </w:tc>
        <w:tc>
          <w:tcPr>
            <w:tcW w:w="3320" w:type="dxa"/>
            <w:vAlign w:val="center"/>
          </w:tcPr>
          <w:p w14:paraId="7B6276F2" w14:textId="39DEA501" w:rsidR="00A04DD1" w:rsidRPr="00A04DD1" w:rsidRDefault="00A04DD1" w:rsidP="00AB6CC6">
            <w:pPr>
              <w:pStyle w:val="TextoTablas"/>
            </w:pPr>
            <w:r w:rsidRPr="00A04DD1">
              <w:t>Puede favorecer inversiones y mejora de infraestructura hotelera.</w:t>
            </w:r>
          </w:p>
        </w:tc>
      </w:tr>
      <w:tr w:rsidR="00A04DD1" w14:paraId="3CF4A5E1" w14:textId="77777777" w:rsidTr="006E19A9">
        <w:tc>
          <w:tcPr>
            <w:tcW w:w="2689" w:type="dxa"/>
            <w:vAlign w:val="center"/>
          </w:tcPr>
          <w:p w14:paraId="7FE1476B" w14:textId="4FBB108A" w:rsidR="00A04DD1" w:rsidRPr="00A04DD1" w:rsidRDefault="00A04DD1" w:rsidP="00AB6CC6">
            <w:pPr>
              <w:pStyle w:val="TextoTablas"/>
            </w:pPr>
            <w:r w:rsidRPr="00A04DD1">
              <w:t>Sanciones</w:t>
            </w:r>
          </w:p>
        </w:tc>
        <w:tc>
          <w:tcPr>
            <w:tcW w:w="3953" w:type="dxa"/>
            <w:vAlign w:val="center"/>
          </w:tcPr>
          <w:p w14:paraId="007DE10A" w14:textId="62B06814" w:rsidR="00A04DD1" w:rsidRPr="00A04DD1" w:rsidRDefault="00A04DD1" w:rsidP="00AB6CC6">
            <w:pPr>
              <w:pStyle w:val="TextoTablas"/>
              <w:rPr>
                <w:rFonts w:cstheme="minorHAnsi"/>
                <w:szCs w:val="28"/>
              </w:rPr>
            </w:pPr>
            <w:r w:rsidRPr="00A04DD1">
              <w:rPr>
                <w:rFonts w:cstheme="minorHAnsi"/>
                <w:szCs w:val="28"/>
              </w:rPr>
              <w:t>Establece sanciones por incumplimiento de la normativa turística.</w:t>
            </w:r>
          </w:p>
        </w:tc>
        <w:tc>
          <w:tcPr>
            <w:tcW w:w="3320" w:type="dxa"/>
            <w:vAlign w:val="center"/>
          </w:tcPr>
          <w:p w14:paraId="782EF833" w14:textId="02FE5E24" w:rsidR="00A04DD1" w:rsidRPr="00A04DD1" w:rsidRDefault="00A04DD1" w:rsidP="00AB6CC6">
            <w:pPr>
              <w:pStyle w:val="TextoTablas"/>
            </w:pPr>
            <w:r w:rsidRPr="00A04DD1">
              <w:t>Un hotel puede ser sancionado por operar sin registro o incumplir normas.</w:t>
            </w:r>
          </w:p>
        </w:tc>
      </w:tr>
    </w:tbl>
    <w:p w14:paraId="3B69E00F" w14:textId="0EA2DFAB" w:rsidR="001E35FA" w:rsidRDefault="001E35FA" w:rsidP="00A04DD1">
      <w:pPr>
        <w:ind w:firstLine="708"/>
      </w:pPr>
      <w:r w:rsidRPr="001E35FA">
        <w:t>Nota. SENA, (2026).</w:t>
      </w:r>
    </w:p>
    <w:p w14:paraId="5550DDEB" w14:textId="3682A36B" w:rsidR="00C323FC" w:rsidRDefault="00C323FC" w:rsidP="00C323FC">
      <w:r>
        <w:t xml:space="preserve">Lo invitamos a leer las demás disposiciones que realiza la ley 300 de 1996 en Colombia, a través del enlace que se encuentra a continuación: </w:t>
      </w:r>
      <w:r w:rsidR="00C263D0">
        <w:t xml:space="preserve"> </w:t>
      </w:r>
      <w:hyperlink r:id="rId15" w:history="1">
        <w:r w:rsidRPr="00C323FC">
          <w:rPr>
            <w:rStyle w:val="Hipervnculo"/>
            <w:b/>
            <w:bCs/>
          </w:rPr>
          <w:t>Enlace</w:t>
        </w:r>
      </w:hyperlink>
      <w:r>
        <w:t xml:space="preserve"> </w:t>
      </w:r>
    </w:p>
    <w:p w14:paraId="32FF2109" w14:textId="77777777"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w:t>
      </w:r>
      <w:r>
        <w:lastRenderedPageBreak/>
        <w:t>términos del artículo 78 de la Ley 300 de 1996, se consideren como hoteles, según la definición de la norma técnica sectorial NTSH 006, para lo cual deben obtener el certificado de calidad turística, expedido por un organismo certificador debidamente acreditado por la Superintendencia de Industria y Comercio, que cuente con visto bueno de la Dirección de Turismo del Ministerio de Comercio, Industria y Turismo, sin cuya certificación no podrán utilizar en su publicidad la categorización por estrellas, so pena de ser sancionados.</w:t>
      </w:r>
    </w:p>
    <w:p w14:paraId="6A41C28B" w14:textId="0328FCBE" w:rsidR="00C323FC" w:rsidRPr="00C323FC" w:rsidRDefault="00C323FC" w:rsidP="00C323FC">
      <w:pPr>
        <w:rPr>
          <w:b/>
          <w:bCs/>
          <w:u w:val="single"/>
        </w:rPr>
      </w:pPr>
      <w:r>
        <w:t xml:space="preserve">Para profundizar sobre las disposiciones que realiza la Resolución 657 de 2005 en Colombia, lo invitamos a ingresar al enlace a continuación: </w:t>
      </w:r>
      <w:hyperlink r:id="rId16" w:history="1">
        <w:r w:rsidRPr="00C323FC">
          <w:rPr>
            <w:rStyle w:val="Hipervnculo"/>
            <w:b/>
            <w:bCs/>
          </w:rPr>
          <w:t>Enlace</w:t>
        </w:r>
      </w:hyperlink>
    </w:p>
    <w:p w14:paraId="4954A0E1" w14:textId="406FCB87" w:rsidR="00C323FC" w:rsidRDefault="00C323FC" w:rsidP="00C323FC">
      <w:pPr>
        <w:pStyle w:val="Ttulo2"/>
      </w:pPr>
      <w:bookmarkStart w:id="4" w:name="_Toc234580999"/>
      <w:r>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734955D7" w:rsidR="00AA1D90" w:rsidRDefault="00C323FC" w:rsidP="00C323FC">
      <w:r>
        <w:t>A continuación, se encuentran las normas que proporcionan los requisitos necesarios para cumplir los procedimientos definidos en los establecimientos de alojamiento y hospedaje.</w:t>
      </w:r>
    </w:p>
    <w:p w14:paraId="5F6F0424" w14:textId="40FEB205" w:rsidR="001E7278" w:rsidRDefault="001E7278">
      <w:pPr>
        <w:spacing w:before="0" w:after="160" w:line="259" w:lineRule="auto"/>
        <w:ind w:firstLine="0"/>
      </w:pPr>
      <w:r>
        <w:br w:type="page"/>
      </w:r>
    </w:p>
    <w:p w14:paraId="44EB1CAA" w14:textId="77777777" w:rsidR="00C43F39" w:rsidRPr="00C43F39" w:rsidRDefault="00C43F39" w:rsidP="00C43F39">
      <w:pPr>
        <w:rPr>
          <w:b/>
          <w:bCs/>
        </w:rPr>
      </w:pPr>
      <w:r w:rsidRPr="00C43F39">
        <w:rPr>
          <w:b/>
          <w:bCs/>
        </w:rPr>
        <w:lastRenderedPageBreak/>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5674B5CD" w:rsidR="00C43F39" w:rsidRDefault="00C43F39" w:rsidP="00AA180C">
      <w:pPr>
        <w:pStyle w:val="Prrafodelista"/>
        <w:numPr>
          <w:ilvl w:val="0"/>
          <w:numId w:val="10"/>
        </w:numPr>
      </w:pPr>
      <w:r>
        <w:lastRenderedPageBreak/>
        <w:t>Manejo de valores e ingresos relacionados con la operación del establecimiento.</w:t>
      </w:r>
    </w:p>
    <w:p w14:paraId="18902E0E" w14:textId="77777777" w:rsidR="00C43F39" w:rsidRPr="00D35F35" w:rsidRDefault="00C43F39" w:rsidP="00C43F39">
      <w:pPr>
        <w:rPr>
          <w:b/>
          <w:bCs/>
        </w:rPr>
      </w:pPr>
      <w:r w:rsidRPr="00D35F35">
        <w:rPr>
          <w:b/>
          <w:bCs/>
        </w:rPr>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5E4C257A" w:rsidR="0096558A" w:rsidRDefault="00D35F35" w:rsidP="00C323FC">
      <w:r w:rsidRPr="00D35F35">
        <w:t>Lo invitamos a consultar en la sección de Anexos, el contenido completo de cada una de estas normas</w:t>
      </w:r>
      <w:r>
        <w:t>.</w:t>
      </w:r>
    </w:p>
    <w:p w14:paraId="2A469902" w14:textId="0D6DE18C" w:rsidR="00BF671E" w:rsidRDefault="00BF671E" w:rsidP="00C323FC">
      <w:r>
        <w:t>Documento_Anexo1_</w:t>
      </w:r>
      <w:r w:rsidR="006D5CDF">
        <w:t>NTSH</w:t>
      </w:r>
      <w:r>
        <w:t>001</w:t>
      </w:r>
    </w:p>
    <w:p w14:paraId="03529B5C" w14:textId="214ADE18" w:rsidR="00BF671E" w:rsidRDefault="00BF671E" w:rsidP="00C323FC">
      <w:r>
        <w:t>Documento_Anexo2_</w:t>
      </w:r>
      <w:r w:rsidR="006D5CDF">
        <w:t>NTSH</w:t>
      </w:r>
      <w:r>
        <w:t>002</w:t>
      </w:r>
    </w:p>
    <w:p w14:paraId="56457145" w14:textId="5F3DCE90" w:rsidR="00BF671E" w:rsidRDefault="00BF671E" w:rsidP="00C323FC">
      <w:r>
        <w:t>Documento_Anexo3_</w:t>
      </w:r>
      <w:r w:rsidR="006D5CDF">
        <w:t>NTSH</w:t>
      </w:r>
      <w:r>
        <w:t>003</w:t>
      </w:r>
    </w:p>
    <w:p w14:paraId="53BF2E42" w14:textId="5565BC6D" w:rsidR="00BF671E" w:rsidRDefault="00BF671E" w:rsidP="00C323FC">
      <w:r>
        <w:t>Documento_Anexo4_</w:t>
      </w:r>
      <w:r w:rsidR="006D5CDF">
        <w:t>NTSH</w:t>
      </w:r>
      <w:r>
        <w:t>004</w:t>
      </w:r>
    </w:p>
    <w:p w14:paraId="35467C8F" w14:textId="5B435355" w:rsidR="00BF671E" w:rsidRDefault="00BF671E" w:rsidP="00C323FC">
      <w:r>
        <w:t>Documento_Anexo5_</w:t>
      </w:r>
      <w:r w:rsidR="006D5CDF">
        <w:t>NTSH</w:t>
      </w:r>
      <w:r>
        <w:t>005</w:t>
      </w:r>
    </w:p>
    <w:p w14:paraId="18084D27" w14:textId="4CA2A1CF" w:rsidR="00BF671E" w:rsidRDefault="00BF671E" w:rsidP="00C323FC">
      <w:r>
        <w:t>Documento_Anexo6_</w:t>
      </w:r>
      <w:r w:rsidR="006D5CDF">
        <w:t>NTSH</w:t>
      </w:r>
      <w:r>
        <w:t>006</w:t>
      </w:r>
    </w:p>
    <w:p w14:paraId="02C51891" w14:textId="77777777" w:rsidR="00BF671E" w:rsidRDefault="00BF671E" w:rsidP="00C323FC"/>
    <w:p w14:paraId="11EA03A0" w14:textId="77777777" w:rsidR="0096558A" w:rsidRDefault="0096558A">
      <w:pPr>
        <w:spacing w:before="0" w:after="160" w:line="259" w:lineRule="auto"/>
        <w:ind w:firstLine="0"/>
      </w:pPr>
      <w:r>
        <w:br w:type="page"/>
      </w:r>
    </w:p>
    <w:p w14:paraId="2CF1EE46" w14:textId="6554F2D0" w:rsidR="00B7110B" w:rsidRDefault="0096558A" w:rsidP="007C71AE">
      <w:pPr>
        <w:pStyle w:val="Ttulo1"/>
      </w:pPr>
      <w:bookmarkStart w:id="5" w:name="_Toc234581000"/>
      <w:r w:rsidRPr="0096558A">
        <w:lastRenderedPageBreak/>
        <w:t>Establecimientos de alojamiento y hospedaje</w:t>
      </w:r>
      <w:bookmarkEnd w:id="5"/>
      <w:r w:rsidRPr="0096558A">
        <w:t xml:space="preserve"> </w:t>
      </w:r>
    </w:p>
    <w:p w14:paraId="0521DC28" w14:textId="405423FC" w:rsidR="0096558A" w:rsidRPr="0096558A" w:rsidRDefault="0096558A" w:rsidP="0096558A">
      <w:pPr>
        <w:rPr>
          <w:bCs/>
        </w:rPr>
      </w:pPr>
      <w:r w:rsidRPr="0096558A">
        <w:rPr>
          <w:bCs/>
        </w:rPr>
        <w:t xml:space="preserve">Un establecimiento de alojamiento </w:t>
      </w:r>
      <w:r w:rsidR="00C33DAC">
        <w:rPr>
          <w:bCs/>
        </w:rPr>
        <w:t>y</w:t>
      </w:r>
      <w:r w:rsidRPr="0096558A">
        <w:rPr>
          <w:bCs/>
        </w:rPr>
        <w:t xml:space="preserve">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61FD4381" w:rsidR="0096558A" w:rsidRDefault="0096558A" w:rsidP="0096558A">
      <w:pPr>
        <w:rPr>
          <w:bCs/>
        </w:rPr>
      </w:pPr>
      <w:r w:rsidRPr="0096558A">
        <w:rPr>
          <w:bCs/>
        </w:rPr>
        <w:t xml:space="preserve">En el siguiente video podrá aprender qué es un establecimiento de alojamiento </w:t>
      </w:r>
      <w:r w:rsidR="0029461A">
        <w:rPr>
          <w:bCs/>
        </w:rPr>
        <w:t>y</w:t>
      </w:r>
      <w:r w:rsidRPr="0096558A">
        <w:rPr>
          <w:bCs/>
        </w:rPr>
        <w:t xml:space="preserve"> hospedaje</w:t>
      </w:r>
      <w:r w:rsidR="0029461A">
        <w:rPr>
          <w:bCs/>
        </w:rPr>
        <w:t>s</w:t>
      </w:r>
      <w:r w:rsidRPr="0096558A">
        <w:rPr>
          <w:bCs/>
        </w:rPr>
        <w:t>, cuáles son los factores de servicio, los criterios de evaluación para el otorgamiento del certificado de categorización por estrellas y cuál es su clasificación.</w:t>
      </w:r>
    </w:p>
    <w:p w14:paraId="5D209092" w14:textId="1A764A6F" w:rsidR="00762C36" w:rsidRDefault="00762C36" w:rsidP="004B2941">
      <w:pPr>
        <w:pStyle w:val="Video"/>
        <w:numPr>
          <w:ilvl w:val="0"/>
          <w:numId w:val="4"/>
        </w:numPr>
        <w:ind w:left="1134" w:hanging="1134"/>
        <w:jc w:val="left"/>
      </w:pPr>
      <w:r>
        <w:t>E</w:t>
      </w:r>
      <w:r w:rsidRPr="00762C36">
        <w:t xml:space="preserve">stablecimiento de alojamiento </w:t>
      </w:r>
      <w:r w:rsidR="0035794F">
        <w:t>y</w:t>
      </w:r>
      <w:r w:rsidRPr="00762C36">
        <w:t xml:space="preserve"> hospedaje</w:t>
      </w:r>
      <w:r w:rsidR="002A3698">
        <w:t>s</w:t>
      </w:r>
    </w:p>
    <w:p w14:paraId="5373A4A8" w14:textId="70FFFB6C" w:rsidR="00DC6CAF" w:rsidRDefault="00DC6CAF" w:rsidP="00DC6CAF">
      <w:pPr>
        <w:jc w:val="center"/>
      </w:pPr>
      <w:r w:rsidRPr="00DC6CAF">
        <w:rPr>
          <w:noProof/>
        </w:rPr>
        <w:drawing>
          <wp:inline distT="0" distB="0" distL="0" distR="0" wp14:anchorId="275D6123" wp14:editId="5F0F05BB">
            <wp:extent cx="4680000" cy="2624400"/>
            <wp:effectExtent l="0" t="0" r="6350" b="508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7"/>
                    <a:stretch>
                      <a:fillRect/>
                    </a:stretch>
                  </pic:blipFill>
                  <pic:spPr>
                    <a:xfrm>
                      <a:off x="0" y="0"/>
                      <a:ext cx="4680000" cy="2624400"/>
                    </a:xfrm>
                    <a:prstGeom prst="rect">
                      <a:avLst/>
                    </a:prstGeom>
                  </pic:spPr>
                </pic:pic>
              </a:graphicData>
            </a:graphic>
          </wp:inline>
        </w:drawing>
      </w:r>
    </w:p>
    <w:p w14:paraId="0B8694B5" w14:textId="4C9A9AE2" w:rsidR="00762C36" w:rsidRDefault="007C7A28" w:rsidP="00DC6CAF">
      <w:pPr>
        <w:ind w:firstLine="0"/>
        <w:jc w:val="center"/>
        <w:rPr>
          <w:bCs/>
        </w:rPr>
      </w:pPr>
      <w:hyperlink r:id="rId18" w:history="1">
        <w:r w:rsidR="0035794F" w:rsidRPr="00DC6CA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62C36" w14:paraId="73B6610B" w14:textId="77777777" w:rsidTr="006E19A9">
        <w:trPr>
          <w:tblHeader/>
        </w:trPr>
        <w:tc>
          <w:tcPr>
            <w:tcW w:w="9972" w:type="dxa"/>
          </w:tcPr>
          <w:p w14:paraId="2EF7CE69" w14:textId="27777D46" w:rsidR="00762C36" w:rsidRDefault="00762C36" w:rsidP="006E19A9">
            <w:pPr>
              <w:ind w:firstLine="0"/>
            </w:pPr>
            <w:r>
              <w:rPr>
                <w:b/>
              </w:rPr>
              <w:t>Transcripción del video. Establecimiento de alojamiento y hospedajes</w:t>
            </w:r>
          </w:p>
        </w:tc>
      </w:tr>
      <w:tr w:rsidR="00762C36" w14:paraId="0C4879EC" w14:textId="77777777" w:rsidTr="006E19A9">
        <w:tc>
          <w:tcPr>
            <w:tcW w:w="9972" w:type="dxa"/>
          </w:tcPr>
          <w:p w14:paraId="73FB1E4D" w14:textId="77777777" w:rsidR="0029461A" w:rsidRDefault="0029461A" w:rsidP="0029461A">
            <w:r>
              <w:t xml:space="preserve">Establecimientos de alojamiento y hospedajes son aquellos establecimientos cuya actividad principal es ofrecer alojamiento a personas mediante precio, de forma habitual y profesional, con o sin otros servicios complementarios, mediante la denominación genérica de hotel, hostal, pensión o similares. </w:t>
            </w:r>
          </w:p>
          <w:p w14:paraId="3ECBB7AB" w14:textId="49782A0D" w:rsidR="0029461A" w:rsidRDefault="0029461A" w:rsidP="0029461A">
            <w:r>
              <w:t>El establecimiento hotelero o de hospedaje es el conjunto de bienes destinados por una persona natural o jurídica a prestar servicio de alojamiento mediante contrato de hospedaje. Este alojamiento es inferior a 30 días, no permanente; puede incluir o no alimentación, servicios básicos y/o complementarios o accesorios de alojamiento. La inscripción en el Registro Nacional de Turismo es necesaria si se presta exclusivamente a turistas.</w:t>
            </w:r>
          </w:p>
          <w:p w14:paraId="2851DF15" w14:textId="77777777" w:rsidR="0029461A" w:rsidRDefault="0029461A" w:rsidP="0029461A">
            <w:r>
              <w:t>No existe una clasificación oficial de los establecimientos hoteleros común a todos los países. Según la norma técnica sectorial colombiana NTSH006 para la categorización de hoteles por estrellas, los factores de evaluación a tener en cuenta son factores de planta y factores de servicio.</w:t>
            </w:r>
          </w:p>
          <w:p w14:paraId="67E7F8CD" w14:textId="77777777" w:rsidR="0029461A" w:rsidRDefault="0029461A" w:rsidP="0029461A">
            <w:r>
              <w:t>Dentro de los factores de planta encontramos: planta del edificio, espacios públicos, habitaciones, restaurantes y comedores, reserva de agua para todo el establecimiento y servicios generales.</w:t>
            </w:r>
          </w:p>
          <w:p w14:paraId="1F169DCA" w14:textId="77777777" w:rsidR="00762C36" w:rsidRDefault="0029461A" w:rsidP="0029461A">
            <w:r>
              <w:t xml:space="preserve">Dentro de los factores de servicio encontramos: espacios públicos, habitaciones, baños de habitaciones, restaurantes y comedores, servicios complementarios, servicio al cliente, servicio de reservas, servicio de conserjería y </w:t>
            </w:r>
            <w:r>
              <w:lastRenderedPageBreak/>
              <w:t>portería, registro y acomodación, servicio al cliente en recepción, cancelación de cuenta y salida, servicio de teléfono, seguridad, requisitos del personal, evaluación del servicio y acciones correctivas.</w:t>
            </w:r>
          </w:p>
          <w:p w14:paraId="76A3FDB2" w14:textId="52DDB932" w:rsidR="0029461A" w:rsidRDefault="0029461A" w:rsidP="0029461A"/>
        </w:tc>
      </w:tr>
    </w:tbl>
    <w:p w14:paraId="45F9EC71" w14:textId="18C92C80" w:rsidR="0096558A" w:rsidRPr="0096558A" w:rsidRDefault="0096558A" w:rsidP="0096558A">
      <w:pPr>
        <w:pStyle w:val="Ttulo2"/>
      </w:pPr>
      <w:bookmarkStart w:id="6" w:name="_Toc234581001"/>
      <w:r w:rsidRPr="0096558A">
        <w:lastRenderedPageBreak/>
        <w:t>Clasificación de hoteles</w:t>
      </w:r>
      <w:bookmarkEnd w:id="6"/>
    </w:p>
    <w:p w14:paraId="55CEC5B8" w14:textId="247ADF60" w:rsidR="008F61B0" w:rsidRDefault="0096558A" w:rsidP="0096558A">
      <w:pPr>
        <w:rPr>
          <w:bCs/>
        </w:rPr>
      </w:pPr>
      <w:r w:rsidRPr="0096558A">
        <w:rPr>
          <w:bCs/>
        </w:rPr>
        <w:t>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 xml:space="preserve">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w:t>
      </w:r>
      <w:r w:rsidRPr="002A4285">
        <w:rPr>
          <w:bCs/>
        </w:rPr>
        <w:lastRenderedPageBreak/>
        <w:t>sino que también impulsa a los prestadores a mejorar continuamente sus procesos y a cumplir con los requisitos establecidos para fortalecer la competitividad del sector turístico en el país (ICONTEC, 2015).</w:t>
      </w:r>
    </w:p>
    <w:p w14:paraId="4267428C" w14:textId="74FD28FB"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0CF48B6F" w14:textId="3F219452" w:rsidR="002A4285"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t>Criterios de evaluación para otorgamiento y categorización de estrellas</w:t>
      </w:r>
    </w:p>
    <w:p w14:paraId="0643D832" w14:textId="1C9D11CF" w:rsidR="00986108" w:rsidRPr="00986108" w:rsidRDefault="00986108" w:rsidP="00986108">
      <w:pPr>
        <w:ind w:firstLine="0"/>
        <w:jc w:val="center"/>
        <w:rPr>
          <w:lang w:eastAsia="es-CO"/>
        </w:rPr>
      </w:pPr>
      <w:r>
        <w:rPr>
          <w:noProof/>
          <w:lang w:eastAsia="es-CO"/>
        </w:rPr>
        <w:drawing>
          <wp:inline distT="0" distB="0" distL="0" distR="0" wp14:anchorId="50C1000D" wp14:editId="28D0067C">
            <wp:extent cx="4680000" cy="1638000"/>
            <wp:effectExtent l="0" t="0" r="6350" b="635"/>
            <wp:docPr id="13" name="Imagen 13" descr="En la figura 2 se enuncian los criterios de evaluación para el otorgamiento y categorización de estrellas en los hoteles de acuerdo a la norma NTSH0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2 se enuncian los criterios de evaluación para el otorgamiento y categorización de estrellas en los hoteles de acuerdo a la norma NTSH006. "/>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80000" cy="1638000"/>
                    </a:xfrm>
                    <a:prstGeom prst="rect">
                      <a:avLst/>
                    </a:prstGeom>
                  </pic:spPr>
                </pic:pic>
              </a:graphicData>
            </a:graphic>
          </wp:inline>
        </w:drawing>
      </w:r>
    </w:p>
    <w:p w14:paraId="29E8AA5D" w14:textId="7DEE2265" w:rsidR="00CB3BE2" w:rsidRDefault="00CB3BE2" w:rsidP="009E2695">
      <w:pPr>
        <w:ind w:left="708" w:firstLine="708"/>
        <w:rPr>
          <w:lang w:val="es-419" w:eastAsia="es-CO"/>
        </w:rPr>
      </w:pPr>
      <w:r w:rsidRPr="00CB3BE2">
        <w:rPr>
          <w:lang w:val="es-419" w:eastAsia="es-CO"/>
        </w:rPr>
        <w:t>Nota: SENA, (2026).</w:t>
      </w:r>
    </w:p>
    <w:p w14:paraId="5C173012" w14:textId="18716839"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20" w:history="1">
        <w:r w:rsidRPr="000852E8">
          <w:rPr>
            <w:rStyle w:val="Hipervnculo"/>
            <w:b/>
          </w:rPr>
          <w:t>Enlace</w:t>
        </w:r>
      </w:hyperlink>
    </w:p>
    <w:p w14:paraId="539EE1FE" w14:textId="1B77632E" w:rsidR="000852E8" w:rsidRPr="000852E8" w:rsidRDefault="000852E8" w:rsidP="000852E8">
      <w:pPr>
        <w:pStyle w:val="Ttulo2"/>
      </w:pPr>
      <w:bookmarkStart w:id="7" w:name="_Toc234581002"/>
      <w:r w:rsidRPr="000852E8">
        <w:t>Tipos de alojamiento y hospedajes</w:t>
      </w:r>
      <w:bookmarkEnd w:id="7"/>
    </w:p>
    <w:p w14:paraId="62078896" w14:textId="77777777" w:rsidR="000852E8" w:rsidRPr="000852E8" w:rsidRDefault="000852E8" w:rsidP="000852E8">
      <w:pPr>
        <w:rPr>
          <w:bCs/>
        </w:rPr>
      </w:pPr>
      <w:r w:rsidRPr="000852E8">
        <w:rPr>
          <w:bCs/>
        </w:rPr>
        <w:t xml:space="preserve">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w:t>
      </w:r>
      <w:r w:rsidRPr="000852E8">
        <w:rPr>
          <w:bCs/>
        </w:rPr>
        <w:lastRenderedPageBreak/>
        <w:t>infraestructura, servicios y forma de operación. Esta diversidad permite adaptar la oferta del sector a distintos contextos, desde entornos urbanos hasta espacios naturales, integrando no solo el servicio de hospedaje, sino también experiencias complementarias que enriquecen la estancia del usuario.</w:t>
      </w:r>
    </w:p>
    <w:p w14:paraId="6053FADC" w14:textId="76701D03" w:rsidR="00332027" w:rsidRDefault="000852E8" w:rsidP="00FA6BD4">
      <w:pPr>
        <w:rPr>
          <w:bCs/>
        </w:rPr>
      </w:pPr>
      <w:r w:rsidRPr="000852E8">
        <w:rPr>
          <w:bCs/>
        </w:rPr>
        <w:t>Lo invitamos a consultar el siguiente PDF anexo para conocer a detalle cuáles son los tipos de alojamiento y hospedajes y algunas otras clasificaciones.</w:t>
      </w:r>
      <w:r w:rsidR="00B80A57">
        <w:rPr>
          <w:bCs/>
        </w:rPr>
        <w:t xml:space="preserve"> Revisar en la carpeta Anexos: </w:t>
      </w:r>
      <w:r w:rsidR="00B80A57" w:rsidRPr="00B80A57">
        <w:rPr>
          <w:bCs/>
        </w:rPr>
        <w:t>Tipos_de_alojamiento_y_hospedajes</w:t>
      </w:r>
      <w:r w:rsidR="00B80A57">
        <w:rPr>
          <w:bCs/>
        </w:rPr>
        <w:t>.</w:t>
      </w:r>
      <w:r w:rsidR="00332027">
        <w:rPr>
          <w:bCs/>
        </w:rPr>
        <w:br w:type="page"/>
      </w:r>
    </w:p>
    <w:p w14:paraId="251EEF34" w14:textId="66734CCA" w:rsidR="00962164" w:rsidRDefault="00332027" w:rsidP="00702102">
      <w:pPr>
        <w:pStyle w:val="Ttulo1"/>
      </w:pPr>
      <w:bookmarkStart w:id="8" w:name="_Toc234581003"/>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E112416" w:rsidR="00332027" w:rsidRPr="00332027" w:rsidRDefault="00332027" w:rsidP="00332027">
      <w:pPr>
        <w:pStyle w:val="Ttulo2"/>
      </w:pPr>
      <w:bookmarkStart w:id="9" w:name="_Toc234581004"/>
      <w:r w:rsidRPr="00332027">
        <w:t>Tipo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61322E18" w14:textId="77777777" w:rsidR="00332027" w:rsidRPr="00332027" w:rsidRDefault="00332027" w:rsidP="00AA180C">
      <w:pPr>
        <w:pStyle w:val="Prrafodelista"/>
        <w:numPr>
          <w:ilvl w:val="0"/>
          <w:numId w:val="12"/>
        </w:numPr>
        <w:rPr>
          <w:lang w:val="es-419" w:eastAsia="es-CO"/>
        </w:rPr>
      </w:pPr>
      <w:r w:rsidRPr="00332027">
        <w:rPr>
          <w:b/>
          <w:bCs/>
          <w:lang w:val="es-419" w:eastAsia="es-CO"/>
        </w:rPr>
        <w:t>Individual:</w:t>
      </w:r>
      <w:r w:rsidRPr="00332027">
        <w:rPr>
          <w:lang w:val="es-419" w:eastAsia="es-CO"/>
        </w:rPr>
        <w:t xml:space="preserve"> una habitación asignada a una persona. Las medidas de las camas individuales pueden ser: 90 centímetros de ancho por 190 de largo.</w:t>
      </w:r>
    </w:p>
    <w:p w14:paraId="449CA299" w14:textId="28D1D000" w:rsidR="00332027" w:rsidRDefault="00332027" w:rsidP="00DD0BFB">
      <w:pPr>
        <w:ind w:left="1416" w:firstLine="1"/>
        <w:rPr>
          <w:lang w:val="es-419" w:eastAsia="es-CO"/>
        </w:rPr>
      </w:pPr>
      <w:r w:rsidRPr="00332027">
        <w:rPr>
          <w:b/>
          <w:bCs/>
          <w:lang w:val="es-419" w:eastAsia="es-CO"/>
        </w:rPr>
        <w:t>Acomodación</w:t>
      </w:r>
      <w:r w:rsidRPr="00332027">
        <w:rPr>
          <w:lang w:val="es-419" w:eastAsia="es-CO"/>
        </w:rPr>
        <w:t>: puede tener una o más camas, pero solo es ocupada por una persona.</w:t>
      </w:r>
    </w:p>
    <w:p w14:paraId="26CB17EE" w14:textId="77777777" w:rsidR="00332027" w:rsidRPr="00332027" w:rsidRDefault="00332027" w:rsidP="00AA180C">
      <w:pPr>
        <w:pStyle w:val="Prrafodelista"/>
        <w:numPr>
          <w:ilvl w:val="0"/>
          <w:numId w:val="12"/>
        </w:numPr>
        <w:rPr>
          <w:lang w:val="es-419" w:eastAsia="es-CO"/>
        </w:rPr>
      </w:pPr>
      <w:r w:rsidRPr="00332027">
        <w:rPr>
          <w:b/>
          <w:bCs/>
          <w:lang w:val="es-419" w:eastAsia="es-CO"/>
        </w:rPr>
        <w:t>Doble</w:t>
      </w:r>
      <w:r w:rsidRPr="00332027">
        <w:rPr>
          <w:lang w:val="es-419" w:eastAsia="es-CO"/>
        </w:rPr>
        <w:t>: una habitación asignada a dos personas. Las medidas de las camas dobles pueden ser: 140 centímetros de ancho por 190 de largo.</w:t>
      </w:r>
    </w:p>
    <w:p w14:paraId="14254F05" w14:textId="03D56EB5" w:rsidR="00332027" w:rsidRDefault="00332027" w:rsidP="00A04AE0">
      <w:pPr>
        <w:ind w:left="707"/>
        <w:rPr>
          <w:lang w:val="es-419" w:eastAsia="es-CO"/>
        </w:rPr>
      </w:pPr>
      <w:r w:rsidRPr="00332027">
        <w:rPr>
          <w:b/>
          <w:bCs/>
          <w:lang w:val="es-419" w:eastAsia="es-CO"/>
        </w:rPr>
        <w:t>Acomodación</w:t>
      </w:r>
      <w:r w:rsidRPr="00332027">
        <w:rPr>
          <w:lang w:val="es-419" w:eastAsia="es-CO"/>
        </w:rPr>
        <w:t>: puede tener una o más camas.</w:t>
      </w:r>
    </w:p>
    <w:p w14:paraId="2A4EE5B1" w14:textId="77777777" w:rsidR="00670AE7" w:rsidRPr="00670AE7" w:rsidRDefault="00670AE7" w:rsidP="00AA180C">
      <w:pPr>
        <w:pStyle w:val="Prrafodelista"/>
        <w:numPr>
          <w:ilvl w:val="0"/>
          <w:numId w:val="12"/>
        </w:numPr>
        <w:rPr>
          <w:lang w:val="es-419" w:eastAsia="es-CO"/>
        </w:rPr>
      </w:pPr>
      <w:r w:rsidRPr="00670AE7">
        <w:rPr>
          <w:b/>
          <w:bCs/>
          <w:lang w:val="es-419" w:eastAsia="es-CO"/>
        </w:rPr>
        <w:t>Triple:</w:t>
      </w:r>
      <w:r w:rsidRPr="00670AE7">
        <w:rPr>
          <w:lang w:val="es-419" w:eastAsia="es-CO"/>
        </w:rPr>
        <w:t xml:space="preserve"> una habitación asignada a tres personas.</w:t>
      </w:r>
    </w:p>
    <w:p w14:paraId="2E04DAC4" w14:textId="11F7C35B" w:rsidR="00670AE7" w:rsidRDefault="00670AE7" w:rsidP="00A04AE0">
      <w:pPr>
        <w:ind w:left="707"/>
        <w:rPr>
          <w:lang w:val="es-419" w:eastAsia="es-CO"/>
        </w:rPr>
      </w:pPr>
      <w:r w:rsidRPr="00670AE7">
        <w:rPr>
          <w:b/>
          <w:bCs/>
          <w:lang w:val="es-419" w:eastAsia="es-CO"/>
        </w:rPr>
        <w:t>Acomodación</w:t>
      </w:r>
      <w:r w:rsidRPr="00670AE7">
        <w:rPr>
          <w:lang w:val="es-419" w:eastAsia="es-CO"/>
        </w:rPr>
        <w:t>: puede tener dos o más camas.</w:t>
      </w:r>
    </w:p>
    <w:p w14:paraId="7B85F6D2"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Queen</w:t>
      </w:r>
      <w:r w:rsidRPr="00670AE7">
        <w:rPr>
          <w:lang w:val="es-419" w:eastAsia="es-CO"/>
        </w:rPr>
        <w:t xml:space="preserve">: una habitación con una cama de matrimonio. Las medidas de las camas </w:t>
      </w:r>
      <w:r w:rsidRPr="00670AE7">
        <w:rPr>
          <w:rStyle w:val="Extranjerismo"/>
          <w:lang w:val="es-419" w:eastAsia="es-CO"/>
        </w:rPr>
        <w:t>Queen Size</w:t>
      </w:r>
      <w:r w:rsidRPr="00670AE7">
        <w:rPr>
          <w:lang w:val="es-419" w:eastAsia="es-CO"/>
        </w:rPr>
        <w:t xml:space="preserve"> son 1,5 metros de ancho por 2 metros de largo.</w:t>
      </w:r>
    </w:p>
    <w:p w14:paraId="5D5AC64E" w14:textId="77777777" w:rsidR="00670AE7" w:rsidRPr="00670AE7" w:rsidRDefault="00670AE7" w:rsidP="00670AE7">
      <w:pPr>
        <w:rPr>
          <w:lang w:val="es-419" w:eastAsia="es-CO"/>
        </w:rPr>
      </w:pPr>
    </w:p>
    <w:p w14:paraId="690E3BD8" w14:textId="43DB82AD" w:rsidR="00670AE7" w:rsidRDefault="00670AE7" w:rsidP="00A04AE0">
      <w:pPr>
        <w:ind w:left="707"/>
        <w:rPr>
          <w:lang w:val="es-419" w:eastAsia="es-CO"/>
        </w:rPr>
      </w:pPr>
      <w:r w:rsidRPr="00670AE7">
        <w:rPr>
          <w:b/>
          <w:bCs/>
          <w:lang w:val="es-419" w:eastAsia="es-CO"/>
        </w:rPr>
        <w:lastRenderedPageBreak/>
        <w:t>Acomodación</w:t>
      </w:r>
      <w:r w:rsidRPr="00670AE7">
        <w:rPr>
          <w:lang w:val="es-419" w:eastAsia="es-CO"/>
        </w:rPr>
        <w:t>: puede ser ocupado por una o más personas.</w:t>
      </w:r>
    </w:p>
    <w:p w14:paraId="59DCFF35" w14:textId="032E8680"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King:</w:t>
      </w:r>
      <w:r w:rsidRPr="00670AE7">
        <w:rPr>
          <w:lang w:val="es-419" w:eastAsia="es-CO"/>
        </w:rPr>
        <w:t xml:space="preserve"> una habitación con una cama </w:t>
      </w:r>
      <w:r w:rsidRPr="00670AE7">
        <w:rPr>
          <w:rStyle w:val="Extranjerismo"/>
          <w:lang w:val="es-419" w:eastAsia="es-CO"/>
        </w:rPr>
        <w:t>King Size</w:t>
      </w:r>
      <w:r>
        <w:rPr>
          <w:lang w:val="es-419" w:eastAsia="es-CO"/>
        </w:rPr>
        <w:t>,</w:t>
      </w:r>
      <w:r w:rsidRPr="00670AE7">
        <w:rPr>
          <w:lang w:val="es-419" w:eastAsia="es-CO"/>
        </w:rPr>
        <w:t xml:space="preserve"> las medidas de las camas </w:t>
      </w:r>
      <w:r w:rsidRPr="00670AE7">
        <w:rPr>
          <w:rStyle w:val="Extranjerismo"/>
          <w:lang w:val="es-419" w:eastAsia="es-CO"/>
        </w:rPr>
        <w:t>King Size</w:t>
      </w:r>
      <w:r w:rsidRPr="00670AE7">
        <w:rPr>
          <w:lang w:val="es-419" w:eastAsia="es-CO"/>
        </w:rPr>
        <w:t xml:space="preserve"> son de 2 metros de ancho x 2 metros de largo. </w:t>
      </w:r>
    </w:p>
    <w:p w14:paraId="5730FE83" w14:textId="2C445631"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168A8ADB"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Twin</w:t>
      </w:r>
      <w:r w:rsidRPr="00670AE7">
        <w:rPr>
          <w:lang w:val="es-419" w:eastAsia="es-CO"/>
        </w:rPr>
        <w:t xml:space="preserve">: una habitación con dos camas iguales. </w:t>
      </w:r>
    </w:p>
    <w:p w14:paraId="54AB7389" w14:textId="762B9DDC" w:rsidR="00670AE7" w:rsidRDefault="00670AE7" w:rsidP="00A04AE0">
      <w:pPr>
        <w:ind w:left="707"/>
        <w:rPr>
          <w:lang w:val="es-419" w:eastAsia="es-CO"/>
        </w:rPr>
      </w:pPr>
      <w:r w:rsidRPr="00670AE7">
        <w:rPr>
          <w:b/>
          <w:bCs/>
          <w:lang w:val="es-419" w:eastAsia="es-CO"/>
        </w:rPr>
        <w:t>Acomodación</w:t>
      </w:r>
      <w:r w:rsidRPr="00670AE7">
        <w:rPr>
          <w:lang w:val="es-419" w:eastAsia="es-CO"/>
        </w:rPr>
        <w:t>: puede ser ocupado por una o más personas.</w:t>
      </w:r>
    </w:p>
    <w:p w14:paraId="405C3074"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Suite</w:t>
      </w:r>
      <w:r w:rsidRPr="00057659">
        <w:rPr>
          <w:lang w:val="es-419" w:eastAsia="es-CO"/>
        </w:rPr>
        <w:t xml:space="preserve">: un salón o sala de estar conectada a uno o más dormitorios. </w:t>
      </w:r>
    </w:p>
    <w:p w14:paraId="0253EC27" w14:textId="4280AF19" w:rsidR="00670AE7" w:rsidRDefault="00057659" w:rsidP="00DD0BFB">
      <w:pPr>
        <w:ind w:left="1416" w:firstLine="1"/>
        <w:rPr>
          <w:lang w:val="es-419" w:eastAsia="es-CO"/>
        </w:rPr>
      </w:pPr>
      <w:r w:rsidRPr="00057659">
        <w:rPr>
          <w:b/>
          <w:bCs/>
          <w:lang w:val="es-419" w:eastAsia="es-CO"/>
        </w:rPr>
        <w:t>Acomodación</w:t>
      </w:r>
      <w:r w:rsidRPr="00057659">
        <w:rPr>
          <w:lang w:val="es-419" w:eastAsia="es-CO"/>
        </w:rPr>
        <w:t>: de acuerdo al número de camas</w:t>
      </w:r>
      <w:r w:rsidR="004E7E01">
        <w:rPr>
          <w:lang w:val="es-419" w:eastAsia="es-CO"/>
        </w:rPr>
        <w:t>,</w:t>
      </w:r>
      <w:r w:rsidRPr="00057659">
        <w:rPr>
          <w:lang w:val="es-419" w:eastAsia="es-CO"/>
        </w:rPr>
        <w:t xml:space="preserve"> puede ser asignada a una persona o más.</w:t>
      </w:r>
    </w:p>
    <w:p w14:paraId="00A49EE3"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Junior suite</w:t>
      </w:r>
      <w:r w:rsidRPr="00057659">
        <w:rPr>
          <w:lang w:val="es-419" w:eastAsia="es-CO"/>
        </w:rPr>
        <w:t>: una habitación individual con una cama y una sala de estar. A veces, el área para dormir está en un dormitorio separado del salón o la sala de estar.</w:t>
      </w:r>
    </w:p>
    <w:p w14:paraId="3FAA7B9F" w14:textId="3CD53108" w:rsidR="00057659" w:rsidRDefault="00057659" w:rsidP="00DD0BFB">
      <w:pPr>
        <w:ind w:left="1416" w:firstLine="1"/>
        <w:rPr>
          <w:lang w:val="es-419" w:eastAsia="es-CO"/>
        </w:rPr>
      </w:pPr>
      <w:r w:rsidRPr="00057659">
        <w:rPr>
          <w:b/>
          <w:bCs/>
          <w:lang w:val="es-419" w:eastAsia="es-CO"/>
        </w:rPr>
        <w:t>Acomodación</w:t>
      </w:r>
      <w:r w:rsidRPr="00057659">
        <w:rPr>
          <w:lang w:val="es-419" w:eastAsia="es-CO"/>
        </w:rPr>
        <w:t>: por su tamaño generalmente puede ser ocupada por dos, máximo tres personas.</w:t>
      </w:r>
    </w:p>
    <w:p w14:paraId="2956B2E3" w14:textId="77777777" w:rsidR="00057659" w:rsidRPr="00057659" w:rsidRDefault="00057659" w:rsidP="00AA180C">
      <w:pPr>
        <w:pStyle w:val="Prrafodelista"/>
        <w:numPr>
          <w:ilvl w:val="0"/>
          <w:numId w:val="12"/>
        </w:numPr>
        <w:rPr>
          <w:b/>
          <w:bCs/>
          <w:lang w:val="es-419" w:eastAsia="es-CO"/>
        </w:rPr>
      </w:pPr>
      <w:r w:rsidRPr="00057659">
        <w:rPr>
          <w:b/>
          <w:bCs/>
          <w:lang w:val="es-419" w:eastAsia="es-CO"/>
        </w:rPr>
        <w:t xml:space="preserve">Otros tipos de habitaciones pueden incluir: </w:t>
      </w:r>
    </w:p>
    <w:p w14:paraId="30111DBD" w14:textId="75EB3DD7" w:rsidR="00057659" w:rsidRPr="00057659" w:rsidRDefault="00057659" w:rsidP="00AA180C">
      <w:pPr>
        <w:pStyle w:val="Prrafodelista"/>
        <w:numPr>
          <w:ilvl w:val="0"/>
          <w:numId w:val="13"/>
        </w:numPr>
        <w:rPr>
          <w:lang w:val="es-419" w:eastAsia="es-CO"/>
        </w:rPr>
      </w:pPr>
      <w:r w:rsidRPr="008F2E1C">
        <w:rPr>
          <w:b/>
          <w:bCs/>
          <w:lang w:val="es-419" w:eastAsia="es-CO"/>
        </w:rPr>
        <w:t>Habitaciones comunicadas</w:t>
      </w:r>
      <w:r w:rsidRPr="00057659">
        <w:rPr>
          <w:lang w:val="es-419" w:eastAsia="es-CO"/>
        </w:rPr>
        <w:t xml:space="preserve">: habitaciones con puertas de entrada individuales desde el exterior y una puerta de conexión entre ellas. Los huéspedes pueden moverse entre habitaciones sin pasar por el pasillo. </w:t>
      </w:r>
    </w:p>
    <w:p w14:paraId="1BAEB401" w14:textId="72E8A42B" w:rsidR="00057659" w:rsidRPr="00057659" w:rsidRDefault="00057659" w:rsidP="00AA180C">
      <w:pPr>
        <w:pStyle w:val="Prrafodelista"/>
        <w:numPr>
          <w:ilvl w:val="0"/>
          <w:numId w:val="13"/>
        </w:numPr>
        <w:rPr>
          <w:lang w:val="es-419" w:eastAsia="es-CO"/>
        </w:rPr>
      </w:pPr>
      <w:r w:rsidRPr="008F2E1C">
        <w:rPr>
          <w:b/>
          <w:bCs/>
          <w:lang w:val="es-419" w:eastAsia="es-CO"/>
        </w:rPr>
        <w:t>Habitaciones contiguas</w:t>
      </w:r>
      <w:r w:rsidRPr="00057659">
        <w:rPr>
          <w:lang w:val="es-419" w:eastAsia="es-CO"/>
        </w:rPr>
        <w:t>: habitaciones con una pared común, pero sin puerta de conexión.</w:t>
      </w:r>
    </w:p>
    <w:p w14:paraId="59C6E19D" w14:textId="28A86E05" w:rsidR="00057659" w:rsidRPr="00057659" w:rsidRDefault="00057659" w:rsidP="00AA180C">
      <w:pPr>
        <w:pStyle w:val="Prrafodelista"/>
        <w:numPr>
          <w:ilvl w:val="0"/>
          <w:numId w:val="13"/>
        </w:numPr>
        <w:rPr>
          <w:lang w:val="es-419" w:eastAsia="es-CO"/>
        </w:rPr>
      </w:pPr>
      <w:r w:rsidRPr="008F2E1C">
        <w:rPr>
          <w:b/>
          <w:bCs/>
          <w:lang w:val="es-419" w:eastAsia="es-CO"/>
        </w:rPr>
        <w:t>Habitaciones adyacentes</w:t>
      </w:r>
      <w:r w:rsidRPr="00057659">
        <w:rPr>
          <w:lang w:val="es-419" w:eastAsia="es-CO"/>
        </w:rPr>
        <w:t>: habitaciones cercanas, tal vez al otro lado del pasillo.</w:t>
      </w:r>
    </w:p>
    <w:p w14:paraId="6C13CE2F" w14:textId="4CDB87C8" w:rsidR="00057659" w:rsidRDefault="001068B4" w:rsidP="001068B4">
      <w:pPr>
        <w:pStyle w:val="Ttulo2"/>
      </w:pPr>
      <w:bookmarkStart w:id="10" w:name="_Toc234581005"/>
      <w:r>
        <w:lastRenderedPageBreak/>
        <w:t>Servicios complementarios</w:t>
      </w:r>
      <w:bookmarkEnd w:id="10"/>
    </w:p>
    <w:p w14:paraId="625D38E8" w14:textId="77777777" w:rsidR="001068B4" w:rsidRPr="001068B4" w:rsidRDefault="001068B4" w:rsidP="001068B4">
      <w:pPr>
        <w:rPr>
          <w:lang w:val="es-419" w:eastAsia="es-CO"/>
        </w:rPr>
      </w:pPr>
      <w:r w:rsidRPr="001068B4">
        <w:rPr>
          <w:lang w:val="es-419" w:eastAsia="es-CO"/>
        </w:rPr>
        <w:t>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lastRenderedPageBreak/>
        <w:t xml:space="preserve">Servicios de restaurante y </w:t>
      </w:r>
      <w:proofErr w:type="spellStart"/>
      <w:r w:rsidRPr="001068B4">
        <w:rPr>
          <w:rStyle w:val="Extranjerismo"/>
          <w:lang w:val="es-419" w:eastAsia="es-CO"/>
        </w:rPr>
        <w:t>room</w:t>
      </w:r>
      <w:proofErr w:type="spellEnd"/>
      <w:r w:rsidRPr="001068B4">
        <w:rPr>
          <w:rStyle w:val="Extranjerismo"/>
          <w:lang w:val="es-419" w:eastAsia="es-CO"/>
        </w:rPr>
        <w:t xml:space="preserve"> </w:t>
      </w:r>
      <w:proofErr w:type="spellStart"/>
      <w:r w:rsidRPr="001068B4">
        <w:rPr>
          <w:rStyle w:val="Extranjerismo"/>
          <w:lang w:val="es-419" w:eastAsia="es-CO"/>
        </w:rPr>
        <w:t>service</w:t>
      </w:r>
      <w:proofErr w:type="spellEnd"/>
      <w:r w:rsidRPr="001068B4">
        <w:rPr>
          <w:lang w:val="es-419" w:eastAsia="es-CO"/>
        </w:rPr>
        <w:t>.</w:t>
      </w:r>
    </w:p>
    <w:p w14:paraId="3E0B5FDA" w14:textId="77777777" w:rsidR="001068B4" w:rsidRPr="001068B4" w:rsidRDefault="001068B4" w:rsidP="00AA180C">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41A4C52C" w:rsidR="001068B4" w:rsidRPr="001068B4" w:rsidRDefault="001068B4" w:rsidP="00AA180C">
      <w:pPr>
        <w:pStyle w:val="Prrafodelista"/>
        <w:numPr>
          <w:ilvl w:val="0"/>
          <w:numId w:val="14"/>
        </w:numPr>
        <w:rPr>
          <w:lang w:val="es-419" w:eastAsia="es-CO"/>
        </w:rPr>
      </w:pPr>
      <w:r w:rsidRPr="001068B4">
        <w:rPr>
          <w:lang w:val="es-419" w:eastAsia="es-CO"/>
        </w:rPr>
        <w:t>Locales comerciales.</w:t>
      </w:r>
    </w:p>
    <w:p w14:paraId="069A011A" w14:textId="03D88C5A" w:rsid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
        <w:tblW w:w="0" w:type="auto"/>
        <w:tblLook w:val="04A0" w:firstRow="1" w:lastRow="0" w:firstColumn="1" w:lastColumn="0" w:noHBand="0" w:noVBand="1"/>
      </w:tblPr>
      <w:tblGrid>
        <w:gridCol w:w="2689"/>
        <w:gridCol w:w="3953"/>
        <w:gridCol w:w="3320"/>
      </w:tblGrid>
      <w:tr w:rsidR="00FA6BD4" w14:paraId="37EB00D8" w14:textId="77777777" w:rsidTr="006E19A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C3D2AA8" w14:textId="41ED3D9B" w:rsidR="00FA6BD4" w:rsidRDefault="00FA6BD4" w:rsidP="005E0421">
            <w:pPr>
              <w:pStyle w:val="TextoTablas"/>
            </w:pPr>
            <w:r w:rsidRPr="00FA6BD4">
              <w:t>Clasificación del servicio complementario</w:t>
            </w:r>
          </w:p>
        </w:tc>
        <w:tc>
          <w:tcPr>
            <w:tcW w:w="3953" w:type="dxa"/>
            <w:vAlign w:val="center"/>
          </w:tcPr>
          <w:p w14:paraId="719A214E" w14:textId="78081DBF" w:rsidR="00FA6BD4" w:rsidRDefault="00FA6BD4" w:rsidP="005E0421">
            <w:pPr>
              <w:pStyle w:val="TextoTablas"/>
            </w:pPr>
            <w:r w:rsidRPr="00FA6BD4">
              <w:t>Tipo de servicio</w:t>
            </w:r>
          </w:p>
        </w:tc>
        <w:tc>
          <w:tcPr>
            <w:tcW w:w="3320" w:type="dxa"/>
            <w:vAlign w:val="center"/>
          </w:tcPr>
          <w:p w14:paraId="40FCA8F8" w14:textId="44B641FA" w:rsidR="00FA6BD4" w:rsidRDefault="00FA6BD4" w:rsidP="005E0421">
            <w:pPr>
              <w:pStyle w:val="TextoTablas"/>
            </w:pPr>
            <w:r w:rsidRPr="00FA6BD4">
              <w:t>Descripción</w:t>
            </w:r>
          </w:p>
        </w:tc>
      </w:tr>
      <w:tr w:rsidR="00FA6BD4" w14:paraId="6169B335"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D8C34A3" w14:textId="71C3D3AC" w:rsidR="00FA6BD4" w:rsidRDefault="00FA6BD4" w:rsidP="005E0421">
            <w:pPr>
              <w:pStyle w:val="TextoTablas"/>
            </w:pPr>
            <w:r w:rsidRPr="00FA6BD4">
              <w:t>Servicios de atención y apoyo al huésped</w:t>
            </w:r>
          </w:p>
        </w:tc>
        <w:tc>
          <w:tcPr>
            <w:tcW w:w="3953" w:type="dxa"/>
            <w:vAlign w:val="center"/>
          </w:tcPr>
          <w:p w14:paraId="16CC26B6" w14:textId="248FD996" w:rsidR="00FA6BD4" w:rsidRDefault="00FA6BD4" w:rsidP="005E0421">
            <w:pPr>
              <w:pStyle w:val="TextoTablas"/>
            </w:pPr>
            <w:r w:rsidRPr="00FA6BD4">
              <w:t>Recepción permanente</w:t>
            </w:r>
          </w:p>
        </w:tc>
        <w:tc>
          <w:tcPr>
            <w:tcW w:w="3320" w:type="dxa"/>
            <w:vAlign w:val="center"/>
          </w:tcPr>
          <w:p w14:paraId="30F5D143" w14:textId="569234C7" w:rsidR="00FA6BD4" w:rsidRDefault="00FA6BD4" w:rsidP="005E0421">
            <w:pPr>
              <w:pStyle w:val="TextoTablas"/>
            </w:pPr>
            <w:r w:rsidRPr="00FA6BD4">
              <w:t>Atención continua al huésped para registro, información, orientación y gestión de solicitudes durante su estadía.</w:t>
            </w:r>
          </w:p>
        </w:tc>
      </w:tr>
      <w:tr w:rsidR="00FA6BD4" w14:paraId="6C5113A7" w14:textId="77777777" w:rsidTr="006E19A9">
        <w:tc>
          <w:tcPr>
            <w:tcW w:w="2689" w:type="dxa"/>
            <w:vAlign w:val="center"/>
          </w:tcPr>
          <w:p w14:paraId="2F0CD71D" w14:textId="680FDEE9" w:rsidR="00FA6BD4" w:rsidRDefault="00FA6BD4" w:rsidP="005E0421">
            <w:pPr>
              <w:pStyle w:val="TextoTablas"/>
            </w:pPr>
            <w:r w:rsidRPr="00FA6BD4">
              <w:t>Servicios de atención y apoyo al huésped</w:t>
            </w:r>
          </w:p>
        </w:tc>
        <w:tc>
          <w:tcPr>
            <w:tcW w:w="3953" w:type="dxa"/>
            <w:vAlign w:val="center"/>
          </w:tcPr>
          <w:p w14:paraId="1AA54BBA" w14:textId="2C95395E" w:rsidR="00FA6BD4" w:rsidRDefault="00FA6BD4" w:rsidP="005E0421">
            <w:pPr>
              <w:pStyle w:val="TextoTablas"/>
            </w:pPr>
            <w:r w:rsidRPr="00FA6BD4">
              <w:rPr>
                <w:rFonts w:asciiTheme="minorHAnsi" w:hAnsiTheme="minorHAnsi" w:cstheme="minorHAnsi"/>
                <w:szCs w:val="28"/>
              </w:rPr>
              <w:t>Conserjería</w:t>
            </w:r>
          </w:p>
        </w:tc>
        <w:tc>
          <w:tcPr>
            <w:tcW w:w="3320" w:type="dxa"/>
            <w:vAlign w:val="center"/>
          </w:tcPr>
          <w:p w14:paraId="5256F064" w14:textId="04FD4422" w:rsidR="00FA6BD4" w:rsidRDefault="00FA6BD4" w:rsidP="005E0421">
            <w:pPr>
              <w:pStyle w:val="TextoTablas"/>
            </w:pPr>
            <w:r w:rsidRPr="00FA6BD4">
              <w:t>Asistencia personalizada al huésped mediante información turística, coordinación de servicios externos y apoyo logístico.</w:t>
            </w:r>
          </w:p>
        </w:tc>
      </w:tr>
      <w:tr w:rsidR="00FA6BD4" w14:paraId="107CC6E1"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7D6BDA03" w14:textId="2D17C604" w:rsidR="00FA6BD4" w:rsidRDefault="00FA6BD4" w:rsidP="005E0421">
            <w:pPr>
              <w:pStyle w:val="TextoTablas"/>
            </w:pPr>
            <w:r w:rsidRPr="00FA6BD4">
              <w:t>Servicios de atención y apoyo al huésped</w:t>
            </w:r>
          </w:p>
        </w:tc>
        <w:tc>
          <w:tcPr>
            <w:tcW w:w="3953" w:type="dxa"/>
            <w:vAlign w:val="center"/>
          </w:tcPr>
          <w:p w14:paraId="2D97981B" w14:textId="69029F38" w:rsidR="00FA6BD4" w:rsidRDefault="00FA6BD4" w:rsidP="005E0421">
            <w:pPr>
              <w:pStyle w:val="TextoTablas"/>
            </w:pPr>
            <w:r w:rsidRPr="00FA6BD4">
              <w:t>Custodia de equipaje</w:t>
            </w:r>
          </w:p>
        </w:tc>
        <w:tc>
          <w:tcPr>
            <w:tcW w:w="3320" w:type="dxa"/>
            <w:vAlign w:val="center"/>
          </w:tcPr>
          <w:p w14:paraId="2BB316C1" w14:textId="3D10107B" w:rsidR="00FA6BD4" w:rsidRDefault="00FA6BD4" w:rsidP="005E0421">
            <w:pPr>
              <w:pStyle w:val="TextoTablas"/>
            </w:pPr>
            <w:r w:rsidRPr="00FA6BD4">
              <w:t xml:space="preserve">Servicio para el resguardo temporal de maletas antes del </w:t>
            </w:r>
            <w:r w:rsidRPr="00FF401C">
              <w:rPr>
                <w:rStyle w:val="Extranjerismo"/>
              </w:rPr>
              <w:t>check-in</w:t>
            </w:r>
            <w:r w:rsidRPr="00FA6BD4">
              <w:t xml:space="preserve"> o después del </w:t>
            </w:r>
            <w:r w:rsidRPr="00FF401C">
              <w:rPr>
                <w:rStyle w:val="Extranjerismo"/>
              </w:rPr>
              <w:t>check-out.</w:t>
            </w:r>
          </w:p>
        </w:tc>
      </w:tr>
      <w:tr w:rsidR="00FA6BD4" w14:paraId="2408444B" w14:textId="77777777" w:rsidTr="006E19A9">
        <w:tc>
          <w:tcPr>
            <w:tcW w:w="2689" w:type="dxa"/>
            <w:vAlign w:val="center"/>
          </w:tcPr>
          <w:p w14:paraId="1DE65445" w14:textId="28C4DC72" w:rsidR="00FA6BD4" w:rsidRDefault="00FA6BD4" w:rsidP="005E0421">
            <w:pPr>
              <w:pStyle w:val="TextoTablas"/>
            </w:pPr>
            <w:r w:rsidRPr="00FA6BD4">
              <w:t xml:space="preserve">Servicios de </w:t>
            </w:r>
            <w:r w:rsidRPr="00FF401C">
              <w:rPr>
                <w:rStyle w:val="Extranjerismo"/>
              </w:rPr>
              <w:t>confort</w:t>
            </w:r>
            <w:r w:rsidRPr="00FA6BD4">
              <w:t xml:space="preserve"> y mantenimiento</w:t>
            </w:r>
          </w:p>
        </w:tc>
        <w:tc>
          <w:tcPr>
            <w:tcW w:w="3953" w:type="dxa"/>
            <w:vAlign w:val="center"/>
          </w:tcPr>
          <w:p w14:paraId="283BAD31" w14:textId="4354AF5B" w:rsidR="00FA6BD4" w:rsidRDefault="00FA6BD4" w:rsidP="005E0421">
            <w:pPr>
              <w:pStyle w:val="TextoTablas"/>
            </w:pPr>
            <w:r w:rsidRPr="00FA6BD4">
              <w:t>Limpieza de habitaciones</w:t>
            </w:r>
          </w:p>
        </w:tc>
        <w:tc>
          <w:tcPr>
            <w:tcW w:w="3320" w:type="dxa"/>
            <w:vAlign w:val="center"/>
          </w:tcPr>
          <w:p w14:paraId="146FE747" w14:textId="472BE0A7" w:rsidR="00FA6BD4" w:rsidRDefault="00FA6BD4" w:rsidP="005E0421">
            <w:pPr>
              <w:pStyle w:val="TextoTablas"/>
            </w:pPr>
            <w:r w:rsidRPr="00FA6BD4">
              <w:t>Aseo periódico de habitaciones y áreas comunes para mantener condiciones adecuadas de higiene y presentación.</w:t>
            </w:r>
          </w:p>
        </w:tc>
      </w:tr>
      <w:tr w:rsidR="00FA6BD4" w14:paraId="73D2E2FD"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C30BF3E" w14:textId="619180FB" w:rsidR="00FA6BD4" w:rsidRDefault="00FA6BD4" w:rsidP="005E0421">
            <w:pPr>
              <w:pStyle w:val="TextoTablas"/>
            </w:pPr>
            <w:r w:rsidRPr="00FA6BD4">
              <w:t xml:space="preserve">Servicios de </w:t>
            </w:r>
            <w:r w:rsidRPr="00FF401C">
              <w:rPr>
                <w:rStyle w:val="Extranjerismo"/>
              </w:rPr>
              <w:t>confort</w:t>
            </w:r>
            <w:r w:rsidRPr="00FA6BD4">
              <w:t xml:space="preserve"> y mantenimiento</w:t>
            </w:r>
          </w:p>
        </w:tc>
        <w:tc>
          <w:tcPr>
            <w:tcW w:w="3953" w:type="dxa"/>
            <w:vAlign w:val="center"/>
          </w:tcPr>
          <w:p w14:paraId="2525B119" w14:textId="5C69EC50" w:rsidR="00FA6BD4" w:rsidRDefault="00FA6BD4" w:rsidP="005E0421">
            <w:pPr>
              <w:pStyle w:val="TextoTablas"/>
            </w:pPr>
            <w:r w:rsidRPr="00FA6BD4">
              <w:t>Cambio de lencería y toallas</w:t>
            </w:r>
          </w:p>
        </w:tc>
        <w:tc>
          <w:tcPr>
            <w:tcW w:w="3320" w:type="dxa"/>
            <w:vAlign w:val="center"/>
          </w:tcPr>
          <w:p w14:paraId="3207E46C" w14:textId="14CE8FF4" w:rsidR="00FA6BD4" w:rsidRDefault="00FA6BD4" w:rsidP="005E0421">
            <w:pPr>
              <w:pStyle w:val="TextoTablas"/>
            </w:pPr>
            <w:r w:rsidRPr="00FA6BD4">
              <w:t>Sustitución periódica de ropa de cama y baño conforme a políticas del establecimiento o solicitud del huésped.</w:t>
            </w:r>
          </w:p>
        </w:tc>
      </w:tr>
      <w:tr w:rsidR="00FA6BD4" w14:paraId="7439301E" w14:textId="77777777" w:rsidTr="006E19A9">
        <w:tc>
          <w:tcPr>
            <w:tcW w:w="2689" w:type="dxa"/>
            <w:vAlign w:val="center"/>
          </w:tcPr>
          <w:p w14:paraId="7C5B095B" w14:textId="01940944" w:rsidR="00FA6BD4" w:rsidRDefault="00594F06" w:rsidP="005E0421">
            <w:pPr>
              <w:pStyle w:val="TextoTablas"/>
            </w:pPr>
            <w:r w:rsidRPr="00594F06">
              <w:lastRenderedPageBreak/>
              <w:t xml:space="preserve">Servicios de </w:t>
            </w:r>
            <w:r w:rsidRPr="00FF401C">
              <w:rPr>
                <w:rStyle w:val="Extranjerismo"/>
              </w:rPr>
              <w:t>confort</w:t>
            </w:r>
            <w:r w:rsidRPr="00594F06">
              <w:t xml:space="preserve"> y mantenimiento</w:t>
            </w:r>
          </w:p>
        </w:tc>
        <w:tc>
          <w:tcPr>
            <w:tcW w:w="3953" w:type="dxa"/>
            <w:vAlign w:val="center"/>
          </w:tcPr>
          <w:p w14:paraId="4B82D53B" w14:textId="533B5780" w:rsidR="00FA6BD4" w:rsidRDefault="00594F06" w:rsidP="005E0421">
            <w:pPr>
              <w:pStyle w:val="TextoTablas"/>
            </w:pPr>
            <w:r w:rsidRPr="00594F06">
              <w:t>Cajilla de seguridad</w:t>
            </w:r>
          </w:p>
        </w:tc>
        <w:tc>
          <w:tcPr>
            <w:tcW w:w="3320" w:type="dxa"/>
            <w:vAlign w:val="center"/>
          </w:tcPr>
          <w:p w14:paraId="753B04EF" w14:textId="3A6BD6C7" w:rsidR="00FA6BD4" w:rsidRDefault="00594F06" w:rsidP="005E0421">
            <w:pPr>
              <w:pStyle w:val="TextoTablas"/>
            </w:pPr>
            <w:r w:rsidRPr="00594F06">
              <w:t>Dispositivo destinado al resguardo de objetos de valor del huésped durante su estancia.</w:t>
            </w:r>
          </w:p>
        </w:tc>
      </w:tr>
      <w:tr w:rsidR="00594F06" w14:paraId="21418FDC"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01BA3CE0" w14:textId="5D4FC774" w:rsidR="00594F06" w:rsidRPr="00594F06" w:rsidRDefault="00594F06" w:rsidP="005E0421">
            <w:pPr>
              <w:pStyle w:val="TextoTablas"/>
            </w:pPr>
            <w:r w:rsidRPr="00594F06">
              <w:t>Servicios de alimentación y bebidas</w:t>
            </w:r>
          </w:p>
        </w:tc>
        <w:tc>
          <w:tcPr>
            <w:tcW w:w="3953" w:type="dxa"/>
            <w:vAlign w:val="center"/>
          </w:tcPr>
          <w:p w14:paraId="60BE1725" w14:textId="7B4AA196" w:rsidR="00594F06" w:rsidRPr="00594F06" w:rsidRDefault="00594F06" w:rsidP="005E0421">
            <w:pPr>
              <w:pStyle w:val="TextoTablas"/>
            </w:pPr>
            <w:r w:rsidRPr="00594F06">
              <w:t>Restaurante</w:t>
            </w:r>
          </w:p>
        </w:tc>
        <w:tc>
          <w:tcPr>
            <w:tcW w:w="3320" w:type="dxa"/>
            <w:vAlign w:val="center"/>
          </w:tcPr>
          <w:p w14:paraId="778AC201" w14:textId="35C27F3E" w:rsidR="00594F06" w:rsidRPr="00594F06" w:rsidRDefault="00594F06" w:rsidP="005E0421">
            <w:pPr>
              <w:pStyle w:val="TextoTablas"/>
            </w:pPr>
            <w:r w:rsidRPr="00594F06">
              <w:t>Prestación de servicio de alimentos dentro del establecimiento, orientado a cubrir necesidades nutricionales del huésped.</w:t>
            </w:r>
          </w:p>
        </w:tc>
      </w:tr>
      <w:tr w:rsidR="00594F06" w14:paraId="1E625C31" w14:textId="77777777" w:rsidTr="006E19A9">
        <w:tc>
          <w:tcPr>
            <w:tcW w:w="2689" w:type="dxa"/>
            <w:vAlign w:val="center"/>
          </w:tcPr>
          <w:p w14:paraId="40A2796E" w14:textId="58AE1A16" w:rsidR="00594F06" w:rsidRPr="00594F06" w:rsidRDefault="00594F06" w:rsidP="005E0421">
            <w:pPr>
              <w:pStyle w:val="TextoTablas"/>
            </w:pPr>
            <w:r w:rsidRPr="00594F06">
              <w:t xml:space="preserve">Servicios de </w:t>
            </w:r>
            <w:r w:rsidRPr="00FF401C">
              <w:rPr>
                <w:rStyle w:val="Extranjerismo"/>
              </w:rPr>
              <w:t>confort</w:t>
            </w:r>
            <w:r w:rsidRPr="00594F06">
              <w:t xml:space="preserve"> y mantenimiento</w:t>
            </w:r>
          </w:p>
        </w:tc>
        <w:tc>
          <w:tcPr>
            <w:tcW w:w="3953" w:type="dxa"/>
            <w:vAlign w:val="center"/>
          </w:tcPr>
          <w:p w14:paraId="34194721" w14:textId="42965A88" w:rsidR="00594F06" w:rsidRPr="00FF401C" w:rsidRDefault="00594F06" w:rsidP="005E0421">
            <w:pPr>
              <w:pStyle w:val="TextoTablas"/>
              <w:rPr>
                <w:rStyle w:val="Extranjerismo"/>
              </w:rPr>
            </w:pPr>
            <w:r w:rsidRPr="00FF401C">
              <w:rPr>
                <w:rStyle w:val="Extranjerismo"/>
              </w:rPr>
              <w:t>Room service</w:t>
            </w:r>
          </w:p>
        </w:tc>
        <w:tc>
          <w:tcPr>
            <w:tcW w:w="3320" w:type="dxa"/>
            <w:vAlign w:val="center"/>
          </w:tcPr>
          <w:p w14:paraId="48CA927B" w14:textId="5C804DB5" w:rsidR="00594F06" w:rsidRPr="00594F06" w:rsidRDefault="00594F06" w:rsidP="005E0421">
            <w:pPr>
              <w:pStyle w:val="TextoTablas"/>
            </w:pPr>
            <w:r w:rsidRPr="00594F06">
              <w:t>Servicio de alimentos y bebidas ofrecido directamente en la habitación del huésped.</w:t>
            </w:r>
          </w:p>
        </w:tc>
      </w:tr>
      <w:tr w:rsidR="00594F06" w14:paraId="0E25EF2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74B5F8A" w14:textId="090ADC8F" w:rsidR="00594F06" w:rsidRPr="00594F06" w:rsidRDefault="00594F06" w:rsidP="005E0421">
            <w:pPr>
              <w:pStyle w:val="TextoTablas"/>
            </w:pPr>
            <w:r w:rsidRPr="00594F06">
              <w:t xml:space="preserve">Servicios de </w:t>
            </w:r>
            <w:r w:rsidRPr="00FF401C">
              <w:rPr>
                <w:rStyle w:val="Extranjerismo"/>
              </w:rPr>
              <w:t>confort</w:t>
            </w:r>
            <w:r w:rsidRPr="00594F06">
              <w:t xml:space="preserve"> y mantenimiento</w:t>
            </w:r>
          </w:p>
        </w:tc>
        <w:tc>
          <w:tcPr>
            <w:tcW w:w="3953" w:type="dxa"/>
            <w:vAlign w:val="center"/>
          </w:tcPr>
          <w:p w14:paraId="619CF7F0" w14:textId="5664EECC" w:rsidR="00594F06" w:rsidRPr="00594F06" w:rsidRDefault="00594F06" w:rsidP="005E0421">
            <w:pPr>
              <w:pStyle w:val="TextoTablas"/>
            </w:pPr>
            <w:r w:rsidRPr="00594F06">
              <w:t>Bar</w:t>
            </w:r>
          </w:p>
        </w:tc>
        <w:tc>
          <w:tcPr>
            <w:tcW w:w="3320" w:type="dxa"/>
            <w:vAlign w:val="center"/>
          </w:tcPr>
          <w:p w14:paraId="5DE0A4FA" w14:textId="33315A92" w:rsidR="00594F06" w:rsidRPr="00594F06" w:rsidRDefault="00594F06" w:rsidP="005E0421">
            <w:pPr>
              <w:pStyle w:val="TextoTablas"/>
            </w:pPr>
            <w:r w:rsidRPr="00594F06">
              <w:t>Servicio complementario de bebidas que contribuye a la recreación y socialización del huésped.</w:t>
            </w:r>
          </w:p>
        </w:tc>
      </w:tr>
      <w:tr w:rsidR="00594F06" w14:paraId="0127D4D8" w14:textId="77777777" w:rsidTr="006E19A9">
        <w:tc>
          <w:tcPr>
            <w:tcW w:w="2689" w:type="dxa"/>
            <w:vAlign w:val="center"/>
          </w:tcPr>
          <w:p w14:paraId="5BAA52ED" w14:textId="25BAEFC1" w:rsidR="00594F06" w:rsidRPr="00594F06" w:rsidRDefault="00594F06" w:rsidP="005E0421">
            <w:pPr>
              <w:pStyle w:val="TextoTablas"/>
            </w:pPr>
            <w:r w:rsidRPr="00594F06">
              <w:t>Servicios de bienestar, recreación y ocio</w:t>
            </w:r>
          </w:p>
        </w:tc>
        <w:tc>
          <w:tcPr>
            <w:tcW w:w="3953" w:type="dxa"/>
            <w:vAlign w:val="center"/>
          </w:tcPr>
          <w:p w14:paraId="303C2218" w14:textId="340FBD83" w:rsidR="00594F06" w:rsidRPr="00FF401C" w:rsidRDefault="00594F06" w:rsidP="005E0421">
            <w:pPr>
              <w:pStyle w:val="TextoTablas"/>
              <w:rPr>
                <w:rStyle w:val="Extranjerismo"/>
              </w:rPr>
            </w:pPr>
            <w:r w:rsidRPr="00FF401C">
              <w:rPr>
                <w:rStyle w:val="Extranjerismo"/>
              </w:rPr>
              <w:t>Spa</w:t>
            </w:r>
          </w:p>
        </w:tc>
        <w:tc>
          <w:tcPr>
            <w:tcW w:w="3320" w:type="dxa"/>
            <w:vAlign w:val="center"/>
          </w:tcPr>
          <w:p w14:paraId="0DF4BDF3" w14:textId="036CF4A2" w:rsidR="00594F06" w:rsidRPr="00594F06" w:rsidRDefault="00594F06" w:rsidP="005E0421">
            <w:pPr>
              <w:pStyle w:val="TextoTablas"/>
            </w:pPr>
            <w:r w:rsidRPr="00594F06">
              <w:t>Infraestructura destinada al bienestar físico y mental mediante tratamientos especializados.</w:t>
            </w:r>
          </w:p>
        </w:tc>
      </w:tr>
      <w:tr w:rsidR="00594F06" w14:paraId="2C965360"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338F34CF" w14:textId="06018318" w:rsidR="00594F06" w:rsidRPr="00594F06" w:rsidRDefault="00594F06" w:rsidP="005E0421">
            <w:pPr>
              <w:pStyle w:val="TextoTablas"/>
            </w:pPr>
            <w:r w:rsidRPr="00594F06">
              <w:t>Servicios de bienestar, recreación y ocio</w:t>
            </w:r>
          </w:p>
        </w:tc>
        <w:tc>
          <w:tcPr>
            <w:tcW w:w="3953" w:type="dxa"/>
            <w:vAlign w:val="center"/>
          </w:tcPr>
          <w:p w14:paraId="17E9B5C8" w14:textId="67D20750" w:rsidR="00594F06" w:rsidRPr="00594F06" w:rsidRDefault="00594F06" w:rsidP="005E0421">
            <w:pPr>
              <w:pStyle w:val="TextoTablas"/>
            </w:pPr>
            <w:r w:rsidRPr="00594F06">
              <w:t>Gimnasio</w:t>
            </w:r>
          </w:p>
        </w:tc>
        <w:tc>
          <w:tcPr>
            <w:tcW w:w="3320" w:type="dxa"/>
            <w:vAlign w:val="center"/>
          </w:tcPr>
          <w:p w14:paraId="7BEF7632" w14:textId="5797F24F" w:rsidR="00594F06" w:rsidRPr="00594F06" w:rsidRDefault="00594F06" w:rsidP="005E0421">
            <w:pPr>
              <w:pStyle w:val="TextoTablas"/>
            </w:pPr>
            <w:r w:rsidRPr="00594F06">
              <w:t>Espacio equipado para la actividad física del huésped durante su estadía.</w:t>
            </w:r>
          </w:p>
        </w:tc>
      </w:tr>
      <w:tr w:rsidR="00594F06" w14:paraId="3877C691" w14:textId="77777777" w:rsidTr="006E19A9">
        <w:tc>
          <w:tcPr>
            <w:tcW w:w="2689" w:type="dxa"/>
            <w:vAlign w:val="center"/>
          </w:tcPr>
          <w:p w14:paraId="25DA6A79" w14:textId="71C05E2C" w:rsidR="00594F06" w:rsidRPr="00594F06" w:rsidRDefault="00594F06" w:rsidP="005E0421">
            <w:pPr>
              <w:pStyle w:val="TextoTablas"/>
            </w:pPr>
            <w:r w:rsidRPr="00594F06">
              <w:t>Servicios de bienestar, recreación y ocio</w:t>
            </w:r>
          </w:p>
        </w:tc>
        <w:tc>
          <w:tcPr>
            <w:tcW w:w="3953" w:type="dxa"/>
            <w:vAlign w:val="center"/>
          </w:tcPr>
          <w:p w14:paraId="473364C5" w14:textId="5ACA4C3A" w:rsidR="00594F06" w:rsidRPr="00594F06" w:rsidRDefault="00594F06" w:rsidP="005E0421">
            <w:pPr>
              <w:pStyle w:val="TextoTablas"/>
            </w:pPr>
            <w:r w:rsidRPr="00594F06">
              <w:t>Piscina</w:t>
            </w:r>
          </w:p>
        </w:tc>
        <w:tc>
          <w:tcPr>
            <w:tcW w:w="3320" w:type="dxa"/>
            <w:vAlign w:val="center"/>
          </w:tcPr>
          <w:p w14:paraId="19ADB7FB" w14:textId="44D41AB4" w:rsidR="00594F06" w:rsidRPr="00594F06" w:rsidRDefault="00594F06" w:rsidP="005E0421">
            <w:pPr>
              <w:pStyle w:val="TextoTablas"/>
            </w:pPr>
            <w:r w:rsidRPr="00594F06">
              <w:t>Área recreativa destinada al descanso y la recreación, de acuerdo con la categoría del hotel.</w:t>
            </w:r>
          </w:p>
        </w:tc>
      </w:tr>
      <w:tr w:rsidR="00594F06" w14:paraId="1AAF6B77"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E8B122A" w14:textId="59314397" w:rsidR="00594F06" w:rsidRPr="00594F06" w:rsidRDefault="00594F06" w:rsidP="005E0421">
            <w:pPr>
              <w:pStyle w:val="TextoTablas"/>
            </w:pPr>
            <w:r w:rsidRPr="00594F06">
              <w:t>Servicios empresariales y para eventos</w:t>
            </w:r>
          </w:p>
        </w:tc>
        <w:tc>
          <w:tcPr>
            <w:tcW w:w="3953" w:type="dxa"/>
            <w:vAlign w:val="center"/>
          </w:tcPr>
          <w:p w14:paraId="6844B83D" w14:textId="0DD6F3EC" w:rsidR="00594F06" w:rsidRPr="00594F06" w:rsidRDefault="00594F06" w:rsidP="005E0421">
            <w:pPr>
              <w:pStyle w:val="TextoTablas"/>
            </w:pPr>
            <w:r w:rsidRPr="00594F06">
              <w:t>Salones de eventos</w:t>
            </w:r>
          </w:p>
        </w:tc>
        <w:tc>
          <w:tcPr>
            <w:tcW w:w="3320" w:type="dxa"/>
            <w:vAlign w:val="center"/>
          </w:tcPr>
          <w:p w14:paraId="2F5CEAFB" w14:textId="7545DE65" w:rsidR="00594F06" w:rsidRPr="00594F06" w:rsidRDefault="00594F06" w:rsidP="005E0421">
            <w:pPr>
              <w:pStyle w:val="TextoTablas"/>
            </w:pPr>
            <w:r w:rsidRPr="00594F06">
              <w:t>Espacios destinados a la realización de reuniones, convenciones, capacitaciones o celebraciones.</w:t>
            </w:r>
          </w:p>
        </w:tc>
      </w:tr>
      <w:tr w:rsidR="00594F06" w14:paraId="6B109F44" w14:textId="77777777" w:rsidTr="006E19A9">
        <w:tc>
          <w:tcPr>
            <w:tcW w:w="2689" w:type="dxa"/>
            <w:vAlign w:val="center"/>
          </w:tcPr>
          <w:p w14:paraId="1E1453E7" w14:textId="5ACF4630" w:rsidR="00594F06" w:rsidRPr="00594F06" w:rsidRDefault="00594F06" w:rsidP="005E0421">
            <w:pPr>
              <w:pStyle w:val="TextoTablas"/>
            </w:pPr>
            <w:r w:rsidRPr="00594F06">
              <w:lastRenderedPageBreak/>
              <w:t>Servicios empresariales y para eventos</w:t>
            </w:r>
          </w:p>
        </w:tc>
        <w:tc>
          <w:tcPr>
            <w:tcW w:w="3953" w:type="dxa"/>
            <w:vAlign w:val="center"/>
          </w:tcPr>
          <w:p w14:paraId="0CE393BF" w14:textId="2EFCAEDF" w:rsidR="00594F06" w:rsidRPr="00594F06" w:rsidRDefault="00594F06" w:rsidP="005E0421">
            <w:pPr>
              <w:pStyle w:val="TextoTablas"/>
            </w:pPr>
            <w:r w:rsidRPr="00594F06">
              <w:t>Servicios de banquetes</w:t>
            </w:r>
          </w:p>
        </w:tc>
        <w:tc>
          <w:tcPr>
            <w:tcW w:w="3320" w:type="dxa"/>
            <w:vAlign w:val="center"/>
          </w:tcPr>
          <w:p w14:paraId="11A7BD2A" w14:textId="09BE0B21" w:rsidR="00594F06" w:rsidRPr="00594F06" w:rsidRDefault="00594F06" w:rsidP="005E0421">
            <w:pPr>
              <w:pStyle w:val="TextoTablas"/>
            </w:pPr>
            <w:r w:rsidRPr="00594F06">
              <w:t>Prestación de alimentos y bebidas para eventos internos organizados por el hotel.</w:t>
            </w:r>
          </w:p>
        </w:tc>
      </w:tr>
      <w:tr w:rsidR="00594F06" w14:paraId="5A9D4024"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6F8CE9F5" w14:textId="3319F9B4" w:rsidR="00594F06" w:rsidRPr="00594F06" w:rsidRDefault="00594F06" w:rsidP="005E0421">
            <w:pPr>
              <w:pStyle w:val="TextoTablas"/>
            </w:pPr>
            <w:r w:rsidRPr="00594F06">
              <w:t>Servicios comerciales y adicionales</w:t>
            </w:r>
          </w:p>
        </w:tc>
        <w:tc>
          <w:tcPr>
            <w:tcW w:w="3953" w:type="dxa"/>
            <w:vAlign w:val="center"/>
          </w:tcPr>
          <w:p w14:paraId="0BF86128" w14:textId="1E124356" w:rsidR="00594F06" w:rsidRPr="00594F06" w:rsidRDefault="00594F06" w:rsidP="005E0421">
            <w:pPr>
              <w:pStyle w:val="TextoTablas"/>
            </w:pPr>
            <w:r w:rsidRPr="00594F06">
              <w:t>Lavandería</w:t>
            </w:r>
          </w:p>
        </w:tc>
        <w:tc>
          <w:tcPr>
            <w:tcW w:w="3320" w:type="dxa"/>
            <w:vAlign w:val="center"/>
          </w:tcPr>
          <w:p w14:paraId="52B3E677" w14:textId="68B04C33" w:rsidR="00594F06" w:rsidRPr="00594F06" w:rsidRDefault="00594F06" w:rsidP="005E0421">
            <w:pPr>
              <w:pStyle w:val="TextoTablas"/>
            </w:pPr>
            <w:r w:rsidRPr="00594F06">
              <w:t>Servicio de lavado, secado y planchado de prendas del huésped.</w:t>
            </w:r>
          </w:p>
        </w:tc>
      </w:tr>
      <w:tr w:rsidR="00594F06" w14:paraId="1EE30708" w14:textId="77777777" w:rsidTr="006E19A9">
        <w:tc>
          <w:tcPr>
            <w:tcW w:w="2689" w:type="dxa"/>
            <w:vAlign w:val="center"/>
          </w:tcPr>
          <w:p w14:paraId="230E6297" w14:textId="37C47DC2" w:rsidR="00594F06" w:rsidRPr="00594F06" w:rsidRDefault="00594F06" w:rsidP="005E0421">
            <w:pPr>
              <w:pStyle w:val="TextoTablas"/>
            </w:pPr>
            <w:r w:rsidRPr="00594F06">
              <w:t>Servicios comerciales y adicionales</w:t>
            </w:r>
          </w:p>
        </w:tc>
        <w:tc>
          <w:tcPr>
            <w:tcW w:w="3953" w:type="dxa"/>
            <w:vAlign w:val="center"/>
          </w:tcPr>
          <w:p w14:paraId="79E90AE0" w14:textId="3034551D" w:rsidR="00594F06" w:rsidRPr="00594F06" w:rsidRDefault="00594F06" w:rsidP="005E0421">
            <w:pPr>
              <w:pStyle w:val="TextoTablas"/>
            </w:pPr>
            <w:r w:rsidRPr="00594F06">
              <w:t>Tiendas o locales comerciales</w:t>
            </w:r>
          </w:p>
        </w:tc>
        <w:tc>
          <w:tcPr>
            <w:tcW w:w="3320" w:type="dxa"/>
            <w:vAlign w:val="center"/>
          </w:tcPr>
          <w:p w14:paraId="7C533346" w14:textId="56CD315B" w:rsidR="00594F06" w:rsidRPr="00594F06" w:rsidRDefault="00594F06" w:rsidP="005E0421">
            <w:pPr>
              <w:pStyle w:val="TextoTablas"/>
            </w:pPr>
            <w:r w:rsidRPr="00594F06">
              <w:t>Espacios destinados a la venta de productos o servicios complementarios dentro del hotel.</w:t>
            </w:r>
          </w:p>
        </w:tc>
      </w:tr>
      <w:tr w:rsidR="00594F06" w14:paraId="7E244389"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523C0C22" w14:textId="44C0C315" w:rsidR="00594F06" w:rsidRPr="00594F06" w:rsidRDefault="00594F06" w:rsidP="005E0421">
            <w:pPr>
              <w:pStyle w:val="TextoTablas"/>
            </w:pPr>
            <w:r w:rsidRPr="00594F06">
              <w:t>Servicios de apoyo a la movilidad</w:t>
            </w:r>
          </w:p>
        </w:tc>
        <w:tc>
          <w:tcPr>
            <w:tcW w:w="3953" w:type="dxa"/>
            <w:vAlign w:val="center"/>
          </w:tcPr>
          <w:p w14:paraId="64AA5B14" w14:textId="758C7162" w:rsidR="00594F06" w:rsidRPr="00594F06" w:rsidRDefault="00594F06" w:rsidP="005E0421">
            <w:pPr>
              <w:pStyle w:val="TextoTablas"/>
            </w:pPr>
            <w:r w:rsidRPr="00594F06">
              <w:t>Transporte o traslados</w:t>
            </w:r>
          </w:p>
        </w:tc>
        <w:tc>
          <w:tcPr>
            <w:tcW w:w="3320" w:type="dxa"/>
            <w:vAlign w:val="center"/>
          </w:tcPr>
          <w:p w14:paraId="7674E93A" w14:textId="096331FC" w:rsidR="00594F06" w:rsidRPr="00594F06" w:rsidRDefault="00594F06" w:rsidP="005E0421">
            <w:pPr>
              <w:pStyle w:val="TextoTablas"/>
            </w:pPr>
            <w:r w:rsidRPr="00594F06">
              <w:t>Servicio de traslado desde y hacia aeropuertos, terminales o puntos de interés.</w:t>
            </w:r>
          </w:p>
        </w:tc>
      </w:tr>
      <w:tr w:rsidR="00594F06" w14:paraId="4A894792" w14:textId="77777777" w:rsidTr="006E19A9">
        <w:tc>
          <w:tcPr>
            <w:tcW w:w="2689" w:type="dxa"/>
            <w:vAlign w:val="center"/>
          </w:tcPr>
          <w:p w14:paraId="2B41BC58" w14:textId="15BE2A1F" w:rsidR="00594F06" w:rsidRPr="00594F06" w:rsidRDefault="00594F06" w:rsidP="005E0421">
            <w:pPr>
              <w:pStyle w:val="TextoTablas"/>
            </w:pPr>
            <w:r w:rsidRPr="00594F06">
              <w:t>Servicios de apoyo a la movilidad</w:t>
            </w:r>
          </w:p>
        </w:tc>
        <w:tc>
          <w:tcPr>
            <w:tcW w:w="3953" w:type="dxa"/>
            <w:vAlign w:val="center"/>
          </w:tcPr>
          <w:p w14:paraId="13E34ED8" w14:textId="176079BB" w:rsidR="00594F06" w:rsidRPr="00594F06" w:rsidRDefault="00594F06" w:rsidP="005E0421">
            <w:pPr>
              <w:pStyle w:val="TextoTablas"/>
            </w:pPr>
            <w:r w:rsidRPr="00594F06">
              <w:t>Custodia de vehículos</w:t>
            </w:r>
          </w:p>
        </w:tc>
        <w:tc>
          <w:tcPr>
            <w:tcW w:w="3320" w:type="dxa"/>
            <w:vAlign w:val="center"/>
          </w:tcPr>
          <w:p w14:paraId="125463E7" w14:textId="3D70D83A" w:rsidR="00594F06" w:rsidRPr="00594F06" w:rsidRDefault="00594F06" w:rsidP="005E0421">
            <w:pPr>
              <w:pStyle w:val="TextoTablas"/>
            </w:pPr>
            <w:r w:rsidRPr="00594F06">
              <w:t xml:space="preserve">Servicio de parqueadero o </w:t>
            </w:r>
            <w:r w:rsidRPr="00FF401C">
              <w:rPr>
                <w:rStyle w:val="Extranjerismo"/>
              </w:rPr>
              <w:t xml:space="preserve">valet parking </w:t>
            </w:r>
            <w:r w:rsidRPr="00594F06">
              <w:t>para huéspedes y visitantes.</w:t>
            </w:r>
          </w:p>
        </w:tc>
      </w:tr>
      <w:tr w:rsidR="00594F06" w14:paraId="16ADD1D8" w14:textId="77777777" w:rsidTr="006E19A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09C6B47" w14:textId="43AE141A" w:rsidR="00594F06" w:rsidRPr="00594F06" w:rsidRDefault="00594F06" w:rsidP="005E0421">
            <w:pPr>
              <w:pStyle w:val="TextoTablas"/>
            </w:pPr>
            <w:r w:rsidRPr="00594F06">
              <w:t>Servicios de apoyo a la movilidad</w:t>
            </w:r>
          </w:p>
        </w:tc>
        <w:tc>
          <w:tcPr>
            <w:tcW w:w="3953" w:type="dxa"/>
            <w:vAlign w:val="center"/>
          </w:tcPr>
          <w:p w14:paraId="4BCC499A" w14:textId="1F65FE8E" w:rsidR="00594F06" w:rsidRPr="00594F06" w:rsidRDefault="00594F06" w:rsidP="005E0421">
            <w:pPr>
              <w:pStyle w:val="TextoTablas"/>
            </w:pPr>
            <w:r w:rsidRPr="00594F06">
              <w:t>Servicios de banquetes</w:t>
            </w:r>
          </w:p>
        </w:tc>
        <w:tc>
          <w:tcPr>
            <w:tcW w:w="3320" w:type="dxa"/>
            <w:vAlign w:val="center"/>
          </w:tcPr>
          <w:p w14:paraId="7730655E" w14:textId="78E53220" w:rsidR="00594F06" w:rsidRPr="00594F06" w:rsidRDefault="00594F06" w:rsidP="005E0421">
            <w:pPr>
              <w:pStyle w:val="TextoTablas"/>
            </w:pPr>
            <w:r w:rsidRPr="00594F06">
              <w:t>Prestación de alimentos y bebidas para eventos internos organizados por el hotel.</w:t>
            </w:r>
          </w:p>
        </w:tc>
      </w:tr>
    </w:tbl>
    <w:p w14:paraId="469C05E4" w14:textId="51C59B81" w:rsidR="00057659" w:rsidRDefault="00EE4383" w:rsidP="00B044A1">
      <w:pPr>
        <w:ind w:firstLine="708"/>
        <w:rPr>
          <w:lang w:val="es-419" w:eastAsia="es-CO"/>
        </w:rPr>
      </w:pPr>
      <w:r w:rsidRPr="00EE4383">
        <w:rPr>
          <w:lang w:val="es-419" w:eastAsia="es-CO"/>
        </w:rPr>
        <w:t>Nota. SENA, (2026).</w:t>
      </w:r>
    </w:p>
    <w:p w14:paraId="32624827" w14:textId="77777777" w:rsidR="00EE4383" w:rsidRPr="00EE4383" w:rsidRDefault="00EE4383" w:rsidP="00EE4383">
      <w:pPr>
        <w:rPr>
          <w:lang w:val="es-419" w:eastAsia="es-CO"/>
        </w:rPr>
      </w:pPr>
      <w:r w:rsidRPr="00EE4383">
        <w:rPr>
          <w:lang w:val="es-419" w:eastAsia="es-CO"/>
        </w:rPr>
        <w:t xml:space="preserve">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w:t>
      </w:r>
      <w:r w:rsidRPr="00EE4383">
        <w:rPr>
          <w:lang w:val="es-419" w:eastAsia="es-CO"/>
        </w:rPr>
        <w:lastRenderedPageBreak/>
        <w:t>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34581006"/>
      <w:r>
        <w:t>Convenciones</w:t>
      </w:r>
      <w:bookmarkEnd w:id="11"/>
    </w:p>
    <w:p w14:paraId="6947FF4E" w14:textId="77777777" w:rsidR="00EE4383" w:rsidRPr="00EE4383" w:rsidRDefault="00EE4383" w:rsidP="00EE4383">
      <w:pPr>
        <w:rPr>
          <w:lang w:val="es-419" w:eastAsia="es-CO"/>
        </w:rPr>
      </w:pPr>
      <w:r w:rsidRPr="00EE4383">
        <w:rPr>
          <w:lang w:val="es-419" w:eastAsia="es-CO"/>
        </w:rPr>
        <w:t>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función similar, ya que se utilizan para organizar, identificar y comunicar de forma ágil información clave relacionada con la operación del establecimiento, especialmente en áreas como recepción, reservas y alojamiento.</w:t>
      </w:r>
    </w:p>
    <w:p w14:paraId="2ACD3012" w14:textId="77777777" w:rsidR="00973CE3" w:rsidRDefault="00EE4383" w:rsidP="00EE4383">
      <w:pPr>
        <w:rPr>
          <w:lang w:val="es-419" w:eastAsia="es-CO"/>
        </w:rPr>
      </w:pPr>
      <w:r w:rsidRPr="00EE4383">
        <w:rPr>
          <w:lang w:val="es-419" w:eastAsia="es-CO"/>
        </w:rPr>
        <w:t xml:space="preserve">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w:t>
      </w:r>
    </w:p>
    <w:p w14:paraId="2C71646C" w14:textId="3C873A1D" w:rsidR="00EE4383" w:rsidRPr="00EE4383" w:rsidRDefault="00EE4383" w:rsidP="00EE4383">
      <w:pPr>
        <w:rPr>
          <w:lang w:val="es-419" w:eastAsia="es-CO"/>
        </w:rPr>
      </w:pPr>
      <w:r w:rsidRPr="00EE4383">
        <w:rPr>
          <w:lang w:val="es-419" w:eastAsia="es-CO"/>
        </w:rPr>
        <w:t>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lastRenderedPageBreak/>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proofErr w:type="spellStart"/>
      <w:r w:rsidRPr="00360DCF">
        <w:rPr>
          <w:rStyle w:val="Extranjerismo"/>
          <w:lang w:val="es-419" w:eastAsia="es-CO"/>
        </w:rPr>
        <w:t>Very</w:t>
      </w:r>
      <w:proofErr w:type="spellEnd"/>
      <w:r w:rsidRPr="00360DCF">
        <w:rPr>
          <w:rStyle w:val="Extranjerismo"/>
          <w:lang w:val="es-419" w:eastAsia="es-CO"/>
        </w:rPr>
        <w:t xml:space="preserve"> </w:t>
      </w:r>
      <w:proofErr w:type="spellStart"/>
      <w:r w:rsidRPr="00360DCF">
        <w:rPr>
          <w:rStyle w:val="Extranjerismo"/>
          <w:lang w:val="es-419" w:eastAsia="es-CO"/>
        </w:rPr>
        <w:t>important</w:t>
      </w:r>
      <w:proofErr w:type="spellEnd"/>
      <w:r w:rsidRPr="00360DCF">
        <w:rPr>
          <w:rStyle w:val="Extranjerismo"/>
          <w:lang w:val="es-419" w:eastAsia="es-CO"/>
        </w:rPr>
        <w:t xml:space="preserve"> </w:t>
      </w:r>
      <w:proofErr w:type="spellStart"/>
      <w:r w:rsidRPr="00360DCF">
        <w:rPr>
          <w:rStyle w:val="Extranjerismo"/>
          <w:lang w:val="es-419" w:eastAsia="es-CO"/>
        </w:rPr>
        <w:t>person</w:t>
      </w:r>
      <w:proofErr w:type="spellEnd"/>
      <w:r w:rsidRPr="00360DCF">
        <w:rPr>
          <w:rStyle w:val="Extranjerismo"/>
          <w:lang w:val="es-419" w:eastAsia="es-CO"/>
        </w:rPr>
        <w:t xml:space="preserve">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 xml:space="preserve">Do </w:t>
      </w:r>
      <w:proofErr w:type="spellStart"/>
      <w:r w:rsidRPr="00360DCF">
        <w:rPr>
          <w:rStyle w:val="Extranjerismo"/>
          <w:lang w:val="es-419" w:eastAsia="es-CO"/>
        </w:rPr>
        <w:t>not</w:t>
      </w:r>
      <w:proofErr w:type="spellEnd"/>
      <w:r w:rsidRPr="00360DCF">
        <w:rPr>
          <w:rStyle w:val="Extranjerismo"/>
          <w:lang w:val="es-419" w:eastAsia="es-CO"/>
        </w:rPr>
        <w:t xml:space="preserve"> </w:t>
      </w:r>
      <w:proofErr w:type="spellStart"/>
      <w:r w:rsidRPr="00360DCF">
        <w:rPr>
          <w:rStyle w:val="Extranjerismo"/>
          <w:lang w:val="es-419" w:eastAsia="es-CO"/>
        </w:rPr>
        <w:t>disturb</w:t>
      </w:r>
      <w:proofErr w:type="spellEnd"/>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t>CU = Cuna.</w:t>
      </w:r>
    </w:p>
    <w:p w14:paraId="5E7708B9" w14:textId="25305894" w:rsidR="00360DCF" w:rsidRPr="00360DCF" w:rsidRDefault="00360DCF" w:rsidP="00AA180C">
      <w:pPr>
        <w:pStyle w:val="Prrafodelista"/>
        <w:numPr>
          <w:ilvl w:val="0"/>
          <w:numId w:val="15"/>
        </w:numPr>
        <w:rPr>
          <w:lang w:val="es-419" w:eastAsia="es-CO"/>
        </w:rPr>
      </w:pPr>
      <w:proofErr w:type="spellStart"/>
      <w:r w:rsidRPr="00360DCF">
        <w:rPr>
          <w:lang w:val="es-419" w:eastAsia="es-CO"/>
        </w:rPr>
        <w:t>CEx</w:t>
      </w:r>
      <w:proofErr w:type="spellEnd"/>
      <w:r w:rsidRPr="00360DCF">
        <w:rPr>
          <w:lang w:val="es-419" w:eastAsia="es-CO"/>
        </w:rPr>
        <w:t xml:space="preserve"> –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4A3F9992" w:rsidR="006C1EE4" w:rsidRPr="006C1EE4" w:rsidRDefault="006C1EE4" w:rsidP="006C1EE4">
      <w:pPr>
        <w:rPr>
          <w:lang w:val="es-419" w:eastAsia="es-CO"/>
        </w:rPr>
      </w:pPr>
      <w:r w:rsidRPr="006C1EE4">
        <w:rPr>
          <w:lang w:val="es-419" w:eastAsia="es-CO"/>
        </w:rPr>
        <w:t>Por esta razón, resulta fundamental que cada establecimiento document</w:t>
      </w:r>
      <w:r w:rsidR="00223CDF">
        <w:rPr>
          <w:lang w:val="es-419" w:eastAsia="es-CO"/>
        </w:rPr>
        <w:t>e</w:t>
      </w:r>
      <w:r w:rsidRPr="006C1EE4">
        <w:rPr>
          <w:lang w:val="es-419" w:eastAsia="es-CO"/>
        </w:rPr>
        <w:t xml:space="preserve">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548A6EEB" w14:textId="03B5D3CE" w:rsidR="00C61AA5" w:rsidRPr="00C61AA5" w:rsidRDefault="004E196C" w:rsidP="00C61AA5">
      <w:pPr>
        <w:pStyle w:val="Ttulo1"/>
      </w:pPr>
      <w:bookmarkStart w:id="12" w:name="_Toc234581007"/>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34581008"/>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34581009"/>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69362CA1"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proofErr w:type="spellStart"/>
      <w:r w:rsidRPr="00261426">
        <w:rPr>
          <w:rStyle w:val="Extranjerismo"/>
          <w:lang w:val="es-419" w:eastAsia="es-CO"/>
        </w:rPr>
        <w:t>check</w:t>
      </w:r>
      <w:proofErr w:type="spellEnd"/>
      <w:r w:rsidR="00B80AD7">
        <w:rPr>
          <w:rStyle w:val="Extranjerismo"/>
          <w:lang w:val="es-419" w:eastAsia="es-CO"/>
        </w:rPr>
        <w:t>-</w:t>
      </w:r>
      <w:r w:rsidRPr="00261426">
        <w:rPr>
          <w:rStyle w:val="Extranjerismo"/>
          <w:lang w:val="es-419" w:eastAsia="es-CO"/>
        </w:rPr>
        <w:t>in</w:t>
      </w:r>
      <w:r w:rsidRPr="00261426">
        <w:rPr>
          <w:lang w:val="es-419" w:eastAsia="es-CO"/>
        </w:rPr>
        <w:t xml:space="preserve">, el </w:t>
      </w:r>
      <w:proofErr w:type="spellStart"/>
      <w:r w:rsidRPr="00261426">
        <w:rPr>
          <w:rStyle w:val="Extranjerismo"/>
          <w:lang w:val="es-419" w:eastAsia="es-CO"/>
        </w:rPr>
        <w:t>check</w:t>
      </w:r>
      <w:r w:rsidR="00B80AD7">
        <w:rPr>
          <w:rStyle w:val="Extranjerismo"/>
          <w:lang w:val="es-419" w:eastAsia="es-CO"/>
        </w:rPr>
        <w:t>-</w:t>
      </w:r>
      <w:r w:rsidRPr="00261426">
        <w:rPr>
          <w:rStyle w:val="Extranjerismo"/>
          <w:lang w:val="es-419" w:eastAsia="es-CO"/>
        </w:rPr>
        <w:t>out</w:t>
      </w:r>
      <w:proofErr w:type="spellEnd"/>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proofErr w:type="spellStart"/>
      <w:r w:rsidRPr="00261426">
        <w:rPr>
          <w:rStyle w:val="Extranjerismo"/>
          <w:lang w:val="es-419" w:eastAsia="es-CO"/>
        </w:rPr>
        <w:t>housekeeping</w:t>
      </w:r>
      <w:proofErr w:type="spellEnd"/>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proofErr w:type="spellStart"/>
      <w:r w:rsidRPr="00261426">
        <w:rPr>
          <w:rStyle w:val="Extranjerismo"/>
          <w:lang w:val="es-419" w:eastAsia="es-CO"/>
        </w:rPr>
        <w:t>housekeeping</w:t>
      </w:r>
      <w:proofErr w:type="spellEnd"/>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proofErr w:type="spellStart"/>
      <w:r w:rsidRPr="00261426">
        <w:rPr>
          <w:rStyle w:val="Extranjerismo"/>
          <w:lang w:val="es-419" w:eastAsia="es-CO"/>
        </w:rPr>
        <w:t>housekeeping</w:t>
      </w:r>
      <w:proofErr w:type="spellEnd"/>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proofErr w:type="spellStart"/>
      <w:r w:rsidRPr="00261426">
        <w:rPr>
          <w:rStyle w:val="Extranjerismo"/>
          <w:lang w:val="es-419" w:eastAsia="es-CO"/>
        </w:rPr>
        <w:t>room</w:t>
      </w:r>
      <w:proofErr w:type="spellEnd"/>
      <w:r w:rsidRPr="00261426">
        <w:rPr>
          <w:rStyle w:val="Extranjerismo"/>
          <w:lang w:val="es-419" w:eastAsia="es-CO"/>
        </w:rPr>
        <w:t xml:space="preserve"> </w:t>
      </w:r>
      <w:proofErr w:type="spellStart"/>
      <w:r w:rsidRPr="00261426">
        <w:rPr>
          <w:rStyle w:val="Extranjerismo"/>
          <w:lang w:val="es-419" w:eastAsia="es-CO"/>
        </w:rPr>
        <w:t>service</w:t>
      </w:r>
      <w:proofErr w:type="spellEnd"/>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34581010"/>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788F5545">
            <wp:extent cx="4680000" cy="2199600"/>
            <wp:effectExtent l="0" t="0" r="6350" b="0"/>
            <wp:docPr id="11" name="Imagen 11" descr="La figura 3 muestra gráficamente un ejemplo de estructura organizacional u organigrama de un establecimiento de aloja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
                    <pic:cNvPicPr/>
                  </pic:nvPicPr>
                  <pic:blipFill>
                    <a:blip r:embed="rId21"/>
                    <a:stretch>
                      <a:fillRect/>
                    </a:stretch>
                  </pic:blipFill>
                  <pic:spPr>
                    <a:xfrm>
                      <a:off x="0" y="0"/>
                      <a:ext cx="4680000" cy="2199600"/>
                    </a:xfrm>
                    <a:prstGeom prst="rect">
                      <a:avLst/>
                    </a:prstGeom>
                  </pic:spPr>
                </pic:pic>
              </a:graphicData>
            </a:graphic>
          </wp:inline>
        </w:drawing>
      </w:r>
    </w:p>
    <w:p w14:paraId="1E797E91" w14:textId="7A7BE7B9" w:rsidR="00261426" w:rsidRDefault="009B72AB" w:rsidP="00261426">
      <w:pPr>
        <w:rPr>
          <w:lang w:val="es-419" w:eastAsia="es-CO"/>
        </w:rPr>
      </w:pPr>
      <w:r w:rsidRPr="009B72AB">
        <w:rPr>
          <w:lang w:val="es-419" w:eastAsia="es-CO"/>
        </w:rPr>
        <w:t>Nota. SENA, (2026).</w:t>
      </w:r>
    </w:p>
    <w:p w14:paraId="18ECA4DC" w14:textId="77777777" w:rsidR="008D30F2" w:rsidRPr="008D30F2" w:rsidRDefault="008D30F2" w:rsidP="008D30F2">
      <w:pPr>
        <w:rPr>
          <w:b/>
          <w:bCs/>
          <w:lang w:val="es-419" w:eastAsia="es-CO"/>
        </w:rPr>
      </w:pPr>
      <w:r w:rsidRPr="008D30F2">
        <w:rPr>
          <w:b/>
          <w:bCs/>
          <w:lang w:val="es-419" w:eastAsia="es-CO"/>
        </w:rPr>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lastRenderedPageBreak/>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7C704308" w:rsidR="008D30F2" w:rsidRPr="008D30F2" w:rsidRDefault="008D30F2" w:rsidP="00AA180C">
      <w:pPr>
        <w:pStyle w:val="Prrafodelista"/>
        <w:numPr>
          <w:ilvl w:val="0"/>
          <w:numId w:val="16"/>
        </w:numPr>
        <w:rPr>
          <w:lang w:val="es-419" w:eastAsia="es-CO"/>
        </w:rPr>
      </w:pPr>
      <w:r w:rsidRPr="008D30F2">
        <w:rPr>
          <w:lang w:val="es-419" w:eastAsia="es-CO"/>
        </w:rPr>
        <w:t xml:space="preserve">Para la optimización de prestación en el servicio. </w:t>
      </w:r>
    </w:p>
    <w:p w14:paraId="6A199F20" w14:textId="01C6C6C1" w:rsidR="008D30F2" w:rsidRDefault="008D30F2" w:rsidP="008D30F2">
      <w:pPr>
        <w:rPr>
          <w:lang w:val="es-419" w:eastAsia="es-CO"/>
        </w:rPr>
      </w:pPr>
      <w:r w:rsidRPr="008D30F2">
        <w:rPr>
          <w:lang w:val="es-419" w:eastAsia="es-CO"/>
        </w:rPr>
        <w:t>En el establecimiento hotelero se utilizan para todas las áreas cada uno con su fin, algunos son comunes a todas las áreas. Ejemplo: lista de huéspedes.</w:t>
      </w:r>
    </w:p>
    <w:p w14:paraId="6B636DEC" w14:textId="5C3E6BBB" w:rsidR="008D30F2" w:rsidRPr="008D30F2" w:rsidRDefault="008D30F2" w:rsidP="008D30F2">
      <w:pPr>
        <w:pStyle w:val="Ttulo2"/>
      </w:pPr>
      <w:bookmarkStart w:id="16" w:name="_Toc234581011"/>
      <w:r w:rsidRPr="008D30F2">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 xml:space="preserve">Una estructura organizacional bien definida contribuye directamente a la calidad del servicio hotelero, ya que permite una asignación clara de responsabilidades, una comunicación efectiva y una respuesta oportuna a las necesidades del huésped. La falta </w:t>
      </w:r>
      <w:r w:rsidRPr="008D30F2">
        <w:rPr>
          <w:lang w:val="es-419" w:eastAsia="es-CO"/>
        </w:rPr>
        <w:lastRenderedPageBreak/>
        <w:t>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34581012"/>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0C6575B5"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2B616085" w14:textId="64901444" w:rsidR="00527926" w:rsidRDefault="00527926" w:rsidP="00527926">
      <w:pPr>
        <w:ind w:firstLine="0"/>
        <w:jc w:val="center"/>
        <w:rPr>
          <w:lang w:val="es-419" w:eastAsia="es-CO"/>
        </w:rPr>
      </w:pPr>
      <w:r>
        <w:rPr>
          <w:noProof/>
          <w:lang w:val="es-419" w:eastAsia="es-CO"/>
        </w:rPr>
        <w:lastRenderedPageBreak/>
        <w:drawing>
          <wp:inline distT="0" distB="0" distL="0" distR="0" wp14:anchorId="06665A03" wp14:editId="5E58BC5F">
            <wp:extent cx="6332220" cy="2865755"/>
            <wp:effectExtent l="0" t="0" r="0" b="0"/>
            <wp:doc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2865755"/>
                    </a:xfrm>
                    <a:prstGeom prst="rect">
                      <a:avLst/>
                    </a:prstGeom>
                  </pic:spPr>
                </pic:pic>
              </a:graphicData>
            </a:graphic>
          </wp:inline>
        </w:drawing>
      </w:r>
    </w:p>
    <w:p w14:paraId="69B528F1" w14:textId="0D3F7B75" w:rsidR="000250C2" w:rsidRDefault="000250C2" w:rsidP="000250C2">
      <w:pPr>
        <w:ind w:firstLine="0"/>
        <w:jc w:val="cente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34581013"/>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proofErr w:type="spellStart"/>
      <w:r w:rsidRPr="00B15E2C">
        <w:rPr>
          <w:rStyle w:val="Extranjerismo"/>
          <w:lang w:val="es-419"/>
        </w:rPr>
        <w:t>housekeeping</w:t>
      </w:r>
      <w:proofErr w:type="spellEnd"/>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 xml:space="preserve"> anticipado (</w:t>
      </w:r>
      <w:proofErr w:type="spellStart"/>
      <w:r w:rsidRPr="00B15E2C">
        <w:rPr>
          <w:rStyle w:val="Extranjerismo"/>
          <w:b/>
          <w:bCs/>
          <w:lang w:val="es-419"/>
        </w:rPr>
        <w:t>Early</w:t>
      </w:r>
      <w:proofErr w:type="spellEnd"/>
      <w:r w:rsidRPr="00B15E2C">
        <w:rPr>
          <w:rStyle w:val="Extranjerismo"/>
          <w:b/>
          <w:bCs/>
          <w:lang w:val="es-419"/>
        </w:rPr>
        <w:t xml:space="preserve"> </w:t>
      </w: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proofErr w:type="spellStart"/>
      <w:r w:rsidRPr="00B15E2C">
        <w:rPr>
          <w:rStyle w:val="Extranjerismo"/>
          <w:b/>
          <w:bCs/>
          <w:lang w:val="es-419"/>
        </w:rPr>
        <w:t>Check-out</w:t>
      </w:r>
      <w:proofErr w:type="spellEnd"/>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proofErr w:type="spellStart"/>
      <w:r w:rsidRPr="00B15E2C">
        <w:rPr>
          <w:rStyle w:val="Extranjerismo"/>
          <w:b/>
          <w:bCs/>
          <w:lang w:val="es-419"/>
        </w:rPr>
        <w:lastRenderedPageBreak/>
        <w:t>Check-out</w:t>
      </w:r>
      <w:proofErr w:type="spellEnd"/>
      <w:r w:rsidRPr="00B15E2C">
        <w:rPr>
          <w:rFonts w:ascii="Calibri" w:hAnsi="Calibri" w:cs="Calibri"/>
          <w:b/>
          <w:bCs/>
          <w:szCs w:val="28"/>
          <w:lang w:val="es-419"/>
        </w:rPr>
        <w:t xml:space="preserve"> tardío (</w:t>
      </w:r>
      <w:r w:rsidRPr="00B15E2C">
        <w:rPr>
          <w:rStyle w:val="Extranjerismo"/>
          <w:b/>
          <w:bCs/>
          <w:lang w:val="es-419"/>
        </w:rPr>
        <w:t xml:space="preserve">Late </w:t>
      </w:r>
      <w:proofErr w:type="spellStart"/>
      <w:r w:rsidRPr="00B15E2C">
        <w:rPr>
          <w:rStyle w:val="Extranjerismo"/>
          <w:b/>
          <w:bCs/>
          <w:lang w:val="es-419"/>
        </w:rPr>
        <w:t>check-out</w:t>
      </w:r>
      <w:proofErr w:type="spellEnd"/>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proofErr w:type="spellStart"/>
      <w:r w:rsidRPr="00971A3E">
        <w:rPr>
          <w:rStyle w:val="Extranjerismo"/>
          <w:lang w:val="es-419"/>
        </w:rPr>
        <w:t>check</w:t>
      </w:r>
      <w:proofErr w:type="spellEnd"/>
      <w:r w:rsidRPr="00971A3E">
        <w:rPr>
          <w:rStyle w:val="Extranjerismo"/>
          <w:lang w:val="es-419"/>
        </w:rPr>
        <w:t>-in</w:t>
      </w:r>
      <w:r w:rsidRPr="00B15E2C">
        <w:rPr>
          <w:rFonts w:ascii="Calibri" w:hAnsi="Calibri" w:cs="Calibri"/>
          <w:szCs w:val="28"/>
          <w:lang w:val="es-419"/>
        </w:rPr>
        <w:t xml:space="preserve"> y el </w:t>
      </w:r>
      <w:proofErr w:type="spellStart"/>
      <w:r w:rsidRPr="00971A3E">
        <w:rPr>
          <w:rStyle w:val="Extranjerismo"/>
          <w:lang w:val="es-419"/>
        </w:rPr>
        <w:t>check-out</w:t>
      </w:r>
      <w:proofErr w:type="spellEnd"/>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proofErr w:type="spellStart"/>
      <w:r w:rsidRPr="00971A3E">
        <w:rPr>
          <w:rStyle w:val="Extranjerismo"/>
          <w:b/>
          <w:bCs/>
          <w:lang w:val="es-419"/>
        </w:rPr>
        <w:t>Housekeeping</w:t>
      </w:r>
      <w:proofErr w:type="spellEnd"/>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proofErr w:type="spellStart"/>
      <w:r w:rsidRPr="007D3763">
        <w:rPr>
          <w:rStyle w:val="Extranjerismo"/>
          <w:b/>
          <w:bCs/>
          <w:lang w:val="es-419"/>
        </w:rPr>
        <w:t>Room</w:t>
      </w:r>
      <w:proofErr w:type="spellEnd"/>
      <w:r w:rsidRPr="007D3763">
        <w:rPr>
          <w:rStyle w:val="Extranjerismo"/>
          <w:b/>
          <w:bCs/>
          <w:lang w:val="es-419"/>
        </w:rPr>
        <w:t xml:space="preserve"> </w:t>
      </w:r>
      <w:proofErr w:type="spellStart"/>
      <w:r w:rsidRPr="007D3763">
        <w:rPr>
          <w:rStyle w:val="Extranjerismo"/>
          <w:b/>
          <w:bCs/>
          <w:lang w:val="es-419"/>
        </w:rPr>
        <w:t>service</w:t>
      </w:r>
      <w:proofErr w:type="spellEnd"/>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proofErr w:type="spellStart"/>
      <w:r w:rsidRPr="00E97839">
        <w:rPr>
          <w:rStyle w:val="Extranjerismo"/>
          <w:b/>
          <w:bCs/>
          <w:lang w:val="es-419"/>
        </w:rPr>
        <w:lastRenderedPageBreak/>
        <w:t>Upselling</w:t>
      </w:r>
      <w:proofErr w:type="spellEnd"/>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34581014"/>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4"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5"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6"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5F6F8D83" w14:textId="701568EC" w:rsidR="00286FF5" w:rsidRDefault="00286FF5" w:rsidP="00286FF5">
      <w:r>
        <w:t xml:space="preserve"> Ministerio de Comercio, Industria y Turismo. (2003). NTSH 002 Información a clientes, atención de sugerencias y reclamaciones de acuerdo a políticas de servicio </w:t>
      </w:r>
      <w:hyperlink r:id="rId27" w:history="1">
        <w:r w:rsidRPr="0050065D">
          <w:rPr>
            <w:rStyle w:val="Hipervnculo"/>
          </w:rPr>
          <w:t>https://www.mincit.gov.co/getattachment/minturismo/calidad-y-desarrollo-sostenible/calidad-turistica/normas-tecnicas-sectoriales/nts-alojamiento-y-hospedaje-</w:t>
        </w:r>
        <w:r w:rsidRPr="0050065D">
          <w:rPr>
            <w:rStyle w:val="Hipervnculo"/>
          </w:rPr>
          <w:lastRenderedPageBreak/>
          <w:t>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8"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9"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30"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74FAB1BA" w:rsidR="00286FF5" w:rsidRDefault="00286FF5" w:rsidP="00286FF5">
      <w:pPr>
        <w:rPr>
          <w:rStyle w:val="Hipervnculo"/>
        </w:rPr>
      </w:pPr>
      <w:r>
        <w:t xml:space="preserve"> Ministerio de Comercio, Industria y Turismo. (2009). NTSH 006 Clasificación de Establecimientos de Alojamiento y Hospedaje. Categorización por Estrellas de Hoteles. Requisitos Normativos </w:t>
      </w:r>
      <w:hyperlink r:id="rId31" w:history="1">
        <w:r w:rsidRPr="0050065D">
          <w:rPr>
            <w:rStyle w:val="Hipervnculo"/>
          </w:rPr>
          <w:t>https://www.mincit.gov.co/getattachment/minturismo/calidad-</w:t>
        </w:r>
        <w:r w:rsidRPr="0050065D">
          <w:rPr>
            <w:rStyle w:val="Hipervnculo"/>
          </w:rPr>
          <w:lastRenderedPageBreak/>
          <w:t>y-desarrollo-sostenible/calidad-turistica/normas-tecnicas-sectoriales/nts-alojamiento-y-hospedaje-1/norma-tecnica-sectorial-colombiana-ntsh-006-i-actu/norma-tecnica-sectorial-colombiana-ntsh-006-i.pdf.aspx</w:t>
        </w:r>
      </w:hyperlink>
    </w:p>
    <w:p w14:paraId="04803233" w14:textId="77777777" w:rsidR="002649A6" w:rsidRDefault="002649A6" w:rsidP="002649A6">
      <w:r>
        <w:t xml:space="preserve">Ministerio de Desarrollo económico (1996 - 2025). Normatividad Turismo Colombia. </w:t>
      </w:r>
      <w:hyperlink r:id="rId32" w:history="1">
        <w:r w:rsidRPr="0050065D">
          <w:rPr>
            <w:rStyle w:val="Hipervnculo"/>
          </w:rPr>
          <w:t>https://rosdary.wordpress.com/normatividad-turismo-colombia/</w:t>
        </w:r>
      </w:hyperlink>
    </w:p>
    <w:p w14:paraId="6BDC247D" w14:textId="34C8D22D" w:rsidR="00286FF5" w:rsidRDefault="00286FF5" w:rsidP="00286FF5">
      <w:r>
        <w:t xml:space="preserve"> Universidad Peruana de Ciencias Aplicadas. (s. f.). Separata: Introducción al turismo y hotelería. </w:t>
      </w:r>
      <w:hyperlink r:id="rId33"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34581015"/>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1CA3C090" w:rsidR="0051273C" w:rsidRPr="003D45D0" w:rsidRDefault="00F74173" w:rsidP="0051273C">
            <w:pPr>
              <w:pStyle w:val="TextoTablas"/>
              <w:rPr>
                <w:rFonts w:cs="Calibri"/>
                <w:szCs w:val="24"/>
              </w:rPr>
            </w:pPr>
            <w:r w:rsidRPr="00F74173">
              <w:rPr>
                <w:rFonts w:eastAsiaTheme="minorEastAsia"/>
                <w:color w:val="000000"/>
              </w:rPr>
              <w:t>Responsable Nacional Ecosistema de Recursos Educativos Digitales (RED) - Profesional 06</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40F30753" w:rsidR="001A5186" w:rsidRPr="00E36FA1" w:rsidRDefault="00D712DA" w:rsidP="004472A6">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1E4E4" w14:textId="77777777" w:rsidR="007C7A28" w:rsidRDefault="007C7A28" w:rsidP="00EC0858">
      <w:pPr>
        <w:spacing w:before="0" w:after="0" w:line="240" w:lineRule="auto"/>
      </w:pPr>
      <w:r>
        <w:separator/>
      </w:r>
    </w:p>
  </w:endnote>
  <w:endnote w:type="continuationSeparator" w:id="0">
    <w:p w14:paraId="35D70F0A" w14:textId="77777777" w:rsidR="007C7A28" w:rsidRDefault="007C7A2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E158C" w14:textId="77777777" w:rsidR="007C7A28" w:rsidRDefault="007C7A28" w:rsidP="00EC0858">
      <w:pPr>
        <w:spacing w:before="0" w:after="0" w:line="240" w:lineRule="auto"/>
      </w:pPr>
      <w:r>
        <w:separator/>
      </w:r>
    </w:p>
  </w:footnote>
  <w:footnote w:type="continuationSeparator" w:id="0">
    <w:p w14:paraId="62B1CB76" w14:textId="77777777" w:rsidR="007C7A28" w:rsidRDefault="007C7A2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3"/>
  </w:num>
  <w:num w:numId="7">
    <w:abstractNumId w:val="4"/>
  </w:num>
  <w:num w:numId="8">
    <w:abstractNumId w:val="12"/>
  </w:num>
  <w:num w:numId="9">
    <w:abstractNumId w:val="9"/>
  </w:num>
  <w:num w:numId="10">
    <w:abstractNumId w:val="1"/>
  </w:num>
  <w:num w:numId="11">
    <w:abstractNumId w:val="2"/>
  </w:num>
  <w:num w:numId="12">
    <w:abstractNumId w:val="6"/>
  </w:num>
  <w:num w:numId="13">
    <w:abstractNumId w:val="11"/>
  </w:num>
  <w:num w:numId="14">
    <w:abstractNumId w:val="15"/>
  </w:num>
  <w:num w:numId="15">
    <w:abstractNumId w:val="3"/>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2C6F"/>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1A66"/>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278"/>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3CDF"/>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49A6"/>
    <w:rsid w:val="00265C6D"/>
    <w:rsid w:val="00265D93"/>
    <w:rsid w:val="00270CCA"/>
    <w:rsid w:val="0027127E"/>
    <w:rsid w:val="0027164D"/>
    <w:rsid w:val="002718FF"/>
    <w:rsid w:val="0027190A"/>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61A"/>
    <w:rsid w:val="00294B38"/>
    <w:rsid w:val="00295ABD"/>
    <w:rsid w:val="00296B7D"/>
    <w:rsid w:val="00296C2D"/>
    <w:rsid w:val="00296C56"/>
    <w:rsid w:val="00296F7D"/>
    <w:rsid w:val="00297D84"/>
    <w:rsid w:val="002A0041"/>
    <w:rsid w:val="002A00A3"/>
    <w:rsid w:val="002A2A7A"/>
    <w:rsid w:val="002A3611"/>
    <w:rsid w:val="002A3698"/>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1A2A"/>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5F07"/>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5794F"/>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E7F95"/>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3F3"/>
    <w:rsid w:val="004245A8"/>
    <w:rsid w:val="0042470B"/>
    <w:rsid w:val="00424DB6"/>
    <w:rsid w:val="00424F06"/>
    <w:rsid w:val="00424F70"/>
    <w:rsid w:val="00425E49"/>
    <w:rsid w:val="00426301"/>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2941"/>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E7E01"/>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27926"/>
    <w:rsid w:val="0053024D"/>
    <w:rsid w:val="00530C39"/>
    <w:rsid w:val="005310BF"/>
    <w:rsid w:val="005311EF"/>
    <w:rsid w:val="00531626"/>
    <w:rsid w:val="00531C49"/>
    <w:rsid w:val="00533B83"/>
    <w:rsid w:val="00534869"/>
    <w:rsid w:val="00534887"/>
    <w:rsid w:val="00534A58"/>
    <w:rsid w:val="0053510E"/>
    <w:rsid w:val="00535D45"/>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06"/>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421"/>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57EF"/>
    <w:rsid w:val="00666A6D"/>
    <w:rsid w:val="00670377"/>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2D84"/>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2D1C"/>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DCF"/>
    <w:rsid w:val="006D292F"/>
    <w:rsid w:val="006D377A"/>
    <w:rsid w:val="006D3B15"/>
    <w:rsid w:val="006D469C"/>
    <w:rsid w:val="006D5341"/>
    <w:rsid w:val="006D56F0"/>
    <w:rsid w:val="006D5CDF"/>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0DAA"/>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2FE5"/>
    <w:rsid w:val="00723503"/>
    <w:rsid w:val="00723E6B"/>
    <w:rsid w:val="00724AB5"/>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C36"/>
    <w:rsid w:val="00762F2F"/>
    <w:rsid w:val="00763E68"/>
    <w:rsid w:val="00764177"/>
    <w:rsid w:val="007643ED"/>
    <w:rsid w:val="00764740"/>
    <w:rsid w:val="007652FA"/>
    <w:rsid w:val="00765621"/>
    <w:rsid w:val="00766539"/>
    <w:rsid w:val="00766E36"/>
    <w:rsid w:val="00767BD2"/>
    <w:rsid w:val="00771167"/>
    <w:rsid w:val="007719E1"/>
    <w:rsid w:val="00773739"/>
    <w:rsid w:val="0077431D"/>
    <w:rsid w:val="00774CD3"/>
    <w:rsid w:val="00774F1B"/>
    <w:rsid w:val="0077650C"/>
    <w:rsid w:val="00776F9E"/>
    <w:rsid w:val="0078107C"/>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A28"/>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090"/>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3FE9"/>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7639"/>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3CE3"/>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108"/>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501"/>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695"/>
    <w:rsid w:val="009E2F1D"/>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AE0"/>
    <w:rsid w:val="00A04DD1"/>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7736F"/>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3D69"/>
    <w:rsid w:val="00AA4B61"/>
    <w:rsid w:val="00AA555E"/>
    <w:rsid w:val="00AA5591"/>
    <w:rsid w:val="00AA7646"/>
    <w:rsid w:val="00AA7801"/>
    <w:rsid w:val="00AB06A1"/>
    <w:rsid w:val="00AB1179"/>
    <w:rsid w:val="00AB383E"/>
    <w:rsid w:val="00AB490D"/>
    <w:rsid w:val="00AB5C95"/>
    <w:rsid w:val="00AB5E5E"/>
    <w:rsid w:val="00AB6AF5"/>
    <w:rsid w:val="00AB6CC6"/>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A1"/>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17BDE"/>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58D3"/>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A57"/>
    <w:rsid w:val="00B80AD7"/>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47ED"/>
    <w:rsid w:val="00BF5350"/>
    <w:rsid w:val="00BF5363"/>
    <w:rsid w:val="00BF5581"/>
    <w:rsid w:val="00BF55D2"/>
    <w:rsid w:val="00BF653A"/>
    <w:rsid w:val="00BF671E"/>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3D0"/>
    <w:rsid w:val="00C267D8"/>
    <w:rsid w:val="00C27F94"/>
    <w:rsid w:val="00C303D2"/>
    <w:rsid w:val="00C31272"/>
    <w:rsid w:val="00C31EF1"/>
    <w:rsid w:val="00C321E4"/>
    <w:rsid w:val="00C323FC"/>
    <w:rsid w:val="00C32E6F"/>
    <w:rsid w:val="00C33AC9"/>
    <w:rsid w:val="00C33DAC"/>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2A8"/>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5B66"/>
    <w:rsid w:val="00CF76E0"/>
    <w:rsid w:val="00CF77C8"/>
    <w:rsid w:val="00CF77D5"/>
    <w:rsid w:val="00CF7965"/>
    <w:rsid w:val="00CF7DD1"/>
    <w:rsid w:val="00CF7F06"/>
    <w:rsid w:val="00D00536"/>
    <w:rsid w:val="00D00F3B"/>
    <w:rsid w:val="00D00F6D"/>
    <w:rsid w:val="00D0216B"/>
    <w:rsid w:val="00D0253E"/>
    <w:rsid w:val="00D02957"/>
    <w:rsid w:val="00D0367E"/>
    <w:rsid w:val="00D04562"/>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CAF"/>
    <w:rsid w:val="00DC6DF6"/>
    <w:rsid w:val="00DC7E3C"/>
    <w:rsid w:val="00DD08C0"/>
    <w:rsid w:val="00DD0BFB"/>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2E1"/>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1E0E"/>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B59"/>
    <w:rsid w:val="00F67E7B"/>
    <w:rsid w:val="00F70862"/>
    <w:rsid w:val="00F70A98"/>
    <w:rsid w:val="00F70DDE"/>
    <w:rsid w:val="00F716DC"/>
    <w:rsid w:val="00F716F5"/>
    <w:rsid w:val="00F71FE9"/>
    <w:rsid w:val="00F723B8"/>
    <w:rsid w:val="00F731F5"/>
    <w:rsid w:val="00F73B21"/>
    <w:rsid w:val="00F74023"/>
    <w:rsid w:val="00F7417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6BD4"/>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01C"/>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Xb_v7SyD4_0" TargetMode="External"/><Relationship Id="rId18" Type="http://schemas.openxmlformats.org/officeDocument/2006/relationships/hyperlink" Target="https://www.youtube.com/watch?v=g7mYL_0smEk"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hyperlink" Target="https://www.mincit.gov.co/minturismo/calidad-y-desarrollo-sostenible/calidad-turistica/normas-tecnicas-sectoriales" TargetMode="External"/><Relationship Id="rId33" Type="http://schemas.openxmlformats.org/officeDocument/2006/relationships/hyperlink" Target="https://repositorioacademico.upc.edu.pe/bitstream/handle/10757/297052/SEPARATA%20INTRODUCCI%C3%93N%20AL%20TURISMO%20Y%20HOTELER%C3%8DA.pdf" TargetMode="External"/><Relationship Id="rId2" Type="http://schemas.openxmlformats.org/officeDocument/2006/relationships/customXml" Target="../customXml/item2.xml"/><Relationship Id="rId16" Type="http://schemas.openxmlformats.org/officeDocument/2006/relationships/hyperlink" Target="https://www.alcaldiabogota.gov.co/sisjur/normas/Norma1.jsp?i=16635" TargetMode="External"/><Relationship Id="rId20" Type="http://schemas.openxmlformats.org/officeDocument/2006/relationships/hyperlink" Target="https://www.youtube.com/watch?v=oHZnQTBtnws" TargetMode="External"/><Relationship Id="rId29"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lcaldiabogota.gov.co/sisjur/listados/tematica2.jsp?subtema=20482" TargetMode="External"/><Relationship Id="rId32" Type="http://schemas.openxmlformats.org/officeDocument/2006/relationships/hyperlink" Target="https://rosdary.wordpress.com/normatividad-turismo-colombia/"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www.secretariasenado.gov.co/senado/basedoc/ley_0300_1996.html" TargetMode="External"/><Relationship Id="rId23" Type="http://schemas.openxmlformats.org/officeDocument/2006/relationships/image" Target="media/image8.svg"/><Relationship Id="rId28"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jfif"/><Relationship Id="rId31"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fif"/><Relationship Id="rId22" Type="http://schemas.openxmlformats.org/officeDocument/2006/relationships/image" Target="media/image7.png"/><Relationship Id="rId27"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46</Pages>
  <Words>9200</Words>
  <Characters>50600</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59681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Luz Karime Amaya Cabra</cp:lastModifiedBy>
  <cp:revision>120</cp:revision>
  <cp:lastPrinted>2026-08-02T14:51:00Z</cp:lastPrinted>
  <dcterms:created xsi:type="dcterms:W3CDTF">2026-06-19T20:49:00Z</dcterms:created>
  <dcterms:modified xsi:type="dcterms:W3CDTF">2026-08-02T14:53:00Z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